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7C21" w14:textId="77777777" w:rsidR="00DD02E5" w:rsidRPr="00AA3DE5" w:rsidRDefault="00DD02E5" w:rsidP="00DD02E5">
      <w:pPr>
        <w:spacing w:after="0"/>
        <w:contextualSpacing/>
        <w:jc w:val="center"/>
        <w:rPr>
          <w:rFonts w:ascii="Times New Roman" w:hAnsi="Times New Roman" w:cs="Times New Roman"/>
          <w:b/>
          <w:sz w:val="24"/>
          <w:szCs w:val="24"/>
        </w:rPr>
      </w:pPr>
      <w:r w:rsidRPr="00AA3DE5">
        <w:rPr>
          <w:rFonts w:ascii="Times New Roman" w:hAnsi="Times New Roman" w:cs="Times New Roman"/>
          <w:b/>
          <w:sz w:val="24"/>
          <w:szCs w:val="24"/>
        </w:rPr>
        <w:t>ПОЯСНИТЕЛЬНАЯ ЗАПИСКА</w:t>
      </w:r>
    </w:p>
    <w:p w14:paraId="6F07D474" w14:textId="747A4734" w:rsidR="00AA3DE5" w:rsidRDefault="00DD02E5" w:rsidP="00DD02E5">
      <w:pPr>
        <w:spacing w:after="0"/>
        <w:contextualSpacing/>
        <w:jc w:val="center"/>
        <w:rPr>
          <w:rFonts w:ascii="Times New Roman" w:hAnsi="Times New Roman" w:cs="Times New Roman"/>
          <w:b/>
          <w:sz w:val="24"/>
          <w:szCs w:val="24"/>
        </w:rPr>
      </w:pPr>
      <w:r w:rsidRPr="00AA3DE5">
        <w:rPr>
          <w:rFonts w:ascii="Times New Roman" w:hAnsi="Times New Roman" w:cs="Times New Roman"/>
          <w:b/>
          <w:sz w:val="24"/>
          <w:szCs w:val="24"/>
        </w:rPr>
        <w:t xml:space="preserve">к </w:t>
      </w:r>
      <w:r w:rsidR="002A46CE">
        <w:rPr>
          <w:rFonts w:ascii="Times New Roman" w:hAnsi="Times New Roman" w:cs="Times New Roman"/>
          <w:b/>
          <w:sz w:val="24"/>
          <w:szCs w:val="24"/>
        </w:rPr>
        <w:t>окончательной</w:t>
      </w:r>
      <w:r w:rsidRPr="00AA3DE5">
        <w:rPr>
          <w:rFonts w:ascii="Times New Roman" w:hAnsi="Times New Roman" w:cs="Times New Roman"/>
          <w:b/>
          <w:sz w:val="24"/>
          <w:szCs w:val="24"/>
        </w:rPr>
        <w:t xml:space="preserve"> редакции национального стандарта</w:t>
      </w:r>
      <w:r w:rsidR="00AA3DE5">
        <w:rPr>
          <w:rFonts w:ascii="Times New Roman" w:hAnsi="Times New Roman" w:cs="Times New Roman"/>
          <w:b/>
          <w:sz w:val="24"/>
          <w:szCs w:val="24"/>
        </w:rPr>
        <w:t xml:space="preserve"> </w:t>
      </w:r>
    </w:p>
    <w:p w14:paraId="6146D97C" w14:textId="76FDC876" w:rsidR="00DD02E5" w:rsidRPr="00AA3DE5" w:rsidRDefault="00DD02E5" w:rsidP="00182E8B">
      <w:pPr>
        <w:spacing w:after="0"/>
        <w:contextualSpacing/>
        <w:jc w:val="center"/>
        <w:rPr>
          <w:rFonts w:ascii="Times New Roman" w:hAnsi="Times New Roman" w:cs="Times New Roman"/>
          <w:b/>
          <w:sz w:val="24"/>
          <w:szCs w:val="24"/>
        </w:rPr>
      </w:pPr>
      <w:r w:rsidRPr="00AA3DE5">
        <w:rPr>
          <w:rFonts w:ascii="Times New Roman" w:hAnsi="Times New Roman" w:cs="Times New Roman"/>
          <w:b/>
          <w:sz w:val="24"/>
          <w:szCs w:val="24"/>
        </w:rPr>
        <w:t>ГОСТ Р «</w:t>
      </w:r>
      <w:r w:rsidR="000B4589" w:rsidRPr="00AA3DE5">
        <w:rPr>
          <w:rFonts w:ascii="Times New Roman" w:hAnsi="Times New Roman" w:cs="Times New Roman"/>
          <w:b/>
          <w:sz w:val="24"/>
          <w:szCs w:val="24"/>
        </w:rPr>
        <w:t xml:space="preserve">Система </w:t>
      </w:r>
      <w:r w:rsidR="00182E8B" w:rsidRPr="00182E8B">
        <w:rPr>
          <w:rFonts w:ascii="Times New Roman" w:hAnsi="Times New Roman" w:cs="Times New Roman"/>
          <w:b/>
          <w:sz w:val="24"/>
          <w:szCs w:val="24"/>
        </w:rPr>
        <w:t xml:space="preserve">поддержки жизненного цикла изделий. </w:t>
      </w:r>
      <w:r w:rsidR="00182E8B">
        <w:rPr>
          <w:rFonts w:ascii="Times New Roman" w:hAnsi="Times New Roman" w:cs="Times New Roman"/>
          <w:b/>
          <w:sz w:val="24"/>
          <w:szCs w:val="24"/>
        </w:rPr>
        <w:br/>
      </w:r>
      <w:r w:rsidR="00182E8B" w:rsidRPr="00182E8B">
        <w:rPr>
          <w:rFonts w:ascii="Times New Roman" w:hAnsi="Times New Roman" w:cs="Times New Roman"/>
          <w:b/>
          <w:sz w:val="24"/>
          <w:szCs w:val="24"/>
        </w:rPr>
        <w:t>Виды программных средств поддержки жизненного цикла</w:t>
      </w:r>
      <w:r w:rsidRPr="00AA3DE5">
        <w:rPr>
          <w:rFonts w:ascii="Times New Roman" w:hAnsi="Times New Roman" w:cs="Times New Roman"/>
          <w:b/>
          <w:sz w:val="24"/>
          <w:szCs w:val="24"/>
        </w:rPr>
        <w:t>»</w:t>
      </w:r>
    </w:p>
    <w:p w14:paraId="76125D0F" w14:textId="77777777" w:rsidR="00DD02E5" w:rsidRPr="00EE5848" w:rsidRDefault="00DD02E5" w:rsidP="00386FE1">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AA3DE5">
        <w:rPr>
          <w:rFonts w:ascii="Times New Roman" w:hAnsi="Times New Roman" w:cs="Times New Roman"/>
          <w:b/>
          <w:sz w:val="24"/>
          <w:szCs w:val="24"/>
        </w:rPr>
        <w:t>1</w:t>
      </w:r>
      <w:r w:rsidRPr="00AA3DE5">
        <w:rPr>
          <w:rFonts w:ascii="Times New Roman" w:hAnsi="Times New Roman" w:cs="Times New Roman"/>
          <w:b/>
          <w:sz w:val="24"/>
          <w:szCs w:val="24"/>
        </w:rPr>
        <w:tab/>
        <w:t>Основание для разработки стандарта</w:t>
      </w:r>
      <w:r w:rsidRPr="00EE5848">
        <w:rPr>
          <w:rFonts w:ascii="Times New Roman" w:hAnsi="Times New Roman" w:cs="Times New Roman"/>
          <w:b/>
          <w:sz w:val="24"/>
          <w:szCs w:val="24"/>
        </w:rPr>
        <w:t xml:space="preserve"> </w:t>
      </w:r>
    </w:p>
    <w:p w14:paraId="398901AF" w14:textId="77777777" w:rsidR="00DD02E5" w:rsidRPr="00AA3DE5" w:rsidRDefault="00DD02E5"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 xml:space="preserve">Основанием для разработки национального стандарта является </w:t>
      </w:r>
      <w:bookmarkStart w:id="0" w:name="wpsMainContent"/>
      <w:r w:rsidRPr="00AA3DE5">
        <w:rPr>
          <w:rFonts w:ascii="Times New Roman" w:hAnsi="Times New Roman" w:cs="Times New Roman"/>
          <w:color w:val="000000"/>
          <w:sz w:val="24"/>
          <w:szCs w:val="24"/>
          <w:lang w:eastAsia="ru-RU"/>
        </w:rPr>
        <w:t>Программа национальной стандартизации на 202</w:t>
      </w:r>
      <w:r w:rsidR="003C618B" w:rsidRPr="00AA3DE5">
        <w:rPr>
          <w:rFonts w:ascii="Times New Roman" w:hAnsi="Times New Roman" w:cs="Times New Roman"/>
          <w:color w:val="000000"/>
          <w:sz w:val="24"/>
          <w:szCs w:val="24"/>
          <w:lang w:eastAsia="ru-RU"/>
        </w:rPr>
        <w:t>3</w:t>
      </w:r>
      <w:r w:rsidRPr="00AA3DE5">
        <w:rPr>
          <w:rFonts w:ascii="Times New Roman" w:hAnsi="Times New Roman" w:cs="Times New Roman"/>
          <w:color w:val="000000"/>
          <w:sz w:val="24"/>
          <w:szCs w:val="24"/>
          <w:lang w:eastAsia="ru-RU"/>
        </w:rPr>
        <w:t xml:space="preserve"> год</w:t>
      </w:r>
      <w:bookmarkEnd w:id="0"/>
      <w:r w:rsidRPr="00AA3DE5">
        <w:rPr>
          <w:rFonts w:ascii="Times New Roman" w:hAnsi="Times New Roman" w:cs="Times New Roman"/>
          <w:color w:val="000000"/>
          <w:sz w:val="24"/>
          <w:szCs w:val="24"/>
          <w:lang w:eastAsia="ru-RU"/>
        </w:rPr>
        <w:t>.</w:t>
      </w:r>
    </w:p>
    <w:p w14:paraId="58126C84" w14:textId="77777777" w:rsidR="00DD02E5" w:rsidRPr="00AA3DE5" w:rsidRDefault="00DD02E5"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 xml:space="preserve">Шифр темы: </w:t>
      </w:r>
      <w:r w:rsidR="009377CB">
        <w:rPr>
          <w:rFonts w:ascii="Times New Roman" w:hAnsi="Times New Roman" w:cs="Times New Roman"/>
          <w:color w:val="000000"/>
          <w:sz w:val="24"/>
          <w:szCs w:val="24"/>
          <w:lang w:eastAsia="ru-RU"/>
        </w:rPr>
        <w:t xml:space="preserve">1.0.482-1.081.23 </w:t>
      </w:r>
    </w:p>
    <w:p w14:paraId="55D9EAE7" w14:textId="77777777" w:rsidR="00DD02E5" w:rsidRPr="00AA3DE5" w:rsidRDefault="00386FE1"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Разработка ГОСТ Р.</w:t>
      </w:r>
    </w:p>
    <w:p w14:paraId="24158FCA" w14:textId="77777777" w:rsidR="003C618B" w:rsidRPr="00386FE1" w:rsidRDefault="003C618B"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Вводится впервые</w:t>
      </w:r>
      <w:r w:rsidR="00386FE1" w:rsidRPr="00AA3DE5">
        <w:rPr>
          <w:rFonts w:ascii="Times New Roman" w:hAnsi="Times New Roman" w:cs="Times New Roman"/>
          <w:color w:val="000000"/>
          <w:sz w:val="24"/>
          <w:szCs w:val="24"/>
          <w:lang w:eastAsia="ru-RU"/>
        </w:rPr>
        <w:t>.</w:t>
      </w:r>
    </w:p>
    <w:p w14:paraId="6A39F320" w14:textId="77777777" w:rsidR="00DD02E5" w:rsidRPr="00EE5848" w:rsidRDefault="00DD02E5" w:rsidP="00386FE1">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EE5848">
        <w:rPr>
          <w:rFonts w:ascii="Times New Roman" w:hAnsi="Times New Roman" w:cs="Times New Roman"/>
          <w:b/>
          <w:sz w:val="24"/>
          <w:szCs w:val="24"/>
        </w:rPr>
        <w:t>2</w:t>
      </w:r>
      <w:r w:rsidRPr="00EE5848">
        <w:rPr>
          <w:rFonts w:ascii="Times New Roman" w:hAnsi="Times New Roman" w:cs="Times New Roman"/>
          <w:b/>
          <w:sz w:val="24"/>
          <w:szCs w:val="24"/>
        </w:rPr>
        <w:tab/>
        <w:t xml:space="preserve">Краткая характеристика объекта и аспекта стандартизации </w:t>
      </w:r>
    </w:p>
    <w:p w14:paraId="4C30FC0C" w14:textId="77777777" w:rsidR="00DD02E5" w:rsidRPr="00AA3DE5" w:rsidRDefault="00DD02E5"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 xml:space="preserve">Объектом стандартизации </w:t>
      </w:r>
      <w:r w:rsidR="000B4589" w:rsidRPr="00AA3DE5">
        <w:rPr>
          <w:rFonts w:ascii="Times New Roman" w:hAnsi="Times New Roman" w:cs="Times New Roman"/>
          <w:color w:val="000000"/>
          <w:sz w:val="24"/>
          <w:szCs w:val="24"/>
          <w:lang w:eastAsia="ru-RU"/>
        </w:rPr>
        <w:t>являются</w:t>
      </w:r>
      <w:r w:rsidRPr="00AA3DE5">
        <w:rPr>
          <w:rFonts w:ascii="Times New Roman" w:hAnsi="Times New Roman" w:cs="Times New Roman"/>
          <w:color w:val="000000"/>
          <w:sz w:val="24"/>
          <w:szCs w:val="24"/>
          <w:lang w:eastAsia="ru-RU"/>
        </w:rPr>
        <w:t xml:space="preserve"> </w:t>
      </w:r>
      <w:r w:rsidR="005E2C54">
        <w:rPr>
          <w:rFonts w:ascii="Times New Roman" w:hAnsi="Times New Roman" w:cs="Times New Roman"/>
          <w:color w:val="000000"/>
          <w:sz w:val="24"/>
          <w:szCs w:val="24"/>
          <w:lang w:eastAsia="ru-RU"/>
        </w:rPr>
        <w:t xml:space="preserve">прикладные промышленные </w:t>
      </w:r>
      <w:r w:rsidR="000B4589" w:rsidRPr="00AA3DE5">
        <w:rPr>
          <w:rFonts w:ascii="Times New Roman" w:hAnsi="Times New Roman" w:cs="Times New Roman"/>
          <w:color w:val="000000"/>
          <w:sz w:val="24"/>
          <w:szCs w:val="24"/>
          <w:lang w:eastAsia="ru-RU"/>
        </w:rPr>
        <w:t>программные средства</w:t>
      </w:r>
      <w:r w:rsidR="005E2C54">
        <w:rPr>
          <w:rFonts w:ascii="Times New Roman" w:hAnsi="Times New Roman" w:cs="Times New Roman"/>
          <w:color w:val="000000"/>
          <w:sz w:val="24"/>
          <w:szCs w:val="24"/>
          <w:lang w:eastAsia="ru-RU"/>
        </w:rPr>
        <w:t>,</w:t>
      </w:r>
      <w:r w:rsidR="00AA3DE5">
        <w:rPr>
          <w:rFonts w:ascii="Times New Roman" w:hAnsi="Times New Roman" w:cs="Times New Roman"/>
          <w:color w:val="000000"/>
          <w:sz w:val="24"/>
          <w:szCs w:val="24"/>
          <w:lang w:eastAsia="ru-RU"/>
        </w:rPr>
        <w:t xml:space="preserve"> </w:t>
      </w:r>
      <w:r w:rsidR="005E2C54">
        <w:rPr>
          <w:rFonts w:ascii="Times New Roman" w:hAnsi="Times New Roman" w:cs="Times New Roman"/>
          <w:color w:val="000000"/>
          <w:sz w:val="24"/>
          <w:szCs w:val="24"/>
          <w:lang w:eastAsia="ru-RU"/>
        </w:rPr>
        <w:t>обеспечивающие</w:t>
      </w:r>
      <w:r w:rsidR="00AA3DE5" w:rsidRPr="00AA3DE5">
        <w:rPr>
          <w:rFonts w:ascii="Times New Roman" w:hAnsi="Times New Roman" w:cs="Times New Roman"/>
          <w:color w:val="000000"/>
          <w:sz w:val="24"/>
          <w:szCs w:val="24"/>
          <w:lang w:eastAsia="ru-RU"/>
        </w:rPr>
        <w:t xml:space="preserve"> реализацию </w:t>
      </w:r>
      <w:r w:rsidR="005E2C54">
        <w:rPr>
          <w:rFonts w:ascii="Times New Roman" w:hAnsi="Times New Roman" w:cs="Times New Roman"/>
          <w:color w:val="000000"/>
          <w:sz w:val="24"/>
          <w:szCs w:val="24"/>
          <w:lang w:eastAsia="ru-RU"/>
        </w:rPr>
        <w:t>типовых задач</w:t>
      </w:r>
      <w:r w:rsidR="00DE26DB">
        <w:rPr>
          <w:rFonts w:ascii="Times New Roman" w:hAnsi="Times New Roman" w:cs="Times New Roman"/>
          <w:color w:val="000000"/>
          <w:sz w:val="24"/>
          <w:szCs w:val="24"/>
          <w:lang w:eastAsia="ru-RU"/>
        </w:rPr>
        <w:t>, решаемых</w:t>
      </w:r>
      <w:r w:rsidR="005E2C54">
        <w:rPr>
          <w:rFonts w:ascii="Times New Roman" w:hAnsi="Times New Roman" w:cs="Times New Roman"/>
          <w:color w:val="000000"/>
          <w:sz w:val="24"/>
          <w:szCs w:val="24"/>
          <w:lang w:eastAsia="ru-RU"/>
        </w:rPr>
        <w:t xml:space="preserve"> на стадиях и этапах </w:t>
      </w:r>
      <w:r w:rsidR="00DE26DB">
        <w:rPr>
          <w:rFonts w:ascii="Times New Roman" w:hAnsi="Times New Roman" w:cs="Times New Roman"/>
          <w:color w:val="000000"/>
          <w:sz w:val="24"/>
          <w:szCs w:val="24"/>
          <w:lang w:eastAsia="ru-RU"/>
        </w:rPr>
        <w:t>жизненного цикла (</w:t>
      </w:r>
      <w:r w:rsidR="005E2C54">
        <w:rPr>
          <w:rFonts w:ascii="Times New Roman" w:hAnsi="Times New Roman" w:cs="Times New Roman"/>
          <w:color w:val="000000"/>
          <w:sz w:val="24"/>
          <w:szCs w:val="24"/>
          <w:lang w:eastAsia="ru-RU"/>
        </w:rPr>
        <w:t>ЖЦ</w:t>
      </w:r>
      <w:r w:rsidR="00DE26DB">
        <w:rPr>
          <w:rFonts w:ascii="Times New Roman" w:hAnsi="Times New Roman" w:cs="Times New Roman"/>
          <w:color w:val="000000"/>
          <w:sz w:val="24"/>
          <w:szCs w:val="24"/>
          <w:lang w:eastAsia="ru-RU"/>
        </w:rPr>
        <w:t>)</w:t>
      </w:r>
      <w:r w:rsidR="005E2C54">
        <w:rPr>
          <w:rFonts w:ascii="Times New Roman" w:hAnsi="Times New Roman" w:cs="Times New Roman"/>
          <w:color w:val="000000"/>
          <w:sz w:val="24"/>
          <w:szCs w:val="24"/>
          <w:lang w:eastAsia="ru-RU"/>
        </w:rPr>
        <w:t xml:space="preserve"> </w:t>
      </w:r>
      <w:r w:rsidR="00AA3DE5" w:rsidRPr="00AA3DE5">
        <w:rPr>
          <w:rFonts w:ascii="Times New Roman" w:hAnsi="Times New Roman" w:cs="Times New Roman"/>
          <w:color w:val="000000"/>
          <w:sz w:val="24"/>
          <w:szCs w:val="24"/>
          <w:lang w:eastAsia="ru-RU"/>
        </w:rPr>
        <w:t xml:space="preserve">изделий машиностроения.  </w:t>
      </w:r>
    </w:p>
    <w:p w14:paraId="72151DFB" w14:textId="77777777" w:rsidR="00645BFC" w:rsidRDefault="00E211E2" w:rsidP="00AA3DE5">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Аспект</w:t>
      </w:r>
      <w:r w:rsidR="00DE26DB">
        <w:rPr>
          <w:rFonts w:ascii="Times New Roman" w:hAnsi="Times New Roman" w:cs="Times New Roman"/>
          <w:color w:val="000000"/>
          <w:sz w:val="24"/>
          <w:szCs w:val="24"/>
          <w:lang w:eastAsia="ru-RU"/>
        </w:rPr>
        <w:t>ами</w:t>
      </w:r>
      <w:r w:rsidRPr="00AA3DE5">
        <w:rPr>
          <w:rFonts w:ascii="Times New Roman" w:hAnsi="Times New Roman" w:cs="Times New Roman"/>
          <w:color w:val="000000"/>
          <w:sz w:val="24"/>
          <w:szCs w:val="24"/>
          <w:lang w:eastAsia="ru-RU"/>
        </w:rPr>
        <w:t xml:space="preserve"> </w:t>
      </w:r>
      <w:r w:rsidR="00AA3DE5">
        <w:rPr>
          <w:rFonts w:ascii="Times New Roman" w:hAnsi="Times New Roman" w:cs="Times New Roman"/>
          <w:color w:val="000000"/>
          <w:sz w:val="24"/>
          <w:szCs w:val="24"/>
          <w:lang w:eastAsia="ru-RU"/>
        </w:rPr>
        <w:t>стандартизации являются</w:t>
      </w:r>
      <w:r w:rsidR="00645BFC">
        <w:rPr>
          <w:rFonts w:ascii="Times New Roman" w:hAnsi="Times New Roman" w:cs="Times New Roman"/>
          <w:color w:val="000000"/>
          <w:sz w:val="24"/>
          <w:szCs w:val="24"/>
          <w:lang w:eastAsia="ru-RU"/>
        </w:rPr>
        <w:t>:</w:t>
      </w:r>
    </w:p>
    <w:p w14:paraId="400C8307" w14:textId="77777777" w:rsidR="00645BFC" w:rsidRDefault="00645BFC" w:rsidP="00AA3DE5">
      <w:pPr>
        <w:widowControl w:val="0"/>
        <w:spacing w:after="12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AA3DE5">
        <w:rPr>
          <w:rFonts w:ascii="Times New Roman" w:hAnsi="Times New Roman" w:cs="Times New Roman"/>
          <w:color w:val="000000"/>
          <w:sz w:val="24"/>
          <w:szCs w:val="24"/>
          <w:lang w:eastAsia="ru-RU"/>
        </w:rPr>
        <w:t xml:space="preserve"> </w:t>
      </w:r>
      <w:r w:rsidR="00DE26DB">
        <w:rPr>
          <w:rFonts w:ascii="Times New Roman" w:hAnsi="Times New Roman" w:cs="Times New Roman"/>
          <w:color w:val="000000"/>
          <w:sz w:val="24"/>
          <w:szCs w:val="24"/>
          <w:lang w:eastAsia="ru-RU"/>
        </w:rPr>
        <w:t xml:space="preserve">виды программных средств </w:t>
      </w:r>
      <w:r w:rsidR="00DE26DB" w:rsidRPr="00AA3DE5">
        <w:rPr>
          <w:rFonts w:ascii="Times New Roman" w:hAnsi="Times New Roman" w:cs="Times New Roman"/>
          <w:color w:val="000000"/>
          <w:sz w:val="24"/>
          <w:szCs w:val="24"/>
          <w:lang w:eastAsia="ru-RU"/>
        </w:rPr>
        <w:t>управления жизненным циклом</w:t>
      </w:r>
      <w:r w:rsidR="00DE26DB">
        <w:rPr>
          <w:rFonts w:ascii="Times New Roman" w:hAnsi="Times New Roman" w:cs="Times New Roman"/>
          <w:color w:val="000000"/>
          <w:sz w:val="24"/>
          <w:szCs w:val="24"/>
          <w:lang w:eastAsia="ru-RU"/>
        </w:rPr>
        <w:t xml:space="preserve"> изделия</w:t>
      </w:r>
      <w:r>
        <w:rPr>
          <w:rFonts w:ascii="Times New Roman" w:hAnsi="Times New Roman" w:cs="Times New Roman"/>
          <w:color w:val="000000"/>
          <w:sz w:val="24"/>
          <w:szCs w:val="24"/>
          <w:lang w:eastAsia="ru-RU"/>
        </w:rPr>
        <w:t>;</w:t>
      </w:r>
    </w:p>
    <w:p w14:paraId="0E424802" w14:textId="3B16B83A" w:rsidR="00E211E2" w:rsidRDefault="00645BFC" w:rsidP="00AA3DE5">
      <w:pPr>
        <w:widowControl w:val="0"/>
        <w:spacing w:after="12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DE26DB">
        <w:rPr>
          <w:rFonts w:ascii="Times New Roman" w:hAnsi="Times New Roman" w:cs="Times New Roman"/>
          <w:color w:val="000000"/>
          <w:sz w:val="24"/>
          <w:szCs w:val="24"/>
          <w:lang w:eastAsia="ru-RU"/>
        </w:rPr>
        <w:t xml:space="preserve"> потребный функционал каждого из видов средств</w:t>
      </w:r>
      <w:r w:rsidR="00E211E2" w:rsidRPr="00AA3DE5">
        <w:rPr>
          <w:rFonts w:ascii="Times New Roman" w:hAnsi="Times New Roman" w:cs="Times New Roman"/>
          <w:color w:val="000000"/>
          <w:sz w:val="24"/>
          <w:szCs w:val="24"/>
          <w:lang w:eastAsia="ru-RU"/>
        </w:rPr>
        <w:t>.</w:t>
      </w:r>
    </w:p>
    <w:p w14:paraId="17CB6F35" w14:textId="24FF29FC" w:rsidR="00645BFC" w:rsidRDefault="00DE26DB" w:rsidP="00182E8B">
      <w:pPr>
        <w:widowControl w:val="0"/>
        <w:spacing w:after="120"/>
        <w:ind w:firstLine="706"/>
        <w:jc w:val="both"/>
        <w:rPr>
          <w:rFonts w:ascii="Times New Roman" w:hAnsi="Times New Roman" w:cs="Times New Roman"/>
          <w:color w:val="000000" w:themeColor="text1"/>
          <w:sz w:val="24"/>
          <w:szCs w:val="24"/>
          <w:lang w:eastAsia="ru-RU"/>
        </w:rPr>
      </w:pPr>
      <w:r w:rsidRPr="007B0E20">
        <w:rPr>
          <w:rFonts w:ascii="Times New Roman" w:hAnsi="Times New Roman" w:cs="Times New Roman"/>
          <w:color w:val="000000"/>
          <w:sz w:val="24"/>
          <w:szCs w:val="24"/>
          <w:lang w:eastAsia="ru-RU"/>
        </w:rPr>
        <w:t xml:space="preserve">При </w:t>
      </w:r>
      <w:r w:rsidR="00237AC6" w:rsidRPr="007B0E20">
        <w:rPr>
          <w:rFonts w:ascii="Times New Roman" w:hAnsi="Times New Roman" w:cs="Times New Roman"/>
          <w:color w:val="000000"/>
          <w:sz w:val="24"/>
          <w:szCs w:val="24"/>
          <w:lang w:eastAsia="ru-RU"/>
        </w:rPr>
        <w:t>обсуждени</w:t>
      </w:r>
      <w:r w:rsidRPr="007B0E20">
        <w:rPr>
          <w:rFonts w:ascii="Times New Roman" w:hAnsi="Times New Roman" w:cs="Times New Roman"/>
          <w:color w:val="000000"/>
          <w:sz w:val="24"/>
          <w:szCs w:val="24"/>
          <w:lang w:eastAsia="ru-RU"/>
        </w:rPr>
        <w:t>и</w:t>
      </w:r>
      <w:r w:rsidR="00237AC6" w:rsidRPr="007B0E20">
        <w:rPr>
          <w:rFonts w:ascii="Times New Roman" w:hAnsi="Times New Roman" w:cs="Times New Roman"/>
          <w:color w:val="000000"/>
          <w:sz w:val="24"/>
          <w:szCs w:val="24"/>
          <w:lang w:eastAsia="ru-RU"/>
        </w:rPr>
        <w:t xml:space="preserve"> проекта </w:t>
      </w:r>
      <w:r w:rsidRPr="007B0E20">
        <w:rPr>
          <w:rFonts w:ascii="Times New Roman" w:hAnsi="Times New Roman" w:cs="Times New Roman"/>
          <w:color w:val="000000"/>
          <w:sz w:val="24"/>
          <w:szCs w:val="24"/>
          <w:lang w:eastAsia="ru-RU"/>
        </w:rPr>
        <w:t xml:space="preserve">первой редакции </w:t>
      </w:r>
      <w:r w:rsidR="00237AC6" w:rsidRPr="007B0E20">
        <w:rPr>
          <w:rFonts w:ascii="Times New Roman" w:hAnsi="Times New Roman" w:cs="Times New Roman"/>
          <w:color w:val="000000"/>
          <w:sz w:val="24"/>
          <w:szCs w:val="24"/>
          <w:lang w:eastAsia="ru-RU"/>
        </w:rPr>
        <w:t>стандарта на заседания ТК</w:t>
      </w:r>
      <w:r w:rsidR="00677096">
        <w:rPr>
          <w:rFonts w:ascii="Times New Roman" w:hAnsi="Times New Roman" w:cs="Times New Roman"/>
          <w:color w:val="000000"/>
          <w:sz w:val="24"/>
          <w:szCs w:val="24"/>
          <w:lang w:eastAsia="ru-RU"/>
        </w:rPr>
        <w:t xml:space="preserve"> 482</w:t>
      </w:r>
      <w:r w:rsidR="00237AC6" w:rsidRPr="007B0E20">
        <w:rPr>
          <w:rFonts w:ascii="Times New Roman" w:hAnsi="Times New Roman" w:cs="Times New Roman"/>
          <w:color w:val="000000"/>
          <w:sz w:val="24"/>
          <w:szCs w:val="24"/>
          <w:lang w:eastAsia="ru-RU"/>
        </w:rPr>
        <w:t xml:space="preserve"> поступили предложения по уточнению </w:t>
      </w:r>
      <w:r w:rsidR="00182E8B">
        <w:rPr>
          <w:rFonts w:ascii="Times New Roman" w:hAnsi="Times New Roman" w:cs="Times New Roman"/>
          <w:color w:val="000000"/>
          <w:sz w:val="24"/>
          <w:szCs w:val="24"/>
          <w:lang w:eastAsia="ru-RU"/>
        </w:rPr>
        <w:t xml:space="preserve">его </w:t>
      </w:r>
      <w:r w:rsidR="003516B6">
        <w:rPr>
          <w:rFonts w:ascii="Times New Roman" w:hAnsi="Times New Roman" w:cs="Times New Roman"/>
          <w:color w:val="000000"/>
          <w:sz w:val="24"/>
          <w:szCs w:val="24"/>
          <w:lang w:eastAsia="ru-RU"/>
        </w:rPr>
        <w:t xml:space="preserve">первоначального </w:t>
      </w:r>
      <w:r w:rsidR="00237AC6" w:rsidRPr="007B0E20">
        <w:rPr>
          <w:rFonts w:ascii="Times New Roman" w:hAnsi="Times New Roman" w:cs="Times New Roman"/>
          <w:color w:val="000000"/>
          <w:sz w:val="24"/>
          <w:szCs w:val="24"/>
          <w:lang w:eastAsia="ru-RU"/>
        </w:rPr>
        <w:t>наименования</w:t>
      </w:r>
      <w:r w:rsidR="00182E8B">
        <w:rPr>
          <w:rFonts w:ascii="Times New Roman" w:hAnsi="Times New Roman" w:cs="Times New Roman"/>
          <w:color w:val="000000"/>
          <w:sz w:val="24"/>
          <w:szCs w:val="24"/>
          <w:lang w:eastAsia="ru-RU"/>
        </w:rPr>
        <w:t xml:space="preserve">: </w:t>
      </w:r>
      <w:r w:rsidR="00182E8B" w:rsidRPr="00182E8B">
        <w:rPr>
          <w:rFonts w:ascii="Times New Roman" w:hAnsi="Times New Roman" w:cs="Times New Roman"/>
          <w:color w:val="000000"/>
          <w:sz w:val="24"/>
          <w:szCs w:val="24"/>
          <w:lang w:eastAsia="ru-RU"/>
        </w:rPr>
        <w:t>«</w:t>
      </w:r>
      <w:r w:rsidR="00182E8B">
        <w:rPr>
          <w:rFonts w:ascii="Times New Roman" w:hAnsi="Times New Roman" w:cs="Times New Roman"/>
          <w:color w:val="000000"/>
          <w:sz w:val="24"/>
          <w:szCs w:val="24"/>
          <w:lang w:eastAsia="ru-RU"/>
        </w:rPr>
        <w:t>С</w:t>
      </w:r>
      <w:r w:rsidR="00182E8B" w:rsidRPr="00182E8B">
        <w:rPr>
          <w:rFonts w:ascii="Times New Roman" w:hAnsi="Times New Roman" w:cs="Times New Roman"/>
          <w:color w:val="000000"/>
          <w:sz w:val="24"/>
          <w:szCs w:val="24"/>
          <w:lang w:eastAsia="ru-RU"/>
        </w:rPr>
        <w:t>истема разработки и постановки продукции на производство.</w:t>
      </w:r>
      <w:r w:rsidR="00182E8B">
        <w:rPr>
          <w:rFonts w:ascii="Times New Roman" w:hAnsi="Times New Roman" w:cs="Times New Roman"/>
          <w:color w:val="000000"/>
          <w:sz w:val="24"/>
          <w:szCs w:val="24"/>
          <w:lang w:eastAsia="ru-RU"/>
        </w:rPr>
        <w:t xml:space="preserve"> </w:t>
      </w:r>
      <w:r w:rsidR="00182E8B" w:rsidRPr="00182E8B">
        <w:rPr>
          <w:rFonts w:ascii="Times New Roman" w:hAnsi="Times New Roman" w:cs="Times New Roman"/>
          <w:color w:val="000000"/>
          <w:sz w:val="24"/>
          <w:szCs w:val="24"/>
          <w:lang w:eastAsia="ru-RU"/>
        </w:rPr>
        <w:t>Программные средства управления жизненным циклом. Общие требования»</w:t>
      </w:r>
      <w:r w:rsidR="00182E8B">
        <w:rPr>
          <w:rFonts w:ascii="Times New Roman" w:hAnsi="Times New Roman" w:cs="Times New Roman"/>
          <w:color w:val="000000"/>
          <w:sz w:val="24"/>
          <w:szCs w:val="24"/>
          <w:lang w:eastAsia="ru-RU"/>
        </w:rPr>
        <w:t xml:space="preserve">, - поскольку </w:t>
      </w:r>
      <w:r w:rsidRPr="007B0E20">
        <w:rPr>
          <w:rFonts w:ascii="Times New Roman" w:hAnsi="Times New Roman" w:cs="Times New Roman"/>
          <w:color w:val="000000"/>
          <w:sz w:val="24"/>
          <w:szCs w:val="24"/>
          <w:lang w:eastAsia="ru-RU"/>
        </w:rPr>
        <w:t xml:space="preserve">выявлена целесообразность </w:t>
      </w:r>
      <w:r w:rsidR="00237AC6" w:rsidRPr="007B0E20">
        <w:rPr>
          <w:rFonts w:ascii="Times New Roman" w:hAnsi="Times New Roman" w:cs="Times New Roman"/>
          <w:color w:val="000000"/>
          <w:sz w:val="24"/>
          <w:szCs w:val="24"/>
          <w:lang w:eastAsia="ru-RU"/>
        </w:rPr>
        <w:t xml:space="preserve">дальнейшей </w:t>
      </w:r>
      <w:r w:rsidR="00237AC6" w:rsidRPr="007B0E20">
        <w:rPr>
          <w:rFonts w:ascii="Times New Roman" w:hAnsi="Times New Roman" w:cs="Times New Roman"/>
          <w:color w:val="000000" w:themeColor="text1"/>
          <w:sz w:val="24"/>
          <w:szCs w:val="24"/>
          <w:lang w:eastAsia="ru-RU"/>
        </w:rPr>
        <w:t xml:space="preserve">разработки </w:t>
      </w:r>
      <w:r w:rsidRPr="007B0E20">
        <w:rPr>
          <w:rFonts w:ascii="Times New Roman" w:hAnsi="Times New Roman" w:cs="Times New Roman"/>
          <w:color w:val="000000" w:themeColor="text1"/>
          <w:sz w:val="24"/>
          <w:szCs w:val="24"/>
          <w:lang w:eastAsia="ru-RU"/>
        </w:rPr>
        <w:t xml:space="preserve">стандарта </w:t>
      </w:r>
      <w:r w:rsidR="00182E8B">
        <w:rPr>
          <w:rFonts w:ascii="Times New Roman" w:hAnsi="Times New Roman" w:cs="Times New Roman"/>
          <w:color w:val="000000" w:themeColor="text1"/>
          <w:sz w:val="24"/>
          <w:szCs w:val="24"/>
          <w:lang w:eastAsia="ru-RU"/>
        </w:rPr>
        <w:t>в привязке к н</w:t>
      </w:r>
      <w:r w:rsidR="00645BFC">
        <w:rPr>
          <w:rFonts w:ascii="Times New Roman" w:hAnsi="Times New Roman" w:cs="Times New Roman"/>
          <w:color w:val="000000" w:themeColor="text1"/>
          <w:sz w:val="24"/>
          <w:szCs w:val="24"/>
          <w:lang w:eastAsia="ru-RU"/>
        </w:rPr>
        <w:t>о</w:t>
      </w:r>
      <w:r w:rsidR="00182E8B">
        <w:rPr>
          <w:rFonts w:ascii="Times New Roman" w:hAnsi="Times New Roman" w:cs="Times New Roman"/>
          <w:color w:val="000000" w:themeColor="text1"/>
          <w:sz w:val="24"/>
          <w:szCs w:val="24"/>
          <w:lang w:eastAsia="ru-RU"/>
        </w:rPr>
        <w:t>вой системе стандартов поддержки жизненного цикла изделий</w:t>
      </w:r>
      <w:r w:rsidR="003516B6">
        <w:rPr>
          <w:rFonts w:ascii="Times New Roman" w:hAnsi="Times New Roman" w:cs="Times New Roman"/>
          <w:color w:val="000000" w:themeColor="text1"/>
          <w:sz w:val="24"/>
          <w:szCs w:val="24"/>
          <w:lang w:eastAsia="ru-RU"/>
        </w:rPr>
        <w:t xml:space="preserve">, создаваемой в рамках утвержденной Перспективной программы </w:t>
      </w:r>
      <w:r w:rsidR="003516B6" w:rsidRPr="003516B6">
        <w:rPr>
          <w:rFonts w:ascii="Times New Roman" w:hAnsi="Times New Roman" w:cs="Times New Roman"/>
          <w:color w:val="000000" w:themeColor="text1"/>
          <w:sz w:val="24"/>
          <w:szCs w:val="24"/>
          <w:lang w:eastAsia="ru-RU"/>
        </w:rPr>
        <w:t>стандартизации в области поддержки жизненного цикла изделий на 2024-2026 гг</w:t>
      </w:r>
      <w:r w:rsidR="00182E8B">
        <w:rPr>
          <w:rFonts w:ascii="Times New Roman" w:hAnsi="Times New Roman" w:cs="Times New Roman"/>
          <w:color w:val="000000" w:themeColor="text1"/>
          <w:sz w:val="24"/>
          <w:szCs w:val="24"/>
          <w:lang w:eastAsia="ru-RU"/>
        </w:rPr>
        <w:t xml:space="preserve">. </w:t>
      </w:r>
    </w:p>
    <w:p w14:paraId="1FD11A91" w14:textId="1952CE79" w:rsidR="00237AC6" w:rsidRPr="00A07FA1" w:rsidRDefault="00182E8B" w:rsidP="00182E8B">
      <w:pPr>
        <w:widowControl w:val="0"/>
        <w:spacing w:after="120"/>
        <w:ind w:firstLine="706"/>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Новое </w:t>
      </w:r>
      <w:r w:rsidR="00237AC6" w:rsidRPr="007B0E20">
        <w:rPr>
          <w:rFonts w:ascii="Times New Roman" w:hAnsi="Times New Roman" w:cs="Times New Roman"/>
          <w:color w:val="000000" w:themeColor="text1"/>
          <w:sz w:val="24"/>
          <w:szCs w:val="24"/>
          <w:lang w:eastAsia="ru-RU"/>
        </w:rPr>
        <w:t>наименование</w:t>
      </w:r>
      <w:r w:rsidR="00645BFC">
        <w:rPr>
          <w:rFonts w:ascii="Times New Roman" w:hAnsi="Times New Roman" w:cs="Times New Roman"/>
          <w:color w:val="000000" w:themeColor="text1"/>
          <w:sz w:val="24"/>
          <w:szCs w:val="24"/>
          <w:lang w:eastAsia="ru-RU"/>
        </w:rPr>
        <w:t xml:space="preserve"> стандарта</w:t>
      </w:r>
      <w:r w:rsidR="00237AC6" w:rsidRPr="007B0E20">
        <w:rPr>
          <w:rFonts w:ascii="Times New Roman" w:hAnsi="Times New Roman" w:cs="Times New Roman"/>
          <w:color w:val="000000" w:themeColor="text1"/>
          <w:sz w:val="24"/>
          <w:szCs w:val="24"/>
          <w:lang w:eastAsia="ru-RU"/>
        </w:rPr>
        <w:t xml:space="preserve">: «Система </w:t>
      </w:r>
      <w:r>
        <w:rPr>
          <w:rFonts w:ascii="Times New Roman" w:hAnsi="Times New Roman" w:cs="Times New Roman"/>
          <w:color w:val="000000" w:themeColor="text1"/>
          <w:sz w:val="24"/>
          <w:szCs w:val="24"/>
          <w:lang w:eastAsia="ru-RU"/>
        </w:rPr>
        <w:t>поддержки жизненного цикла изделий</w:t>
      </w:r>
      <w:r w:rsidR="00237AC6" w:rsidRPr="00A07FA1">
        <w:rPr>
          <w:rFonts w:ascii="Times New Roman" w:hAnsi="Times New Roman" w:cs="Times New Roman"/>
          <w:color w:val="000000" w:themeColor="text1"/>
          <w:sz w:val="24"/>
          <w:szCs w:val="24"/>
          <w:lang w:eastAsia="ru-RU"/>
        </w:rPr>
        <w:t>.</w:t>
      </w:r>
      <w:r w:rsidR="00237AC6" w:rsidRPr="007B0E20">
        <w:rPr>
          <w:rFonts w:ascii="Times New Roman" w:hAnsi="Times New Roman" w:cs="Times New Roman"/>
          <w:color w:val="000000" w:themeColor="text1"/>
          <w:sz w:val="24"/>
          <w:szCs w:val="24"/>
          <w:lang w:eastAsia="ru-RU"/>
        </w:rPr>
        <w:t xml:space="preserve"> </w:t>
      </w:r>
      <w:r w:rsidRPr="00182E8B">
        <w:rPr>
          <w:rFonts w:ascii="Times New Roman" w:hAnsi="Times New Roman" w:cs="Times New Roman"/>
          <w:color w:val="000000" w:themeColor="text1"/>
          <w:sz w:val="24"/>
          <w:szCs w:val="24"/>
          <w:lang w:eastAsia="ru-RU"/>
        </w:rPr>
        <w:t>Виды программных средств поддержки жизненного цикла</w:t>
      </w:r>
      <w:r w:rsidR="00237AC6" w:rsidRPr="007B0E20">
        <w:rPr>
          <w:rFonts w:ascii="Times New Roman" w:hAnsi="Times New Roman" w:cs="Times New Roman"/>
          <w:color w:val="000000" w:themeColor="text1"/>
          <w:sz w:val="24"/>
          <w:szCs w:val="24"/>
          <w:lang w:eastAsia="ru-RU"/>
        </w:rPr>
        <w:t xml:space="preserve">». </w:t>
      </w:r>
    </w:p>
    <w:p w14:paraId="33F4FC1A" w14:textId="77777777" w:rsidR="00DD02E5" w:rsidRPr="00EE5848" w:rsidRDefault="00DD02E5" w:rsidP="00386FE1">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EE5848">
        <w:rPr>
          <w:rFonts w:ascii="Times New Roman" w:hAnsi="Times New Roman" w:cs="Times New Roman"/>
          <w:b/>
          <w:sz w:val="24"/>
          <w:szCs w:val="24"/>
        </w:rPr>
        <w:t>3</w:t>
      </w:r>
      <w:r w:rsidRPr="00EE5848">
        <w:rPr>
          <w:rFonts w:ascii="Times New Roman" w:hAnsi="Times New Roman" w:cs="Times New Roman"/>
          <w:b/>
          <w:sz w:val="24"/>
          <w:szCs w:val="24"/>
        </w:rPr>
        <w:tab/>
        <w:t>Обоснование целесообразности разработки национального стандарта</w:t>
      </w:r>
    </w:p>
    <w:p w14:paraId="5878399A" w14:textId="77777777" w:rsidR="00DD02E5" w:rsidRDefault="00DD02E5"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П</w:t>
      </w:r>
      <w:r w:rsidR="0033777E">
        <w:rPr>
          <w:rFonts w:ascii="Times New Roman" w:hAnsi="Times New Roman" w:cs="Times New Roman"/>
          <w:color w:val="000000"/>
          <w:sz w:val="24"/>
          <w:szCs w:val="24"/>
          <w:lang w:eastAsia="ru-RU"/>
        </w:rPr>
        <w:t xml:space="preserve">роект </w:t>
      </w:r>
      <w:r w:rsidR="00DE26DB">
        <w:rPr>
          <w:rFonts w:ascii="Times New Roman" w:hAnsi="Times New Roman" w:cs="Times New Roman"/>
          <w:color w:val="000000"/>
          <w:sz w:val="24"/>
          <w:szCs w:val="24"/>
          <w:lang w:eastAsia="ru-RU"/>
        </w:rPr>
        <w:t xml:space="preserve">стандарта </w:t>
      </w:r>
      <w:r w:rsidR="0033777E">
        <w:rPr>
          <w:rFonts w:ascii="Times New Roman" w:hAnsi="Times New Roman" w:cs="Times New Roman"/>
          <w:color w:val="000000"/>
          <w:sz w:val="24"/>
          <w:szCs w:val="24"/>
          <w:lang w:eastAsia="ru-RU"/>
        </w:rPr>
        <w:t>разработан с целью</w:t>
      </w:r>
      <w:r w:rsidR="00A369FB">
        <w:rPr>
          <w:rFonts w:ascii="Times New Roman" w:hAnsi="Times New Roman" w:cs="Times New Roman"/>
          <w:color w:val="000000"/>
          <w:sz w:val="24"/>
          <w:szCs w:val="24"/>
          <w:lang w:eastAsia="ru-RU"/>
        </w:rPr>
        <w:t xml:space="preserve"> </w:t>
      </w:r>
      <w:r w:rsidR="00554FDE">
        <w:rPr>
          <w:rFonts w:ascii="Times New Roman" w:hAnsi="Times New Roman" w:cs="Times New Roman"/>
          <w:color w:val="000000"/>
          <w:sz w:val="24"/>
          <w:szCs w:val="24"/>
          <w:lang w:eastAsia="ru-RU"/>
        </w:rPr>
        <w:t xml:space="preserve">установления </w:t>
      </w:r>
      <w:r w:rsidR="00DE26DB">
        <w:rPr>
          <w:rFonts w:ascii="Times New Roman" w:hAnsi="Times New Roman" w:cs="Times New Roman"/>
          <w:color w:val="000000"/>
          <w:sz w:val="24"/>
          <w:szCs w:val="24"/>
          <w:lang w:eastAsia="ru-RU"/>
        </w:rPr>
        <w:t xml:space="preserve">видов программных средств </w:t>
      </w:r>
      <w:r w:rsidR="00DE26DB" w:rsidRPr="00AA3DE5">
        <w:rPr>
          <w:rFonts w:ascii="Times New Roman" w:hAnsi="Times New Roman" w:cs="Times New Roman"/>
          <w:color w:val="000000"/>
          <w:sz w:val="24"/>
          <w:szCs w:val="24"/>
          <w:lang w:eastAsia="ru-RU"/>
        </w:rPr>
        <w:t>управления жизненным циклом</w:t>
      </w:r>
      <w:r w:rsidR="00DE26DB">
        <w:rPr>
          <w:rFonts w:ascii="Times New Roman" w:hAnsi="Times New Roman" w:cs="Times New Roman"/>
          <w:color w:val="000000"/>
          <w:sz w:val="24"/>
          <w:szCs w:val="24"/>
          <w:lang w:eastAsia="ru-RU"/>
        </w:rPr>
        <w:t xml:space="preserve"> </w:t>
      </w:r>
      <w:r w:rsidR="00DE26DB" w:rsidRPr="00AA3DE5">
        <w:rPr>
          <w:rFonts w:ascii="Times New Roman" w:hAnsi="Times New Roman" w:cs="Times New Roman"/>
          <w:color w:val="000000"/>
          <w:sz w:val="24"/>
          <w:szCs w:val="24"/>
          <w:lang w:eastAsia="ru-RU"/>
        </w:rPr>
        <w:t>продукции</w:t>
      </w:r>
      <w:r w:rsidR="00DE26DB">
        <w:rPr>
          <w:rFonts w:ascii="Times New Roman" w:hAnsi="Times New Roman" w:cs="Times New Roman"/>
          <w:color w:val="000000"/>
          <w:sz w:val="24"/>
          <w:szCs w:val="24"/>
          <w:lang w:eastAsia="ru-RU"/>
        </w:rPr>
        <w:t xml:space="preserve"> и потребного функционала для каждого из видов средств</w:t>
      </w:r>
      <w:r w:rsidR="00DE26DB" w:rsidDel="00DE26DB">
        <w:rPr>
          <w:rFonts w:ascii="Times New Roman" w:hAnsi="Times New Roman" w:cs="Times New Roman"/>
          <w:color w:val="000000"/>
          <w:sz w:val="24"/>
          <w:szCs w:val="24"/>
          <w:lang w:eastAsia="ru-RU"/>
        </w:rPr>
        <w:t xml:space="preserve"> </w:t>
      </w:r>
      <w:r w:rsidR="00DE26DB">
        <w:rPr>
          <w:rFonts w:ascii="Times New Roman" w:hAnsi="Times New Roman" w:cs="Times New Roman"/>
          <w:color w:val="000000"/>
          <w:sz w:val="24"/>
          <w:szCs w:val="24"/>
          <w:lang w:eastAsia="ru-RU"/>
        </w:rPr>
        <w:t xml:space="preserve">применительно к </w:t>
      </w:r>
      <w:r w:rsidR="00554FDE">
        <w:rPr>
          <w:rFonts w:ascii="Times New Roman" w:hAnsi="Times New Roman" w:cs="Times New Roman"/>
          <w:color w:val="000000"/>
          <w:sz w:val="24"/>
          <w:szCs w:val="24"/>
          <w:lang w:eastAsia="ru-RU"/>
        </w:rPr>
        <w:t>типово</w:t>
      </w:r>
      <w:r w:rsidR="00DE26DB">
        <w:rPr>
          <w:rFonts w:ascii="Times New Roman" w:hAnsi="Times New Roman" w:cs="Times New Roman"/>
          <w:color w:val="000000"/>
          <w:sz w:val="24"/>
          <w:szCs w:val="24"/>
          <w:lang w:eastAsia="ru-RU"/>
        </w:rPr>
        <w:t>му</w:t>
      </w:r>
      <w:r w:rsidR="00554FDE">
        <w:rPr>
          <w:rFonts w:ascii="Times New Roman" w:hAnsi="Times New Roman" w:cs="Times New Roman"/>
          <w:color w:val="000000"/>
          <w:sz w:val="24"/>
          <w:szCs w:val="24"/>
          <w:lang w:eastAsia="ru-RU"/>
        </w:rPr>
        <w:t xml:space="preserve"> состав</w:t>
      </w:r>
      <w:r w:rsidR="00DE26DB">
        <w:rPr>
          <w:rFonts w:ascii="Times New Roman" w:hAnsi="Times New Roman" w:cs="Times New Roman"/>
          <w:color w:val="000000"/>
          <w:sz w:val="24"/>
          <w:szCs w:val="24"/>
          <w:lang w:eastAsia="ru-RU"/>
        </w:rPr>
        <w:t>у</w:t>
      </w:r>
      <w:r w:rsidR="00554FDE">
        <w:rPr>
          <w:rFonts w:ascii="Times New Roman" w:hAnsi="Times New Roman" w:cs="Times New Roman"/>
          <w:color w:val="000000"/>
          <w:sz w:val="24"/>
          <w:szCs w:val="24"/>
          <w:lang w:eastAsia="ru-RU"/>
        </w:rPr>
        <w:t xml:space="preserve"> задач, решаемых</w:t>
      </w:r>
      <w:r w:rsidR="00554FDE" w:rsidRPr="00554FDE">
        <w:rPr>
          <w:rFonts w:ascii="Times New Roman" w:hAnsi="Times New Roman" w:cs="Times New Roman"/>
          <w:color w:val="000000"/>
          <w:sz w:val="24"/>
          <w:szCs w:val="24"/>
          <w:lang w:eastAsia="ru-RU"/>
        </w:rPr>
        <w:t xml:space="preserve"> с использованием </w:t>
      </w:r>
      <w:r w:rsidR="00DE26DB">
        <w:rPr>
          <w:rFonts w:ascii="Times New Roman" w:hAnsi="Times New Roman" w:cs="Times New Roman"/>
          <w:color w:val="000000"/>
          <w:sz w:val="24"/>
          <w:szCs w:val="24"/>
          <w:lang w:eastAsia="ru-RU"/>
        </w:rPr>
        <w:t xml:space="preserve">указанных </w:t>
      </w:r>
      <w:r w:rsidR="00554FDE">
        <w:rPr>
          <w:rFonts w:ascii="Times New Roman" w:hAnsi="Times New Roman" w:cs="Times New Roman"/>
          <w:color w:val="000000"/>
          <w:sz w:val="24"/>
          <w:szCs w:val="24"/>
          <w:lang w:eastAsia="ru-RU"/>
        </w:rPr>
        <w:t>программных средств</w:t>
      </w:r>
      <w:r w:rsidR="003C618B" w:rsidRPr="00AA3DE5">
        <w:rPr>
          <w:rFonts w:ascii="Times New Roman" w:hAnsi="Times New Roman" w:cs="Times New Roman"/>
          <w:color w:val="000000"/>
          <w:sz w:val="24"/>
          <w:szCs w:val="24"/>
          <w:lang w:eastAsia="ru-RU"/>
        </w:rPr>
        <w:t>.</w:t>
      </w:r>
    </w:p>
    <w:p w14:paraId="17469FB7" w14:textId="77777777" w:rsidR="0033777E" w:rsidRPr="0033777E" w:rsidRDefault="00D467C2" w:rsidP="0033777E">
      <w:pPr>
        <w:widowControl w:val="0"/>
        <w:spacing w:after="12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w:t>
      </w:r>
      <w:r w:rsidR="005E51D5">
        <w:rPr>
          <w:rFonts w:ascii="Times New Roman" w:hAnsi="Times New Roman" w:cs="Times New Roman"/>
          <w:color w:val="000000"/>
          <w:sz w:val="24"/>
          <w:szCs w:val="24"/>
          <w:lang w:eastAsia="ru-RU"/>
        </w:rPr>
        <w:t>лассификаци</w:t>
      </w:r>
      <w:r>
        <w:rPr>
          <w:rFonts w:ascii="Times New Roman" w:hAnsi="Times New Roman" w:cs="Times New Roman"/>
          <w:color w:val="000000"/>
          <w:sz w:val="24"/>
          <w:szCs w:val="24"/>
          <w:lang w:eastAsia="ru-RU"/>
        </w:rPr>
        <w:t>я</w:t>
      </w:r>
      <w:r w:rsidR="005E51D5">
        <w:rPr>
          <w:rFonts w:ascii="Times New Roman" w:hAnsi="Times New Roman" w:cs="Times New Roman"/>
          <w:color w:val="000000"/>
          <w:sz w:val="24"/>
          <w:szCs w:val="24"/>
          <w:lang w:eastAsia="ru-RU"/>
        </w:rPr>
        <w:t xml:space="preserve"> </w:t>
      </w:r>
      <w:r w:rsidR="00DE26DB">
        <w:rPr>
          <w:rFonts w:ascii="Times New Roman" w:hAnsi="Times New Roman" w:cs="Times New Roman"/>
          <w:color w:val="000000"/>
          <w:sz w:val="24"/>
          <w:szCs w:val="24"/>
          <w:lang w:eastAsia="ru-RU"/>
        </w:rPr>
        <w:t xml:space="preserve">видов </w:t>
      </w:r>
      <w:r w:rsidR="005E51D5">
        <w:rPr>
          <w:rFonts w:ascii="Times New Roman" w:hAnsi="Times New Roman" w:cs="Times New Roman"/>
          <w:color w:val="000000"/>
          <w:sz w:val="24"/>
          <w:szCs w:val="24"/>
          <w:lang w:eastAsia="ru-RU"/>
        </w:rPr>
        <w:t xml:space="preserve">программных средств управления ЖЦ </w:t>
      </w:r>
      <w:r>
        <w:rPr>
          <w:rFonts w:ascii="Times New Roman" w:hAnsi="Times New Roman" w:cs="Times New Roman"/>
          <w:color w:val="000000"/>
          <w:sz w:val="24"/>
          <w:szCs w:val="24"/>
          <w:lang w:eastAsia="ru-RU"/>
        </w:rPr>
        <w:t xml:space="preserve">позволит </w:t>
      </w:r>
      <w:r w:rsidR="00DE26DB">
        <w:rPr>
          <w:rFonts w:ascii="Times New Roman" w:hAnsi="Times New Roman" w:cs="Times New Roman"/>
          <w:color w:val="000000"/>
          <w:sz w:val="24"/>
          <w:szCs w:val="24"/>
          <w:lang w:eastAsia="ru-RU"/>
        </w:rPr>
        <w:t xml:space="preserve">повысить эффективность организации работ и </w:t>
      </w:r>
      <w:r>
        <w:rPr>
          <w:rFonts w:ascii="Times New Roman" w:hAnsi="Times New Roman" w:cs="Times New Roman"/>
          <w:color w:val="000000"/>
          <w:sz w:val="24"/>
          <w:szCs w:val="24"/>
          <w:lang w:eastAsia="ru-RU"/>
        </w:rPr>
        <w:t>исключить применение англоязычной терминологии и сокращений в у</w:t>
      </w:r>
      <w:r w:rsidR="00EB10FF">
        <w:rPr>
          <w:rFonts w:ascii="Times New Roman" w:hAnsi="Times New Roman" w:cs="Times New Roman"/>
          <w:color w:val="000000"/>
          <w:sz w:val="24"/>
          <w:szCs w:val="24"/>
          <w:lang w:eastAsia="ru-RU"/>
        </w:rPr>
        <w:t>к</w:t>
      </w:r>
      <w:r>
        <w:rPr>
          <w:rFonts w:ascii="Times New Roman" w:hAnsi="Times New Roman" w:cs="Times New Roman"/>
          <w:color w:val="000000"/>
          <w:sz w:val="24"/>
          <w:szCs w:val="24"/>
          <w:lang w:eastAsia="ru-RU"/>
        </w:rPr>
        <w:t>азанной области</w:t>
      </w:r>
      <w:r w:rsidR="00EB10FF">
        <w:rPr>
          <w:rFonts w:ascii="Times New Roman" w:hAnsi="Times New Roman" w:cs="Times New Roman"/>
          <w:color w:val="000000"/>
          <w:sz w:val="24"/>
          <w:szCs w:val="24"/>
          <w:lang w:eastAsia="ru-RU"/>
        </w:rPr>
        <w:t>.</w:t>
      </w:r>
      <w:r w:rsidR="005E51D5" w:rsidRPr="00D467C2">
        <w:rPr>
          <w:rFonts w:ascii="Times New Roman" w:hAnsi="Times New Roman" w:cs="Times New Roman"/>
          <w:color w:val="000000"/>
          <w:sz w:val="24"/>
          <w:szCs w:val="24"/>
          <w:lang w:eastAsia="ru-RU"/>
        </w:rPr>
        <w:t xml:space="preserve"> </w:t>
      </w:r>
      <w:r w:rsidR="00DE26DB">
        <w:rPr>
          <w:rFonts w:ascii="Times New Roman" w:hAnsi="Times New Roman" w:cs="Times New Roman"/>
          <w:color w:val="000000"/>
          <w:sz w:val="24"/>
          <w:szCs w:val="24"/>
          <w:lang w:eastAsia="ru-RU"/>
        </w:rPr>
        <w:t xml:space="preserve">Положения стандарта могут </w:t>
      </w:r>
      <w:r w:rsidR="00EB10FF">
        <w:rPr>
          <w:rFonts w:ascii="Times New Roman" w:hAnsi="Times New Roman" w:cs="Times New Roman"/>
          <w:color w:val="000000"/>
          <w:sz w:val="24"/>
          <w:szCs w:val="24"/>
          <w:lang w:eastAsia="ru-RU"/>
        </w:rPr>
        <w:t>применять</w:t>
      </w:r>
      <w:r w:rsidR="00DE26DB">
        <w:rPr>
          <w:rFonts w:ascii="Times New Roman" w:hAnsi="Times New Roman" w:cs="Times New Roman"/>
          <w:color w:val="000000"/>
          <w:sz w:val="24"/>
          <w:szCs w:val="24"/>
          <w:lang w:eastAsia="ru-RU"/>
        </w:rPr>
        <w:t>ся</w:t>
      </w:r>
      <w:r w:rsidR="0033777E" w:rsidRPr="0033777E">
        <w:rPr>
          <w:rFonts w:ascii="Times New Roman" w:hAnsi="Times New Roman" w:cs="Times New Roman"/>
          <w:color w:val="000000"/>
          <w:sz w:val="24"/>
          <w:szCs w:val="24"/>
          <w:lang w:eastAsia="ru-RU"/>
        </w:rPr>
        <w:t>:</w:t>
      </w:r>
    </w:p>
    <w:p w14:paraId="0B69EFFF" w14:textId="77777777" w:rsidR="00DE26DB" w:rsidRPr="00DE26DB" w:rsidRDefault="00DE26DB" w:rsidP="00DE26DB">
      <w:pPr>
        <w:widowControl w:val="0"/>
        <w:spacing w:after="120"/>
        <w:ind w:firstLine="706"/>
        <w:jc w:val="both"/>
        <w:rPr>
          <w:rFonts w:ascii="Times New Roman" w:hAnsi="Times New Roman" w:cs="Times New Roman"/>
          <w:color w:val="000000"/>
          <w:sz w:val="24"/>
          <w:szCs w:val="24"/>
          <w:lang w:eastAsia="ru-RU"/>
        </w:rPr>
      </w:pPr>
      <w:r w:rsidRPr="00DE26DB">
        <w:rPr>
          <w:rFonts w:ascii="Times New Roman" w:hAnsi="Times New Roman" w:cs="Times New Roman"/>
          <w:color w:val="000000"/>
          <w:sz w:val="24"/>
          <w:szCs w:val="24"/>
          <w:lang w:eastAsia="ru-RU"/>
        </w:rPr>
        <w:t>- при разработке технических заданий на создание изделий (например, при формировании раздела по информационному обеспечению ЖЦ изделия);</w:t>
      </w:r>
    </w:p>
    <w:p w14:paraId="7A28CC2B" w14:textId="77777777" w:rsidR="00DE26DB" w:rsidRPr="00DE26DB" w:rsidRDefault="00DE26DB" w:rsidP="00DE26DB">
      <w:pPr>
        <w:widowControl w:val="0"/>
        <w:spacing w:after="120"/>
        <w:ind w:firstLine="706"/>
        <w:jc w:val="both"/>
        <w:rPr>
          <w:rFonts w:ascii="Times New Roman" w:hAnsi="Times New Roman" w:cs="Times New Roman"/>
          <w:color w:val="000000"/>
          <w:sz w:val="24"/>
          <w:szCs w:val="24"/>
          <w:lang w:eastAsia="ru-RU"/>
        </w:rPr>
      </w:pPr>
      <w:r w:rsidRPr="00DE26DB">
        <w:rPr>
          <w:rFonts w:ascii="Times New Roman" w:hAnsi="Times New Roman" w:cs="Times New Roman"/>
          <w:color w:val="000000"/>
          <w:sz w:val="24"/>
          <w:szCs w:val="24"/>
          <w:lang w:eastAsia="ru-RU"/>
        </w:rPr>
        <w:t>- в контрактах (договорах) на поставку товаров, работ и услуг по разработке и внедрению ПС, информационных и автоматизированных систем;</w:t>
      </w:r>
    </w:p>
    <w:p w14:paraId="0A2D9937" w14:textId="77777777" w:rsidR="00DE26DB" w:rsidRPr="00DE26DB" w:rsidRDefault="00DE26DB" w:rsidP="00DE26DB">
      <w:pPr>
        <w:widowControl w:val="0"/>
        <w:spacing w:after="120"/>
        <w:ind w:firstLine="706"/>
        <w:jc w:val="both"/>
        <w:rPr>
          <w:rFonts w:ascii="Times New Roman" w:hAnsi="Times New Roman" w:cs="Times New Roman"/>
          <w:color w:val="000000"/>
          <w:sz w:val="24"/>
          <w:szCs w:val="24"/>
          <w:lang w:eastAsia="ru-RU"/>
        </w:rPr>
      </w:pPr>
      <w:r w:rsidRPr="00DE26DB">
        <w:rPr>
          <w:rFonts w:ascii="Times New Roman" w:hAnsi="Times New Roman" w:cs="Times New Roman"/>
          <w:color w:val="000000"/>
          <w:sz w:val="24"/>
          <w:szCs w:val="24"/>
          <w:lang w:eastAsia="ru-RU"/>
        </w:rPr>
        <w:t>- в официальной переписке государственных органов власти, физических и юридических лиц всех форм собственности по тематике поддержки ЖЦ продукции;</w:t>
      </w:r>
    </w:p>
    <w:p w14:paraId="125B95BF" w14:textId="77777777" w:rsidR="0033777E" w:rsidRDefault="00DE26DB" w:rsidP="0033777E">
      <w:pPr>
        <w:widowControl w:val="0"/>
        <w:spacing w:after="120"/>
        <w:ind w:firstLine="706"/>
        <w:jc w:val="both"/>
        <w:rPr>
          <w:rFonts w:ascii="Times New Roman" w:hAnsi="Times New Roman" w:cs="Times New Roman"/>
          <w:color w:val="000000"/>
          <w:sz w:val="24"/>
          <w:szCs w:val="24"/>
          <w:lang w:eastAsia="ru-RU"/>
        </w:rPr>
      </w:pPr>
      <w:r w:rsidRPr="00DE26DB">
        <w:rPr>
          <w:rFonts w:ascii="Times New Roman" w:hAnsi="Times New Roman" w:cs="Times New Roman"/>
          <w:color w:val="000000"/>
          <w:sz w:val="24"/>
          <w:szCs w:val="24"/>
          <w:lang w:eastAsia="ru-RU"/>
        </w:rPr>
        <w:lastRenderedPageBreak/>
        <w:t>- при планировании и разработке государственных программ развития информационных технологий в Российской Федерации.</w:t>
      </w:r>
    </w:p>
    <w:p w14:paraId="5E8C6DCB" w14:textId="77777777" w:rsidR="00526EC1" w:rsidRPr="00AA3DE5" w:rsidRDefault="00526EC1" w:rsidP="0033777E">
      <w:pPr>
        <w:widowControl w:val="0"/>
        <w:spacing w:after="120"/>
        <w:ind w:firstLine="706"/>
        <w:jc w:val="both"/>
        <w:rPr>
          <w:rFonts w:ascii="Times New Roman" w:hAnsi="Times New Roman" w:cs="Times New Roman"/>
          <w:color w:val="000000"/>
          <w:sz w:val="24"/>
          <w:szCs w:val="24"/>
          <w:lang w:eastAsia="ru-RU"/>
        </w:rPr>
      </w:pPr>
    </w:p>
    <w:p w14:paraId="4C5CE16F" w14:textId="77777777" w:rsidR="00DD02E5" w:rsidRPr="00AA3DE5" w:rsidRDefault="00DD02E5" w:rsidP="007B0E20">
      <w:pPr>
        <w:keepNext/>
        <w:keepLines/>
        <w:widowControl w:val="0"/>
        <w:shd w:val="clear" w:color="auto" w:fill="FFFFFF"/>
        <w:tabs>
          <w:tab w:val="left" w:pos="993"/>
        </w:tabs>
        <w:spacing w:before="240" w:after="120"/>
        <w:ind w:firstLine="709"/>
        <w:jc w:val="both"/>
        <w:rPr>
          <w:rFonts w:ascii="Times New Roman" w:hAnsi="Times New Roman" w:cs="Times New Roman"/>
          <w:b/>
          <w:sz w:val="24"/>
          <w:szCs w:val="24"/>
        </w:rPr>
      </w:pPr>
      <w:r w:rsidRPr="00AA3DE5">
        <w:rPr>
          <w:rFonts w:ascii="Times New Roman" w:hAnsi="Times New Roman" w:cs="Times New Roman"/>
          <w:b/>
          <w:sz w:val="24"/>
          <w:szCs w:val="24"/>
        </w:rPr>
        <w:t>4</w:t>
      </w:r>
      <w:r w:rsidRPr="00AA3DE5">
        <w:rPr>
          <w:rFonts w:ascii="Times New Roman" w:hAnsi="Times New Roman" w:cs="Times New Roman"/>
          <w:b/>
          <w:sz w:val="24"/>
          <w:szCs w:val="24"/>
        </w:rPr>
        <w:tab/>
        <w:t>Сведения о соответствии проекта стандарта техническим регламентам Евразийского экономического союза, федеральным законам, техническим регламентам и иным нормативным правовым актам Российской Федерации</w:t>
      </w:r>
    </w:p>
    <w:p w14:paraId="22412D40" w14:textId="77777777" w:rsidR="00DD02E5" w:rsidRPr="00AA3DE5" w:rsidRDefault="00DD02E5"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Проект стандарта соответствуют законодательству Российской Федерации.</w:t>
      </w:r>
    </w:p>
    <w:p w14:paraId="3971C67E" w14:textId="77777777" w:rsidR="00DD02E5" w:rsidRPr="00386FE1" w:rsidRDefault="00DD02E5"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 xml:space="preserve">Проект стандарта и документация к нему оформлены в соответствии со </w:t>
      </w:r>
      <w:r w:rsidR="00733D7D" w:rsidRPr="00AA3DE5">
        <w:rPr>
          <w:rFonts w:ascii="Times New Roman" w:hAnsi="Times New Roman" w:cs="Times New Roman"/>
          <w:color w:val="000000"/>
          <w:sz w:val="24"/>
          <w:szCs w:val="24"/>
          <w:lang w:eastAsia="ru-RU"/>
        </w:rPr>
        <w:t xml:space="preserve">стандартами </w:t>
      </w:r>
      <w:r w:rsidR="00010B1E" w:rsidRPr="00AA3DE5">
        <w:rPr>
          <w:rFonts w:ascii="Times New Roman" w:hAnsi="Times New Roman" w:cs="Times New Roman"/>
          <w:color w:val="000000"/>
          <w:sz w:val="24"/>
          <w:szCs w:val="24"/>
          <w:lang w:eastAsia="ru-RU"/>
        </w:rPr>
        <w:t>национальной системы стандартизации (Н</w:t>
      </w:r>
      <w:r w:rsidR="00733D7D" w:rsidRPr="00AA3DE5">
        <w:rPr>
          <w:rFonts w:ascii="Times New Roman" w:hAnsi="Times New Roman" w:cs="Times New Roman"/>
          <w:color w:val="000000"/>
          <w:sz w:val="24"/>
          <w:szCs w:val="24"/>
          <w:lang w:eastAsia="ru-RU"/>
        </w:rPr>
        <w:t>СС)</w:t>
      </w:r>
      <w:r w:rsidRPr="00AA3DE5">
        <w:rPr>
          <w:rFonts w:ascii="Times New Roman" w:hAnsi="Times New Roman" w:cs="Times New Roman"/>
          <w:color w:val="000000"/>
          <w:sz w:val="24"/>
          <w:szCs w:val="24"/>
          <w:lang w:eastAsia="ru-RU"/>
        </w:rPr>
        <w:t xml:space="preserve"> и нормативными актами Росстандарта.</w:t>
      </w:r>
    </w:p>
    <w:p w14:paraId="5CD8AC3C" w14:textId="77777777" w:rsidR="00386FE1" w:rsidRPr="00AA3DE5" w:rsidRDefault="00386FE1" w:rsidP="00386FE1">
      <w:pPr>
        <w:widowControl w:val="0"/>
        <w:shd w:val="clear" w:color="auto" w:fill="FFFFFF"/>
        <w:tabs>
          <w:tab w:val="left" w:pos="993"/>
        </w:tabs>
        <w:spacing w:before="240" w:after="240"/>
        <w:ind w:firstLine="709"/>
        <w:jc w:val="both"/>
        <w:rPr>
          <w:rFonts w:ascii="Times New Roman" w:hAnsi="Times New Roman" w:cs="Times New Roman"/>
          <w:b/>
          <w:sz w:val="24"/>
          <w:szCs w:val="24"/>
        </w:rPr>
      </w:pPr>
      <w:r w:rsidRPr="00AA3DE5">
        <w:rPr>
          <w:rFonts w:ascii="Times New Roman" w:hAnsi="Times New Roman" w:cs="Times New Roman"/>
          <w:b/>
          <w:sz w:val="24"/>
          <w:szCs w:val="24"/>
        </w:rPr>
        <w:t>5</w:t>
      </w:r>
      <w:r w:rsidRPr="00AA3DE5">
        <w:rPr>
          <w:rFonts w:ascii="Times New Roman" w:hAnsi="Times New Roman" w:cs="Times New Roman"/>
          <w:b/>
          <w:sz w:val="24"/>
          <w:szCs w:val="24"/>
        </w:rPr>
        <w:tab/>
        <w:t>Сведения о степени гармонизации проекта стандарта и о форме применения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иного документа по стандартизации иностранного государства</w:t>
      </w:r>
    </w:p>
    <w:p w14:paraId="7F54592D" w14:textId="77777777" w:rsidR="00386FE1" w:rsidRPr="00386FE1" w:rsidRDefault="00386FE1"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При разработке настоящего стандарта международные (региональные) стандарты не используются.</w:t>
      </w:r>
    </w:p>
    <w:p w14:paraId="61EE1C51" w14:textId="77777777" w:rsidR="00DD02E5" w:rsidRPr="00AA3DE5" w:rsidRDefault="00386FE1" w:rsidP="00386FE1">
      <w:pPr>
        <w:widowControl w:val="0"/>
        <w:shd w:val="clear" w:color="auto" w:fill="FFFFFF"/>
        <w:tabs>
          <w:tab w:val="left" w:pos="993"/>
        </w:tabs>
        <w:spacing w:before="240" w:after="240"/>
        <w:ind w:firstLine="709"/>
        <w:jc w:val="both"/>
        <w:rPr>
          <w:rFonts w:ascii="Times New Roman" w:hAnsi="Times New Roman" w:cs="Times New Roman"/>
          <w:b/>
          <w:sz w:val="24"/>
          <w:szCs w:val="24"/>
        </w:rPr>
      </w:pPr>
      <w:r w:rsidRPr="00AA3DE5">
        <w:rPr>
          <w:rFonts w:ascii="Times New Roman" w:hAnsi="Times New Roman" w:cs="Times New Roman"/>
          <w:b/>
          <w:sz w:val="24"/>
          <w:szCs w:val="24"/>
        </w:rPr>
        <w:t>6</w:t>
      </w:r>
      <w:r w:rsidR="00DD02E5" w:rsidRPr="00AA3DE5">
        <w:rPr>
          <w:rFonts w:ascii="Times New Roman" w:hAnsi="Times New Roman" w:cs="Times New Roman"/>
          <w:b/>
          <w:sz w:val="24"/>
          <w:szCs w:val="24"/>
        </w:rPr>
        <w:tab/>
        <w:t>Сведения о проведенных научно-исследовательских работах, технических предложениях, опытно-конструкторских, опытно-технологических и проектных работах, а также аналитических работах, послуживших основой для разработки пе</w:t>
      </w:r>
      <w:r w:rsidR="007F50ED">
        <w:rPr>
          <w:rFonts w:ascii="Times New Roman" w:hAnsi="Times New Roman" w:cs="Times New Roman"/>
          <w:b/>
          <w:sz w:val="24"/>
          <w:szCs w:val="24"/>
        </w:rPr>
        <w:t>рвой редакции проекта стандарта</w:t>
      </w:r>
    </w:p>
    <w:p w14:paraId="06C12AC4" w14:textId="77777777" w:rsidR="00386FE1" w:rsidRPr="00AA3DE5" w:rsidRDefault="00386FE1"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Научно-исследовательские работы, технические предложения, опытно-конструкторские, опытно-технологические и проектные работы, а также аналитические работы, послужившие основой для разработки первой редакции проекта стандарта, отсутствуют.</w:t>
      </w:r>
    </w:p>
    <w:p w14:paraId="3B9264CA" w14:textId="77777777" w:rsidR="00DD02E5" w:rsidRPr="00AA3DE5" w:rsidRDefault="00386FE1" w:rsidP="00386FE1">
      <w:pPr>
        <w:widowControl w:val="0"/>
        <w:shd w:val="clear" w:color="auto" w:fill="FFFFFF"/>
        <w:tabs>
          <w:tab w:val="left" w:pos="993"/>
        </w:tabs>
        <w:spacing w:before="240" w:after="240"/>
        <w:ind w:firstLine="709"/>
        <w:jc w:val="both"/>
        <w:rPr>
          <w:rFonts w:ascii="Times New Roman" w:hAnsi="Times New Roman" w:cs="Times New Roman"/>
          <w:b/>
          <w:sz w:val="24"/>
          <w:szCs w:val="24"/>
        </w:rPr>
      </w:pPr>
      <w:r w:rsidRPr="00AA3DE5">
        <w:rPr>
          <w:rFonts w:ascii="Times New Roman" w:hAnsi="Times New Roman" w:cs="Times New Roman"/>
          <w:b/>
          <w:sz w:val="24"/>
          <w:szCs w:val="24"/>
        </w:rPr>
        <w:t>7</w:t>
      </w:r>
      <w:r w:rsidR="00DD02E5" w:rsidRPr="00AA3DE5">
        <w:rPr>
          <w:rFonts w:ascii="Times New Roman" w:hAnsi="Times New Roman" w:cs="Times New Roman"/>
          <w:b/>
          <w:sz w:val="24"/>
          <w:szCs w:val="24"/>
        </w:rPr>
        <w:tab/>
        <w:t>Сведения о взаимосвязи проекта стандарта с проектами и/или действующими в Российской Федерации национальными и межгосударственными стандартами, сводами правил</w:t>
      </w:r>
    </w:p>
    <w:p w14:paraId="7A316D13" w14:textId="77777777" w:rsidR="00DE26DB" w:rsidRDefault="00DE26DB" w:rsidP="00386FE1">
      <w:pPr>
        <w:widowControl w:val="0"/>
        <w:spacing w:after="12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Настоящий ГОСТ Р увязан со </w:t>
      </w:r>
      <w:r w:rsidR="001854CC">
        <w:rPr>
          <w:rFonts w:ascii="Times New Roman" w:hAnsi="Times New Roman" w:cs="Times New Roman"/>
          <w:color w:val="000000"/>
          <w:sz w:val="24"/>
          <w:szCs w:val="24"/>
          <w:lang w:eastAsia="ru-RU"/>
        </w:rPr>
        <w:t>следующими стандартами:</w:t>
      </w:r>
    </w:p>
    <w:p w14:paraId="55326DFC"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w:t>
      </w:r>
      <w:proofErr w:type="gramStart"/>
      <w:r w:rsidRPr="001854CC">
        <w:rPr>
          <w:rFonts w:ascii="Times New Roman" w:hAnsi="Times New Roman" w:cs="Times New Roman"/>
          <w:sz w:val="24"/>
          <w:szCs w:val="24"/>
        </w:rPr>
        <w:t>2.701  Единая</w:t>
      </w:r>
      <w:proofErr w:type="gramEnd"/>
      <w:r w:rsidRPr="001854CC">
        <w:rPr>
          <w:rFonts w:ascii="Times New Roman" w:hAnsi="Times New Roman" w:cs="Times New Roman"/>
          <w:sz w:val="24"/>
          <w:szCs w:val="24"/>
        </w:rPr>
        <w:t xml:space="preserve"> система конструкторской документации. Схемы. Виды и типы. Общие </w:t>
      </w:r>
      <w:proofErr w:type="gramStart"/>
      <w:r w:rsidRPr="001854CC">
        <w:rPr>
          <w:rFonts w:ascii="Times New Roman" w:hAnsi="Times New Roman" w:cs="Times New Roman"/>
          <w:sz w:val="24"/>
          <w:szCs w:val="24"/>
        </w:rPr>
        <w:t>требования  к</w:t>
      </w:r>
      <w:proofErr w:type="gramEnd"/>
      <w:r w:rsidRPr="001854CC">
        <w:rPr>
          <w:rFonts w:ascii="Times New Roman" w:hAnsi="Times New Roman" w:cs="Times New Roman"/>
          <w:sz w:val="24"/>
          <w:szCs w:val="24"/>
        </w:rPr>
        <w:t xml:space="preserve"> выполнению</w:t>
      </w:r>
    </w:p>
    <w:p w14:paraId="0AB22E99"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ГОСТ 33707 Информационные технологии. Словарь</w:t>
      </w:r>
    </w:p>
    <w:p w14:paraId="70B25315"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ГОСТ 18322 Система технического обслуживания и ремонта техники. Термины и определения</w:t>
      </w:r>
    </w:p>
    <w:p w14:paraId="042A52FB"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2.005  Единая</w:t>
      </w:r>
      <w:proofErr w:type="gramEnd"/>
      <w:r w:rsidRPr="001854CC">
        <w:rPr>
          <w:rFonts w:ascii="Times New Roman" w:hAnsi="Times New Roman" w:cs="Times New Roman"/>
          <w:sz w:val="24"/>
          <w:szCs w:val="24"/>
        </w:rPr>
        <w:t xml:space="preserve"> система конструкторской документации. Термины и определения</w:t>
      </w:r>
    </w:p>
    <w:p w14:paraId="66BE0E85"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2.052  Единая</w:t>
      </w:r>
      <w:proofErr w:type="gramEnd"/>
      <w:r w:rsidRPr="001854CC">
        <w:rPr>
          <w:rFonts w:ascii="Times New Roman" w:hAnsi="Times New Roman" w:cs="Times New Roman"/>
          <w:sz w:val="24"/>
          <w:szCs w:val="24"/>
        </w:rPr>
        <w:t xml:space="preserve"> система конструкторской документации. Электронная геометрическая модель изделия. Основные положения (проект, первая редакция)</w:t>
      </w:r>
    </w:p>
    <w:p w14:paraId="243FEC05"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2.053  Единая</w:t>
      </w:r>
      <w:proofErr w:type="gramEnd"/>
      <w:r w:rsidRPr="001854CC">
        <w:rPr>
          <w:rFonts w:ascii="Times New Roman" w:hAnsi="Times New Roman" w:cs="Times New Roman"/>
          <w:sz w:val="24"/>
          <w:szCs w:val="24"/>
        </w:rPr>
        <w:t xml:space="preserve"> система конструкторской документации. Электронная структура изделия. Основные положения</w:t>
      </w:r>
    </w:p>
    <w:p w14:paraId="434E3E47"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2.106  Единая</w:t>
      </w:r>
      <w:proofErr w:type="gramEnd"/>
      <w:r w:rsidRPr="001854CC">
        <w:rPr>
          <w:rFonts w:ascii="Times New Roman" w:hAnsi="Times New Roman" w:cs="Times New Roman"/>
          <w:sz w:val="24"/>
          <w:szCs w:val="24"/>
        </w:rPr>
        <w:t xml:space="preserve"> система конструкторской документации. Текстовые документы</w:t>
      </w:r>
    </w:p>
    <w:p w14:paraId="2BB8080E"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lastRenderedPageBreak/>
        <w:t xml:space="preserve">ГОСТ Р </w:t>
      </w:r>
      <w:proofErr w:type="gramStart"/>
      <w:r w:rsidRPr="001854CC">
        <w:rPr>
          <w:rFonts w:ascii="Times New Roman" w:hAnsi="Times New Roman" w:cs="Times New Roman"/>
          <w:sz w:val="24"/>
          <w:szCs w:val="24"/>
        </w:rPr>
        <w:t>2.503  Единая</w:t>
      </w:r>
      <w:proofErr w:type="gramEnd"/>
      <w:r w:rsidRPr="001854CC">
        <w:rPr>
          <w:rFonts w:ascii="Times New Roman" w:hAnsi="Times New Roman" w:cs="Times New Roman"/>
          <w:sz w:val="24"/>
          <w:szCs w:val="24"/>
        </w:rPr>
        <w:t xml:space="preserve"> система конструкторской документации. Правила внесения изменений</w:t>
      </w:r>
    </w:p>
    <w:p w14:paraId="4E19C7E5"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2.504  Единая</w:t>
      </w:r>
      <w:proofErr w:type="gramEnd"/>
      <w:r w:rsidRPr="001854CC">
        <w:rPr>
          <w:rFonts w:ascii="Times New Roman" w:hAnsi="Times New Roman" w:cs="Times New Roman"/>
          <w:sz w:val="24"/>
          <w:szCs w:val="24"/>
        </w:rPr>
        <w:t xml:space="preserve"> система конструкторской документации. Электронная конструкторская документация. Правила внесения изменений</w:t>
      </w:r>
    </w:p>
    <w:p w14:paraId="4E16689E"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2.531  Единая</w:t>
      </w:r>
      <w:proofErr w:type="gramEnd"/>
      <w:r w:rsidRPr="001854CC">
        <w:rPr>
          <w:rFonts w:ascii="Times New Roman" w:hAnsi="Times New Roman" w:cs="Times New Roman"/>
          <w:sz w:val="24"/>
          <w:szCs w:val="24"/>
        </w:rPr>
        <w:t xml:space="preserve"> система конструкторской документации. Электронная конструкторская документация. Виды преобразований</w:t>
      </w:r>
    </w:p>
    <w:p w14:paraId="4CB859BA"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2.810  Единая</w:t>
      </w:r>
      <w:proofErr w:type="gramEnd"/>
      <w:r w:rsidRPr="001854CC">
        <w:rPr>
          <w:rFonts w:ascii="Times New Roman" w:hAnsi="Times New Roman" w:cs="Times New Roman"/>
          <w:sz w:val="24"/>
          <w:szCs w:val="24"/>
        </w:rPr>
        <w:t xml:space="preserve"> система конструкторской документации. Электронный макет изделия. Общие требования</w:t>
      </w:r>
    </w:p>
    <w:p w14:paraId="575716BA"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2.820  Единая</w:t>
      </w:r>
      <w:proofErr w:type="gramEnd"/>
      <w:r w:rsidRPr="001854CC">
        <w:rPr>
          <w:rFonts w:ascii="Times New Roman" w:hAnsi="Times New Roman" w:cs="Times New Roman"/>
          <w:sz w:val="24"/>
          <w:szCs w:val="24"/>
        </w:rPr>
        <w:t xml:space="preserve"> система конструкторской документации. Нормативно-справочная информация. Основные положения</w:t>
      </w:r>
    </w:p>
    <w:p w14:paraId="430FB576"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3.301  Единая</w:t>
      </w:r>
      <w:proofErr w:type="gramEnd"/>
      <w:r w:rsidRPr="001854CC">
        <w:rPr>
          <w:rFonts w:ascii="Times New Roman" w:hAnsi="Times New Roman" w:cs="Times New Roman"/>
          <w:sz w:val="24"/>
          <w:szCs w:val="24"/>
        </w:rPr>
        <w:t xml:space="preserve"> система технологической документации. Электронная технологическая документация. Основные положения;</w:t>
      </w:r>
    </w:p>
    <w:p w14:paraId="4CB14C2E"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ГОСТ Р 53392 Интегрированная логистическая поддержка. Анализ логистической поддержки. Основные положения;</w:t>
      </w:r>
    </w:p>
    <w:p w14:paraId="48C45228"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53393  Интегрированная</w:t>
      </w:r>
      <w:proofErr w:type="gramEnd"/>
      <w:r w:rsidRPr="001854CC">
        <w:rPr>
          <w:rFonts w:ascii="Times New Roman" w:hAnsi="Times New Roman" w:cs="Times New Roman"/>
          <w:sz w:val="24"/>
          <w:szCs w:val="24"/>
        </w:rPr>
        <w:t xml:space="preserve"> логистическая поддержка. Основные положения</w:t>
      </w:r>
    </w:p>
    <w:p w14:paraId="2E90B361"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53394  Интегрированная</w:t>
      </w:r>
      <w:proofErr w:type="gramEnd"/>
      <w:r w:rsidRPr="001854CC">
        <w:rPr>
          <w:rFonts w:ascii="Times New Roman" w:hAnsi="Times New Roman" w:cs="Times New Roman"/>
          <w:sz w:val="24"/>
          <w:szCs w:val="24"/>
        </w:rPr>
        <w:t xml:space="preserve"> логистическая поддержка. </w:t>
      </w:r>
      <w:proofErr w:type="gramStart"/>
      <w:r w:rsidRPr="001854CC">
        <w:rPr>
          <w:rFonts w:ascii="Times New Roman" w:hAnsi="Times New Roman" w:cs="Times New Roman"/>
          <w:sz w:val="24"/>
          <w:szCs w:val="24"/>
        </w:rPr>
        <w:t>Термины  и</w:t>
      </w:r>
      <w:proofErr w:type="gramEnd"/>
      <w:r w:rsidRPr="001854CC">
        <w:rPr>
          <w:rFonts w:ascii="Times New Roman" w:hAnsi="Times New Roman" w:cs="Times New Roman"/>
          <w:sz w:val="24"/>
          <w:szCs w:val="24"/>
        </w:rPr>
        <w:t xml:space="preserve"> определения</w:t>
      </w:r>
    </w:p>
    <w:p w14:paraId="003E6AD5"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56136  Управление</w:t>
      </w:r>
      <w:proofErr w:type="gramEnd"/>
      <w:r w:rsidRPr="001854CC">
        <w:rPr>
          <w:rFonts w:ascii="Times New Roman" w:hAnsi="Times New Roman" w:cs="Times New Roman"/>
          <w:sz w:val="24"/>
          <w:szCs w:val="24"/>
        </w:rPr>
        <w:t xml:space="preserve"> жизненным циклом продукции военного назначения. Термины и определения</w:t>
      </w:r>
    </w:p>
    <w:p w14:paraId="759511A4"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ГОСТ Р 56862 Система управления жизненным циклом. Разработка концепции изделия и технологий. Термины и определения</w:t>
      </w:r>
    </w:p>
    <w:p w14:paraId="72D2BD7B"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ГОСТ Р 57435 Микросхемы интегральные. Термины и определения</w:t>
      </w:r>
    </w:p>
    <w:p w14:paraId="19BC1E7B"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57911 Изделия, полученные методом аддитивных технологических процессов. Термины и определения </w:t>
      </w:r>
    </w:p>
    <w:p w14:paraId="60EA25D4"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58675  Автоматизированная</w:t>
      </w:r>
      <w:proofErr w:type="gramEnd"/>
      <w:r w:rsidRPr="001854CC">
        <w:rPr>
          <w:rFonts w:ascii="Times New Roman" w:hAnsi="Times New Roman" w:cs="Times New Roman"/>
          <w:sz w:val="24"/>
          <w:szCs w:val="24"/>
        </w:rPr>
        <w:t xml:space="preserve"> система управления данными об изделии. Общие требования</w:t>
      </w:r>
    </w:p>
    <w:p w14:paraId="11BA2B5B" w14:textId="77777777" w:rsidR="001854CC" w:rsidRP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59193  Управление</w:t>
      </w:r>
      <w:proofErr w:type="gramEnd"/>
      <w:r w:rsidRPr="001854CC">
        <w:rPr>
          <w:rFonts w:ascii="Times New Roman" w:hAnsi="Times New Roman" w:cs="Times New Roman"/>
          <w:sz w:val="24"/>
          <w:szCs w:val="24"/>
        </w:rPr>
        <w:t xml:space="preserve"> конфигурацией. Основные положения</w:t>
      </w:r>
    </w:p>
    <w:p w14:paraId="2E1E06C5" w14:textId="77777777" w:rsidR="001854CC" w:rsidRDefault="001854CC" w:rsidP="001854CC">
      <w:pPr>
        <w:widowControl w:val="0"/>
        <w:spacing w:after="120"/>
        <w:ind w:firstLine="706"/>
        <w:jc w:val="both"/>
        <w:rPr>
          <w:rFonts w:ascii="Times New Roman" w:hAnsi="Times New Roman" w:cs="Times New Roman"/>
          <w:sz w:val="24"/>
          <w:szCs w:val="24"/>
        </w:rPr>
      </w:pPr>
      <w:r w:rsidRPr="001854CC">
        <w:rPr>
          <w:rFonts w:ascii="Times New Roman" w:hAnsi="Times New Roman" w:cs="Times New Roman"/>
          <w:sz w:val="24"/>
          <w:szCs w:val="24"/>
        </w:rPr>
        <w:t xml:space="preserve">ГОСТ Р </w:t>
      </w:r>
      <w:proofErr w:type="gramStart"/>
      <w:r w:rsidRPr="001854CC">
        <w:rPr>
          <w:rFonts w:ascii="Times New Roman" w:hAnsi="Times New Roman" w:cs="Times New Roman"/>
          <w:sz w:val="24"/>
          <w:szCs w:val="24"/>
        </w:rPr>
        <w:t>59194  Управление</w:t>
      </w:r>
      <w:proofErr w:type="gramEnd"/>
      <w:r w:rsidRPr="001854CC">
        <w:rPr>
          <w:rFonts w:ascii="Times New Roman" w:hAnsi="Times New Roman" w:cs="Times New Roman"/>
          <w:sz w:val="24"/>
          <w:szCs w:val="24"/>
        </w:rPr>
        <w:t xml:space="preserve"> требованиями. Основные положения</w:t>
      </w:r>
    </w:p>
    <w:p w14:paraId="2578DE32" w14:textId="77777777" w:rsidR="00186FF9" w:rsidRDefault="00386FE1" w:rsidP="00186FF9">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386FE1">
        <w:rPr>
          <w:rFonts w:ascii="Times New Roman" w:hAnsi="Times New Roman" w:cs="Times New Roman"/>
          <w:b/>
          <w:sz w:val="24"/>
          <w:szCs w:val="24"/>
        </w:rPr>
        <w:t>8</w:t>
      </w:r>
      <w:r w:rsidR="00DD02E5" w:rsidRPr="00386FE1">
        <w:rPr>
          <w:rFonts w:ascii="Times New Roman" w:hAnsi="Times New Roman" w:cs="Times New Roman"/>
          <w:b/>
          <w:sz w:val="24"/>
          <w:szCs w:val="24"/>
        </w:rPr>
        <w:tab/>
      </w:r>
      <w:r w:rsidR="00186FF9">
        <w:rPr>
          <w:rFonts w:ascii="Times New Roman" w:hAnsi="Times New Roman" w:cs="Times New Roman"/>
          <w:b/>
          <w:sz w:val="24"/>
          <w:szCs w:val="24"/>
        </w:rPr>
        <w:t>Сведения о проведении публичного обсуждения и краткая характеристика полученных отзывов заинтересованных лиц</w:t>
      </w:r>
    </w:p>
    <w:p w14:paraId="28F0F517" w14:textId="504DE80C" w:rsidR="00186FF9" w:rsidRPr="00E72E76" w:rsidRDefault="00186FF9" w:rsidP="00186FF9">
      <w:pPr>
        <w:widowControl w:val="0"/>
        <w:spacing w:after="0"/>
        <w:ind w:firstLine="706"/>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Первая редакция проекта ГОСТ Р прошла публичное обсуждение в установленном </w:t>
      </w:r>
      <w:r w:rsidRPr="00E72E76">
        <w:rPr>
          <w:rFonts w:ascii="Times New Roman" w:hAnsi="Times New Roman" w:cs="Times New Roman"/>
          <w:sz w:val="24"/>
          <w:szCs w:val="24"/>
          <w:lang w:eastAsia="ru-RU"/>
        </w:rPr>
        <w:t xml:space="preserve">порядке. Дата размещения уведомления о разработке проекта ГОСТ Р на официальном сайте Федерального агентства по техническому регулированию и метрологии – </w:t>
      </w:r>
      <w:r w:rsidR="002A46CE" w:rsidRPr="00E72E76">
        <w:rPr>
          <w:rFonts w:ascii="Times New Roman" w:hAnsi="Times New Roman" w:cs="Times New Roman"/>
          <w:sz w:val="24"/>
          <w:szCs w:val="24"/>
          <w:lang w:eastAsia="ru-RU"/>
        </w:rPr>
        <w:t>08</w:t>
      </w:r>
      <w:r w:rsidRPr="00E72E76">
        <w:rPr>
          <w:rFonts w:ascii="Times New Roman" w:hAnsi="Times New Roman" w:cs="Times New Roman"/>
          <w:sz w:val="24"/>
          <w:szCs w:val="24"/>
          <w:lang w:eastAsia="ru-RU"/>
        </w:rPr>
        <w:t>.1</w:t>
      </w:r>
      <w:r w:rsidR="002A46CE" w:rsidRPr="00E72E76">
        <w:rPr>
          <w:rFonts w:ascii="Times New Roman" w:hAnsi="Times New Roman" w:cs="Times New Roman"/>
          <w:sz w:val="24"/>
          <w:szCs w:val="24"/>
          <w:lang w:eastAsia="ru-RU"/>
        </w:rPr>
        <w:t>1</w:t>
      </w:r>
      <w:r w:rsidRPr="00E72E76">
        <w:rPr>
          <w:rFonts w:ascii="Times New Roman" w:hAnsi="Times New Roman" w:cs="Times New Roman"/>
          <w:sz w:val="24"/>
          <w:szCs w:val="24"/>
          <w:lang w:eastAsia="ru-RU"/>
        </w:rPr>
        <w:t xml:space="preserve">.2023. Дата начала публичного обсуждения – </w:t>
      </w:r>
      <w:r w:rsidR="002A46CE" w:rsidRPr="00E72E76">
        <w:rPr>
          <w:rFonts w:ascii="Times New Roman" w:hAnsi="Times New Roman" w:cs="Times New Roman"/>
          <w:sz w:val="24"/>
          <w:szCs w:val="24"/>
          <w:lang w:eastAsia="ru-RU"/>
        </w:rPr>
        <w:t>10</w:t>
      </w:r>
      <w:r w:rsidRPr="00E72E76">
        <w:rPr>
          <w:rFonts w:ascii="Times New Roman" w:hAnsi="Times New Roman" w:cs="Times New Roman"/>
          <w:sz w:val="24"/>
          <w:szCs w:val="24"/>
          <w:lang w:eastAsia="ru-RU"/>
        </w:rPr>
        <w:t>.</w:t>
      </w:r>
      <w:r w:rsidR="002A46CE" w:rsidRPr="00E72E76">
        <w:rPr>
          <w:rFonts w:ascii="Times New Roman" w:hAnsi="Times New Roman" w:cs="Times New Roman"/>
          <w:sz w:val="24"/>
          <w:szCs w:val="24"/>
          <w:lang w:eastAsia="ru-RU"/>
        </w:rPr>
        <w:t>1</w:t>
      </w:r>
      <w:r w:rsidRPr="00E72E76">
        <w:rPr>
          <w:rFonts w:ascii="Times New Roman" w:hAnsi="Times New Roman" w:cs="Times New Roman"/>
          <w:sz w:val="24"/>
          <w:szCs w:val="24"/>
          <w:lang w:eastAsia="ru-RU"/>
        </w:rPr>
        <w:t>1.202</w:t>
      </w:r>
      <w:r w:rsidR="002A46CE" w:rsidRPr="00E72E76">
        <w:rPr>
          <w:rFonts w:ascii="Times New Roman" w:hAnsi="Times New Roman" w:cs="Times New Roman"/>
          <w:sz w:val="24"/>
          <w:szCs w:val="24"/>
          <w:lang w:eastAsia="ru-RU"/>
        </w:rPr>
        <w:t>3</w:t>
      </w:r>
      <w:r w:rsidRPr="00E72E76">
        <w:rPr>
          <w:rFonts w:ascii="Times New Roman" w:hAnsi="Times New Roman" w:cs="Times New Roman"/>
          <w:sz w:val="24"/>
          <w:szCs w:val="24"/>
          <w:lang w:eastAsia="ru-RU"/>
        </w:rPr>
        <w:t xml:space="preserve">, дата завершения публичного обсуждения – </w:t>
      </w:r>
      <w:r w:rsidR="002A46CE" w:rsidRPr="00E72E76">
        <w:rPr>
          <w:rFonts w:ascii="Times New Roman" w:hAnsi="Times New Roman" w:cs="Times New Roman"/>
          <w:sz w:val="24"/>
          <w:szCs w:val="24"/>
          <w:lang w:eastAsia="ru-RU"/>
        </w:rPr>
        <w:t>10</w:t>
      </w:r>
      <w:r w:rsidRPr="00E72E76">
        <w:rPr>
          <w:rFonts w:ascii="Times New Roman" w:hAnsi="Times New Roman" w:cs="Times New Roman"/>
          <w:sz w:val="24"/>
          <w:szCs w:val="24"/>
          <w:lang w:eastAsia="ru-RU"/>
        </w:rPr>
        <w:t>.0</w:t>
      </w:r>
      <w:r w:rsidR="002A46CE" w:rsidRPr="00E72E76">
        <w:rPr>
          <w:rFonts w:ascii="Times New Roman" w:hAnsi="Times New Roman" w:cs="Times New Roman"/>
          <w:sz w:val="24"/>
          <w:szCs w:val="24"/>
          <w:lang w:eastAsia="ru-RU"/>
        </w:rPr>
        <w:t>1</w:t>
      </w:r>
      <w:r w:rsidRPr="00E72E76">
        <w:rPr>
          <w:rFonts w:ascii="Times New Roman" w:hAnsi="Times New Roman" w:cs="Times New Roman"/>
          <w:sz w:val="24"/>
          <w:szCs w:val="24"/>
          <w:lang w:eastAsia="ru-RU"/>
        </w:rPr>
        <w:t>.2024. Необходимый срок публичного обсуждения проекта ГОСТ Р соблюден.</w:t>
      </w:r>
    </w:p>
    <w:p w14:paraId="3EF72D6D" w14:textId="63E07809" w:rsidR="00186FF9" w:rsidRDefault="00186FF9" w:rsidP="00E565E7">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ходе рассмотрения первой редакции проекта ГОСТ Р поступили замечания и предложения от </w:t>
      </w:r>
      <w:r w:rsidR="00645BFC">
        <w:rPr>
          <w:rFonts w:ascii="Times New Roman" w:hAnsi="Times New Roman" w:cs="Times New Roman"/>
          <w:color w:val="000000"/>
          <w:sz w:val="24"/>
          <w:szCs w:val="24"/>
          <w:lang w:eastAsia="ru-RU"/>
        </w:rPr>
        <w:t>59</w:t>
      </w:r>
      <w:r>
        <w:rPr>
          <w:rFonts w:ascii="Times New Roman" w:hAnsi="Times New Roman" w:cs="Times New Roman"/>
          <w:color w:val="000000"/>
          <w:sz w:val="24"/>
          <w:szCs w:val="24"/>
          <w:lang w:eastAsia="ru-RU"/>
        </w:rPr>
        <w:t xml:space="preserve"> организаций (</w:t>
      </w:r>
      <w:r w:rsidR="00E565E7" w:rsidRPr="00E565E7">
        <w:rPr>
          <w:rFonts w:ascii="Times New Roman" w:hAnsi="Times New Roman" w:cs="Times New Roman"/>
          <w:color w:val="000000"/>
          <w:sz w:val="24"/>
          <w:szCs w:val="24"/>
          <w:lang w:eastAsia="ru-RU"/>
        </w:rPr>
        <w:t>АО «ПО «Севмаш»</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«Томский электротехнический завод»</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«Северное ПКБ»</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«Северо-западный региональный центр Концерна ВКО «Алмаз-Антей» - Обуховский завод»</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ОКБ «</w:t>
      </w:r>
      <w:proofErr w:type="spellStart"/>
      <w:r w:rsidR="00E565E7" w:rsidRPr="00E565E7">
        <w:rPr>
          <w:rFonts w:ascii="Times New Roman" w:hAnsi="Times New Roman" w:cs="Times New Roman"/>
          <w:color w:val="000000"/>
          <w:sz w:val="24"/>
          <w:szCs w:val="24"/>
          <w:lang w:eastAsia="ru-RU"/>
        </w:rPr>
        <w:t>Ростов</w:t>
      </w:r>
      <w:proofErr w:type="spellEnd"/>
      <w:r w:rsidR="00E565E7" w:rsidRPr="00E565E7">
        <w:rPr>
          <w:rFonts w:ascii="Times New Roman" w:hAnsi="Times New Roman" w:cs="Times New Roman"/>
          <w:color w:val="000000"/>
          <w:sz w:val="24"/>
          <w:szCs w:val="24"/>
          <w:lang w:eastAsia="ru-RU"/>
        </w:rPr>
        <w:t>-Миль»</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«ВПК «НПО машиностроения»</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ФГБУ «НИЦ «Институт имени Н.Е. Жуковского»</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ФГУП «ВНИИ «Центр»</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ПАО «Яковлев»</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«ИК «НЕОТЕК МАРИН»</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ФГУП «РФЯЦ-ВНИИЭФ»</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ПАО «Роствертол»</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ПАО СЗ «Северная верфь»</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«ОПК»</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«ЦС «Звездочка»</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«Концерн НПО «Аврора»</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«ПО «УОМЗ»</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«УКБТМ»</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«НИПТБ «Онега»</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 xml:space="preserve">АО «НПО </w:t>
      </w:r>
      <w:r w:rsidR="00E565E7" w:rsidRPr="00E565E7">
        <w:rPr>
          <w:rFonts w:ascii="Times New Roman" w:hAnsi="Times New Roman" w:cs="Times New Roman"/>
          <w:color w:val="000000"/>
          <w:sz w:val="24"/>
          <w:szCs w:val="24"/>
          <w:lang w:eastAsia="ru-RU"/>
        </w:rPr>
        <w:lastRenderedPageBreak/>
        <w:t>«</w:t>
      </w:r>
      <w:proofErr w:type="spellStart"/>
      <w:r w:rsidR="00E565E7" w:rsidRPr="00E565E7">
        <w:rPr>
          <w:rFonts w:ascii="Times New Roman" w:hAnsi="Times New Roman" w:cs="Times New Roman"/>
          <w:color w:val="000000"/>
          <w:sz w:val="24"/>
          <w:szCs w:val="24"/>
          <w:lang w:eastAsia="ru-RU"/>
        </w:rPr>
        <w:t>Техномаш</w:t>
      </w:r>
      <w:proofErr w:type="spellEnd"/>
      <w:r w:rsidR="00E565E7" w:rsidRPr="00E565E7">
        <w:rPr>
          <w:rFonts w:ascii="Times New Roman" w:hAnsi="Times New Roman" w:cs="Times New Roman"/>
          <w:color w:val="000000"/>
          <w:sz w:val="24"/>
          <w:szCs w:val="24"/>
          <w:lang w:eastAsia="ru-RU"/>
        </w:rPr>
        <w:t>» им. С.А. Афанасьева»</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w:t>
      </w:r>
      <w:proofErr w:type="spellStart"/>
      <w:r w:rsidR="00E565E7" w:rsidRPr="00E565E7">
        <w:rPr>
          <w:rFonts w:ascii="Times New Roman" w:hAnsi="Times New Roman" w:cs="Times New Roman"/>
          <w:color w:val="000000"/>
          <w:sz w:val="24"/>
          <w:szCs w:val="24"/>
          <w:lang w:eastAsia="ru-RU"/>
        </w:rPr>
        <w:t>Уралкриомаш</w:t>
      </w:r>
      <w:proofErr w:type="spellEnd"/>
      <w:r w:rsidR="00E565E7" w:rsidRPr="00E565E7">
        <w:rPr>
          <w:rFonts w:ascii="Times New Roman" w:hAnsi="Times New Roman" w:cs="Times New Roman"/>
          <w:color w:val="000000"/>
          <w:sz w:val="24"/>
          <w:szCs w:val="24"/>
          <w:lang w:eastAsia="ru-RU"/>
        </w:rPr>
        <w:t>»</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КБ «Вымпел»</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АО «Рособоронэкспорт»</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ЗАО «Си Проект»</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ФГБОУ ВО «</w:t>
      </w:r>
      <w:proofErr w:type="spellStart"/>
      <w:r w:rsidR="00E565E7" w:rsidRPr="00E565E7">
        <w:rPr>
          <w:rFonts w:ascii="Times New Roman" w:hAnsi="Times New Roman" w:cs="Times New Roman"/>
          <w:color w:val="000000"/>
          <w:sz w:val="24"/>
          <w:szCs w:val="24"/>
          <w:lang w:eastAsia="ru-RU"/>
        </w:rPr>
        <w:t>ИжГТУ</w:t>
      </w:r>
      <w:proofErr w:type="spellEnd"/>
      <w:r w:rsidR="00E565E7" w:rsidRPr="00E565E7">
        <w:rPr>
          <w:rFonts w:ascii="Times New Roman" w:hAnsi="Times New Roman" w:cs="Times New Roman"/>
          <w:color w:val="000000"/>
          <w:sz w:val="24"/>
          <w:szCs w:val="24"/>
          <w:lang w:eastAsia="ru-RU"/>
        </w:rPr>
        <w:t xml:space="preserve"> имени М.Т. Калашникова»</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ФГУП «НАМИ»</w:t>
      </w:r>
      <w:r w:rsidR="00E565E7">
        <w:rPr>
          <w:rFonts w:ascii="Times New Roman" w:hAnsi="Times New Roman" w:cs="Times New Roman"/>
          <w:color w:val="000000"/>
          <w:sz w:val="24"/>
          <w:szCs w:val="24"/>
          <w:lang w:eastAsia="ru-RU"/>
        </w:rPr>
        <w:t xml:space="preserve">, </w:t>
      </w:r>
      <w:r w:rsidR="00E565E7" w:rsidRPr="00E565E7">
        <w:rPr>
          <w:rFonts w:ascii="Times New Roman" w:hAnsi="Times New Roman" w:cs="Times New Roman"/>
          <w:color w:val="000000"/>
          <w:sz w:val="24"/>
          <w:szCs w:val="24"/>
          <w:lang w:eastAsia="ru-RU"/>
        </w:rPr>
        <w:t>ООО «КСК», Группа «ТМХ», АО «НПО «Высокоточные комплексы», ФГБУ «21 Научно-исследовательский испытательный институт военной автомобильной техники» Министерства обороны РФ, ФГБУ «16 ЦНИИИ МО РФ», ФАУ «</w:t>
      </w:r>
      <w:proofErr w:type="spellStart"/>
      <w:r w:rsidR="00E565E7" w:rsidRPr="00E565E7">
        <w:rPr>
          <w:rFonts w:ascii="Times New Roman" w:hAnsi="Times New Roman" w:cs="Times New Roman"/>
          <w:color w:val="000000"/>
          <w:sz w:val="24"/>
          <w:szCs w:val="24"/>
          <w:lang w:eastAsia="ru-RU"/>
        </w:rPr>
        <w:t>ГосНИИАС</w:t>
      </w:r>
      <w:proofErr w:type="spellEnd"/>
      <w:r w:rsidR="00E565E7" w:rsidRPr="00E565E7">
        <w:rPr>
          <w:rFonts w:ascii="Times New Roman" w:hAnsi="Times New Roman" w:cs="Times New Roman"/>
          <w:color w:val="000000"/>
          <w:sz w:val="24"/>
          <w:szCs w:val="24"/>
          <w:lang w:eastAsia="ru-RU"/>
        </w:rPr>
        <w:t>», АО «НПО «Электромашина», ПАО «РКК «Энергия», АО «Туполев» ПАО «ОАК», Госкорпорация «Росатом», АО «ЦНИИТОЧМАШ», АО «СПМБМ «Малахит», АО «</w:t>
      </w:r>
      <w:proofErr w:type="spellStart"/>
      <w:r w:rsidR="00E565E7" w:rsidRPr="00E565E7">
        <w:rPr>
          <w:rFonts w:ascii="Times New Roman" w:hAnsi="Times New Roman" w:cs="Times New Roman"/>
          <w:color w:val="000000"/>
          <w:sz w:val="24"/>
          <w:szCs w:val="24"/>
          <w:lang w:eastAsia="ru-RU"/>
        </w:rPr>
        <w:t>ЦНИИмаш</w:t>
      </w:r>
      <w:proofErr w:type="spellEnd"/>
      <w:r w:rsidR="00E565E7" w:rsidRPr="00E565E7">
        <w:rPr>
          <w:rFonts w:ascii="Times New Roman" w:hAnsi="Times New Roman" w:cs="Times New Roman"/>
          <w:color w:val="000000"/>
          <w:sz w:val="24"/>
          <w:szCs w:val="24"/>
          <w:lang w:eastAsia="ru-RU"/>
        </w:rPr>
        <w:t>», ФГБУ «46 ЦНИИ» Минобороны России, ФГБУ «НИИЦ ЖДВ» Минобороны России, НИЦ (г. Королев) ФГБУ «ЦНИИ ВКС» Минобороны России, АО «Системы управления», АО «ЦКБ МТ «Рубин», ПАО «Амурский судостроительный завод», АО «Концерн ВКО «Алмаз-Антей», НИЦ «Курчатовский институт», АО «ИЭМЗ «Купол», АО «Композит», АО «КБП», АО «ЦКБ «Коралл», АО НПП «Респиратор», АО «ЛИИ им. М.М. Громова», АО «Российские космические системы», АО «НЦВ Миль и Камов», АО «НПК «КБМ», Союз «Объединение вагоностроителей», АО «Коломенский завод», ООО «ИЦД ТМХ»</w:t>
      </w:r>
      <w:r>
        <w:rPr>
          <w:rFonts w:ascii="Times New Roman" w:hAnsi="Times New Roman" w:cs="Times New Roman"/>
          <w:color w:val="000000"/>
          <w:sz w:val="24"/>
          <w:szCs w:val="24"/>
          <w:lang w:eastAsia="ru-RU"/>
        </w:rPr>
        <w:t xml:space="preserve">). В отзывах </w:t>
      </w:r>
      <w:r w:rsidR="00E565E7">
        <w:rPr>
          <w:rFonts w:ascii="Times New Roman" w:hAnsi="Times New Roman" w:cs="Times New Roman"/>
          <w:color w:val="000000"/>
          <w:sz w:val="24"/>
          <w:szCs w:val="24"/>
          <w:lang w:eastAsia="ru-RU"/>
        </w:rPr>
        <w:t xml:space="preserve">первых </w:t>
      </w:r>
      <w:r>
        <w:rPr>
          <w:rFonts w:ascii="Times New Roman" w:hAnsi="Times New Roman" w:cs="Times New Roman"/>
          <w:color w:val="000000"/>
          <w:sz w:val="24"/>
          <w:szCs w:val="24"/>
          <w:lang w:eastAsia="ru-RU"/>
        </w:rPr>
        <w:t>2</w:t>
      </w:r>
      <w:r w:rsidR="00D66C4E">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 xml:space="preserve"> организаций замечания и предложения отсутствуют.</w:t>
      </w:r>
    </w:p>
    <w:p w14:paraId="2B967FAC" w14:textId="0ACD06BB" w:rsidR="00186FF9" w:rsidRDefault="00186FF9" w:rsidP="00186FF9">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 всем полученным замечаниям и предложениям составлена сводка отзывов, на основании которой подготовлена окончательная редакция проекта ГОСТ Р. Из 53</w:t>
      </w:r>
      <w:r w:rsidR="00D66C4E">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xml:space="preserve"> полученн</w:t>
      </w:r>
      <w:r w:rsidR="00D66C4E">
        <w:rPr>
          <w:rFonts w:ascii="Times New Roman" w:hAnsi="Times New Roman" w:cs="Times New Roman"/>
          <w:color w:val="000000"/>
          <w:sz w:val="24"/>
          <w:szCs w:val="24"/>
          <w:lang w:eastAsia="ru-RU"/>
        </w:rPr>
        <w:t>ых</w:t>
      </w:r>
      <w:r>
        <w:rPr>
          <w:rFonts w:ascii="Times New Roman" w:hAnsi="Times New Roman" w:cs="Times New Roman"/>
          <w:color w:val="000000"/>
          <w:sz w:val="24"/>
          <w:szCs w:val="24"/>
          <w:lang w:eastAsia="ru-RU"/>
        </w:rPr>
        <w:t xml:space="preserve"> замечани</w:t>
      </w:r>
      <w:r w:rsidR="00D66C4E">
        <w:rPr>
          <w:rFonts w:ascii="Times New Roman" w:hAnsi="Times New Roman" w:cs="Times New Roman"/>
          <w:color w:val="000000"/>
          <w:sz w:val="24"/>
          <w:szCs w:val="24"/>
          <w:lang w:eastAsia="ru-RU"/>
        </w:rPr>
        <w:t>й</w:t>
      </w:r>
      <w:r>
        <w:rPr>
          <w:rFonts w:ascii="Times New Roman" w:hAnsi="Times New Roman" w:cs="Times New Roman"/>
          <w:color w:val="000000"/>
          <w:sz w:val="24"/>
          <w:szCs w:val="24"/>
          <w:lang w:eastAsia="ru-RU"/>
        </w:rPr>
        <w:t xml:space="preserve"> и предложений: принято –</w:t>
      </w:r>
      <w:r w:rsidR="00645BFC">
        <w:rPr>
          <w:rFonts w:ascii="Times New Roman" w:hAnsi="Times New Roman" w:cs="Times New Roman"/>
          <w:color w:val="000000"/>
          <w:sz w:val="24"/>
          <w:szCs w:val="24"/>
          <w:lang w:eastAsia="ru-RU"/>
        </w:rPr>
        <w:t xml:space="preserve"> 3</w:t>
      </w:r>
      <w:r w:rsidR="00B1346A">
        <w:rPr>
          <w:rFonts w:ascii="Times New Roman" w:hAnsi="Times New Roman" w:cs="Times New Roman"/>
          <w:color w:val="000000"/>
          <w:sz w:val="24"/>
          <w:szCs w:val="24"/>
          <w:lang w:eastAsia="ru-RU"/>
        </w:rPr>
        <w:t>54</w:t>
      </w:r>
      <w:r>
        <w:rPr>
          <w:rFonts w:ascii="Times New Roman" w:hAnsi="Times New Roman" w:cs="Times New Roman"/>
          <w:color w:val="000000"/>
          <w:sz w:val="24"/>
          <w:szCs w:val="24"/>
          <w:lang w:eastAsia="ru-RU"/>
        </w:rPr>
        <w:t>, принято частично –</w:t>
      </w:r>
      <w:r w:rsidR="00645BFC">
        <w:rPr>
          <w:rFonts w:ascii="Times New Roman" w:hAnsi="Times New Roman" w:cs="Times New Roman"/>
          <w:color w:val="000000"/>
          <w:sz w:val="24"/>
          <w:szCs w:val="24"/>
          <w:lang w:eastAsia="ru-RU"/>
        </w:rPr>
        <w:t xml:space="preserve"> 1</w:t>
      </w:r>
      <w:r>
        <w:rPr>
          <w:rFonts w:ascii="Times New Roman" w:hAnsi="Times New Roman" w:cs="Times New Roman"/>
          <w:color w:val="000000"/>
          <w:sz w:val="24"/>
          <w:szCs w:val="24"/>
          <w:lang w:eastAsia="ru-RU"/>
        </w:rPr>
        <w:t xml:space="preserve">, отклонено –  </w:t>
      </w:r>
      <w:r w:rsidR="00645BFC">
        <w:rPr>
          <w:rFonts w:ascii="Times New Roman" w:hAnsi="Times New Roman" w:cs="Times New Roman"/>
          <w:color w:val="000000"/>
          <w:sz w:val="24"/>
          <w:szCs w:val="24"/>
          <w:lang w:eastAsia="ru-RU"/>
        </w:rPr>
        <w:t xml:space="preserve">95 </w:t>
      </w:r>
      <w:r>
        <w:rPr>
          <w:rFonts w:ascii="Times New Roman" w:hAnsi="Times New Roman" w:cs="Times New Roman"/>
          <w:color w:val="000000"/>
          <w:sz w:val="24"/>
          <w:szCs w:val="24"/>
          <w:lang w:eastAsia="ru-RU"/>
        </w:rPr>
        <w:t xml:space="preserve">(обоснования приведены в сводке отзывов), принято к сведению – </w:t>
      </w:r>
      <w:r w:rsidR="00645BFC">
        <w:rPr>
          <w:rFonts w:ascii="Times New Roman" w:hAnsi="Times New Roman" w:cs="Times New Roman"/>
          <w:color w:val="000000"/>
          <w:sz w:val="24"/>
          <w:szCs w:val="24"/>
          <w:lang w:eastAsia="ru-RU"/>
        </w:rPr>
        <w:t>55</w:t>
      </w:r>
      <w:r>
        <w:rPr>
          <w:rFonts w:ascii="Times New Roman" w:hAnsi="Times New Roman" w:cs="Times New Roman"/>
          <w:color w:val="000000"/>
          <w:sz w:val="24"/>
          <w:szCs w:val="24"/>
          <w:lang w:eastAsia="ru-RU"/>
        </w:rPr>
        <w:t>.</w:t>
      </w:r>
    </w:p>
    <w:p w14:paraId="47ACB17E" w14:textId="54B748BA" w:rsidR="00186FF9" w:rsidRDefault="00186FF9" w:rsidP="00186FF9">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Проект стандарта существенно доработан по </w:t>
      </w:r>
      <w:r w:rsidR="00E565E7">
        <w:rPr>
          <w:rFonts w:ascii="Times New Roman" w:hAnsi="Times New Roman" w:cs="Times New Roman"/>
          <w:color w:val="000000"/>
          <w:sz w:val="24"/>
          <w:szCs w:val="24"/>
          <w:lang w:eastAsia="ru-RU"/>
        </w:rPr>
        <w:t xml:space="preserve">представленным </w:t>
      </w:r>
      <w:r>
        <w:rPr>
          <w:rFonts w:ascii="Times New Roman" w:hAnsi="Times New Roman" w:cs="Times New Roman"/>
          <w:color w:val="000000"/>
          <w:sz w:val="24"/>
          <w:szCs w:val="24"/>
          <w:lang w:eastAsia="ru-RU"/>
        </w:rPr>
        <w:t>замечаниям</w:t>
      </w:r>
      <w:r w:rsidRPr="002B1385">
        <w:rPr>
          <w:rFonts w:ascii="Times New Roman" w:hAnsi="Times New Roman" w:cs="Times New Roman"/>
          <w:color w:val="000000"/>
          <w:sz w:val="24"/>
          <w:szCs w:val="24"/>
          <w:lang w:eastAsia="ru-RU"/>
        </w:rPr>
        <w:t>. Скорректированы наименование стандарта и область применения, уточнен раздел про стадии разработки ТД, доработан</w:t>
      </w:r>
      <w:r w:rsidR="00E565E7">
        <w:rPr>
          <w:rFonts w:ascii="Times New Roman" w:hAnsi="Times New Roman" w:cs="Times New Roman"/>
          <w:color w:val="000000"/>
          <w:sz w:val="24"/>
          <w:szCs w:val="24"/>
          <w:lang w:eastAsia="ru-RU"/>
        </w:rPr>
        <w:t>ы приложения</w:t>
      </w:r>
      <w:r w:rsidRPr="002B1385">
        <w:rPr>
          <w:rFonts w:ascii="Times New Roman" w:hAnsi="Times New Roman" w:cs="Times New Roman"/>
          <w:color w:val="000000"/>
          <w:sz w:val="24"/>
          <w:szCs w:val="24"/>
          <w:lang w:eastAsia="ru-RU"/>
        </w:rPr>
        <w:t>.</w:t>
      </w:r>
    </w:p>
    <w:p w14:paraId="50F67CB2" w14:textId="3DE8ACEC" w:rsidR="00DD02E5" w:rsidRPr="00EE5848" w:rsidRDefault="00186FF9" w:rsidP="00186FF9">
      <w:pPr>
        <w:widowControl w:val="0"/>
        <w:shd w:val="clear" w:color="auto" w:fill="FFFFFF"/>
        <w:tabs>
          <w:tab w:val="left" w:pos="993"/>
        </w:tabs>
        <w:spacing w:before="240" w:after="120"/>
        <w:ind w:firstLine="706"/>
        <w:jc w:val="both"/>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r>
      <w:r w:rsidR="00DD02E5" w:rsidRPr="00386FE1">
        <w:rPr>
          <w:rFonts w:ascii="Times New Roman" w:hAnsi="Times New Roman" w:cs="Times New Roman"/>
          <w:b/>
          <w:sz w:val="24"/>
          <w:szCs w:val="24"/>
        </w:rPr>
        <w:t>Перечень исходных документов и другие источники информации, использованные при разработке стандарта</w:t>
      </w:r>
    </w:p>
    <w:p w14:paraId="1B1A9D4C" w14:textId="77777777" w:rsidR="00DD02E5" w:rsidRPr="00AA3DE5" w:rsidRDefault="00DD02E5"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При подготовке настоящего проекта ГОСТ Р использованы следующие источники информации:</w:t>
      </w:r>
    </w:p>
    <w:p w14:paraId="67111DE9" w14:textId="77777777" w:rsidR="004509D3" w:rsidRPr="00776D6B" w:rsidRDefault="004509D3" w:rsidP="00495358">
      <w:pPr>
        <w:widowControl w:val="0"/>
        <w:spacing w:after="120"/>
        <w:ind w:firstLine="709"/>
        <w:jc w:val="both"/>
        <w:rPr>
          <w:rFonts w:ascii="Times New Roman" w:hAnsi="Times New Roman" w:cs="Times New Roman"/>
          <w:color w:val="000000"/>
          <w:sz w:val="24"/>
          <w:szCs w:val="24"/>
          <w:lang w:eastAsia="ru-RU"/>
        </w:rPr>
      </w:pPr>
      <w:r w:rsidRPr="00776D6B">
        <w:rPr>
          <w:rFonts w:ascii="Times New Roman" w:hAnsi="Times New Roman" w:cs="Times New Roman"/>
          <w:color w:val="000000"/>
          <w:sz w:val="24"/>
          <w:szCs w:val="24"/>
          <w:lang w:eastAsia="ru-RU"/>
        </w:rPr>
        <w:t>Федеральный закон от 26.07.2017 № 187-ФЗ «О безопасности критической информационной архитектуры РФ»</w:t>
      </w:r>
    </w:p>
    <w:p w14:paraId="16B5616B" w14:textId="77777777" w:rsidR="00F85878" w:rsidRPr="00776D6B" w:rsidRDefault="00F85878" w:rsidP="00495358">
      <w:pPr>
        <w:widowControl w:val="0"/>
        <w:spacing w:after="120"/>
        <w:ind w:firstLine="709"/>
        <w:jc w:val="both"/>
        <w:rPr>
          <w:rFonts w:ascii="Times New Roman" w:hAnsi="Times New Roman" w:cs="Times New Roman"/>
          <w:color w:val="000000"/>
          <w:sz w:val="24"/>
          <w:szCs w:val="24"/>
          <w:lang w:eastAsia="ru-RU"/>
        </w:rPr>
      </w:pPr>
      <w:r w:rsidRPr="00776D6B">
        <w:rPr>
          <w:rFonts w:ascii="Times New Roman" w:hAnsi="Times New Roman" w:cs="Times New Roman"/>
          <w:color w:val="000000"/>
          <w:sz w:val="24"/>
          <w:szCs w:val="24"/>
          <w:lang w:eastAsia="ru-RU"/>
        </w:rPr>
        <w:t>ГОСТ РВ 0015-004-2020 Система разработки и постановки продукции на производство ВТ. Стадии жизненного цикла изделий и материалов</w:t>
      </w:r>
    </w:p>
    <w:p w14:paraId="4766FD51" w14:textId="77777777" w:rsidR="00495358" w:rsidRPr="00776D6B" w:rsidRDefault="004509D3" w:rsidP="00495358">
      <w:pPr>
        <w:widowControl w:val="0"/>
        <w:spacing w:after="120"/>
        <w:ind w:firstLine="709"/>
        <w:jc w:val="both"/>
        <w:rPr>
          <w:rFonts w:ascii="Times New Roman" w:hAnsi="Times New Roman" w:cs="Times New Roman"/>
          <w:color w:val="000000"/>
          <w:sz w:val="24"/>
          <w:szCs w:val="24"/>
          <w:lang w:eastAsia="ru-RU"/>
        </w:rPr>
      </w:pPr>
      <w:r w:rsidRPr="00776D6B">
        <w:rPr>
          <w:rFonts w:ascii="Times New Roman" w:hAnsi="Times New Roman" w:cs="Times New Roman"/>
          <w:color w:val="000000"/>
          <w:sz w:val="24"/>
          <w:szCs w:val="24"/>
          <w:lang w:eastAsia="ru-RU"/>
        </w:rPr>
        <w:t xml:space="preserve">Проект </w:t>
      </w:r>
      <w:r w:rsidR="00495358" w:rsidRPr="00776D6B">
        <w:rPr>
          <w:rFonts w:ascii="Times New Roman" w:hAnsi="Times New Roman" w:cs="Times New Roman"/>
          <w:color w:val="000000"/>
          <w:sz w:val="24"/>
          <w:szCs w:val="24"/>
          <w:lang w:eastAsia="ru-RU"/>
        </w:rPr>
        <w:t>ГОСТ </w:t>
      </w:r>
      <w:r w:rsidRPr="00776D6B">
        <w:rPr>
          <w:rFonts w:ascii="Times New Roman" w:hAnsi="Times New Roman" w:cs="Times New Roman"/>
          <w:color w:val="000000"/>
          <w:sz w:val="24"/>
          <w:szCs w:val="24"/>
          <w:lang w:eastAsia="ru-RU"/>
        </w:rPr>
        <w:t xml:space="preserve">Р </w:t>
      </w:r>
      <w:r w:rsidR="00495358" w:rsidRPr="00776D6B">
        <w:rPr>
          <w:rFonts w:ascii="Times New Roman" w:hAnsi="Times New Roman" w:cs="Times New Roman"/>
          <w:color w:val="000000"/>
          <w:sz w:val="24"/>
          <w:szCs w:val="24"/>
          <w:lang w:eastAsia="ru-RU"/>
        </w:rPr>
        <w:t>2.052 Единая система конструкторской документации. Электронная модель изделия. О</w:t>
      </w:r>
      <w:r w:rsidRPr="00776D6B">
        <w:rPr>
          <w:rFonts w:ascii="Times New Roman" w:hAnsi="Times New Roman" w:cs="Times New Roman"/>
          <w:color w:val="000000"/>
          <w:sz w:val="24"/>
          <w:szCs w:val="24"/>
          <w:lang w:eastAsia="ru-RU"/>
        </w:rPr>
        <w:t>сновные положения</w:t>
      </w:r>
    </w:p>
    <w:p w14:paraId="5510F626" w14:textId="77777777" w:rsidR="00C85CB5" w:rsidRPr="00776D6B" w:rsidRDefault="00C85CB5" w:rsidP="00C85CB5">
      <w:pPr>
        <w:widowControl w:val="0"/>
        <w:spacing w:after="120"/>
        <w:ind w:firstLine="709"/>
        <w:jc w:val="both"/>
        <w:rPr>
          <w:rFonts w:ascii="Times New Roman" w:hAnsi="Times New Roman" w:cs="Times New Roman"/>
          <w:color w:val="000000"/>
          <w:sz w:val="24"/>
          <w:szCs w:val="24"/>
          <w:lang w:eastAsia="ru-RU"/>
        </w:rPr>
      </w:pPr>
      <w:r w:rsidRPr="00776D6B">
        <w:rPr>
          <w:rFonts w:ascii="Times New Roman" w:hAnsi="Times New Roman" w:cs="Times New Roman"/>
          <w:color w:val="000000"/>
          <w:sz w:val="24"/>
          <w:szCs w:val="24"/>
          <w:lang w:eastAsia="ru-RU"/>
        </w:rPr>
        <w:t>ГОСТ</w:t>
      </w:r>
      <w:r w:rsidR="00495358" w:rsidRPr="00776D6B">
        <w:rPr>
          <w:rFonts w:ascii="Times New Roman" w:hAnsi="Times New Roman" w:cs="Times New Roman"/>
          <w:color w:val="000000"/>
          <w:sz w:val="24"/>
          <w:szCs w:val="24"/>
          <w:lang w:eastAsia="ru-RU"/>
        </w:rPr>
        <w:t> </w:t>
      </w:r>
      <w:r w:rsidRPr="00776D6B">
        <w:rPr>
          <w:rFonts w:ascii="Times New Roman" w:hAnsi="Times New Roman" w:cs="Times New Roman"/>
          <w:color w:val="000000"/>
          <w:sz w:val="24"/>
          <w:szCs w:val="24"/>
          <w:lang w:eastAsia="ru-RU"/>
        </w:rPr>
        <w:t>Р</w:t>
      </w:r>
      <w:r w:rsidR="00495358" w:rsidRPr="00776D6B">
        <w:rPr>
          <w:rFonts w:ascii="Times New Roman" w:hAnsi="Times New Roman" w:cs="Times New Roman"/>
          <w:color w:val="000000"/>
          <w:sz w:val="24"/>
          <w:szCs w:val="24"/>
          <w:lang w:eastAsia="ru-RU"/>
        </w:rPr>
        <w:t> </w:t>
      </w:r>
      <w:r w:rsidRPr="00776D6B">
        <w:rPr>
          <w:rFonts w:ascii="Times New Roman" w:hAnsi="Times New Roman" w:cs="Times New Roman"/>
          <w:color w:val="000000"/>
          <w:sz w:val="24"/>
          <w:szCs w:val="24"/>
          <w:lang w:eastAsia="ru-RU"/>
        </w:rPr>
        <w:t>2.005 Единая система конструкторской документации.</w:t>
      </w:r>
      <w:r w:rsidR="004509D3" w:rsidRPr="00776D6B">
        <w:rPr>
          <w:rFonts w:ascii="Times New Roman" w:hAnsi="Times New Roman" w:cs="Times New Roman"/>
          <w:color w:val="000000"/>
          <w:sz w:val="24"/>
          <w:szCs w:val="24"/>
          <w:lang w:eastAsia="ru-RU"/>
        </w:rPr>
        <w:t xml:space="preserve"> Термины и определения</w:t>
      </w:r>
    </w:p>
    <w:p w14:paraId="06BFF4F6" w14:textId="77777777" w:rsidR="00F85878" w:rsidRPr="00AA3DE5" w:rsidRDefault="00F85878" w:rsidP="00C85CB5">
      <w:pPr>
        <w:widowControl w:val="0"/>
        <w:spacing w:after="120"/>
        <w:ind w:firstLine="709"/>
        <w:jc w:val="both"/>
        <w:rPr>
          <w:rFonts w:ascii="Times New Roman" w:hAnsi="Times New Roman" w:cs="Times New Roman"/>
          <w:color w:val="000000"/>
          <w:sz w:val="24"/>
          <w:szCs w:val="24"/>
          <w:lang w:eastAsia="ru-RU"/>
        </w:rPr>
      </w:pPr>
      <w:r w:rsidRPr="00776D6B">
        <w:rPr>
          <w:rFonts w:ascii="Times New Roman" w:hAnsi="Times New Roman" w:cs="Times New Roman"/>
          <w:color w:val="000000"/>
          <w:sz w:val="24"/>
          <w:szCs w:val="24"/>
          <w:lang w:eastAsia="ru-RU"/>
        </w:rPr>
        <w:t>ГОСТ Р 15.000–2016 Система разработки и постановки продукции на производство. Основные положения</w:t>
      </w:r>
    </w:p>
    <w:p w14:paraId="0D253D17" w14:textId="77777777" w:rsidR="00DE26DB" w:rsidRPr="00DE26DB" w:rsidRDefault="00DE26DB" w:rsidP="00DE26DB">
      <w:pPr>
        <w:widowControl w:val="0"/>
        <w:spacing w:after="120"/>
        <w:ind w:firstLine="706"/>
        <w:jc w:val="both"/>
        <w:rPr>
          <w:rFonts w:ascii="Times New Roman" w:hAnsi="Times New Roman" w:cs="Times New Roman"/>
          <w:color w:val="000000"/>
          <w:sz w:val="24"/>
          <w:szCs w:val="24"/>
          <w:lang w:eastAsia="ru-RU"/>
        </w:rPr>
      </w:pPr>
      <w:r w:rsidRPr="00DE26DB">
        <w:rPr>
          <w:rFonts w:ascii="Times New Roman" w:hAnsi="Times New Roman" w:cs="Times New Roman"/>
          <w:color w:val="000000"/>
          <w:sz w:val="24"/>
          <w:szCs w:val="24"/>
          <w:lang w:eastAsia="ru-RU"/>
        </w:rPr>
        <w:t>ГОСТ Р 56135 Управление жизненным циклом продукции военного</w:t>
      </w:r>
      <w:r w:rsidR="004509D3">
        <w:rPr>
          <w:rFonts w:ascii="Times New Roman" w:hAnsi="Times New Roman" w:cs="Times New Roman"/>
          <w:color w:val="000000"/>
          <w:sz w:val="24"/>
          <w:szCs w:val="24"/>
          <w:lang w:eastAsia="ru-RU"/>
        </w:rPr>
        <w:t xml:space="preserve"> назначения. Основные положения</w:t>
      </w:r>
    </w:p>
    <w:p w14:paraId="68A545EA" w14:textId="77777777" w:rsidR="00DE26DB" w:rsidRPr="00DE26DB" w:rsidRDefault="00DE26DB" w:rsidP="00DE26DB">
      <w:pPr>
        <w:widowControl w:val="0"/>
        <w:spacing w:after="120"/>
        <w:ind w:firstLine="706"/>
        <w:jc w:val="both"/>
        <w:rPr>
          <w:rFonts w:ascii="Times New Roman" w:hAnsi="Times New Roman" w:cs="Times New Roman"/>
          <w:color w:val="000000"/>
          <w:sz w:val="24"/>
          <w:szCs w:val="24"/>
          <w:lang w:eastAsia="ru-RU"/>
        </w:rPr>
      </w:pPr>
      <w:r w:rsidRPr="00DE26DB">
        <w:rPr>
          <w:rFonts w:ascii="Times New Roman" w:hAnsi="Times New Roman" w:cs="Times New Roman"/>
          <w:color w:val="000000"/>
          <w:sz w:val="24"/>
          <w:szCs w:val="24"/>
          <w:lang w:eastAsia="ru-RU"/>
        </w:rPr>
        <w:t>ГОСТ Р 56136 Управление жизненным циклом продукции военного назначения. Термины и определения</w:t>
      </w:r>
      <w:r>
        <w:rPr>
          <w:rFonts w:ascii="Times New Roman" w:hAnsi="Times New Roman" w:cs="Times New Roman"/>
          <w:color w:val="000000"/>
          <w:sz w:val="24"/>
          <w:szCs w:val="24"/>
          <w:lang w:eastAsia="ru-RU"/>
        </w:rPr>
        <w:t>.</w:t>
      </w:r>
    </w:p>
    <w:p w14:paraId="27780271" w14:textId="129BF1BB" w:rsidR="00DD02E5" w:rsidRPr="00AA3DE5" w:rsidRDefault="00186FF9" w:rsidP="00386FE1">
      <w:pPr>
        <w:widowControl w:val="0"/>
        <w:shd w:val="clear" w:color="auto" w:fill="FFFFFF"/>
        <w:tabs>
          <w:tab w:val="left" w:pos="993"/>
        </w:tabs>
        <w:spacing w:before="240" w:after="240"/>
        <w:ind w:firstLine="709"/>
        <w:jc w:val="both"/>
        <w:rPr>
          <w:rFonts w:ascii="Times New Roman" w:hAnsi="Times New Roman" w:cs="Times New Roman"/>
          <w:b/>
          <w:sz w:val="24"/>
          <w:szCs w:val="24"/>
        </w:rPr>
      </w:pPr>
      <w:r>
        <w:rPr>
          <w:rFonts w:ascii="Times New Roman" w:hAnsi="Times New Roman" w:cs="Times New Roman"/>
          <w:b/>
          <w:sz w:val="24"/>
          <w:szCs w:val="24"/>
        </w:rPr>
        <w:t>10</w:t>
      </w:r>
      <w:r w:rsidR="00DD02E5" w:rsidRPr="00AA3DE5">
        <w:rPr>
          <w:rFonts w:ascii="Times New Roman" w:hAnsi="Times New Roman" w:cs="Times New Roman"/>
          <w:b/>
          <w:sz w:val="24"/>
          <w:szCs w:val="24"/>
        </w:rPr>
        <w:tab/>
        <w:t>Сведения о технических комитетах по стандартизации со смежными областями деятельности</w:t>
      </w:r>
    </w:p>
    <w:p w14:paraId="42027A20" w14:textId="77777777" w:rsidR="00DD02E5" w:rsidRPr="00AA3DE5" w:rsidRDefault="00DD02E5" w:rsidP="00386FE1">
      <w:pPr>
        <w:widowControl w:val="0"/>
        <w:spacing w:after="120"/>
        <w:ind w:firstLine="706"/>
        <w:jc w:val="both"/>
        <w:rPr>
          <w:rFonts w:ascii="Times New Roman" w:hAnsi="Times New Roman" w:cs="Times New Roman"/>
          <w:color w:val="000000"/>
          <w:sz w:val="24"/>
          <w:szCs w:val="24"/>
          <w:lang w:eastAsia="ru-RU"/>
        </w:rPr>
      </w:pPr>
      <w:r w:rsidRPr="00AA3DE5">
        <w:rPr>
          <w:rFonts w:ascii="Times New Roman" w:hAnsi="Times New Roman" w:cs="Times New Roman"/>
          <w:color w:val="000000"/>
          <w:sz w:val="24"/>
          <w:szCs w:val="24"/>
          <w:lang w:eastAsia="ru-RU"/>
        </w:rPr>
        <w:t>Технические комитеты по стандартизации, в областях, деятельности которых возможно пересечение с областью применения разрабатываемого проекта стандарта отсутствуют.</w:t>
      </w:r>
    </w:p>
    <w:p w14:paraId="7413E5A1" w14:textId="33B5F719" w:rsidR="00DD02E5" w:rsidRPr="00AA3DE5" w:rsidRDefault="00386FE1" w:rsidP="00645BFC">
      <w:pPr>
        <w:keepNext/>
        <w:shd w:val="clear" w:color="auto" w:fill="FFFFFF"/>
        <w:tabs>
          <w:tab w:val="left" w:pos="993"/>
        </w:tabs>
        <w:spacing w:before="240" w:after="240"/>
        <w:ind w:firstLine="709"/>
        <w:jc w:val="both"/>
        <w:rPr>
          <w:rFonts w:ascii="Times New Roman" w:hAnsi="Times New Roman" w:cs="Times New Roman"/>
          <w:b/>
          <w:sz w:val="24"/>
          <w:szCs w:val="24"/>
        </w:rPr>
      </w:pPr>
      <w:r w:rsidRPr="00AA3DE5">
        <w:rPr>
          <w:rFonts w:ascii="Times New Roman" w:hAnsi="Times New Roman" w:cs="Times New Roman"/>
          <w:b/>
          <w:sz w:val="24"/>
          <w:szCs w:val="24"/>
        </w:rPr>
        <w:lastRenderedPageBreak/>
        <w:t>1</w:t>
      </w:r>
      <w:r w:rsidR="00186FF9">
        <w:rPr>
          <w:rFonts w:ascii="Times New Roman" w:hAnsi="Times New Roman" w:cs="Times New Roman"/>
          <w:b/>
          <w:sz w:val="24"/>
          <w:szCs w:val="24"/>
        </w:rPr>
        <w:t>1</w:t>
      </w:r>
      <w:r w:rsidR="00186FF9">
        <w:rPr>
          <w:rFonts w:ascii="Times New Roman" w:hAnsi="Times New Roman" w:cs="Times New Roman"/>
          <w:b/>
          <w:sz w:val="24"/>
          <w:szCs w:val="24"/>
        </w:rPr>
        <w:tab/>
      </w:r>
      <w:r w:rsidR="00DD02E5" w:rsidRPr="00AA3DE5">
        <w:rPr>
          <w:rFonts w:ascii="Times New Roman" w:hAnsi="Times New Roman" w:cs="Times New Roman"/>
          <w:b/>
          <w:sz w:val="24"/>
          <w:szCs w:val="24"/>
        </w:rPr>
        <w:t xml:space="preserve">Сведения о разработчике стандарта </w:t>
      </w:r>
    </w:p>
    <w:p w14:paraId="3A5D40AF" w14:textId="77777777" w:rsidR="00DD02E5" w:rsidRPr="00AA3DE5" w:rsidRDefault="000B4589" w:rsidP="00DD02E5">
      <w:pPr>
        <w:widowControl w:val="0"/>
        <w:spacing w:after="0"/>
        <w:ind w:firstLine="709"/>
        <w:jc w:val="both"/>
        <w:rPr>
          <w:rFonts w:ascii="Times New Roman" w:eastAsia="Times New Roman" w:hAnsi="Times New Roman" w:cs="Times New Roman"/>
          <w:sz w:val="24"/>
          <w:szCs w:val="24"/>
          <w:lang w:eastAsia="ru-RU"/>
        </w:rPr>
      </w:pPr>
      <w:r w:rsidRPr="00AA3DE5">
        <w:rPr>
          <w:rFonts w:ascii="Times New Roman" w:eastAsia="Times New Roman" w:hAnsi="Times New Roman" w:cs="Times New Roman"/>
          <w:sz w:val="24"/>
          <w:szCs w:val="24"/>
          <w:lang w:eastAsia="ru-RU"/>
        </w:rPr>
        <w:t>ФГУП «РФЯЦ-ВНИИЭФ»</w:t>
      </w:r>
    </w:p>
    <w:p w14:paraId="26874255" w14:textId="77777777" w:rsidR="00DD02E5" w:rsidRPr="00AA3DE5" w:rsidRDefault="00DD02E5" w:rsidP="00DD02E5">
      <w:pPr>
        <w:widowControl w:val="0"/>
        <w:spacing w:after="0"/>
        <w:ind w:firstLine="709"/>
        <w:jc w:val="both"/>
        <w:rPr>
          <w:rFonts w:ascii="Times New Roman" w:eastAsia="Times New Roman" w:hAnsi="Times New Roman" w:cs="Times New Roman"/>
          <w:sz w:val="24"/>
          <w:szCs w:val="24"/>
          <w:lang w:eastAsia="ru-RU"/>
        </w:rPr>
      </w:pPr>
      <w:r w:rsidRPr="00AA3DE5">
        <w:rPr>
          <w:rFonts w:ascii="Times New Roman" w:eastAsia="Times New Roman" w:hAnsi="Times New Roman" w:cs="Times New Roman"/>
          <w:sz w:val="24"/>
          <w:szCs w:val="24"/>
          <w:lang w:eastAsia="ru-RU"/>
        </w:rPr>
        <w:t>Юридический адрес / Фактический (почтовый) адрес:</w:t>
      </w:r>
    </w:p>
    <w:p w14:paraId="2E0878AB" w14:textId="77777777" w:rsidR="00DD02E5" w:rsidRPr="0097230B" w:rsidRDefault="000B4589" w:rsidP="00DD02E5">
      <w:pPr>
        <w:widowControl w:val="0"/>
        <w:spacing w:after="0"/>
        <w:ind w:firstLine="709"/>
        <w:jc w:val="both"/>
        <w:rPr>
          <w:rFonts w:ascii="Times New Roman" w:eastAsia="Times New Roman" w:hAnsi="Times New Roman" w:cs="Times New Roman"/>
          <w:color w:val="000000" w:themeColor="text1"/>
          <w:sz w:val="24"/>
          <w:szCs w:val="24"/>
          <w:lang w:eastAsia="ru-RU"/>
        </w:rPr>
      </w:pPr>
      <w:r w:rsidRPr="0097230B">
        <w:rPr>
          <w:rFonts w:ascii="Times New Roman" w:eastAsia="Times New Roman" w:hAnsi="Times New Roman" w:cs="Times New Roman"/>
          <w:color w:val="000000" w:themeColor="text1"/>
          <w:sz w:val="24"/>
          <w:szCs w:val="24"/>
          <w:lang w:eastAsia="ru-RU"/>
        </w:rPr>
        <w:t>607188</w:t>
      </w:r>
      <w:r w:rsidR="00DD02E5" w:rsidRPr="0097230B">
        <w:rPr>
          <w:rFonts w:ascii="Times New Roman" w:eastAsia="Times New Roman" w:hAnsi="Times New Roman" w:cs="Times New Roman"/>
          <w:color w:val="000000" w:themeColor="text1"/>
          <w:sz w:val="24"/>
          <w:szCs w:val="24"/>
          <w:lang w:eastAsia="ru-RU"/>
        </w:rPr>
        <w:t xml:space="preserve">, </w:t>
      </w:r>
      <w:r w:rsidRPr="0097230B">
        <w:rPr>
          <w:rFonts w:ascii="Times New Roman" w:eastAsia="Times New Roman" w:hAnsi="Times New Roman" w:cs="Times New Roman"/>
          <w:color w:val="000000" w:themeColor="text1"/>
          <w:sz w:val="24"/>
          <w:szCs w:val="24"/>
          <w:lang w:eastAsia="ru-RU"/>
        </w:rPr>
        <w:t xml:space="preserve">Нижегородская обл., </w:t>
      </w:r>
      <w:r w:rsidR="00DD02E5" w:rsidRPr="0097230B">
        <w:rPr>
          <w:rFonts w:ascii="Times New Roman" w:eastAsia="Times New Roman" w:hAnsi="Times New Roman" w:cs="Times New Roman"/>
          <w:color w:val="000000" w:themeColor="text1"/>
          <w:sz w:val="24"/>
          <w:szCs w:val="24"/>
          <w:lang w:eastAsia="ru-RU"/>
        </w:rPr>
        <w:t xml:space="preserve">г. </w:t>
      </w:r>
      <w:r w:rsidRPr="0097230B">
        <w:rPr>
          <w:rFonts w:ascii="Times New Roman" w:eastAsia="Times New Roman" w:hAnsi="Times New Roman" w:cs="Times New Roman"/>
          <w:color w:val="000000" w:themeColor="text1"/>
          <w:sz w:val="24"/>
          <w:szCs w:val="24"/>
          <w:lang w:eastAsia="ru-RU"/>
        </w:rPr>
        <w:t>Саров</w:t>
      </w:r>
      <w:r w:rsidR="00DD02E5" w:rsidRPr="0097230B">
        <w:rPr>
          <w:rFonts w:ascii="Times New Roman" w:eastAsia="Times New Roman" w:hAnsi="Times New Roman" w:cs="Times New Roman"/>
          <w:color w:val="000000" w:themeColor="text1"/>
          <w:sz w:val="24"/>
          <w:szCs w:val="24"/>
          <w:lang w:eastAsia="ru-RU"/>
        </w:rPr>
        <w:t xml:space="preserve">, </w:t>
      </w:r>
      <w:r w:rsidRPr="0097230B">
        <w:rPr>
          <w:rFonts w:ascii="Times New Roman" w:eastAsia="Times New Roman" w:hAnsi="Times New Roman" w:cs="Times New Roman"/>
          <w:color w:val="000000" w:themeColor="text1"/>
          <w:sz w:val="24"/>
          <w:szCs w:val="24"/>
          <w:lang w:eastAsia="ru-RU"/>
        </w:rPr>
        <w:t>пр. Мира</w:t>
      </w:r>
      <w:r w:rsidR="00DD02E5" w:rsidRPr="0097230B">
        <w:rPr>
          <w:rFonts w:ascii="Times New Roman" w:eastAsia="Times New Roman" w:hAnsi="Times New Roman" w:cs="Times New Roman"/>
          <w:color w:val="000000" w:themeColor="text1"/>
          <w:sz w:val="24"/>
          <w:szCs w:val="24"/>
          <w:lang w:eastAsia="ru-RU"/>
        </w:rPr>
        <w:t xml:space="preserve">, д. </w:t>
      </w:r>
      <w:r w:rsidRPr="0097230B">
        <w:rPr>
          <w:rFonts w:ascii="Times New Roman" w:eastAsia="Times New Roman" w:hAnsi="Times New Roman" w:cs="Times New Roman"/>
          <w:color w:val="000000" w:themeColor="text1"/>
          <w:sz w:val="24"/>
          <w:szCs w:val="24"/>
          <w:lang w:eastAsia="ru-RU"/>
        </w:rPr>
        <w:t>37</w:t>
      </w:r>
    </w:p>
    <w:p w14:paraId="1609FE08" w14:textId="77777777" w:rsidR="00DD02E5" w:rsidRPr="0097230B" w:rsidRDefault="00DD02E5" w:rsidP="00DD02E5">
      <w:pPr>
        <w:widowControl w:val="0"/>
        <w:spacing w:after="0"/>
        <w:ind w:firstLine="709"/>
        <w:jc w:val="both"/>
        <w:rPr>
          <w:rFonts w:ascii="Times New Roman" w:eastAsia="Times New Roman" w:hAnsi="Times New Roman" w:cs="Times New Roman"/>
          <w:color w:val="000000" w:themeColor="text1"/>
          <w:sz w:val="24"/>
          <w:szCs w:val="24"/>
          <w:lang w:eastAsia="ru-RU"/>
        </w:rPr>
      </w:pPr>
      <w:r w:rsidRPr="0097230B">
        <w:rPr>
          <w:rFonts w:ascii="Times New Roman" w:eastAsia="Times New Roman" w:hAnsi="Times New Roman" w:cs="Times New Roman"/>
          <w:color w:val="000000" w:themeColor="text1"/>
          <w:sz w:val="24"/>
          <w:szCs w:val="24"/>
          <w:lang w:eastAsia="ru-RU"/>
        </w:rPr>
        <w:t>Тел/факс: (</w:t>
      </w:r>
      <w:r w:rsidR="000B4589" w:rsidRPr="0097230B">
        <w:rPr>
          <w:rFonts w:ascii="Times New Roman" w:eastAsia="Times New Roman" w:hAnsi="Times New Roman" w:cs="Times New Roman"/>
          <w:color w:val="000000" w:themeColor="text1"/>
          <w:sz w:val="24"/>
          <w:szCs w:val="24"/>
          <w:lang w:eastAsia="ru-RU"/>
        </w:rPr>
        <w:t>83130</w:t>
      </w:r>
      <w:r w:rsidRPr="0097230B">
        <w:rPr>
          <w:rFonts w:ascii="Times New Roman" w:eastAsia="Times New Roman" w:hAnsi="Times New Roman" w:cs="Times New Roman"/>
          <w:color w:val="000000" w:themeColor="text1"/>
          <w:sz w:val="24"/>
          <w:szCs w:val="24"/>
          <w:lang w:eastAsia="ru-RU"/>
        </w:rPr>
        <w:t xml:space="preserve">) </w:t>
      </w:r>
      <w:r w:rsidR="000B4589" w:rsidRPr="0097230B">
        <w:rPr>
          <w:rFonts w:ascii="Times New Roman" w:eastAsia="Times New Roman" w:hAnsi="Times New Roman" w:cs="Times New Roman"/>
          <w:color w:val="000000" w:themeColor="text1"/>
          <w:sz w:val="24"/>
          <w:szCs w:val="24"/>
          <w:lang w:eastAsia="ru-RU"/>
        </w:rPr>
        <w:t>2-94-94</w:t>
      </w:r>
    </w:p>
    <w:p w14:paraId="18633E71" w14:textId="77777777" w:rsidR="003B7B99" w:rsidRPr="007B0E20" w:rsidRDefault="00DD02E5" w:rsidP="003B7B99">
      <w:pPr>
        <w:widowControl w:val="0"/>
        <w:spacing w:after="0"/>
        <w:ind w:firstLine="709"/>
        <w:jc w:val="both"/>
        <w:rPr>
          <w:rFonts w:ascii="Times New Roman" w:eastAsia="Times New Roman" w:hAnsi="Times New Roman" w:cs="Times New Roman"/>
          <w:color w:val="000000" w:themeColor="text1"/>
          <w:sz w:val="24"/>
          <w:szCs w:val="24"/>
          <w:u w:val="single"/>
          <w:lang w:eastAsia="ru-RU"/>
        </w:rPr>
      </w:pPr>
      <w:r w:rsidRPr="0097230B">
        <w:rPr>
          <w:rFonts w:ascii="Times New Roman" w:eastAsia="Times New Roman" w:hAnsi="Times New Roman" w:cs="Times New Roman"/>
          <w:color w:val="000000" w:themeColor="text1"/>
          <w:sz w:val="24"/>
          <w:szCs w:val="24"/>
          <w:lang w:eastAsia="ru-RU"/>
        </w:rPr>
        <w:t xml:space="preserve">Электронная почта: </w:t>
      </w:r>
      <w:hyperlink r:id="rId8" w:history="1">
        <w:r w:rsidR="000B4589" w:rsidRPr="0097230B">
          <w:rPr>
            <w:rStyle w:val="a5"/>
            <w:rFonts w:ascii="Times New Roman" w:eastAsia="Times New Roman" w:hAnsi="Times New Roman" w:cs="Times New Roman"/>
            <w:color w:val="000000" w:themeColor="text1"/>
            <w:sz w:val="24"/>
            <w:szCs w:val="24"/>
            <w:lang w:val="en-US" w:eastAsia="ru-RU"/>
          </w:rPr>
          <w:t>staff</w:t>
        </w:r>
        <w:r w:rsidR="000B4589" w:rsidRPr="0097230B">
          <w:rPr>
            <w:rStyle w:val="a5"/>
            <w:rFonts w:ascii="Times New Roman" w:eastAsia="Times New Roman" w:hAnsi="Times New Roman" w:cs="Times New Roman"/>
            <w:color w:val="000000" w:themeColor="text1"/>
            <w:sz w:val="24"/>
            <w:szCs w:val="24"/>
            <w:lang w:eastAsia="ru-RU"/>
          </w:rPr>
          <w:t>@</w:t>
        </w:r>
        <w:proofErr w:type="spellStart"/>
        <w:r w:rsidR="000B4589" w:rsidRPr="0097230B">
          <w:rPr>
            <w:rStyle w:val="a5"/>
            <w:rFonts w:ascii="Times New Roman" w:eastAsia="Times New Roman" w:hAnsi="Times New Roman" w:cs="Times New Roman"/>
            <w:color w:val="000000" w:themeColor="text1"/>
            <w:sz w:val="24"/>
            <w:szCs w:val="24"/>
            <w:lang w:val="en-US" w:eastAsia="ru-RU"/>
          </w:rPr>
          <w:t>vniief</w:t>
        </w:r>
        <w:proofErr w:type="spellEnd"/>
        <w:r w:rsidR="000B4589" w:rsidRPr="0097230B">
          <w:rPr>
            <w:rStyle w:val="a5"/>
            <w:rFonts w:ascii="Times New Roman" w:eastAsia="Times New Roman" w:hAnsi="Times New Roman" w:cs="Times New Roman"/>
            <w:color w:val="000000" w:themeColor="text1"/>
            <w:sz w:val="24"/>
            <w:szCs w:val="24"/>
            <w:lang w:eastAsia="ru-RU"/>
          </w:rPr>
          <w:t>.</w:t>
        </w:r>
        <w:proofErr w:type="spellStart"/>
        <w:r w:rsidR="000B4589" w:rsidRPr="0097230B">
          <w:rPr>
            <w:rStyle w:val="a5"/>
            <w:rFonts w:ascii="Times New Roman" w:eastAsia="Times New Roman" w:hAnsi="Times New Roman" w:cs="Times New Roman"/>
            <w:color w:val="000000" w:themeColor="text1"/>
            <w:sz w:val="24"/>
            <w:szCs w:val="24"/>
            <w:lang w:val="en-US" w:eastAsia="ru-RU"/>
          </w:rPr>
          <w:t>ru</w:t>
        </w:r>
        <w:proofErr w:type="spellEnd"/>
      </w:hyperlink>
    </w:p>
    <w:tbl>
      <w:tblPr>
        <w:tblStyle w:val="ab"/>
        <w:tblpPr w:leftFromText="180" w:rightFromText="180" w:vertAnchor="text" w:horzAnchor="margin" w:tblpX="-142" w:tblpY="19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5"/>
      </w:tblGrid>
      <w:tr w:rsidR="00CE385D" w14:paraId="6A3F6C93" w14:textId="77777777" w:rsidTr="00A369FB">
        <w:tc>
          <w:tcPr>
            <w:tcW w:w="5382" w:type="dxa"/>
          </w:tcPr>
          <w:p w14:paraId="325F3E1B" w14:textId="77777777" w:rsidR="00DE26DB" w:rsidRDefault="00DE26DB" w:rsidP="00CE385D">
            <w:pPr>
              <w:widowControl w:val="0"/>
              <w:spacing w:after="120"/>
              <w:jc w:val="both"/>
              <w:rPr>
                <w:rFonts w:ascii="Times New Roman" w:eastAsia="Times New Roman" w:hAnsi="Times New Roman" w:cs="Times New Roman"/>
                <w:sz w:val="24"/>
                <w:szCs w:val="24"/>
                <w:lang w:eastAsia="ru-RU"/>
              </w:rPr>
            </w:pPr>
          </w:p>
          <w:p w14:paraId="0ADE6F79" w14:textId="77777777" w:rsidR="00CE385D" w:rsidRDefault="00CE385D" w:rsidP="00CE385D">
            <w:pPr>
              <w:widowControl w:val="0"/>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разработки стандарта</w:t>
            </w:r>
          </w:p>
          <w:p w14:paraId="12672A62" w14:textId="77777777" w:rsidR="00CE385D" w:rsidRDefault="00CE385D" w:rsidP="003A2B96">
            <w:pPr>
              <w:widowControl w:val="0"/>
              <w:spacing w:after="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CE385D">
              <w:rPr>
                <w:rFonts w:ascii="Times New Roman" w:eastAsia="Times New Roman" w:hAnsi="Times New Roman" w:cs="Times New Roman"/>
                <w:sz w:val="24"/>
                <w:szCs w:val="24"/>
                <w:lang w:eastAsia="ru-RU"/>
              </w:rPr>
              <w:t>аместитель директора РФЯЦ-ВНИИЭФ по технологиям полного жизненного цикла – директор института цифровых технологий – главный конструктор систем полного жизненного цикла</w:t>
            </w:r>
          </w:p>
        </w:tc>
        <w:tc>
          <w:tcPr>
            <w:tcW w:w="4245" w:type="dxa"/>
          </w:tcPr>
          <w:p w14:paraId="1AD1B8A3" w14:textId="77777777" w:rsidR="00CE385D" w:rsidRDefault="00CE385D" w:rsidP="00CE385D">
            <w:pPr>
              <w:widowControl w:val="0"/>
              <w:spacing w:after="120"/>
              <w:jc w:val="right"/>
              <w:rPr>
                <w:rFonts w:ascii="Times New Roman" w:eastAsia="Times New Roman" w:hAnsi="Times New Roman" w:cs="Times New Roman"/>
                <w:sz w:val="24"/>
                <w:szCs w:val="24"/>
                <w:lang w:eastAsia="ru-RU"/>
              </w:rPr>
            </w:pPr>
          </w:p>
          <w:p w14:paraId="7AA5002E" w14:textId="77777777" w:rsidR="00DE26DB" w:rsidRDefault="00DE26DB" w:rsidP="00CE385D">
            <w:pPr>
              <w:widowControl w:val="0"/>
              <w:spacing w:after="120"/>
              <w:jc w:val="right"/>
              <w:rPr>
                <w:rFonts w:ascii="Times New Roman" w:eastAsia="Times New Roman" w:hAnsi="Times New Roman" w:cs="Times New Roman"/>
                <w:sz w:val="24"/>
                <w:szCs w:val="24"/>
                <w:lang w:eastAsia="ru-RU"/>
              </w:rPr>
            </w:pPr>
          </w:p>
          <w:p w14:paraId="2704E30B" w14:textId="77777777" w:rsidR="00CE385D" w:rsidRDefault="00CE385D" w:rsidP="00CE385D">
            <w:pPr>
              <w:widowControl w:val="0"/>
              <w:jc w:val="right"/>
              <w:rPr>
                <w:rFonts w:ascii="Times New Roman" w:eastAsia="Times New Roman" w:hAnsi="Times New Roman" w:cs="Times New Roman"/>
                <w:sz w:val="24"/>
                <w:szCs w:val="24"/>
                <w:lang w:eastAsia="ru-RU"/>
              </w:rPr>
            </w:pPr>
          </w:p>
          <w:p w14:paraId="0186DA11" w14:textId="77777777" w:rsidR="00CE385D" w:rsidRDefault="00CE385D" w:rsidP="00CE385D">
            <w:pPr>
              <w:widowControl w:val="0"/>
              <w:jc w:val="right"/>
              <w:rPr>
                <w:rFonts w:ascii="Times New Roman" w:eastAsia="Times New Roman" w:hAnsi="Times New Roman" w:cs="Times New Roman"/>
                <w:sz w:val="24"/>
                <w:szCs w:val="24"/>
                <w:lang w:eastAsia="ru-RU"/>
              </w:rPr>
            </w:pPr>
          </w:p>
          <w:p w14:paraId="2D687314" w14:textId="77777777" w:rsidR="00CE385D" w:rsidRDefault="00CE385D" w:rsidP="00CE385D">
            <w:pPr>
              <w:widowControl w:val="0"/>
              <w:jc w:val="right"/>
              <w:rPr>
                <w:rFonts w:ascii="Times New Roman" w:eastAsia="Times New Roman" w:hAnsi="Times New Roman" w:cs="Times New Roman"/>
                <w:sz w:val="24"/>
                <w:szCs w:val="24"/>
                <w:lang w:eastAsia="ru-RU"/>
              </w:rPr>
            </w:pPr>
          </w:p>
          <w:p w14:paraId="1B1382E3" w14:textId="77777777" w:rsidR="00CE385D" w:rsidRDefault="00CE385D" w:rsidP="00CE385D">
            <w:pPr>
              <w:widowControl w:val="0"/>
              <w:jc w:val="right"/>
              <w:rPr>
                <w:rFonts w:ascii="Times New Roman" w:eastAsia="Times New Roman" w:hAnsi="Times New Roman" w:cs="Times New Roman"/>
                <w:sz w:val="24"/>
                <w:szCs w:val="24"/>
                <w:lang w:eastAsia="ru-RU"/>
              </w:rPr>
            </w:pPr>
          </w:p>
          <w:p w14:paraId="5690FB6B" w14:textId="77777777" w:rsidR="00CE385D" w:rsidRDefault="00CE385D" w:rsidP="003A2B96">
            <w:pPr>
              <w:widowControl w:val="0"/>
              <w:jc w:val="right"/>
              <w:rPr>
                <w:rFonts w:ascii="Times New Roman" w:eastAsia="Times New Roman" w:hAnsi="Times New Roman" w:cs="Times New Roman"/>
                <w:sz w:val="24"/>
                <w:szCs w:val="24"/>
                <w:lang w:eastAsia="ru-RU"/>
              </w:rPr>
            </w:pPr>
            <w:r w:rsidRPr="00CE385D">
              <w:rPr>
                <w:rFonts w:ascii="Times New Roman" w:eastAsia="Times New Roman" w:hAnsi="Times New Roman" w:cs="Times New Roman"/>
                <w:sz w:val="24"/>
                <w:szCs w:val="24"/>
                <w:lang w:eastAsia="ru-RU"/>
              </w:rPr>
              <w:t>О.В. Кривошеев</w:t>
            </w:r>
          </w:p>
          <w:p w14:paraId="130A1BDE" w14:textId="77777777" w:rsidR="00DE26DB" w:rsidRDefault="00DE26DB" w:rsidP="003A2B96">
            <w:pPr>
              <w:widowControl w:val="0"/>
              <w:jc w:val="right"/>
              <w:rPr>
                <w:rFonts w:ascii="Times New Roman" w:eastAsia="Times New Roman" w:hAnsi="Times New Roman" w:cs="Times New Roman"/>
                <w:sz w:val="24"/>
                <w:szCs w:val="24"/>
                <w:lang w:eastAsia="ru-RU"/>
              </w:rPr>
            </w:pPr>
          </w:p>
          <w:p w14:paraId="05DBC34F" w14:textId="77777777" w:rsidR="00DE26DB" w:rsidRDefault="00DE26DB" w:rsidP="003A2B96">
            <w:pPr>
              <w:widowControl w:val="0"/>
              <w:jc w:val="right"/>
              <w:rPr>
                <w:rFonts w:ascii="Times New Roman" w:eastAsia="Times New Roman" w:hAnsi="Times New Roman" w:cs="Times New Roman"/>
                <w:sz w:val="24"/>
                <w:szCs w:val="24"/>
                <w:lang w:eastAsia="ru-RU"/>
              </w:rPr>
            </w:pPr>
          </w:p>
          <w:p w14:paraId="5AE04EE4" w14:textId="77777777" w:rsidR="00DE26DB" w:rsidRDefault="00DE26DB" w:rsidP="003A2B96">
            <w:pPr>
              <w:widowControl w:val="0"/>
              <w:jc w:val="right"/>
              <w:rPr>
                <w:rFonts w:ascii="Times New Roman" w:eastAsia="Times New Roman" w:hAnsi="Times New Roman" w:cs="Times New Roman"/>
                <w:sz w:val="24"/>
                <w:szCs w:val="24"/>
                <w:lang w:eastAsia="ru-RU"/>
              </w:rPr>
            </w:pPr>
          </w:p>
        </w:tc>
      </w:tr>
      <w:tr w:rsidR="003A2B96" w14:paraId="34317305" w14:textId="77777777" w:rsidTr="00A369FB">
        <w:tc>
          <w:tcPr>
            <w:tcW w:w="5382" w:type="dxa"/>
          </w:tcPr>
          <w:p w14:paraId="1E3524E3" w14:textId="77777777" w:rsidR="003A2B96" w:rsidRDefault="003A2B96" w:rsidP="00A369FB">
            <w:pPr>
              <w:widowControl w:val="0"/>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 разработчик стандарта</w:t>
            </w:r>
          </w:p>
          <w:p w14:paraId="77D4D800" w14:textId="77777777" w:rsidR="003A2B96" w:rsidRDefault="003A2B96" w:rsidP="00A369FB">
            <w:pPr>
              <w:widowControl w:val="0"/>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научно-исследовательского </w:t>
            </w:r>
            <w:proofErr w:type="gramStart"/>
            <w:r>
              <w:rPr>
                <w:rFonts w:ascii="Times New Roman" w:eastAsia="Times New Roman" w:hAnsi="Times New Roman" w:cs="Times New Roman"/>
                <w:sz w:val="24"/>
                <w:szCs w:val="24"/>
                <w:lang w:eastAsia="ru-RU"/>
              </w:rPr>
              <w:t xml:space="preserve">отдела </w:t>
            </w:r>
            <w:r w:rsidR="00A369FB" w:rsidRPr="00CE385D">
              <w:rPr>
                <w:rFonts w:ascii="Times New Roman" w:eastAsia="Times New Roman" w:hAnsi="Times New Roman" w:cs="Times New Roman"/>
                <w:sz w:val="24"/>
                <w:szCs w:val="24"/>
                <w:lang w:eastAsia="ru-RU"/>
              </w:rPr>
              <w:t xml:space="preserve"> института</w:t>
            </w:r>
            <w:proofErr w:type="gramEnd"/>
            <w:r w:rsidR="00A369FB" w:rsidRPr="00CE385D">
              <w:rPr>
                <w:rFonts w:ascii="Times New Roman" w:eastAsia="Times New Roman" w:hAnsi="Times New Roman" w:cs="Times New Roman"/>
                <w:sz w:val="24"/>
                <w:szCs w:val="24"/>
                <w:lang w:eastAsia="ru-RU"/>
              </w:rPr>
              <w:t xml:space="preserve"> цифровых технологий </w:t>
            </w:r>
            <w:r w:rsidR="00A369FB">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ФЯЦ-ВНИИЭФ</w:t>
            </w:r>
          </w:p>
        </w:tc>
        <w:tc>
          <w:tcPr>
            <w:tcW w:w="4245" w:type="dxa"/>
          </w:tcPr>
          <w:p w14:paraId="3B6F7967" w14:textId="77777777" w:rsidR="00A369FB" w:rsidRDefault="00A369FB" w:rsidP="00A369FB">
            <w:pPr>
              <w:jc w:val="right"/>
              <w:rPr>
                <w:rFonts w:ascii="Times New Roman" w:eastAsia="Times New Roman" w:hAnsi="Times New Roman" w:cs="Times New Roman"/>
                <w:sz w:val="24"/>
                <w:szCs w:val="24"/>
                <w:lang w:eastAsia="ru-RU"/>
              </w:rPr>
            </w:pPr>
          </w:p>
          <w:p w14:paraId="3E913292" w14:textId="77777777" w:rsidR="00A369FB" w:rsidRDefault="00A369FB" w:rsidP="00A369FB">
            <w:pPr>
              <w:jc w:val="right"/>
              <w:rPr>
                <w:rFonts w:ascii="Times New Roman" w:eastAsia="Times New Roman" w:hAnsi="Times New Roman" w:cs="Times New Roman"/>
                <w:sz w:val="24"/>
                <w:szCs w:val="24"/>
                <w:lang w:eastAsia="ru-RU"/>
              </w:rPr>
            </w:pPr>
          </w:p>
          <w:p w14:paraId="634DCFD2" w14:textId="77777777" w:rsidR="00A369FB" w:rsidRDefault="00A369FB" w:rsidP="00A369FB">
            <w:pPr>
              <w:spacing w:after="120"/>
              <w:jc w:val="right"/>
              <w:rPr>
                <w:rFonts w:ascii="Times New Roman" w:eastAsia="Times New Roman" w:hAnsi="Times New Roman" w:cs="Times New Roman"/>
                <w:sz w:val="24"/>
                <w:szCs w:val="24"/>
                <w:lang w:eastAsia="ru-RU"/>
              </w:rPr>
            </w:pPr>
          </w:p>
          <w:p w14:paraId="3B2AA1C0" w14:textId="77777777" w:rsidR="003A2B96" w:rsidRPr="00AA3DE5" w:rsidRDefault="00A369FB" w:rsidP="00A369FB">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Д.С. </w:t>
            </w:r>
            <w:proofErr w:type="spellStart"/>
            <w:r w:rsidR="003A2B96">
              <w:rPr>
                <w:rFonts w:ascii="Times New Roman" w:eastAsia="Times New Roman" w:hAnsi="Times New Roman" w:cs="Times New Roman"/>
                <w:sz w:val="24"/>
                <w:szCs w:val="24"/>
                <w:lang w:eastAsia="ru-RU"/>
              </w:rPr>
              <w:t>Шаменок</w:t>
            </w:r>
            <w:proofErr w:type="spellEnd"/>
          </w:p>
          <w:p w14:paraId="6D8C2341" w14:textId="77777777" w:rsidR="003A2B96" w:rsidRDefault="003A2B96" w:rsidP="00CE385D">
            <w:pPr>
              <w:widowControl w:val="0"/>
              <w:spacing w:after="120"/>
              <w:jc w:val="right"/>
              <w:rPr>
                <w:rFonts w:ascii="Times New Roman" w:eastAsia="Times New Roman" w:hAnsi="Times New Roman" w:cs="Times New Roman"/>
                <w:sz w:val="24"/>
                <w:szCs w:val="24"/>
                <w:lang w:eastAsia="ru-RU"/>
              </w:rPr>
            </w:pPr>
          </w:p>
        </w:tc>
      </w:tr>
    </w:tbl>
    <w:p w14:paraId="68164AC6" w14:textId="77777777" w:rsidR="00DD02E5" w:rsidRPr="00AA3DE5" w:rsidRDefault="00DD02E5" w:rsidP="003B7B99">
      <w:pPr>
        <w:spacing w:after="0"/>
        <w:jc w:val="both"/>
        <w:rPr>
          <w:rFonts w:ascii="Times New Roman" w:eastAsia="Times New Roman" w:hAnsi="Times New Roman" w:cs="Times New Roman"/>
          <w:sz w:val="24"/>
          <w:szCs w:val="24"/>
          <w:lang w:eastAsia="ru-RU"/>
        </w:rPr>
      </w:pPr>
    </w:p>
    <w:sectPr w:rsidR="00DD02E5" w:rsidRPr="00AA3DE5" w:rsidSect="003B7B99">
      <w:footerReference w:type="default" r:id="rId9"/>
      <w:pgSz w:w="11906" w:h="16838"/>
      <w:pgMar w:top="568" w:right="851" w:bottom="568" w:left="1418"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B30B" w14:textId="77777777" w:rsidR="008E6B29" w:rsidRDefault="008E6B29" w:rsidP="001B611C">
      <w:pPr>
        <w:spacing w:after="0" w:line="240" w:lineRule="auto"/>
      </w:pPr>
      <w:r>
        <w:separator/>
      </w:r>
    </w:p>
  </w:endnote>
  <w:endnote w:type="continuationSeparator" w:id="0">
    <w:p w14:paraId="39D6AB48" w14:textId="77777777" w:rsidR="008E6B29" w:rsidRDefault="008E6B29" w:rsidP="001B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14447"/>
      <w:docPartObj>
        <w:docPartGallery w:val="Page Numbers (Bottom of Page)"/>
        <w:docPartUnique/>
      </w:docPartObj>
    </w:sdtPr>
    <w:sdtEndPr>
      <w:rPr>
        <w:rFonts w:ascii="Arial" w:hAnsi="Arial" w:cs="Arial"/>
      </w:rPr>
    </w:sdtEndPr>
    <w:sdtContent>
      <w:p w14:paraId="5F3875C7" w14:textId="77777777" w:rsidR="00185CEA" w:rsidRPr="00645BFC" w:rsidRDefault="00185CEA">
        <w:pPr>
          <w:pStyle w:val="a9"/>
          <w:jc w:val="right"/>
          <w:rPr>
            <w:rFonts w:ascii="Arial" w:hAnsi="Arial" w:cs="Arial"/>
          </w:rPr>
        </w:pPr>
        <w:r w:rsidRPr="00645BFC">
          <w:rPr>
            <w:rFonts w:ascii="Arial" w:hAnsi="Arial" w:cs="Arial"/>
          </w:rPr>
          <w:fldChar w:fldCharType="begin"/>
        </w:r>
        <w:r w:rsidRPr="00645BFC">
          <w:rPr>
            <w:rFonts w:ascii="Arial" w:hAnsi="Arial" w:cs="Arial"/>
          </w:rPr>
          <w:instrText>PAGE   \* MERGEFORMAT</w:instrText>
        </w:r>
        <w:r w:rsidRPr="00645BFC">
          <w:rPr>
            <w:rFonts w:ascii="Arial" w:hAnsi="Arial" w:cs="Arial"/>
          </w:rPr>
          <w:fldChar w:fldCharType="separate"/>
        </w:r>
        <w:r w:rsidR="00776D6B" w:rsidRPr="00645BFC">
          <w:rPr>
            <w:rFonts w:ascii="Arial" w:hAnsi="Arial" w:cs="Arial"/>
            <w:noProof/>
          </w:rPr>
          <w:t>4</w:t>
        </w:r>
        <w:r w:rsidRPr="00645BFC">
          <w:rPr>
            <w:rFonts w:ascii="Arial" w:hAnsi="Arial" w:cs="Arial"/>
          </w:rPr>
          <w:fldChar w:fldCharType="end"/>
        </w:r>
      </w:p>
    </w:sdtContent>
  </w:sdt>
  <w:p w14:paraId="140B323B" w14:textId="77777777" w:rsidR="00185CEA" w:rsidRDefault="00185C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73F7" w14:textId="77777777" w:rsidR="008E6B29" w:rsidRDefault="008E6B29" w:rsidP="001B611C">
      <w:pPr>
        <w:spacing w:after="0" w:line="240" w:lineRule="auto"/>
      </w:pPr>
      <w:r>
        <w:separator/>
      </w:r>
    </w:p>
  </w:footnote>
  <w:footnote w:type="continuationSeparator" w:id="0">
    <w:p w14:paraId="4552D08A" w14:textId="77777777" w:rsidR="008E6B29" w:rsidRDefault="008E6B29" w:rsidP="001B6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661B"/>
    <w:multiLevelType w:val="hybridMultilevel"/>
    <w:tmpl w:val="E4AC3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F672C"/>
    <w:multiLevelType w:val="hybridMultilevel"/>
    <w:tmpl w:val="7DC6AE7A"/>
    <w:lvl w:ilvl="0" w:tplc="C9B84556">
      <w:start w:val="1"/>
      <w:numFmt w:val="bullet"/>
      <w:lvlText w:val=""/>
      <w:lvlJc w:val="left"/>
      <w:pPr>
        <w:ind w:left="1429" w:hanging="360"/>
      </w:pPr>
      <w:rPr>
        <w:rFonts w:ascii="Symbol" w:eastAsia="Microsoft Sans Serif"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2F59B5"/>
    <w:multiLevelType w:val="hybridMultilevel"/>
    <w:tmpl w:val="634243CE"/>
    <w:lvl w:ilvl="0" w:tplc="C9B84556">
      <w:start w:val="1"/>
      <w:numFmt w:val="bullet"/>
      <w:lvlText w:val=""/>
      <w:lvlJc w:val="left"/>
      <w:pPr>
        <w:ind w:left="1429" w:hanging="360"/>
      </w:pPr>
      <w:rPr>
        <w:rFonts w:ascii="Symbol" w:eastAsia="Microsoft Sans Serif" w:hAnsi="Symbo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A48389F"/>
    <w:multiLevelType w:val="hybridMultilevel"/>
    <w:tmpl w:val="D99E11F8"/>
    <w:lvl w:ilvl="0" w:tplc="75E445DE">
      <w:start w:val="1"/>
      <w:numFmt w:val="bullet"/>
      <w:pStyle w:val="1-"/>
      <w:lvlText w:val="–"/>
      <w:lvlJc w:val="left"/>
      <w:pPr>
        <w:ind w:left="1429" w:hanging="360"/>
      </w:pPr>
      <w:rPr>
        <w:rFonts w:ascii="Arial" w:hAnsi="Aria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F604166"/>
    <w:multiLevelType w:val="hybridMultilevel"/>
    <w:tmpl w:val="7D3033C0"/>
    <w:lvl w:ilvl="0" w:tplc="7A4E8B04">
      <w:start w:val="1"/>
      <w:numFmt w:val="decimal"/>
      <w:lvlText w:val="%1"/>
      <w:lvlJc w:val="left"/>
      <w:pPr>
        <w:ind w:left="1350" w:hanging="99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A90B7F"/>
    <w:multiLevelType w:val="hybridMultilevel"/>
    <w:tmpl w:val="54688E8C"/>
    <w:lvl w:ilvl="0" w:tplc="C9B84556">
      <w:start w:val="1"/>
      <w:numFmt w:val="bullet"/>
      <w:lvlText w:val=""/>
      <w:lvlJc w:val="left"/>
      <w:pPr>
        <w:tabs>
          <w:tab w:val="num" w:pos="1134"/>
        </w:tabs>
        <w:ind w:left="0" w:firstLine="720"/>
      </w:pPr>
      <w:rPr>
        <w:rFonts w:ascii="Symbol" w:eastAsia="Microsoft Sans Serif"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257E96"/>
    <w:multiLevelType w:val="hybridMultilevel"/>
    <w:tmpl w:val="3726F908"/>
    <w:lvl w:ilvl="0" w:tplc="8C565D5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72"/>
    <w:rsid w:val="00010B1E"/>
    <w:rsid w:val="0001430C"/>
    <w:rsid w:val="000170C2"/>
    <w:rsid w:val="00021BD1"/>
    <w:rsid w:val="00022BE8"/>
    <w:rsid w:val="00037F06"/>
    <w:rsid w:val="000673E7"/>
    <w:rsid w:val="00093AAD"/>
    <w:rsid w:val="000A112D"/>
    <w:rsid w:val="000A1EE3"/>
    <w:rsid w:val="000A7EBF"/>
    <w:rsid w:val="000A7EF3"/>
    <w:rsid w:val="000B32C4"/>
    <w:rsid w:val="000B4589"/>
    <w:rsid w:val="000D52EA"/>
    <w:rsid w:val="00113290"/>
    <w:rsid w:val="00123D68"/>
    <w:rsid w:val="0015500D"/>
    <w:rsid w:val="00163591"/>
    <w:rsid w:val="00182E8B"/>
    <w:rsid w:val="001854CC"/>
    <w:rsid w:val="00185CEA"/>
    <w:rsid w:val="00186AAE"/>
    <w:rsid w:val="00186FF9"/>
    <w:rsid w:val="00190101"/>
    <w:rsid w:val="001B611C"/>
    <w:rsid w:val="001D5B2E"/>
    <w:rsid w:val="00221AA9"/>
    <w:rsid w:val="00233BC1"/>
    <w:rsid w:val="00237AC6"/>
    <w:rsid w:val="00251653"/>
    <w:rsid w:val="00254E4F"/>
    <w:rsid w:val="00260B2B"/>
    <w:rsid w:val="002A33F0"/>
    <w:rsid w:val="002A39F1"/>
    <w:rsid w:val="002A46CE"/>
    <w:rsid w:val="00310321"/>
    <w:rsid w:val="00312B2C"/>
    <w:rsid w:val="003300D2"/>
    <w:rsid w:val="00333999"/>
    <w:rsid w:val="003349CE"/>
    <w:rsid w:val="0033777E"/>
    <w:rsid w:val="00344EE0"/>
    <w:rsid w:val="003516B6"/>
    <w:rsid w:val="00371196"/>
    <w:rsid w:val="003758E1"/>
    <w:rsid w:val="00385DEC"/>
    <w:rsid w:val="00386FE1"/>
    <w:rsid w:val="003A2B96"/>
    <w:rsid w:val="003B19C3"/>
    <w:rsid w:val="003B7B99"/>
    <w:rsid w:val="003C618B"/>
    <w:rsid w:val="003E3791"/>
    <w:rsid w:val="003E540D"/>
    <w:rsid w:val="003E6D72"/>
    <w:rsid w:val="003F64F6"/>
    <w:rsid w:val="003F6D95"/>
    <w:rsid w:val="003F72B8"/>
    <w:rsid w:val="00404F92"/>
    <w:rsid w:val="00415692"/>
    <w:rsid w:val="00423B52"/>
    <w:rsid w:val="004509D3"/>
    <w:rsid w:val="0045214E"/>
    <w:rsid w:val="00455A39"/>
    <w:rsid w:val="0046498E"/>
    <w:rsid w:val="00470229"/>
    <w:rsid w:val="0048484A"/>
    <w:rsid w:val="00495358"/>
    <w:rsid w:val="004C60F2"/>
    <w:rsid w:val="004C7522"/>
    <w:rsid w:val="004D188A"/>
    <w:rsid w:val="004D1986"/>
    <w:rsid w:val="00513D76"/>
    <w:rsid w:val="005163BB"/>
    <w:rsid w:val="00524E46"/>
    <w:rsid w:val="00526EC1"/>
    <w:rsid w:val="0053174E"/>
    <w:rsid w:val="00532AA9"/>
    <w:rsid w:val="00547D71"/>
    <w:rsid w:val="00554FDE"/>
    <w:rsid w:val="00583727"/>
    <w:rsid w:val="005A7BB9"/>
    <w:rsid w:val="005B050E"/>
    <w:rsid w:val="005C61FA"/>
    <w:rsid w:val="005D6464"/>
    <w:rsid w:val="005E2C54"/>
    <w:rsid w:val="005E51D5"/>
    <w:rsid w:val="005F3284"/>
    <w:rsid w:val="00612EA3"/>
    <w:rsid w:val="00645BFC"/>
    <w:rsid w:val="00654A8A"/>
    <w:rsid w:val="00656D21"/>
    <w:rsid w:val="00660062"/>
    <w:rsid w:val="0067183B"/>
    <w:rsid w:val="00677096"/>
    <w:rsid w:val="006A5FEE"/>
    <w:rsid w:val="006B280E"/>
    <w:rsid w:val="006D7330"/>
    <w:rsid w:val="006F0273"/>
    <w:rsid w:val="00731341"/>
    <w:rsid w:val="00733D7D"/>
    <w:rsid w:val="00745290"/>
    <w:rsid w:val="00746218"/>
    <w:rsid w:val="0076325B"/>
    <w:rsid w:val="00767345"/>
    <w:rsid w:val="00776D6B"/>
    <w:rsid w:val="00782167"/>
    <w:rsid w:val="007A1418"/>
    <w:rsid w:val="007A71A6"/>
    <w:rsid w:val="007B0E20"/>
    <w:rsid w:val="007D3605"/>
    <w:rsid w:val="007E0448"/>
    <w:rsid w:val="007E0AAA"/>
    <w:rsid w:val="007E3E32"/>
    <w:rsid w:val="007E4CFB"/>
    <w:rsid w:val="007F50ED"/>
    <w:rsid w:val="008209B0"/>
    <w:rsid w:val="00830FE6"/>
    <w:rsid w:val="00840992"/>
    <w:rsid w:val="008425BE"/>
    <w:rsid w:val="0085009A"/>
    <w:rsid w:val="008606F2"/>
    <w:rsid w:val="00861DE4"/>
    <w:rsid w:val="008815BD"/>
    <w:rsid w:val="00894583"/>
    <w:rsid w:val="008B0153"/>
    <w:rsid w:val="008B79A7"/>
    <w:rsid w:val="008D6864"/>
    <w:rsid w:val="008E6B29"/>
    <w:rsid w:val="008F2CA4"/>
    <w:rsid w:val="009021B7"/>
    <w:rsid w:val="00933FB4"/>
    <w:rsid w:val="009377CB"/>
    <w:rsid w:val="00952B4D"/>
    <w:rsid w:val="00962B38"/>
    <w:rsid w:val="0097230B"/>
    <w:rsid w:val="00985E9B"/>
    <w:rsid w:val="00987FD6"/>
    <w:rsid w:val="009958D5"/>
    <w:rsid w:val="009A0402"/>
    <w:rsid w:val="009A2976"/>
    <w:rsid w:val="009A6C4B"/>
    <w:rsid w:val="009A7E4A"/>
    <w:rsid w:val="009D18D0"/>
    <w:rsid w:val="009D7EFF"/>
    <w:rsid w:val="00A05508"/>
    <w:rsid w:val="00A074D4"/>
    <w:rsid w:val="00A07FA1"/>
    <w:rsid w:val="00A12F78"/>
    <w:rsid w:val="00A30B85"/>
    <w:rsid w:val="00A369FB"/>
    <w:rsid w:val="00A46667"/>
    <w:rsid w:val="00A55F06"/>
    <w:rsid w:val="00A6309D"/>
    <w:rsid w:val="00A82021"/>
    <w:rsid w:val="00A8260D"/>
    <w:rsid w:val="00A83202"/>
    <w:rsid w:val="00A930C9"/>
    <w:rsid w:val="00AA3DE5"/>
    <w:rsid w:val="00AA4E70"/>
    <w:rsid w:val="00AB3603"/>
    <w:rsid w:val="00AB715D"/>
    <w:rsid w:val="00AD7A80"/>
    <w:rsid w:val="00AE2886"/>
    <w:rsid w:val="00AE2AC8"/>
    <w:rsid w:val="00B00D0C"/>
    <w:rsid w:val="00B0585D"/>
    <w:rsid w:val="00B06999"/>
    <w:rsid w:val="00B1346A"/>
    <w:rsid w:val="00B20A63"/>
    <w:rsid w:val="00B246B9"/>
    <w:rsid w:val="00B527C4"/>
    <w:rsid w:val="00B532F5"/>
    <w:rsid w:val="00B65CE8"/>
    <w:rsid w:val="00B83C6E"/>
    <w:rsid w:val="00B9104F"/>
    <w:rsid w:val="00B93C4B"/>
    <w:rsid w:val="00BE233A"/>
    <w:rsid w:val="00BE3476"/>
    <w:rsid w:val="00BE39E1"/>
    <w:rsid w:val="00BF33F5"/>
    <w:rsid w:val="00C17808"/>
    <w:rsid w:val="00C33A0B"/>
    <w:rsid w:val="00C52152"/>
    <w:rsid w:val="00C62972"/>
    <w:rsid w:val="00C81A47"/>
    <w:rsid w:val="00C85CB5"/>
    <w:rsid w:val="00C877AA"/>
    <w:rsid w:val="00C906F9"/>
    <w:rsid w:val="00C92FC1"/>
    <w:rsid w:val="00CE385D"/>
    <w:rsid w:val="00CF6FC6"/>
    <w:rsid w:val="00D107CA"/>
    <w:rsid w:val="00D467C2"/>
    <w:rsid w:val="00D60C2D"/>
    <w:rsid w:val="00D66C4E"/>
    <w:rsid w:val="00D83EF5"/>
    <w:rsid w:val="00D85B49"/>
    <w:rsid w:val="00D973E3"/>
    <w:rsid w:val="00D97652"/>
    <w:rsid w:val="00DA2172"/>
    <w:rsid w:val="00DB301C"/>
    <w:rsid w:val="00DD02E5"/>
    <w:rsid w:val="00DE26DB"/>
    <w:rsid w:val="00DE50BB"/>
    <w:rsid w:val="00E00F1D"/>
    <w:rsid w:val="00E024A3"/>
    <w:rsid w:val="00E108B3"/>
    <w:rsid w:val="00E144E8"/>
    <w:rsid w:val="00E211E2"/>
    <w:rsid w:val="00E2713A"/>
    <w:rsid w:val="00E27A1E"/>
    <w:rsid w:val="00E36AB8"/>
    <w:rsid w:val="00E45569"/>
    <w:rsid w:val="00E565E7"/>
    <w:rsid w:val="00E576B7"/>
    <w:rsid w:val="00E60A42"/>
    <w:rsid w:val="00E62295"/>
    <w:rsid w:val="00E72E76"/>
    <w:rsid w:val="00E77BB1"/>
    <w:rsid w:val="00EB10FF"/>
    <w:rsid w:val="00EC1615"/>
    <w:rsid w:val="00ED4F04"/>
    <w:rsid w:val="00EE106D"/>
    <w:rsid w:val="00EE5848"/>
    <w:rsid w:val="00F25E62"/>
    <w:rsid w:val="00F31ADC"/>
    <w:rsid w:val="00F31F57"/>
    <w:rsid w:val="00F4234A"/>
    <w:rsid w:val="00F43C46"/>
    <w:rsid w:val="00F6305D"/>
    <w:rsid w:val="00F77D53"/>
    <w:rsid w:val="00F85878"/>
    <w:rsid w:val="00F87026"/>
    <w:rsid w:val="00F95E0E"/>
    <w:rsid w:val="00FA1BE2"/>
    <w:rsid w:val="00FA7E4A"/>
    <w:rsid w:val="00FB1D60"/>
    <w:rsid w:val="00FB5A4C"/>
    <w:rsid w:val="00FB7FB3"/>
    <w:rsid w:val="00FC18BD"/>
    <w:rsid w:val="00FC3D57"/>
    <w:rsid w:val="00FC7A40"/>
    <w:rsid w:val="00FD6E8E"/>
    <w:rsid w:val="00FE32DA"/>
    <w:rsid w:val="00FE63C5"/>
    <w:rsid w:val="00FF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60A8D"/>
  <w15:docId w15:val="{97672C1F-0F14-4715-8920-27A6B001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3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34A"/>
    <w:rPr>
      <w:rFonts w:ascii="Tahoma" w:hAnsi="Tahoma" w:cs="Tahoma"/>
      <w:sz w:val="16"/>
      <w:szCs w:val="16"/>
    </w:rPr>
  </w:style>
  <w:style w:type="character" w:styleId="a5">
    <w:name w:val="Hyperlink"/>
    <w:basedOn w:val="a0"/>
    <w:uiPriority w:val="99"/>
    <w:unhideWhenUsed/>
    <w:rsid w:val="00840992"/>
    <w:rPr>
      <w:color w:val="0000FF" w:themeColor="hyperlink"/>
      <w:u w:val="single"/>
    </w:rPr>
  </w:style>
  <w:style w:type="paragraph" w:styleId="a6">
    <w:name w:val="List Paragraph"/>
    <w:basedOn w:val="a"/>
    <w:uiPriority w:val="34"/>
    <w:qFormat/>
    <w:rsid w:val="003758E1"/>
    <w:pPr>
      <w:ind w:left="720"/>
      <w:contextualSpacing/>
    </w:pPr>
  </w:style>
  <w:style w:type="paragraph" w:styleId="a7">
    <w:name w:val="header"/>
    <w:basedOn w:val="a"/>
    <w:link w:val="a8"/>
    <w:uiPriority w:val="99"/>
    <w:unhideWhenUsed/>
    <w:rsid w:val="001B61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11C"/>
  </w:style>
  <w:style w:type="paragraph" w:styleId="a9">
    <w:name w:val="footer"/>
    <w:basedOn w:val="a"/>
    <w:link w:val="aa"/>
    <w:uiPriority w:val="99"/>
    <w:unhideWhenUsed/>
    <w:rsid w:val="001B61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611C"/>
  </w:style>
  <w:style w:type="paragraph" w:customStyle="1" w:styleId="1-">
    <w:name w:val="ГОСТ Р маркированный список 1-го уровня"/>
    <w:basedOn w:val="a"/>
    <w:rsid w:val="000A112D"/>
    <w:pPr>
      <w:numPr>
        <w:numId w:val="3"/>
      </w:numPr>
    </w:pPr>
  </w:style>
  <w:style w:type="table" w:styleId="ab">
    <w:name w:val="Table Grid"/>
    <w:basedOn w:val="a1"/>
    <w:uiPriority w:val="59"/>
    <w:rsid w:val="00386F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ГОСТ Р текст без уровня"/>
    <w:basedOn w:val="a"/>
    <w:qFormat/>
    <w:rsid w:val="00E211E2"/>
    <w:pPr>
      <w:suppressAutoHyphens/>
      <w:spacing w:after="0" w:line="360" w:lineRule="auto"/>
      <w:ind w:firstLine="709"/>
      <w:jc w:val="both"/>
    </w:pPr>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paragraph" w:styleId="ad">
    <w:name w:val="Revision"/>
    <w:hidden/>
    <w:uiPriority w:val="99"/>
    <w:semiHidden/>
    <w:rsid w:val="008B0153"/>
    <w:pPr>
      <w:spacing w:after="0" w:line="240" w:lineRule="auto"/>
    </w:pPr>
  </w:style>
  <w:style w:type="character" w:styleId="ae">
    <w:name w:val="annotation reference"/>
    <w:basedOn w:val="a0"/>
    <w:uiPriority w:val="99"/>
    <w:semiHidden/>
    <w:unhideWhenUsed/>
    <w:rsid w:val="00B1346A"/>
    <w:rPr>
      <w:sz w:val="16"/>
      <w:szCs w:val="16"/>
    </w:rPr>
  </w:style>
  <w:style w:type="paragraph" w:styleId="af">
    <w:name w:val="annotation text"/>
    <w:basedOn w:val="a"/>
    <w:link w:val="af0"/>
    <w:uiPriority w:val="99"/>
    <w:semiHidden/>
    <w:unhideWhenUsed/>
    <w:rsid w:val="00B1346A"/>
    <w:pPr>
      <w:spacing w:line="240" w:lineRule="auto"/>
    </w:pPr>
    <w:rPr>
      <w:sz w:val="20"/>
      <w:szCs w:val="20"/>
    </w:rPr>
  </w:style>
  <w:style w:type="character" w:customStyle="1" w:styleId="af0">
    <w:name w:val="Текст примечания Знак"/>
    <w:basedOn w:val="a0"/>
    <w:link w:val="af"/>
    <w:uiPriority w:val="99"/>
    <w:semiHidden/>
    <w:rsid w:val="00B1346A"/>
    <w:rPr>
      <w:sz w:val="20"/>
      <w:szCs w:val="20"/>
    </w:rPr>
  </w:style>
  <w:style w:type="paragraph" w:styleId="af1">
    <w:name w:val="annotation subject"/>
    <w:basedOn w:val="af"/>
    <w:next w:val="af"/>
    <w:link w:val="af2"/>
    <w:uiPriority w:val="99"/>
    <w:semiHidden/>
    <w:unhideWhenUsed/>
    <w:rsid w:val="00B1346A"/>
    <w:rPr>
      <w:b/>
      <w:bCs/>
    </w:rPr>
  </w:style>
  <w:style w:type="character" w:customStyle="1" w:styleId="af2">
    <w:name w:val="Тема примечания Знак"/>
    <w:basedOn w:val="af0"/>
    <w:link w:val="af1"/>
    <w:uiPriority w:val="99"/>
    <w:semiHidden/>
    <w:rsid w:val="00B134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vniief.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25279-45CB-48C1-BE3C-37D2EE56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 М.М.</dc:creator>
  <cp:keywords>ЕСКД, 2.503, Пояснительная записка</cp:keywords>
  <cp:lastModifiedBy>selezneva</cp:lastModifiedBy>
  <cp:revision>10</cp:revision>
  <cp:lastPrinted>2023-11-07T15:24:00Z</cp:lastPrinted>
  <dcterms:created xsi:type="dcterms:W3CDTF">2024-10-04T14:11:00Z</dcterms:created>
  <dcterms:modified xsi:type="dcterms:W3CDTF">2024-10-07T08:49:00Z</dcterms:modified>
</cp:coreProperties>
</file>