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66E22" w14:textId="77777777" w:rsidR="00B00A4E" w:rsidRPr="00E207EE" w:rsidRDefault="00B00A4E" w:rsidP="008A721A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E207EE">
        <w:rPr>
          <w:rFonts w:ascii="Arial" w:hAnsi="Arial" w:cs="Arial"/>
          <w:color w:val="000000" w:themeColor="text1"/>
        </w:rPr>
        <w:t>СВОДКА ОТЗЫВОВ</w:t>
      </w:r>
    </w:p>
    <w:p w14:paraId="1BBBC38E" w14:textId="77777777" w:rsidR="00B00A4E" w:rsidRPr="00E207EE" w:rsidRDefault="00B00A4E" w:rsidP="008A721A">
      <w:pPr>
        <w:widowControl w:val="0"/>
        <w:spacing w:after="0" w:line="240" w:lineRule="auto"/>
        <w:ind w:left="0" w:firstLine="0"/>
        <w:jc w:val="center"/>
        <w:rPr>
          <w:rFonts w:ascii="Arial" w:hAnsi="Arial" w:cs="Arial"/>
          <w:color w:val="000000" w:themeColor="text1"/>
        </w:rPr>
      </w:pPr>
      <w:r w:rsidRPr="00E207EE">
        <w:rPr>
          <w:rFonts w:ascii="Arial" w:hAnsi="Arial" w:cs="Arial"/>
          <w:color w:val="000000" w:themeColor="text1"/>
        </w:rPr>
        <w:t>на проект национального стандарта</w:t>
      </w:r>
    </w:p>
    <w:p w14:paraId="0D49D0B7" w14:textId="4FEF7B0E" w:rsidR="00B00A4E" w:rsidRDefault="00E55E29" w:rsidP="009B277B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lang w:eastAsia="ru-RU"/>
        </w:rPr>
      </w:pPr>
      <w:r w:rsidRPr="00E207EE">
        <w:rPr>
          <w:rFonts w:ascii="Arial" w:eastAsia="Times New Roman" w:hAnsi="Arial" w:cs="Arial"/>
          <w:lang w:eastAsia="ru-RU"/>
        </w:rPr>
        <w:t>ГОСТ Р</w:t>
      </w:r>
      <w:r w:rsidR="00B00A4E" w:rsidRPr="00E207EE">
        <w:rPr>
          <w:rFonts w:ascii="Arial" w:eastAsia="Times New Roman" w:hAnsi="Arial" w:cs="Arial"/>
          <w:lang w:eastAsia="ru-RU"/>
        </w:rPr>
        <w:t xml:space="preserve"> «</w:t>
      </w:r>
      <w:r w:rsidR="004A2599" w:rsidRPr="004A2599">
        <w:rPr>
          <w:rFonts w:ascii="Arial" w:eastAsia="Times New Roman" w:hAnsi="Arial" w:cs="Arial"/>
          <w:lang w:eastAsia="ru-RU"/>
        </w:rPr>
        <w:t xml:space="preserve">Единая система конструкторской документации. </w:t>
      </w:r>
      <w:r w:rsidR="009B277B">
        <w:rPr>
          <w:rFonts w:ascii="Arial" w:eastAsia="Times New Roman" w:hAnsi="Arial" w:cs="Arial"/>
          <w:lang w:eastAsia="ru-RU"/>
        </w:rPr>
        <w:t>Линии</w:t>
      </w:r>
      <w:r w:rsidR="00B00A4E" w:rsidRPr="00E207EE">
        <w:rPr>
          <w:rFonts w:ascii="Arial" w:eastAsia="Times New Roman" w:hAnsi="Arial" w:cs="Arial"/>
          <w:lang w:eastAsia="ru-RU"/>
        </w:rPr>
        <w:t>»</w:t>
      </w:r>
    </w:p>
    <w:p w14:paraId="6F9597C3" w14:textId="254D246E" w:rsidR="00B10274" w:rsidRPr="00E207EE" w:rsidRDefault="00B10274" w:rsidP="009B277B">
      <w:pPr>
        <w:widowControl w:val="0"/>
        <w:spacing w:after="120" w:line="240" w:lineRule="auto"/>
        <w:ind w:left="0" w:firstLine="0"/>
        <w:jc w:val="center"/>
        <w:rPr>
          <w:rFonts w:ascii="Arial" w:eastAsia="Times New Roman" w:hAnsi="Arial" w:cs="Arial"/>
          <w:lang w:eastAsia="ru-RU"/>
        </w:rPr>
      </w:pPr>
      <w:r w:rsidRPr="00B10274">
        <w:rPr>
          <w:rFonts w:ascii="Arial" w:eastAsia="Times New Roman" w:hAnsi="Arial" w:cs="Arial"/>
          <w:highlight w:val="yellow"/>
          <w:lang w:eastAsia="ru-RU"/>
        </w:rPr>
        <w:t>Версия 0</w:t>
      </w:r>
      <w:r w:rsidR="000930E8">
        <w:rPr>
          <w:rFonts w:ascii="Arial" w:eastAsia="Times New Roman" w:hAnsi="Arial" w:cs="Arial"/>
          <w:highlight w:val="yellow"/>
          <w:lang w:eastAsia="ru-RU"/>
        </w:rPr>
        <w:t>8</w:t>
      </w:r>
      <w:bookmarkStart w:id="0" w:name="_GoBack"/>
      <w:bookmarkEnd w:id="0"/>
      <w:r w:rsidRPr="00B10274">
        <w:rPr>
          <w:rFonts w:ascii="Arial" w:eastAsia="Times New Roman" w:hAnsi="Arial" w:cs="Arial"/>
          <w:highlight w:val="yellow"/>
          <w:lang w:eastAsia="ru-RU"/>
        </w:rPr>
        <w:t>.04.2024 (окончание публичного обсуждения)</w:t>
      </w:r>
    </w:p>
    <w:tbl>
      <w:tblPr>
        <w:tblStyle w:val="a3"/>
        <w:tblW w:w="1499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09"/>
        <w:gridCol w:w="1725"/>
        <w:gridCol w:w="2410"/>
        <w:gridCol w:w="6236"/>
        <w:gridCol w:w="4112"/>
      </w:tblGrid>
      <w:tr w:rsidR="003E61B4" w:rsidRPr="00E207EE" w14:paraId="096AA2F3" w14:textId="77777777" w:rsidTr="008B3941">
        <w:trPr>
          <w:tblHeader/>
        </w:trPr>
        <w:tc>
          <w:tcPr>
            <w:tcW w:w="509" w:type="dxa"/>
            <w:tcBorders>
              <w:bottom w:val="double" w:sz="4" w:space="0" w:color="auto"/>
            </w:tcBorders>
          </w:tcPr>
          <w:p w14:paraId="34D8C0F4" w14:textId="77777777" w:rsidR="003E61B4" w:rsidRPr="00E207EE" w:rsidRDefault="003E61B4" w:rsidP="00A35FCD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bottom w:val="double" w:sz="4" w:space="0" w:color="auto"/>
            </w:tcBorders>
            <w:vAlign w:val="center"/>
          </w:tcPr>
          <w:p w14:paraId="7A6F29A7" w14:textId="77777777" w:rsidR="003E61B4" w:rsidRPr="00E207EE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Структурный элемент стандарта</w:t>
            </w:r>
          </w:p>
        </w:tc>
        <w:tc>
          <w:tcPr>
            <w:tcW w:w="2410" w:type="dxa"/>
            <w:tcBorders>
              <w:bottom w:val="double" w:sz="4" w:space="0" w:color="auto"/>
            </w:tcBorders>
          </w:tcPr>
          <w:p w14:paraId="159DE3C8" w14:textId="77777777" w:rsidR="003E61B4" w:rsidRPr="00E207EE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Наименование организации или иного лица (номер письма, дата)</w:t>
            </w:r>
          </w:p>
        </w:tc>
        <w:tc>
          <w:tcPr>
            <w:tcW w:w="6236" w:type="dxa"/>
            <w:tcBorders>
              <w:bottom w:val="double" w:sz="4" w:space="0" w:color="auto"/>
            </w:tcBorders>
            <w:vAlign w:val="center"/>
          </w:tcPr>
          <w:p w14:paraId="653829B9" w14:textId="77777777" w:rsidR="003E61B4" w:rsidRPr="00E207EE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Замечание, предложение, предлагаемая редакция</w:t>
            </w:r>
          </w:p>
        </w:tc>
        <w:tc>
          <w:tcPr>
            <w:tcW w:w="4112" w:type="dxa"/>
            <w:tcBorders>
              <w:bottom w:val="double" w:sz="4" w:space="0" w:color="auto"/>
            </w:tcBorders>
            <w:vAlign w:val="center"/>
          </w:tcPr>
          <w:p w14:paraId="6960575D" w14:textId="77777777" w:rsidR="003E61B4" w:rsidRDefault="003E61B4" w:rsidP="007D2378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Заключение разработчика</w:t>
            </w:r>
          </w:p>
          <w:p w14:paraId="36A595A5" w14:textId="300489F1" w:rsidR="00B10274" w:rsidRPr="00B10274" w:rsidRDefault="00B10274" w:rsidP="007D2378">
            <w:pPr>
              <w:ind w:left="0"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B10274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(в процессе подготовки)</w:t>
            </w:r>
          </w:p>
        </w:tc>
      </w:tr>
      <w:tr w:rsidR="003E61B4" w:rsidRPr="00E207EE" w14:paraId="0FEE3549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ECF4130" w14:textId="77777777" w:rsidR="003E61B4" w:rsidRPr="00E207EE" w:rsidRDefault="003E61B4" w:rsidP="00A35FCD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0048968" w14:textId="00CCC365" w:rsidR="003E61B4" w:rsidRPr="00E207EE" w:rsidRDefault="003E61B4" w:rsidP="00D16476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E207EE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  <w:r w:rsidR="00EF27B4">
              <w:rPr>
                <w:rFonts w:ascii="Arial" w:hAnsi="Arial" w:cs="Arial"/>
                <w:sz w:val="20"/>
                <w:szCs w:val="20"/>
              </w:rPr>
              <w:t>, п.3, второе и третье предложение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1832C0" w14:textId="56972E01" w:rsidR="003E61B4" w:rsidRPr="00E207EE" w:rsidRDefault="00EF27B4" w:rsidP="00D16476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1402319" w14:textId="77777777" w:rsidR="00EF27B4" w:rsidRDefault="00EF27B4" w:rsidP="00EF27B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C3C0F0" w14:textId="77777777" w:rsidR="00EF27B4" w:rsidRPr="00EF27B4" w:rsidRDefault="00EF27B4" w:rsidP="00EF27B4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EF27B4">
              <w:rPr>
                <w:rFonts w:ascii="Arial" w:hAnsi="Arial" w:cs="Arial"/>
                <w:bCs/>
                <w:sz w:val="20"/>
                <w:szCs w:val="20"/>
              </w:rPr>
              <w:t>Записаны некорректно.</w:t>
            </w:r>
          </w:p>
          <w:p w14:paraId="3C5B1B7B" w14:textId="77777777" w:rsidR="00EF27B4" w:rsidRDefault="00EF27B4" w:rsidP="00EF27B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880F3E1" w14:textId="77777777" w:rsidR="00EF27B4" w:rsidRPr="00EF27B4" w:rsidRDefault="00EF27B4" w:rsidP="00EF27B4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EF27B4">
              <w:rPr>
                <w:rFonts w:ascii="Arial" w:hAnsi="Arial" w:cs="Arial"/>
                <w:bCs/>
                <w:sz w:val="20"/>
                <w:szCs w:val="20"/>
              </w:rPr>
              <w:t>ГОСТ Р 2.303 не может быть разработан в развитие ГОСТ 2.303-68, т.к. после его утверждения ГОСТ 2.303-68 не будет действовать в РФ.</w:t>
            </w:r>
          </w:p>
          <w:p w14:paraId="205FACAB" w14:textId="3618DFB3" w:rsidR="003E61B4" w:rsidRPr="00E207EE" w:rsidRDefault="00EF27B4" w:rsidP="00EF27B4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EF27B4">
              <w:rPr>
                <w:rFonts w:ascii="Arial" w:hAnsi="Arial" w:cs="Arial"/>
                <w:bCs/>
                <w:sz w:val="20"/>
                <w:szCs w:val="20"/>
              </w:rPr>
              <w:t>Не ясно, соответствие каких понятий обеспечивает данный проект.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0D5BA5A4" w14:textId="13B3097C" w:rsidR="003E61B4" w:rsidRPr="00E207EE" w:rsidRDefault="003E61B4" w:rsidP="00D16476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E1264" w:rsidRPr="00E207EE" w14:paraId="2E7916EE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7C6A31D" w14:textId="77777777" w:rsidR="00CE1264" w:rsidRPr="00E207EE" w:rsidRDefault="00CE1264" w:rsidP="00CE1264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A6C6B65" w14:textId="7FA4E058" w:rsidR="00CE1264" w:rsidRPr="00EF27B4" w:rsidRDefault="00CE1264" w:rsidP="00CE1264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_Пояснительная записка</w:t>
            </w:r>
            <w:r>
              <w:rPr>
                <w:rFonts w:ascii="Arial" w:hAnsi="Arial" w:cs="Arial"/>
                <w:sz w:val="20"/>
                <w:szCs w:val="20"/>
              </w:rPr>
              <w:t>, п.7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C60F60E" w14:textId="733F8262" w:rsidR="00CE1264" w:rsidRPr="001C5208" w:rsidRDefault="00CE1264" w:rsidP="00CE1264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9E1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679D186" w14:textId="77777777" w:rsidR="00CE1264" w:rsidRPr="00E549E1" w:rsidRDefault="00CE1264" w:rsidP="00CE1264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CC5460" w14:textId="6A67FF7B" w:rsidR="00CE1264" w:rsidRPr="00B54FBB" w:rsidRDefault="00CE1264" w:rsidP="00CE126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00576">
              <w:rPr>
                <w:rFonts w:ascii="Arial" w:hAnsi="Arial" w:cs="Arial"/>
                <w:bCs/>
                <w:sz w:val="20"/>
                <w:szCs w:val="20"/>
              </w:rPr>
              <w:t xml:space="preserve">Из пункта 7 убрать предложение «Предполагается прекращение действия ГОСТ 2.303–68…», т.к. межгосударственный стандарт ГОСТ 2.303–68 не потерял своей актуальности. По нашему мнению, отмена межгосударственного стандарта не </w:t>
            </w:r>
            <w:proofErr w:type="spellStart"/>
            <w:r w:rsidRPr="00600576">
              <w:rPr>
                <w:rFonts w:ascii="Arial" w:hAnsi="Arial" w:cs="Arial"/>
                <w:bCs/>
                <w:sz w:val="20"/>
                <w:szCs w:val="20"/>
              </w:rPr>
              <w:t>мо-жет</w:t>
            </w:r>
            <w:proofErr w:type="spellEnd"/>
            <w:r w:rsidRPr="00600576">
              <w:rPr>
                <w:rFonts w:ascii="Arial" w:hAnsi="Arial" w:cs="Arial"/>
                <w:bCs/>
                <w:sz w:val="20"/>
                <w:szCs w:val="20"/>
              </w:rPr>
              <w:t xml:space="preserve"> осуществляться автоматически. Данная процедура должна пройти </w:t>
            </w:r>
            <w:proofErr w:type="spellStart"/>
            <w:r w:rsidRPr="00600576">
              <w:rPr>
                <w:rFonts w:ascii="Arial" w:hAnsi="Arial" w:cs="Arial"/>
                <w:bCs/>
                <w:sz w:val="20"/>
                <w:szCs w:val="20"/>
              </w:rPr>
              <w:t>согласова-ние</w:t>
            </w:r>
            <w:proofErr w:type="spellEnd"/>
            <w:r w:rsidRPr="00600576">
              <w:rPr>
                <w:rFonts w:ascii="Arial" w:hAnsi="Arial" w:cs="Arial"/>
                <w:bCs/>
                <w:sz w:val="20"/>
                <w:szCs w:val="20"/>
              </w:rPr>
              <w:t xml:space="preserve"> с органами военного управления, т.к. межгосударственный стандарт входит в Сводный перечень документов по стандартизации оборонной продукции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1FCD9FD3" w14:textId="77777777" w:rsidR="00CE1264" w:rsidRPr="00E207EE" w:rsidRDefault="00CE1264" w:rsidP="00CE1264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E1264" w:rsidRPr="00E207EE" w14:paraId="5262BB61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AAE4C57" w14:textId="77777777" w:rsidR="00CE1264" w:rsidRPr="00E207EE" w:rsidRDefault="00CE1264" w:rsidP="00CE1264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BB38A89" w14:textId="64E775B3" w:rsidR="00CE1264" w:rsidRPr="00EF27B4" w:rsidRDefault="00CE1264" w:rsidP="00CE1264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E207EE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  <w:r>
              <w:rPr>
                <w:rFonts w:ascii="Arial" w:hAnsi="Arial" w:cs="Arial"/>
                <w:sz w:val="20"/>
                <w:szCs w:val="20"/>
              </w:rPr>
              <w:t>, раздел 9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1D676F2" w14:textId="30BB57B3" w:rsidR="00CE1264" w:rsidRPr="00AF1C8A" w:rsidRDefault="00CE1264" w:rsidP="00CE1264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3B5E774F" w14:textId="77777777" w:rsidR="00CE1264" w:rsidRDefault="00CE1264" w:rsidP="00CE126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B81DCB" w14:textId="77777777" w:rsidR="00CE1264" w:rsidRPr="00736558" w:rsidRDefault="00CE1264" w:rsidP="00CE126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Необходимо согласование проекта стандарта с ТК 465 «Строительство», а применяется стандарт первично для изделий машиностроения (а согласуется только с ТК 465)?</w:t>
            </w:r>
          </w:p>
          <w:p w14:paraId="40C1647F" w14:textId="77777777" w:rsidR="00CE1264" w:rsidRDefault="00CE1264" w:rsidP="00CE126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D5BBF99" w14:textId="77777777" w:rsidR="00CE1264" w:rsidRPr="00736558" w:rsidRDefault="00CE1264" w:rsidP="00CE126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Раздел 2 ПЗ, третий абзац:</w:t>
            </w:r>
          </w:p>
          <w:p w14:paraId="43D23C08" w14:textId="77777777" w:rsidR="00CE1264" w:rsidRPr="00736558" w:rsidRDefault="00CE1264" w:rsidP="00CE126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Стандарт распространяется на изделия машиностроения всех отраслей промышленности, а также на объекты строительства</w:t>
            </w:r>
          </w:p>
          <w:p w14:paraId="7355C4A9" w14:textId="77777777" w:rsidR="00CE1264" w:rsidRPr="00736558" w:rsidRDefault="00CE1264" w:rsidP="00CE126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Указать согласование другими заинтересованными ведомствами </w:t>
            </w:r>
          </w:p>
          <w:p w14:paraId="3C668BB8" w14:textId="77777777" w:rsidR="00CE1264" w:rsidRPr="00736558" w:rsidRDefault="00CE1264" w:rsidP="00CE126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разделу 2 ПЗ:</w:t>
            </w:r>
          </w:p>
          <w:p w14:paraId="5B9DFF33" w14:textId="450AE34A" w:rsidR="00CE1264" w:rsidRPr="00736558" w:rsidRDefault="00CE1264" w:rsidP="00CE126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Стандарт распространяется на изделия машиностроения всех отраслей промышленности, а также на объекты строительства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75426D6" w14:textId="77777777" w:rsidR="00CE1264" w:rsidRPr="00E207EE" w:rsidRDefault="00CE1264" w:rsidP="00CE1264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02728E" w:rsidRPr="00E207EE" w14:paraId="7798F7C7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2E7A38B" w14:textId="77777777" w:rsidR="0002728E" w:rsidRPr="00E207EE" w:rsidRDefault="0002728E" w:rsidP="00025F5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B79F046" w14:textId="77777777" w:rsidR="0002728E" w:rsidRPr="004546A8" w:rsidRDefault="0002728E" w:rsidP="00025F5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0039309" w14:textId="77777777" w:rsidR="0002728E" w:rsidRDefault="0002728E" w:rsidP="00025F5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31BE">
              <w:rPr>
                <w:rFonts w:asciiTheme="minorBidi" w:hAnsiTheme="minorBidi" w:cstheme="minorBidi"/>
                <w:sz w:val="20"/>
                <w:szCs w:val="20"/>
              </w:rPr>
              <w:t>ПАО «Яковлев»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, № 8516 от 19.03.2024 </w:t>
            </w:r>
            <w:r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442C7F6F" w14:textId="77777777" w:rsidR="0002728E" w:rsidRDefault="0002728E" w:rsidP="00025F5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A21A3E1" w14:textId="77777777" w:rsidR="0002728E" w:rsidRDefault="0002728E" w:rsidP="00025F5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5C590C" w:rsidRPr="00E207EE" w14:paraId="0678DDC0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356048A" w14:textId="77777777" w:rsidR="005C590C" w:rsidRPr="00E207EE" w:rsidRDefault="005C590C" w:rsidP="00A16DEA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F8EAAB" w14:textId="77777777" w:rsidR="005C590C" w:rsidRPr="004546A8" w:rsidRDefault="005C590C" w:rsidP="00A16DE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94F4F01" w14:textId="77777777" w:rsidR="005C590C" w:rsidRDefault="005C590C" w:rsidP="00A16DEA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«ВПК «НПО машиностроения», № 131/1-5 от 11.03.2024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3296ABA3" w14:textId="77777777" w:rsidR="005C590C" w:rsidRDefault="005C590C" w:rsidP="00A16DEA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94350A0" w14:textId="77777777" w:rsidR="005C590C" w:rsidRDefault="005C590C" w:rsidP="00A16DEA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40D4BB6A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1DFABA5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CC8BC5F" w14:textId="091F82FC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BEF63DA" w14:textId="18F0C422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ОКБ «Ростов-Миль», № 703/1190 от 01.04.2024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19D665C9" w14:textId="67A103DF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10B7D5A" w14:textId="271E72B5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6272AE8C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5DFB722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2818FE2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F79A698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«НИЦ «Институт имени Н.Е. Жуковского»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8F8F8BA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26AB370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14:paraId="5498C16E" w14:textId="77777777" w:rsidTr="006B55B0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C486" w14:textId="77777777" w:rsidR="006B55B0" w:rsidRDefault="006B55B0" w:rsidP="006B55B0">
            <w:pPr>
              <w:pStyle w:val="ac"/>
              <w:widowControl w:val="0"/>
              <w:numPr>
                <w:ilvl w:val="0"/>
                <w:numId w:val="22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51E0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4C854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ФАУ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ГосНИИАС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б/н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62311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3A63" w14:textId="6E76955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6D34F715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A1CF68F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42BAC63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A80FCAD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«ИК «НЕОТЕК МАРИН», № 113-24/0-1 от 10.03.2024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16A40DA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446DA64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26F7033D" w14:textId="77777777" w:rsidTr="008B3941">
        <w:tc>
          <w:tcPr>
            <w:tcW w:w="509" w:type="dxa"/>
          </w:tcPr>
          <w:p w14:paraId="7E49D2DE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2B7A65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C035653" w14:textId="77777777" w:rsidR="006B55B0" w:rsidRPr="00E207EE" w:rsidRDefault="006B55B0" w:rsidP="006B55B0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«46 ЦНИИ», № 3/9 от 24.01.2024 г.</w:t>
            </w:r>
          </w:p>
        </w:tc>
        <w:tc>
          <w:tcPr>
            <w:tcW w:w="6236" w:type="dxa"/>
          </w:tcPr>
          <w:p w14:paraId="17137BB5" w14:textId="77777777" w:rsidR="006B55B0" w:rsidRPr="00E207EE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</w:tcPr>
          <w:p w14:paraId="617D8227" w14:textId="564C164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6B55B0" w:rsidRPr="00E207EE" w14:paraId="5FB0E7CF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AF6D015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1999A43A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63E0AD4" w14:textId="77777777" w:rsidR="006B55B0" w:rsidRPr="00E207EE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«Томский электротехнический завод», № 0126 от 18.01.2024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53244FB" w14:textId="77777777" w:rsidR="006B55B0" w:rsidRPr="00E207EE" w:rsidRDefault="006B55B0" w:rsidP="006B55B0">
            <w:pPr>
              <w:widowControl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48CFC1D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09C477C5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3CA0C4D2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EAB7557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2C18EA2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«Роствертол», № 206-5/0042 от 15.02.2024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2689926D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06C33492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780D7A39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EE81A13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93D166D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7925766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СЗ «Северная верфь», № 436/16 от 14.02.2024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42FAB04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33C06C74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03BCCAB4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6CD178B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0CD98A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902236B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C44FD"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«ОПК»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б/н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42159578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113E81F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319ED8B6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5BC5B10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25FE2A3D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2A72D32" w14:textId="77777777" w:rsidR="006B55B0" w:rsidRPr="007C44FD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«ЦС «Звездочка» № 554-7.2/202 от 11.03.2024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027D9223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65BFA52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3112EFFF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09C84496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2FBE051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3D97B9C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№ 1813/21 от 06.03.2024 г. (ВНИИ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«Сигнал»)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7967F6FF" w14:textId="7777777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47B810F" w14:textId="7777777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77C886FE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A15C750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508C1191" w14:textId="7295ED4D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88AC8C9" w14:textId="62EFC1FF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7435">
              <w:rPr>
                <w:rFonts w:ascii="Arial" w:hAnsi="Arial" w:cs="Arial"/>
                <w:sz w:val="20"/>
                <w:szCs w:val="20"/>
              </w:rPr>
              <w:t>АО «Северное ПКБ», № 1705/2263Э от 15.03.2024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F458A14" w14:textId="39A472F4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59CF10E8" w14:textId="74DAC2DE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199AABA7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63E97D3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A533CC9" w14:textId="62DFBBE0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64FE1A1" w14:textId="6F93E089" w:rsidR="006B55B0" w:rsidRPr="00057435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Техномаш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 им. С.А. Афанасьева», № 030-004/1296 от 06.03.2024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218FCC02" w14:textId="33CBD34C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4923F7F" w14:textId="2D75E6EC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65A70A8F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28E3241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42ABAC9" w14:textId="16ECB846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64C7C52" w14:textId="253000C0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АО «</w:t>
            </w:r>
            <w:proofErr w:type="spellStart"/>
            <w:r>
              <w:t>Уралкриомаш</w:t>
            </w:r>
            <w:proofErr w:type="spellEnd"/>
            <w:r>
              <w:t>», № 250-1-23/833 от 06.03.2024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1F4A44AF" w14:textId="73223367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F39C0D1" w14:textId="021AE910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11C53217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10A053AF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1B72030" w14:textId="37E6674F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95AB372" w14:textId="1378FAB6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АО КБ «Вымпел», № ОСК-61-2741 от 11.03.2024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47A2E65E" w14:textId="75B7FCF4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4F6C88B4" w14:textId="2E702323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3E633D10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49F92E2A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776CD5A0" w14:textId="6B56F45A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54C4932" w14:textId="564C4C94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t>АО «Рособоронэкспорт», № Р0530/2-15268 от 19.03.2024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7AA0D68E" w14:textId="658F0118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07540C29" w14:textId="3A29F374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6C610703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6DB0CCB8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32AAA708" w14:textId="5C5F72B6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7D69EDE" w14:textId="13387647" w:rsidR="006B55B0" w:rsidRDefault="006B55B0" w:rsidP="006B55B0">
            <w:pPr>
              <w:widowControl w:val="0"/>
              <w:ind w:left="0" w:firstLine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ЗАО «Си Проект», № 37/05 от 29.02.2024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5F9996FE" w14:textId="7B3F793D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22428124" w14:textId="4D1B19F6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46A00A59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50181E78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4855CA0B" w14:textId="4A1BAAB9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E34E9C8" w14:textId="60B70436" w:rsidR="006B55B0" w:rsidRDefault="006B55B0" w:rsidP="006B55B0">
            <w:pPr>
              <w:widowControl w:val="0"/>
              <w:ind w:left="0" w:firstLine="0"/>
              <w:jc w:val="center"/>
            </w:pPr>
            <w:r w:rsidRPr="00D92738">
              <w:rPr>
                <w:rFonts w:ascii="Arial" w:hAnsi="Arial" w:cs="Arial"/>
                <w:sz w:val="20"/>
                <w:szCs w:val="20"/>
              </w:rPr>
              <w:t>ФГБОУ ВО «</w:t>
            </w:r>
            <w:proofErr w:type="spellStart"/>
            <w:r w:rsidRPr="00D92738">
              <w:rPr>
                <w:rFonts w:ascii="Arial" w:hAnsi="Arial" w:cs="Arial"/>
                <w:sz w:val="20"/>
                <w:szCs w:val="20"/>
              </w:rPr>
              <w:t>ИжГТУ</w:t>
            </w:r>
            <w:proofErr w:type="spellEnd"/>
            <w:r w:rsidRPr="00D92738">
              <w:rPr>
                <w:rFonts w:ascii="Arial" w:hAnsi="Arial" w:cs="Arial"/>
                <w:sz w:val="20"/>
                <w:szCs w:val="20"/>
              </w:rPr>
              <w:t xml:space="preserve"> имени М.Т. Калашникова», </w:t>
            </w:r>
            <w:r>
              <w:rPr>
                <w:rFonts w:ascii="Arial" w:hAnsi="Arial" w:cs="Arial"/>
                <w:sz w:val="20"/>
                <w:szCs w:val="20"/>
              </w:rPr>
              <w:t xml:space="preserve">б/н, </w:t>
            </w:r>
            <w:r w:rsidRPr="00D92738">
              <w:rPr>
                <w:rFonts w:ascii="Arial" w:hAnsi="Arial" w:cs="Arial"/>
                <w:sz w:val="20"/>
                <w:szCs w:val="20"/>
              </w:rPr>
              <w:t xml:space="preserve">Проректор по научной и инновационной деятельности ФГБОУ ВО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proofErr w:type="spellStart"/>
            <w:r w:rsidRPr="00D92738">
              <w:rPr>
                <w:rFonts w:ascii="Arial" w:hAnsi="Arial" w:cs="Arial"/>
                <w:sz w:val="20"/>
                <w:szCs w:val="20"/>
              </w:rPr>
              <w:t>ИжГТУ</w:t>
            </w:r>
            <w:proofErr w:type="spellEnd"/>
            <w:r w:rsidRPr="00D92738">
              <w:rPr>
                <w:rFonts w:ascii="Arial" w:hAnsi="Arial" w:cs="Arial"/>
                <w:sz w:val="20"/>
                <w:szCs w:val="20"/>
              </w:rPr>
              <w:t xml:space="preserve"> имени М.Т. Калашникова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6EF952B4" w14:textId="710F1C92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DE6B44E" w14:textId="6BC80B37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72B3D20F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2B3757B3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052C3537" w14:textId="1C376B06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C022187" w14:textId="07DC317B" w:rsidR="006B55B0" w:rsidRDefault="006B55B0" w:rsidP="006B55B0">
            <w:pPr>
              <w:widowControl w:val="0"/>
              <w:ind w:left="0" w:firstLine="0"/>
              <w:jc w:val="center"/>
            </w:pPr>
            <w:r w:rsidRPr="00D9294D">
              <w:rPr>
                <w:rFonts w:ascii="Arial" w:hAnsi="Arial" w:cs="Arial"/>
                <w:sz w:val="20"/>
                <w:szCs w:val="20"/>
              </w:rPr>
              <w:t xml:space="preserve">ФГУП «НАМИ», б/н, Инженер по стандартизации Центра «Стандартизация и идентификация» Иванкова Анна Сергеевна </w:t>
            </w:r>
            <w:r w:rsidRPr="00D9294D">
              <w:rPr>
                <w:rFonts w:ascii="Arial" w:hAnsi="Arial" w:cs="Arial"/>
                <w:color w:val="0070C0"/>
                <w:sz w:val="20"/>
                <w:szCs w:val="20"/>
                <w:u w:val="single"/>
                <w:bdr w:val="none" w:sz="0" w:space="0" w:color="auto" w:frame="1"/>
              </w:rPr>
              <w:lastRenderedPageBreak/>
              <w:t>anna.ivankova@mail.ru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48CCE167" w14:textId="5ED222B6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76F01072" w14:textId="3E8A98D4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43EDE53B" w14:textId="77777777" w:rsidTr="008B3941"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</w:tcPr>
          <w:p w14:paraId="7890E4DE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</w:tcPr>
          <w:p w14:paraId="69A91CD2" w14:textId="7525DF63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7C38E04" w14:textId="48F7BE58" w:rsidR="006B55B0" w:rsidRPr="00D9294D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ФГУП «РФЯЦ-ВНИИЭФ», № 195-35/16820 от 14.03.2024 г.</w:t>
            </w:r>
          </w:p>
        </w:tc>
        <w:tc>
          <w:tcPr>
            <w:tcW w:w="6236" w:type="dxa"/>
            <w:tcBorders>
              <w:top w:val="single" w:sz="4" w:space="0" w:color="auto"/>
              <w:bottom w:val="single" w:sz="4" w:space="0" w:color="auto"/>
            </w:tcBorders>
          </w:tcPr>
          <w:p w14:paraId="442BEE3E" w14:textId="634E06AA" w:rsidR="006B55B0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D169E">
              <w:rPr>
                <w:rFonts w:ascii="Arial" w:hAnsi="Arial" w:cs="Arial"/>
                <w:sz w:val="20"/>
                <w:szCs w:val="20"/>
              </w:rPr>
              <w:t>Без замечаний и предложений</w:t>
            </w:r>
          </w:p>
        </w:tc>
        <w:tc>
          <w:tcPr>
            <w:tcW w:w="4112" w:type="dxa"/>
            <w:tcBorders>
              <w:top w:val="single" w:sz="4" w:space="0" w:color="auto"/>
              <w:bottom w:val="single" w:sz="4" w:space="0" w:color="auto"/>
            </w:tcBorders>
          </w:tcPr>
          <w:p w14:paraId="645FA29A" w14:textId="436299A6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Принято</w:t>
            </w:r>
          </w:p>
        </w:tc>
      </w:tr>
      <w:tr w:rsidR="006B55B0" w:rsidRPr="00E207EE" w14:paraId="5BF035C0" w14:textId="77777777" w:rsidTr="008B3941">
        <w:tc>
          <w:tcPr>
            <w:tcW w:w="509" w:type="dxa"/>
          </w:tcPr>
          <w:p w14:paraId="407EE78B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8597E9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321AC60" w14:textId="00A28965" w:rsidR="006B55B0" w:rsidRPr="00E207EE" w:rsidRDefault="006B55B0" w:rsidP="006B55B0">
            <w:pPr>
              <w:widowControl w:val="0"/>
              <w:tabs>
                <w:tab w:val="left" w:pos="284"/>
              </w:tabs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2F331F52" w14:textId="77777777" w:rsidR="006B55B0" w:rsidRDefault="006B55B0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7831A67" w14:textId="5DADFD93" w:rsidR="006B55B0" w:rsidRPr="00E207EE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9E2192">
              <w:rPr>
                <w:rFonts w:ascii="Arial" w:hAnsi="Arial" w:cs="Arial"/>
                <w:sz w:val="20"/>
                <w:szCs w:val="20"/>
              </w:rPr>
              <w:t>Р</w:t>
            </w:r>
            <w:r>
              <w:rPr>
                <w:rFonts w:ascii="Arial" w:hAnsi="Arial" w:cs="Arial"/>
                <w:sz w:val="20"/>
                <w:szCs w:val="20"/>
              </w:rPr>
              <w:t>асстояние между заголовком раз</w:t>
            </w:r>
            <w:r w:rsidRPr="009E2192">
              <w:rPr>
                <w:rFonts w:ascii="Arial" w:hAnsi="Arial" w:cs="Arial"/>
                <w:sz w:val="20"/>
                <w:szCs w:val="20"/>
              </w:rPr>
              <w:t>дела (подраздела) и предыдущим или последующим текстом, а также между заголовками раздела и подраздела должно быть равно не менее чем четырем высотам шрифта, которым набран основной текст стандарта.</w:t>
            </w:r>
          </w:p>
        </w:tc>
        <w:tc>
          <w:tcPr>
            <w:tcW w:w="4112" w:type="dxa"/>
          </w:tcPr>
          <w:p w14:paraId="773C35FE" w14:textId="140E57D9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55B0" w:rsidRPr="00E207EE" w14:paraId="39BB1E49" w14:textId="77777777" w:rsidTr="008B3941">
        <w:tc>
          <w:tcPr>
            <w:tcW w:w="509" w:type="dxa"/>
          </w:tcPr>
          <w:p w14:paraId="294AF6EB" w14:textId="1B7CF7F3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EF6BFD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B63F2FA" w14:textId="591D567E" w:rsidR="006B55B0" w:rsidRPr="00E207EE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0DF2BFA8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46D1F16" w14:textId="3AED0A98" w:rsidR="006B55B0" w:rsidRPr="00E207EE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Предлагается ввести пункт, регламентирующий выступание за видимый контур детали штрихпунктирных линий, применяемых в качестве осевых и центровых.</w:t>
            </w:r>
          </w:p>
        </w:tc>
        <w:tc>
          <w:tcPr>
            <w:tcW w:w="4112" w:type="dxa"/>
          </w:tcPr>
          <w:p w14:paraId="2FC528CD" w14:textId="3C2A3F82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0D5C5F22" w14:textId="77777777" w:rsidTr="008B3941">
        <w:tc>
          <w:tcPr>
            <w:tcW w:w="509" w:type="dxa"/>
          </w:tcPr>
          <w:p w14:paraId="42339C97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0B20A0" w14:textId="1B3194C0" w:rsidR="006B55B0" w:rsidRPr="00B302C5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32EF76D0" w14:textId="2BBA5460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4BF6560F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6A912B8" w14:textId="77777777" w:rsidR="006B55B0" w:rsidRPr="008E669E" w:rsidRDefault="006B55B0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Заголовок «ЛИНИИ» записать строчными буквами с первой прописной</w:t>
            </w:r>
          </w:p>
          <w:p w14:paraId="799A61B9" w14:textId="77777777" w:rsidR="006B55B0" w:rsidRPr="00AF1C8A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F3FF3D6" w14:textId="77777777" w:rsidR="006B55B0" w:rsidRPr="008E669E" w:rsidRDefault="006B55B0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Линии</w:t>
            </w:r>
          </w:p>
          <w:p w14:paraId="4C2A1369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27ADD77D" w14:textId="137A2E2A" w:rsidR="006B55B0" w:rsidRPr="00B302C5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ГОСТ 1.5–2001, п.3.6.4, Пояснительная записка</w:t>
            </w:r>
          </w:p>
        </w:tc>
        <w:tc>
          <w:tcPr>
            <w:tcW w:w="4112" w:type="dxa"/>
          </w:tcPr>
          <w:p w14:paraId="5330ACA7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366BA63E" w14:textId="77777777" w:rsidTr="008B3941">
        <w:tc>
          <w:tcPr>
            <w:tcW w:w="509" w:type="dxa"/>
          </w:tcPr>
          <w:p w14:paraId="074B464B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D47187" w14:textId="77777777" w:rsidR="006B55B0" w:rsidRPr="00B302C5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0A14306C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44506AE1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149B76E" w14:textId="77777777" w:rsidR="006B55B0" w:rsidRPr="008E669E" w:rsidRDefault="006B55B0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Сокращение «т.д.» записать через пробел</w:t>
            </w:r>
          </w:p>
          <w:p w14:paraId="32A3E926" w14:textId="77777777" w:rsidR="006B55B0" w:rsidRPr="00AF1C8A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439253C2" w14:textId="140EDD51" w:rsidR="006B55B0" w:rsidRPr="00B302C5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…т. д.</w:t>
            </w:r>
          </w:p>
        </w:tc>
        <w:tc>
          <w:tcPr>
            <w:tcW w:w="4112" w:type="dxa"/>
          </w:tcPr>
          <w:p w14:paraId="5FA41FFA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49C47222" w14:textId="77777777" w:rsidTr="008B3941">
        <w:tc>
          <w:tcPr>
            <w:tcW w:w="509" w:type="dxa"/>
          </w:tcPr>
          <w:p w14:paraId="05D88D78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B7FA47" w14:textId="4F93DFFC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30094CC9" w14:textId="105B67CF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7A2B1E46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0353509C" w14:textId="77777777" w:rsidR="006B55B0" w:rsidRPr="00E77574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7574">
              <w:rPr>
                <w:rFonts w:ascii="Arial" w:hAnsi="Arial" w:cs="Arial"/>
                <w:sz w:val="20"/>
                <w:szCs w:val="20"/>
              </w:rPr>
              <w:t>Не хватает уточнения по поводу изображения Штрихпунктирной тонкой линии на чертежах с использованием линий разрывов.</w:t>
            </w:r>
          </w:p>
          <w:p w14:paraId="2E482340" w14:textId="09045636" w:rsidR="006B55B0" w:rsidRPr="00E77574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7574">
              <w:rPr>
                <w:rFonts w:ascii="Arial" w:hAnsi="Arial" w:cs="Arial"/>
                <w:sz w:val="20"/>
                <w:szCs w:val="20"/>
              </w:rPr>
              <w:t>Разрыв делит осевую линию или нет?</w:t>
            </w:r>
          </w:p>
          <w:p w14:paraId="207D1908" w14:textId="77777777" w:rsidR="006B55B0" w:rsidRPr="00E77574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7574">
              <w:rPr>
                <w:rFonts w:ascii="Arial" w:hAnsi="Arial" w:cs="Arial"/>
                <w:sz w:val="20"/>
                <w:szCs w:val="20"/>
              </w:rPr>
              <w:t>Контекстно это нигде не закреплено.</w:t>
            </w:r>
          </w:p>
          <w:p w14:paraId="491EE196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FD3906F" w14:textId="7A361D06" w:rsidR="006B55B0" w:rsidRPr="00E77574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77574">
              <w:rPr>
                <w:rFonts w:ascii="Arial" w:hAnsi="Arial" w:cs="Arial"/>
                <w:sz w:val="20"/>
                <w:szCs w:val="20"/>
              </w:rPr>
              <w:t>В проекте ГОСТ Р 2.305 на стр.23 визуально на картинках осевая не делится разрывом. Компас 2019, при использовании линии разрывов, делит осевую.</w:t>
            </w:r>
          </w:p>
        </w:tc>
        <w:tc>
          <w:tcPr>
            <w:tcW w:w="4112" w:type="dxa"/>
          </w:tcPr>
          <w:p w14:paraId="2258F53A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36BC9BB4" w14:textId="77777777" w:rsidTr="008B3941">
        <w:tc>
          <w:tcPr>
            <w:tcW w:w="509" w:type="dxa"/>
          </w:tcPr>
          <w:p w14:paraId="1647F0B3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E9CB8E" w14:textId="164E36F9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04330033" w14:textId="7CAE1723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», № ОС-5242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11.03.2024 г.</w:t>
            </w:r>
          </w:p>
        </w:tc>
        <w:tc>
          <w:tcPr>
            <w:tcW w:w="6236" w:type="dxa"/>
          </w:tcPr>
          <w:p w14:paraId="34AC50AC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339B5070" w14:textId="2DCFC987" w:rsidR="006B55B0" w:rsidRPr="00F224DD" w:rsidRDefault="006B55B0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 с ГОСТ Р 1.5-2012 и ГОСТ 1.5-2001</w:t>
            </w:r>
          </w:p>
        </w:tc>
        <w:tc>
          <w:tcPr>
            <w:tcW w:w="4112" w:type="dxa"/>
          </w:tcPr>
          <w:p w14:paraId="68699D18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362A1647" w14:textId="77777777" w:rsidTr="008B3941">
        <w:tc>
          <w:tcPr>
            <w:tcW w:w="509" w:type="dxa"/>
          </w:tcPr>
          <w:p w14:paraId="7DD8DD90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3B8E89C" w14:textId="7478236A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67C04F8F" w14:textId="2206DA3C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C40">
              <w:rPr>
                <w:rFonts w:ascii="Arial" w:hAnsi="Arial" w:cs="Arial"/>
                <w:sz w:val="20"/>
                <w:szCs w:val="20"/>
              </w:rPr>
              <w:t>В/ч 3</w:t>
            </w:r>
            <w:r>
              <w:rPr>
                <w:rFonts w:ascii="Arial" w:hAnsi="Arial" w:cs="Arial"/>
                <w:sz w:val="20"/>
                <w:szCs w:val="20"/>
              </w:rPr>
              <w:t>1800 Министерства обороны РФ, № </w:t>
            </w:r>
            <w:r w:rsidRPr="00107C40">
              <w:rPr>
                <w:rFonts w:ascii="Arial" w:hAnsi="Arial" w:cs="Arial"/>
                <w:sz w:val="20"/>
                <w:szCs w:val="20"/>
              </w:rPr>
              <w:t>210/31/1876 от 15.03.2024 г.</w:t>
            </w:r>
          </w:p>
        </w:tc>
        <w:tc>
          <w:tcPr>
            <w:tcW w:w="6236" w:type="dxa"/>
          </w:tcPr>
          <w:p w14:paraId="2067E90E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7B90534" w14:textId="3391DBC8" w:rsidR="006B55B0" w:rsidRPr="00107C40" w:rsidRDefault="006B55B0" w:rsidP="006B55B0">
            <w:pPr>
              <w:pStyle w:val="TableParagraph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 xml:space="preserve">Необходимость пересмотра стандарта требует обоснования, так как не содержит новых 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>требований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, отличных от действующей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107C40">
              <w:rPr>
                <w:rFonts w:asciiTheme="minorBidi" w:hAnsiTheme="minorBidi"/>
                <w:sz w:val="20"/>
                <w:szCs w:val="20"/>
                <w:lang w:val="ru-RU"/>
              </w:rPr>
              <w:t>редакции.</w:t>
            </w:r>
          </w:p>
        </w:tc>
        <w:tc>
          <w:tcPr>
            <w:tcW w:w="4112" w:type="dxa"/>
          </w:tcPr>
          <w:p w14:paraId="70097713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7AC9DED4" w14:textId="77777777" w:rsidTr="008B3941">
        <w:trPr>
          <w:trHeight w:val="1494"/>
        </w:trPr>
        <w:tc>
          <w:tcPr>
            <w:tcW w:w="509" w:type="dxa"/>
          </w:tcPr>
          <w:p w14:paraId="330B11B7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B368FB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5FCF344E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2B168D59" w14:textId="77777777" w:rsidR="006B55B0" w:rsidRPr="002C5452" w:rsidRDefault="006B55B0" w:rsidP="006B55B0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1B395039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5.2 ГОСТ Р 1.5 размер шрифта основного текста документа должен быть 14 пунктов, а размер шрифта приложений, примечаний и сносок по тексу документа должен быть 12 пунктов.</w:t>
            </w:r>
          </w:p>
        </w:tc>
        <w:tc>
          <w:tcPr>
            <w:tcW w:w="4112" w:type="dxa"/>
          </w:tcPr>
          <w:p w14:paraId="00C759BA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727E5758" w14:textId="77777777" w:rsidTr="008B3941">
        <w:tc>
          <w:tcPr>
            <w:tcW w:w="509" w:type="dxa"/>
          </w:tcPr>
          <w:p w14:paraId="2D7655F1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CBC55C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375F26D9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58623729" w14:textId="77777777" w:rsidR="006B55B0" w:rsidRPr="002C5452" w:rsidRDefault="006B55B0" w:rsidP="006B55B0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4AEB020D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5.3 ГОСТ Р 1.5 поля справа, слева, сверху и снизу от текста должны быть шириной не менее 20 мм и не более 30 мм. Необходимо изменить настройки правого и нижнего полей по тексту документа)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112" w:type="dxa"/>
          </w:tcPr>
          <w:p w14:paraId="34BA849D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068AA886" w14:textId="77777777" w:rsidTr="008B3941">
        <w:tc>
          <w:tcPr>
            <w:tcW w:w="509" w:type="dxa"/>
          </w:tcPr>
          <w:p w14:paraId="73E9C2C7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E23737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66D1A9D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2A2C683" w14:textId="77777777" w:rsidR="006B55B0" w:rsidRPr="002C5452" w:rsidRDefault="006B55B0" w:rsidP="006B55B0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79A66262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В соответствии с п. 5.4 ГОСТ Р 1.5 при оформлении проекта стандарта используют перенос в словах, кроме заголовков. Необходимо настроить переносы по тексту документа.</w:t>
            </w:r>
          </w:p>
        </w:tc>
        <w:tc>
          <w:tcPr>
            <w:tcW w:w="4112" w:type="dxa"/>
          </w:tcPr>
          <w:p w14:paraId="7F193EC9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4B92E1EE" w14:textId="77777777" w:rsidTr="008B3941">
        <w:tc>
          <w:tcPr>
            <w:tcW w:w="509" w:type="dxa"/>
          </w:tcPr>
          <w:p w14:paraId="106FC7C4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4F6EB0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1563087" w14:textId="77777777" w:rsidR="006B55B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29075AD" w14:textId="77777777" w:rsidR="006B55B0" w:rsidRPr="002C5452" w:rsidRDefault="006B55B0" w:rsidP="006B55B0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7AFF1E06" w14:textId="77777777" w:rsidR="006B55B0" w:rsidRPr="001B297F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B297F">
              <w:rPr>
                <w:rFonts w:ascii="Arial" w:hAnsi="Arial" w:cs="Arial"/>
                <w:sz w:val="20"/>
                <w:szCs w:val="20"/>
              </w:rPr>
              <w:t>Последняя   страница  проекта   стандарта  должна  быть  оформлена в соответствии с требованиями приложения В ГОСТ 1.5.</w:t>
            </w:r>
          </w:p>
        </w:tc>
        <w:tc>
          <w:tcPr>
            <w:tcW w:w="4112" w:type="dxa"/>
          </w:tcPr>
          <w:p w14:paraId="282FC485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4560C99A" w14:textId="77777777" w:rsidTr="008B3941">
        <w:tc>
          <w:tcPr>
            <w:tcW w:w="509" w:type="dxa"/>
          </w:tcPr>
          <w:p w14:paraId="5CF24977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F94A8C" w14:textId="77777777" w:rsidR="006B55B0" w:rsidRPr="004546A8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57ADC169" w14:textId="77777777" w:rsidR="006B55B0" w:rsidRPr="000C3DD0" w:rsidRDefault="006B55B0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FE1D035" w14:textId="77777777" w:rsidR="006B55B0" w:rsidRPr="002C5452" w:rsidRDefault="006B55B0" w:rsidP="006B55B0">
            <w:pPr>
              <w:widowControl w:val="0"/>
              <w:ind w:left="0" w:firstLine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C545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Замечание: </w:t>
            </w:r>
          </w:p>
          <w:p w14:paraId="54FD4CC8" w14:textId="77777777" w:rsidR="006B55B0" w:rsidRPr="00162049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F413F"/>
                <w:sz w:val="20"/>
                <w:szCs w:val="20"/>
              </w:rPr>
              <w:t xml:space="preserve">Таблицы </w:t>
            </w:r>
            <w:r w:rsidRPr="000C3DD0">
              <w:rPr>
                <w:rFonts w:asciiTheme="minorBidi" w:hAnsiTheme="minorBidi" w:cstheme="minorBidi"/>
                <w:color w:val="2D2F2D"/>
                <w:sz w:val="20"/>
                <w:szCs w:val="20"/>
              </w:rPr>
              <w:t xml:space="preserve">по тексту проекта стандарта </w:t>
            </w:r>
            <w:r w:rsidRPr="000C3DD0">
              <w:rPr>
                <w:rFonts w:asciiTheme="minorBidi" w:hAnsiTheme="minorBidi" w:cstheme="minorBidi"/>
                <w:color w:val="3F413F"/>
                <w:sz w:val="20"/>
                <w:szCs w:val="20"/>
              </w:rPr>
              <w:t xml:space="preserve">должны </w:t>
            </w:r>
            <w:r w:rsidRPr="000C3DD0">
              <w:rPr>
                <w:rFonts w:asciiTheme="minorBidi" w:hAnsiTheme="minorBidi" w:cstheme="minorBidi"/>
                <w:color w:val="2D2F2D"/>
                <w:sz w:val="20"/>
                <w:szCs w:val="20"/>
              </w:rPr>
              <w:t xml:space="preserve">быть оформлены в соответствии с п. 4.5.2 ГОСТ 1.5 </w:t>
            </w:r>
            <w:r w:rsidRPr="000C3DD0">
              <w:rPr>
                <w:rFonts w:asciiTheme="minorBidi" w:hAnsiTheme="minorBidi" w:cstheme="minorBidi"/>
                <w:color w:val="3F413F"/>
                <w:sz w:val="20"/>
                <w:szCs w:val="20"/>
              </w:rPr>
              <w:t>(необходим</w:t>
            </w:r>
            <w:r w:rsidRPr="000C3DD0">
              <w:rPr>
                <w:rFonts w:asciiTheme="minorBidi" w:hAnsiTheme="minorBidi" w:cstheme="minorBidi"/>
                <w:color w:val="1C1C1C"/>
                <w:sz w:val="20"/>
                <w:szCs w:val="20"/>
              </w:rPr>
              <w:t xml:space="preserve">о </w:t>
            </w:r>
            <w:r w:rsidRPr="000C3DD0">
              <w:rPr>
                <w:rFonts w:asciiTheme="minorBidi" w:hAnsiTheme="minorBidi" w:cstheme="minorBidi"/>
                <w:color w:val="2D2F2D"/>
                <w:sz w:val="20"/>
                <w:szCs w:val="20"/>
              </w:rPr>
              <w:t xml:space="preserve">добавить наименования </w:t>
            </w:r>
            <w:r w:rsidRPr="000C3DD0">
              <w:rPr>
                <w:rFonts w:asciiTheme="minorBidi" w:hAnsiTheme="minorBidi" w:cstheme="minorBidi"/>
                <w:color w:val="3F413F"/>
                <w:sz w:val="20"/>
                <w:szCs w:val="20"/>
              </w:rPr>
              <w:t>таблиц).</w:t>
            </w:r>
          </w:p>
        </w:tc>
        <w:tc>
          <w:tcPr>
            <w:tcW w:w="4112" w:type="dxa"/>
          </w:tcPr>
          <w:p w14:paraId="14777218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4640FEC1" w14:textId="77777777" w:rsidTr="008B3941">
        <w:tc>
          <w:tcPr>
            <w:tcW w:w="509" w:type="dxa"/>
          </w:tcPr>
          <w:p w14:paraId="4154D260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177567" w14:textId="2B9C2AA5" w:rsidR="006B55B0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14FFEA08" w14:textId="211CD914" w:rsidR="006B55B0" w:rsidRPr="00E207EE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49E1">
              <w:rPr>
                <w:rFonts w:ascii="Arial" w:hAnsi="Arial" w:cs="Arial"/>
                <w:sz w:val="20"/>
                <w:szCs w:val="20"/>
              </w:rPr>
              <w:t>АО «Системы управления», № БЕ-590 от 28.02.2024</w:t>
            </w:r>
          </w:p>
        </w:tc>
        <w:tc>
          <w:tcPr>
            <w:tcW w:w="6236" w:type="dxa"/>
          </w:tcPr>
          <w:p w14:paraId="6AC0A5A3" w14:textId="77777777" w:rsidR="006B55B0" w:rsidRPr="00E549E1" w:rsidRDefault="006B55B0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8C1E0E4" w14:textId="7B9F4217" w:rsidR="006B55B0" w:rsidRPr="00E207EE" w:rsidRDefault="006B55B0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00576">
              <w:rPr>
                <w:rFonts w:ascii="Arial" w:hAnsi="Arial" w:cs="Arial"/>
                <w:bCs/>
                <w:sz w:val="20"/>
                <w:szCs w:val="20"/>
              </w:rPr>
              <w:t>Стандарт не содержит требований, отличных от ГОСТ 2.303–68. Разработка от-дельного национального стандарта нецелесообразна</w:t>
            </w:r>
          </w:p>
        </w:tc>
        <w:tc>
          <w:tcPr>
            <w:tcW w:w="4112" w:type="dxa"/>
          </w:tcPr>
          <w:p w14:paraId="00DD5636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5B638364" w14:textId="77777777" w:rsidTr="008B3941">
        <w:tc>
          <w:tcPr>
            <w:tcW w:w="509" w:type="dxa"/>
          </w:tcPr>
          <w:p w14:paraId="3D7FA4C4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E0D0A3" w14:textId="537724E8" w:rsidR="006B55B0" w:rsidRPr="004546A8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1FB0EA76" w14:textId="018C743B" w:rsidR="006B55B0" w:rsidRPr="00E549E1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АО ПО «</w:t>
            </w:r>
            <w:proofErr w:type="spellStart"/>
            <w:r>
              <w:rPr>
                <w:rFonts w:asciiTheme="minorBidi" w:hAnsiTheme="minorBidi" w:cstheme="minorBidi"/>
                <w:sz w:val="20"/>
                <w:szCs w:val="20"/>
              </w:rPr>
              <w:t>Бежиц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кая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 xml:space="preserve"> сталь»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0E55EE26" w14:textId="77777777" w:rsidR="006B55B0" w:rsidRPr="00E549E1" w:rsidRDefault="006B55B0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E549E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1F8443" w14:textId="3BB829EB" w:rsidR="006B55B0" w:rsidRPr="00025F50" w:rsidRDefault="006B55B0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E79BF">
              <w:rPr>
                <w:rFonts w:asciiTheme="minorBidi" w:hAnsiTheme="minorBidi" w:cstheme="minorBidi"/>
                <w:sz w:val="20"/>
                <w:szCs w:val="20"/>
              </w:rPr>
              <w:t>Расстояние между заголовком раздела (подраздела) и предыдущим или последующим текстом, а также между заголовками раздела и подраздела должно быть равно не менее чем четырем высотам шрифта, которым набран основной текст стандарта.</w:t>
            </w:r>
          </w:p>
        </w:tc>
        <w:tc>
          <w:tcPr>
            <w:tcW w:w="4112" w:type="dxa"/>
          </w:tcPr>
          <w:p w14:paraId="1121DE8D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6B55B0" w:rsidRPr="00E207EE" w14:paraId="719F4CDE" w14:textId="77777777" w:rsidTr="008B3941">
        <w:tc>
          <w:tcPr>
            <w:tcW w:w="509" w:type="dxa"/>
          </w:tcPr>
          <w:p w14:paraId="1AE3494D" w14:textId="77777777" w:rsidR="006B55B0" w:rsidRPr="00E207EE" w:rsidRDefault="006B55B0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7FD63B" w14:textId="0A87D444" w:rsidR="006B55B0" w:rsidRPr="004546A8" w:rsidRDefault="006B55B0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6F4A654E" w14:textId="0754D6AA" w:rsidR="006B55B0" w:rsidRPr="00025F50" w:rsidRDefault="006B55B0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ФГУП «ВНИИ «Центр», б/н</w:t>
            </w:r>
          </w:p>
        </w:tc>
        <w:tc>
          <w:tcPr>
            <w:tcW w:w="6236" w:type="dxa"/>
          </w:tcPr>
          <w:p w14:paraId="4F008378" w14:textId="77777777" w:rsidR="006B55B0" w:rsidRDefault="006B55B0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141D534E" w14:textId="083280FC" w:rsidR="006B55B0" w:rsidRPr="00B85CA5" w:rsidRDefault="006B55B0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6170D">
              <w:rPr>
                <w:rFonts w:asciiTheme="minorBidi" w:hAnsiTheme="minorBidi" w:cstheme="minorBidi"/>
                <w:bCs/>
                <w:sz w:val="20"/>
                <w:szCs w:val="20"/>
              </w:rPr>
              <w:t xml:space="preserve">В отличии от действующего ГОСТ 2.303 введена сплошная утолщенная линия. Это новый тип линий, доселе не применяемый. Для </w:t>
            </w:r>
            <w:r w:rsidRPr="0086170D">
              <w:rPr>
                <w:rFonts w:asciiTheme="minorBidi" w:hAnsiTheme="minorBidi" w:cstheme="minorBidi"/>
                <w:sz w:val="20"/>
                <w:szCs w:val="20"/>
              </w:rPr>
              <w:t>видимых швов сварных, клееных и паянных соединений применяется сплошная основная линия согласно ГОСТ 2.312–72.</w:t>
            </w:r>
            <w:r w:rsidRPr="0086170D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 Целесообразность применения сплошной утолщенной линии?</w:t>
            </w:r>
          </w:p>
        </w:tc>
        <w:tc>
          <w:tcPr>
            <w:tcW w:w="4112" w:type="dxa"/>
          </w:tcPr>
          <w:p w14:paraId="44119574" w14:textId="77777777" w:rsidR="006B55B0" w:rsidRPr="00E207EE" w:rsidRDefault="006B55B0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99B6894" w14:textId="77777777" w:rsidTr="008B3941">
        <w:tc>
          <w:tcPr>
            <w:tcW w:w="509" w:type="dxa"/>
          </w:tcPr>
          <w:p w14:paraId="05CD00A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9FC44A" w14:textId="36D220C5" w:rsidR="00415624" w:rsidRPr="004546A8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546A8">
              <w:rPr>
                <w:rFonts w:ascii="Arial" w:hAnsi="Arial" w:cs="Arial"/>
                <w:sz w:val="20"/>
                <w:szCs w:val="20"/>
                <w:lang w:val="en-US"/>
              </w:rPr>
              <w:t>$$</w:t>
            </w:r>
            <w:r w:rsidRPr="004546A8">
              <w:rPr>
                <w:rFonts w:ascii="Arial" w:hAnsi="Arial" w:cs="Arial"/>
                <w:sz w:val="20"/>
                <w:szCs w:val="20"/>
              </w:rPr>
              <w:t>_Проект в целом</w:t>
            </w:r>
          </w:p>
        </w:tc>
        <w:tc>
          <w:tcPr>
            <w:tcW w:w="2410" w:type="dxa"/>
          </w:tcPr>
          <w:p w14:paraId="203A23C0" w14:textId="363FFBBC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4FA930CA" w14:textId="77777777" w:rsidR="00415624" w:rsidRPr="0074522F" w:rsidRDefault="00415624" w:rsidP="00DC4F29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8C198E4" w14:textId="77777777" w:rsidR="00415624" w:rsidRPr="002A43C4" w:rsidRDefault="00415624" w:rsidP="00DC4F29">
            <w:pPr>
              <w:ind w:left="0" w:firstLine="0"/>
              <w:rPr>
                <w:rFonts w:ascii="Arial" w:hAnsi="Arial" w:cs="Arial"/>
                <w:sz w:val="20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 xml:space="preserve">Стандарты должны иметь отметки, о том, что они содержат единые требования для оборонной и народно-хозяйственной продукции (знак  </w:t>
            </w:r>
            <w:r w:rsidRPr="002A43C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A6B1D5" wp14:editId="0B011FB5">
                  <wp:extent cx="133985" cy="14033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A43C4">
              <w:rPr>
                <w:rFonts w:ascii="Arial" w:hAnsi="Arial" w:cs="Arial"/>
                <w:sz w:val="20"/>
                <w:szCs w:val="20"/>
              </w:rPr>
              <w:t xml:space="preserve">  ), или включены в сводный перечень ДСОП</w:t>
            </w:r>
          </w:p>
          <w:p w14:paraId="26131EB3" w14:textId="77777777" w:rsidR="00415624" w:rsidRPr="0074522F" w:rsidRDefault="00415624" w:rsidP="00DC4F29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468D7186" w14:textId="77777777" w:rsidR="00415624" w:rsidRPr="002A43C4" w:rsidRDefault="00415624" w:rsidP="00DC4F29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>ГОСТ РВ 0001-001-2019</w:t>
            </w:r>
          </w:p>
          <w:p w14:paraId="717A408F" w14:textId="3B48F9DF" w:rsidR="00415624" w:rsidRPr="004D490E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2A43C4">
              <w:rPr>
                <w:rFonts w:ascii="Arial" w:hAnsi="Arial" w:cs="Arial"/>
                <w:sz w:val="20"/>
                <w:szCs w:val="20"/>
              </w:rPr>
              <w:t>Постановление Правительства РФ от 30.12.2016 г. № 1567</w:t>
            </w:r>
          </w:p>
        </w:tc>
        <w:tc>
          <w:tcPr>
            <w:tcW w:w="4112" w:type="dxa"/>
          </w:tcPr>
          <w:p w14:paraId="7A0B968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616377D" w14:textId="77777777" w:rsidTr="008B3941">
        <w:tc>
          <w:tcPr>
            <w:tcW w:w="509" w:type="dxa"/>
          </w:tcPr>
          <w:p w14:paraId="52C96644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650F41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_Предисловие, п.1</w:t>
            </w:r>
          </w:p>
        </w:tc>
        <w:tc>
          <w:tcPr>
            <w:tcW w:w="2410" w:type="dxa"/>
          </w:tcPr>
          <w:p w14:paraId="2706EE35" w14:textId="77777777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4FED2691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57ED752C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Акционерным обществом «Научно-исследовательский центр «Прикладная Логистика» (АО НИЦ «Прикладная Логистика»)</w:t>
            </w:r>
          </w:p>
          <w:p w14:paraId="4BB4F36C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7EB5949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 xml:space="preserve">Акционерным обществом «Научно-исследовательский центр «Прикладная Логистика» (АО </w:t>
            </w:r>
            <w:r w:rsidRPr="00AF1C8A">
              <w:rPr>
                <w:rFonts w:ascii="Arial" w:hAnsi="Arial" w:cs="Arial"/>
                <w:sz w:val="20"/>
                <w:szCs w:val="20"/>
                <w:u w:val="single"/>
              </w:rPr>
              <w:t>«</w:t>
            </w:r>
            <w:r w:rsidRPr="00AF1C8A">
              <w:rPr>
                <w:rFonts w:ascii="Arial" w:hAnsi="Arial" w:cs="Arial"/>
                <w:sz w:val="20"/>
                <w:szCs w:val="20"/>
              </w:rPr>
              <w:t>НИЦ «Прикладная Логистика»)</w:t>
            </w:r>
          </w:p>
          <w:p w14:paraId="1ACD4AAB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50B6536B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Пропущена кавычка в наименовании организации</w:t>
            </w:r>
          </w:p>
        </w:tc>
        <w:tc>
          <w:tcPr>
            <w:tcW w:w="4112" w:type="dxa"/>
          </w:tcPr>
          <w:p w14:paraId="7DAB0CC7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C4334A7" w14:textId="77777777" w:rsidTr="008B3941">
        <w:tc>
          <w:tcPr>
            <w:tcW w:w="509" w:type="dxa"/>
          </w:tcPr>
          <w:p w14:paraId="24471AF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E2FE27" w14:textId="73D8472A" w:rsidR="00415624" w:rsidRPr="0012512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_Предисловие, п.4</w:t>
            </w:r>
          </w:p>
        </w:tc>
        <w:tc>
          <w:tcPr>
            <w:tcW w:w="2410" w:type="dxa"/>
          </w:tcPr>
          <w:p w14:paraId="5D3CF861" w14:textId="1947CB2E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5D1F9EEA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7148E71" w14:textId="77777777" w:rsidR="00415624" w:rsidRPr="0012512E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512E">
              <w:rPr>
                <w:rFonts w:ascii="Arial" w:hAnsi="Arial" w:cs="Arial"/>
                <w:sz w:val="20"/>
                <w:szCs w:val="20"/>
              </w:rPr>
              <w:t>В п. 4 недопустимо указывать, что стандарт «ВВЕДЕН ВПЕРВЫЕ», т.к. имеется действующий стандарт «ГОСТ 2.303-68. Единая система конструкторской документации. Линии»</w:t>
            </w:r>
          </w:p>
          <w:p w14:paraId="7BAB6DF0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AA94EB4" w14:textId="77777777" w:rsidR="00415624" w:rsidRPr="0012512E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512E">
              <w:rPr>
                <w:rFonts w:ascii="Arial" w:hAnsi="Arial" w:cs="Arial"/>
                <w:sz w:val="20"/>
                <w:szCs w:val="20"/>
              </w:rPr>
              <w:t>В п. 4 указать «ВВЕДЕН ВЗАМЕН ГОСТ 2.303-68»</w:t>
            </w:r>
          </w:p>
          <w:p w14:paraId="49FB3311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071195C1" w14:textId="4C3D3E6F" w:rsidR="00415624" w:rsidRPr="0012512E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512E">
              <w:rPr>
                <w:rFonts w:ascii="Arial" w:hAnsi="Arial" w:cs="Arial"/>
                <w:sz w:val="20"/>
                <w:szCs w:val="20"/>
              </w:rPr>
              <w:t>Несоответствие п. 3.3.1 «ГОСТ Р 1.5-2012. Стандарты национальные. Правила построения, изложения, оформления и обозначения»</w:t>
            </w:r>
          </w:p>
        </w:tc>
        <w:tc>
          <w:tcPr>
            <w:tcW w:w="4112" w:type="dxa"/>
          </w:tcPr>
          <w:p w14:paraId="48AAD1E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74CBEC3" w14:textId="77777777" w:rsidTr="008B3941">
        <w:tc>
          <w:tcPr>
            <w:tcW w:w="509" w:type="dxa"/>
          </w:tcPr>
          <w:p w14:paraId="58FAC12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D21C24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_Предисловие, п.4</w:t>
            </w:r>
          </w:p>
        </w:tc>
        <w:tc>
          <w:tcPr>
            <w:tcW w:w="2410" w:type="dxa"/>
          </w:tcPr>
          <w:p w14:paraId="658E526A" w14:textId="7777777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6D5C50">
              <w:rPr>
                <w:rFonts w:ascii="Arial" w:hAnsi="Arial" w:cs="Arial"/>
                <w:sz w:val="20"/>
                <w:szCs w:val="20"/>
              </w:rPr>
              <w:t>АО «</w:t>
            </w:r>
            <w:r>
              <w:rPr>
                <w:rFonts w:ascii="Arial" w:hAnsi="Arial" w:cs="Arial"/>
                <w:sz w:val="20"/>
                <w:szCs w:val="20"/>
              </w:rPr>
              <w:t>560 Б</w:t>
            </w:r>
            <w:r w:rsidRPr="006D5C50">
              <w:rPr>
                <w:rFonts w:ascii="Arial" w:hAnsi="Arial" w:cs="Arial"/>
                <w:sz w:val="20"/>
                <w:szCs w:val="20"/>
              </w:rPr>
              <w:t>РЗ»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FFC9556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37F9BC24" w14:textId="77777777" w:rsidR="00415624" w:rsidRPr="006D5C5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>4. ВВЕДЕН ВПЕРВЫЕ</w:t>
            </w:r>
          </w:p>
          <w:p w14:paraId="02B377E4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A0B0BE4" w14:textId="7C6562EC" w:rsidR="00415624" w:rsidRPr="006D5C5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 xml:space="preserve">4. ВЗАМЕН ГОСТ </w:t>
            </w:r>
            <w:r>
              <w:rPr>
                <w:rFonts w:ascii="Arial" w:hAnsi="Arial" w:cs="Arial"/>
                <w:sz w:val="20"/>
                <w:szCs w:val="20"/>
              </w:rPr>
              <w:t>2.303</w:t>
            </w:r>
            <w:r w:rsidRPr="006D5C50">
              <w:rPr>
                <w:rFonts w:ascii="Arial" w:hAnsi="Arial" w:cs="Arial"/>
                <w:sz w:val="20"/>
                <w:szCs w:val="20"/>
              </w:rPr>
              <w:t>-68</w:t>
            </w:r>
          </w:p>
          <w:p w14:paraId="54D40E29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66300DB0" w14:textId="77777777" w:rsidR="00415624" w:rsidRPr="006D5C5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5C50">
              <w:rPr>
                <w:rFonts w:ascii="Arial" w:hAnsi="Arial" w:cs="Arial"/>
                <w:sz w:val="20"/>
                <w:szCs w:val="20"/>
              </w:rPr>
              <w:t>Не указано взамен, какого стандарта выпущен.</w:t>
            </w:r>
          </w:p>
        </w:tc>
        <w:tc>
          <w:tcPr>
            <w:tcW w:w="4112" w:type="dxa"/>
          </w:tcPr>
          <w:p w14:paraId="5C8A0E20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940FDFA" w14:textId="77777777" w:rsidTr="008B3941">
        <w:tc>
          <w:tcPr>
            <w:tcW w:w="509" w:type="dxa"/>
          </w:tcPr>
          <w:p w14:paraId="09F16AB6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976DF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05621F6F" w14:textId="7A585456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44CDF0C3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4DEFDF5C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>Объем предлагаемого проекта стандарта 17 стр., присутствует элемент «Содержание»</w:t>
            </w:r>
          </w:p>
          <w:p w14:paraId="58EB7426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0658B0AE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>Убрать элемент «Содержание»</w:t>
            </w:r>
          </w:p>
          <w:p w14:paraId="637079D4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8B860AB" w14:textId="137EB80A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1.5-2001, п. 3.4.1, если объем стандарта больше 24 страниц, то включается элемент «Содержание».</w:t>
            </w:r>
          </w:p>
        </w:tc>
        <w:tc>
          <w:tcPr>
            <w:tcW w:w="4112" w:type="dxa"/>
          </w:tcPr>
          <w:p w14:paraId="51F96FC0" w14:textId="395D3305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D1A7ADD" w14:textId="77777777" w:rsidTr="008B3941">
        <w:tc>
          <w:tcPr>
            <w:tcW w:w="509" w:type="dxa"/>
          </w:tcPr>
          <w:p w14:paraId="6EC70938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B9ADBD" w14:textId="5EF109B1" w:rsidR="00415624" w:rsidRPr="006257F0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424B2A5D" w14:textId="1BE835BF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236" w:type="dxa"/>
          </w:tcPr>
          <w:p w14:paraId="30D1186C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D0AFC5A" w14:textId="77777777" w:rsidR="00415624" w:rsidRPr="006257F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57F0">
              <w:rPr>
                <w:rFonts w:ascii="Arial" w:hAnsi="Arial" w:cs="Arial"/>
                <w:sz w:val="20"/>
                <w:szCs w:val="20"/>
              </w:rPr>
              <w:t>Не соответствует п.3.4.1 ГОСТ 1.5-2001</w:t>
            </w:r>
          </w:p>
          <w:p w14:paraId="5F4302A9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58A5118B" w14:textId="797FC22A" w:rsidR="00415624" w:rsidRPr="006257F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257F0">
              <w:rPr>
                <w:rFonts w:ascii="Arial" w:hAnsi="Arial" w:cs="Arial"/>
                <w:sz w:val="20"/>
                <w:szCs w:val="20"/>
              </w:rPr>
              <w:t>Убрать раздел</w:t>
            </w:r>
          </w:p>
        </w:tc>
        <w:tc>
          <w:tcPr>
            <w:tcW w:w="4112" w:type="dxa"/>
          </w:tcPr>
          <w:p w14:paraId="4F9EE09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1A2A6BE" w14:textId="77777777" w:rsidTr="008B3941">
        <w:tc>
          <w:tcPr>
            <w:tcW w:w="509" w:type="dxa"/>
          </w:tcPr>
          <w:p w14:paraId="233C7166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D72A7F" w14:textId="77777777" w:rsidR="00415624" w:rsidRPr="004546A8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$</w:t>
            </w:r>
            <w:r>
              <w:rPr>
                <w:rFonts w:ascii="Arial" w:hAnsi="Arial" w:cs="Arial"/>
                <w:sz w:val="20"/>
                <w:szCs w:val="20"/>
              </w:rPr>
              <w:t>_Содержание</w:t>
            </w:r>
          </w:p>
        </w:tc>
        <w:tc>
          <w:tcPr>
            <w:tcW w:w="2410" w:type="dxa"/>
          </w:tcPr>
          <w:p w14:paraId="39863F2D" w14:textId="77777777" w:rsidR="00415624" w:rsidRPr="000C3DD0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6E32708B" w14:textId="77777777" w:rsidR="00415624" w:rsidRPr="0074522F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Замечание:</w:t>
            </w:r>
          </w:p>
          <w:p w14:paraId="2014847A" w14:textId="77777777" w:rsidR="00415624" w:rsidRPr="00162049" w:rsidRDefault="00415624" w:rsidP="006B55B0">
            <w:pPr>
              <w:pStyle w:val="af5"/>
              <w:widowControl w:val="0"/>
              <w:tabs>
                <w:tab w:val="left" w:pos="1226"/>
              </w:tabs>
              <w:spacing w:after="0"/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В соответствии с требованиями п. 3.4.1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ГОСТ 1.5,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если объем стандарта превышает 24 страницы, рекомендуется включать в него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>элемент</w:t>
            </w:r>
            <w:r>
              <w:rPr>
                <w:rFonts w:asciiTheme="minorBidi" w:hAnsiTheme="minorBidi"/>
                <w:color w:val="3F413F"/>
                <w:sz w:val="20"/>
                <w:szCs w:val="20"/>
              </w:rPr>
              <w:t xml:space="preserve">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>«Сод</w:t>
            </w:r>
            <w:r w:rsidRPr="000C3DD0">
              <w:rPr>
                <w:rFonts w:asciiTheme="minorBidi" w:hAnsiTheme="minorBidi"/>
                <w:color w:val="1C1C1C"/>
                <w:sz w:val="20"/>
                <w:szCs w:val="20"/>
              </w:rPr>
              <w:t>ержание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».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Предлагается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исключить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структурный элемент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«Содержание»,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 xml:space="preserve">так как объем стандарта </w:t>
            </w:r>
            <w:r w:rsidRPr="000C3DD0">
              <w:rPr>
                <w:rFonts w:asciiTheme="minorBidi" w:hAnsiTheme="minorBidi"/>
                <w:color w:val="3F413F"/>
                <w:sz w:val="20"/>
                <w:szCs w:val="20"/>
              </w:rPr>
              <w:t xml:space="preserve">не </w:t>
            </w:r>
            <w:r w:rsidRPr="000C3DD0">
              <w:rPr>
                <w:rFonts w:asciiTheme="minorBidi" w:hAnsiTheme="minorBidi"/>
                <w:color w:val="2D2F2D"/>
                <w:sz w:val="20"/>
                <w:szCs w:val="20"/>
              </w:rPr>
              <w:t>превышает 24 страницы</w:t>
            </w:r>
          </w:p>
        </w:tc>
        <w:tc>
          <w:tcPr>
            <w:tcW w:w="4112" w:type="dxa"/>
          </w:tcPr>
          <w:p w14:paraId="4E2AF91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D9F1B6B" w14:textId="77777777" w:rsidTr="008B3941">
        <w:tc>
          <w:tcPr>
            <w:tcW w:w="509" w:type="dxa"/>
          </w:tcPr>
          <w:p w14:paraId="535D3B2D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B40850" w14:textId="467D00FB" w:rsidR="00415624" w:rsidRPr="00BA34A0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страница документа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27AFAC2C" w14:textId="3BEBC830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635A0D08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135979" w14:textId="77777777" w:rsidR="00415624" w:rsidRPr="00BA34A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Пустой лист</w:t>
            </w:r>
          </w:p>
          <w:p w14:paraId="38CB7A5B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3E5C6268" w14:textId="77777777" w:rsidR="00415624" w:rsidRPr="00BA34A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Убрать пустой лист</w:t>
            </w:r>
          </w:p>
          <w:p w14:paraId="39197E95" w14:textId="77777777" w:rsidR="0041562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Обоснование:</w:t>
            </w:r>
          </w:p>
          <w:p w14:paraId="196CD5ED" w14:textId="7937F563" w:rsidR="00415624" w:rsidRPr="00BA34A0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В стандарте не должно быть пустых листов</w:t>
            </w:r>
          </w:p>
        </w:tc>
        <w:tc>
          <w:tcPr>
            <w:tcW w:w="4112" w:type="dxa"/>
          </w:tcPr>
          <w:p w14:paraId="7F579293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38292FA" w14:textId="77777777" w:rsidTr="008B3941">
        <w:tc>
          <w:tcPr>
            <w:tcW w:w="509" w:type="dxa"/>
          </w:tcPr>
          <w:p w14:paraId="6E89BAA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CA8A09" w14:textId="1117CA42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страница документа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PDF</w:t>
            </w:r>
          </w:p>
        </w:tc>
        <w:tc>
          <w:tcPr>
            <w:tcW w:w="2410" w:type="dxa"/>
          </w:tcPr>
          <w:p w14:paraId="591E4E5D" w14:textId="4EDBF090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05DD1F1A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AB1307B" w14:textId="6F42268B" w:rsidR="00415624" w:rsidRPr="008C56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В электронной версии документа предлагается удалить пустую страницу № 4, после раздела «Содержание»</w:t>
            </w:r>
          </w:p>
        </w:tc>
        <w:tc>
          <w:tcPr>
            <w:tcW w:w="4112" w:type="dxa"/>
          </w:tcPr>
          <w:p w14:paraId="7A9DD1B2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88BB3DF" w14:textId="77777777" w:rsidTr="008B3941">
        <w:tc>
          <w:tcPr>
            <w:tcW w:w="509" w:type="dxa"/>
          </w:tcPr>
          <w:p w14:paraId="11B355B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7EB3D05" w14:textId="7280335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0690BADE" w14:textId="3B3EC628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236" w:type="dxa"/>
          </w:tcPr>
          <w:p w14:paraId="3A3E925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0A90F6B" w14:textId="77777777" w:rsidR="00415624" w:rsidRPr="006257F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57F0">
              <w:rPr>
                <w:rFonts w:ascii="Arial" w:hAnsi="Arial" w:cs="Arial"/>
                <w:color w:val="000000" w:themeColor="text1"/>
                <w:sz w:val="20"/>
                <w:szCs w:val="20"/>
              </w:rPr>
              <w:t>Текст раздела пронумеровать</w:t>
            </w:r>
          </w:p>
          <w:p w14:paraId="27CE4CD1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795D8626" w14:textId="20C17362" w:rsidR="00415624" w:rsidRPr="006257F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57F0">
              <w:rPr>
                <w:rFonts w:ascii="Arial" w:hAnsi="Arial" w:cs="Arial"/>
                <w:color w:val="000000" w:themeColor="text1"/>
                <w:sz w:val="20"/>
                <w:szCs w:val="20"/>
              </w:rPr>
              <w:t>1.1, 1.2 и т.д.</w:t>
            </w:r>
          </w:p>
        </w:tc>
        <w:tc>
          <w:tcPr>
            <w:tcW w:w="4112" w:type="dxa"/>
          </w:tcPr>
          <w:p w14:paraId="13F06627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F6D2EB7" w14:textId="77777777" w:rsidTr="008B3941">
        <w:tc>
          <w:tcPr>
            <w:tcW w:w="509" w:type="dxa"/>
          </w:tcPr>
          <w:p w14:paraId="72BA5EC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D3EC02" w14:textId="6AA5D42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47120D93" w14:textId="76C8ECC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02A5570B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318E3F2" w14:textId="77777777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изложить в соответствии с 3.7.2 ГОСТ 1.5</w:t>
            </w:r>
          </w:p>
          <w:p w14:paraId="1C1F3416" w14:textId="77777777" w:rsidR="00415624" w:rsidRPr="00AF1C8A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D490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Предлагаемая редакция:</w:t>
            </w:r>
          </w:p>
          <w:p w14:paraId="1A9F9C31" w14:textId="3AF115A7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промышленности, а также на объекты строительства…. и устанавливает…….».</w:t>
            </w:r>
          </w:p>
        </w:tc>
        <w:tc>
          <w:tcPr>
            <w:tcW w:w="4112" w:type="dxa"/>
          </w:tcPr>
          <w:p w14:paraId="7837CAD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30965F8" w14:textId="77777777" w:rsidTr="008B3941">
        <w:tc>
          <w:tcPr>
            <w:tcW w:w="509" w:type="dxa"/>
          </w:tcPr>
          <w:p w14:paraId="33FDA148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211E60" w14:textId="0142A5DF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</w:tcPr>
          <w:p w14:paraId="25970CD6" w14:textId="74E20A64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1EB588E1" w14:textId="77777777" w:rsidR="00415624" w:rsidRPr="00CF06EB" w:rsidRDefault="00415624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550E9FE" w14:textId="77777777" w:rsidR="00415624" w:rsidRPr="00CA64AE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В разделе указано:</w:t>
            </w:r>
          </w:p>
          <w:p w14:paraId="7C2D8F55" w14:textId="77777777" w:rsidR="00415624" w:rsidRPr="00CA64AE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«Настоящий стандарт распространяется на изделия машиностроения всех отраслей промышленности.</w:t>
            </w:r>
          </w:p>
          <w:p w14:paraId="7AE0BCD1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Настоящий стандарт также распространяется на объекты строительства и строительные изделия в соответствии со стандартами Системы проектной документации для строительства».</w:t>
            </w:r>
          </w:p>
          <w:p w14:paraId="1AB89165" w14:textId="77777777" w:rsidR="00415624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5AE7FB9" w14:textId="77777777" w:rsidR="00415624" w:rsidRPr="00D16490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0266A03F" w14:textId="77777777" w:rsidR="00415624" w:rsidRPr="00CA64AE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 xml:space="preserve">«Настоящий стандарт распространяется на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конструкторскую документацию изделий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 машиностроения всех отраслей промышленности.</w:t>
            </w:r>
          </w:p>
          <w:p w14:paraId="361E41AA" w14:textId="77777777" w:rsidR="00415624" w:rsidRPr="00E60409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 xml:space="preserve">Настоящий стандарт также распространяется на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конструкторскую документацию объектов строительства и строительных изделий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 в соответствии со стандартами Системы проектной документации для строительства».</w:t>
            </w:r>
          </w:p>
          <w:p w14:paraId="41C9FA1E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C8D15D4" w14:textId="77777777" w:rsidR="00415624" w:rsidRPr="00CA64AE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Уточнение области распространения стандарта.</w:t>
            </w:r>
          </w:p>
          <w:p w14:paraId="2ED43DEB" w14:textId="4B8B6A6A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Стандарт устанавливает требования к конструкторским документам, а не к изделиям и объектам.</w:t>
            </w:r>
          </w:p>
        </w:tc>
        <w:tc>
          <w:tcPr>
            <w:tcW w:w="4112" w:type="dxa"/>
          </w:tcPr>
          <w:p w14:paraId="1F58217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990307A" w14:textId="77777777" w:rsidTr="008B3941">
        <w:tc>
          <w:tcPr>
            <w:tcW w:w="509" w:type="dxa"/>
          </w:tcPr>
          <w:p w14:paraId="7D5C48D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645FD0" w14:textId="63AB581C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, первый абзац</w:t>
            </w:r>
          </w:p>
        </w:tc>
        <w:tc>
          <w:tcPr>
            <w:tcW w:w="2410" w:type="dxa"/>
          </w:tcPr>
          <w:p w14:paraId="1DBC8F72" w14:textId="3F602654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28B9B2D5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3F575FE" w14:textId="77777777" w:rsidR="00415624" w:rsidRPr="00EF27B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Изложить в новой редакции.</w:t>
            </w:r>
          </w:p>
          <w:p w14:paraId="3685283F" w14:textId="77777777" w:rsidR="00415624" w:rsidRPr="00755F4E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BC99DF" w14:textId="37B38B56" w:rsidR="00415624" w:rsidRPr="00EF27B4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«Настоящий стандарт устанавливает начертания и назначение линий в графических конструкторских документах, выполненных в бумажной и электронной форме».</w:t>
            </w:r>
          </w:p>
          <w:p w14:paraId="7C4CB15D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5D7DCEE" w14:textId="2067B896" w:rsidR="00415624" w:rsidRPr="00E207EE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См. разделы 6 и 7 проекта.</w:t>
            </w:r>
          </w:p>
        </w:tc>
        <w:tc>
          <w:tcPr>
            <w:tcW w:w="4112" w:type="dxa"/>
          </w:tcPr>
          <w:p w14:paraId="2C56D0AC" w14:textId="2BB8A2BA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801EFDC" w14:textId="77777777" w:rsidTr="008B3941">
        <w:tc>
          <w:tcPr>
            <w:tcW w:w="509" w:type="dxa"/>
          </w:tcPr>
          <w:p w14:paraId="74C8CC9B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5E4ABF" w14:textId="17D0476E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 второй абзац</w:t>
            </w:r>
          </w:p>
        </w:tc>
        <w:tc>
          <w:tcPr>
            <w:tcW w:w="2410" w:type="dxa"/>
          </w:tcPr>
          <w:p w14:paraId="7A6665B6" w14:textId="49859BD3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0001E68E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A61DBF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hAnsiTheme="minorBidi" w:cstheme="minorBidi"/>
                <w:sz w:val="20"/>
                <w:szCs w:val="20"/>
                <w:highlight w:val="yellow"/>
              </w:rPr>
            </w:pPr>
            <w:r w:rsidRPr="00871635">
              <w:rPr>
                <w:rFonts w:asciiTheme="minorBidi" w:eastAsia="Courier New" w:hAnsiTheme="minorBidi" w:cstheme="minorBidi"/>
                <w:sz w:val="20"/>
                <w:szCs w:val="20"/>
                <w:lang w:bidi="ru-RU"/>
              </w:rPr>
              <w:t>Область распространения стандарта оставить в соответствии с ГОСТ 2.301-68.</w:t>
            </w:r>
          </w:p>
          <w:p w14:paraId="02BBAA96" w14:textId="77777777" w:rsidR="00415624" w:rsidRPr="00755F4E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CFDFFB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hAnsiTheme="minorBidi" w:cstheme="minorBidi"/>
                <w:sz w:val="20"/>
                <w:szCs w:val="20"/>
                <w:highlight w:val="yellow"/>
              </w:rPr>
            </w:pPr>
            <w:r w:rsidRPr="00871635">
              <w:rPr>
                <w:rFonts w:asciiTheme="minorBidi" w:eastAsia="Courier New" w:hAnsiTheme="minorBidi" w:cstheme="minorBidi"/>
                <w:sz w:val="20"/>
                <w:szCs w:val="20"/>
                <w:lang w:bidi="ru-RU"/>
              </w:rPr>
              <w:t>Абзац два области применения изложить в редакции: «Настоящий стандарт распространяется на изделия всех отраслей промышленности.»</w:t>
            </w:r>
          </w:p>
          <w:p w14:paraId="37D80AE4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558FFA3" w14:textId="71D097D7" w:rsidR="00415624" w:rsidRPr="00B2267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 xml:space="preserve">Необходимо учитывать многообразие направлений </w:t>
            </w:r>
            <w:r w:rsidRPr="00871635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lastRenderedPageBreak/>
              <w:t>промышленности, не ограничиваясь машиностроением.</w:t>
            </w:r>
          </w:p>
        </w:tc>
        <w:tc>
          <w:tcPr>
            <w:tcW w:w="4112" w:type="dxa"/>
          </w:tcPr>
          <w:p w14:paraId="0253E842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BC0653E" w14:textId="77777777" w:rsidTr="008B3941">
        <w:tc>
          <w:tcPr>
            <w:tcW w:w="509" w:type="dxa"/>
          </w:tcPr>
          <w:p w14:paraId="3B4BC87B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56EEB9" w14:textId="3EF8C361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 второй абзац</w:t>
            </w:r>
          </w:p>
        </w:tc>
        <w:tc>
          <w:tcPr>
            <w:tcW w:w="2410" w:type="dxa"/>
          </w:tcPr>
          <w:p w14:paraId="53111974" w14:textId="686C417E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6D344F5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2723C8" w14:textId="77777777" w:rsidR="00415624" w:rsidRPr="00BA34A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A34A0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на изделия машиностроения всех отраслей промышленности.</w:t>
            </w:r>
          </w:p>
          <w:p w14:paraId="3F50C773" w14:textId="77777777" w:rsidR="00415624" w:rsidRPr="00755F4E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B94602C" w14:textId="77777777" w:rsidR="00415624" w:rsidRPr="00BA34A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A34A0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на изделия машиностроения и приборостроения всех отраслей промышленности.</w:t>
            </w:r>
          </w:p>
          <w:p w14:paraId="3EEBFA8B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20A66B5" w14:textId="363A5622" w:rsidR="00415624" w:rsidRPr="00BA34A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A34A0">
              <w:rPr>
                <w:rFonts w:ascii="Arial" w:hAnsi="Arial" w:cs="Arial"/>
                <w:color w:val="000000" w:themeColor="text1"/>
                <w:sz w:val="20"/>
                <w:szCs w:val="20"/>
              </w:rPr>
              <w:t>ЕСКД используется не только в машиностроении, но также в приборостроении</w:t>
            </w:r>
          </w:p>
        </w:tc>
        <w:tc>
          <w:tcPr>
            <w:tcW w:w="4112" w:type="dxa"/>
          </w:tcPr>
          <w:p w14:paraId="74131959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5158FBF" w14:textId="77777777" w:rsidTr="008B3941">
        <w:tc>
          <w:tcPr>
            <w:tcW w:w="509" w:type="dxa"/>
          </w:tcPr>
          <w:p w14:paraId="2B7272E3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AE4861" w14:textId="17387020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91B89E2" w14:textId="6B323804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«Амурский судостроительный завод» № АСЗ-051-2423 от 09.02.2024 г.</w:t>
            </w:r>
          </w:p>
        </w:tc>
        <w:tc>
          <w:tcPr>
            <w:tcW w:w="6236" w:type="dxa"/>
          </w:tcPr>
          <w:p w14:paraId="4C0BED05" w14:textId="0090AD31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 xml:space="preserve"> и предложение</w:t>
            </w: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50855202" w14:textId="4486A976" w:rsidR="00415624" w:rsidRPr="006257F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257F0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ГОСТ Р 2.531 (есть ссылка на стандарт в п.6.4)</w:t>
            </w:r>
          </w:p>
        </w:tc>
        <w:tc>
          <w:tcPr>
            <w:tcW w:w="4112" w:type="dxa"/>
          </w:tcPr>
          <w:p w14:paraId="25A7E55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C4B6774" w14:textId="77777777" w:rsidTr="008B3941">
        <w:tc>
          <w:tcPr>
            <w:tcW w:w="509" w:type="dxa"/>
          </w:tcPr>
          <w:p w14:paraId="35B2A623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19C6415" w14:textId="15F6C86E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7B84B87" w14:textId="3773E5F9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3E8F67D5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44A5C44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ГОСТ Р 2.005 Единая система конструкторской документации. Термины и определения </w:t>
            </w:r>
          </w:p>
          <w:p w14:paraId="63C2A299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>ГОСТ Р 2.305 Единая система конструкторской документации. Изображения – виды, разрезы, сечения (проект, первая редакция)</w:t>
            </w:r>
          </w:p>
          <w:p w14:paraId="74FD743D" w14:textId="77777777" w:rsidR="00415624" w:rsidRPr="00755F4E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E4B833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ГОСТ Р 2.005 Единая система конструкторской документации. Термины и определения </w:t>
            </w:r>
          </w:p>
          <w:p w14:paraId="2D7B5698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 xml:space="preserve">ГОСТ Р 2.305 Единая система конструкторской документации. Изображения – виды, разрезы, сечения </w:t>
            </w:r>
          </w:p>
          <w:p w14:paraId="40027677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43641F9" w14:textId="6FB5C56E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 w:rsidRPr="00BA34A0">
              <w:rPr>
                <w:rFonts w:ascii="Arial" w:hAnsi="Arial" w:cs="Arial"/>
                <w:sz w:val="20"/>
                <w:szCs w:val="20"/>
                <w:lang w:eastAsia="ru-RU" w:bidi="ru-RU"/>
              </w:rPr>
              <w:t>Оба стандарта, на которые даны ссылки, являются проектами (находятся в стадии разработки), а оформление разное. ГОСТ 1.5-2001, п. 4.1.2</w:t>
            </w:r>
          </w:p>
        </w:tc>
        <w:tc>
          <w:tcPr>
            <w:tcW w:w="4112" w:type="dxa"/>
          </w:tcPr>
          <w:p w14:paraId="708DD5A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D74D99F" w14:textId="77777777" w:rsidTr="008B3941">
        <w:tc>
          <w:tcPr>
            <w:tcW w:w="509" w:type="dxa"/>
          </w:tcPr>
          <w:p w14:paraId="48EA1B8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300A33" w14:textId="16CD7DBC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46042AC8" w14:textId="5E56C6EE" w:rsidR="00415624" w:rsidRPr="00AF1C8A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7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5A669C1B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8EA15D9" w14:textId="65FC084D" w:rsidR="00415624" w:rsidRPr="0040502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05021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необходимо привести ГОСТ Р 2.531, на который имеется ссылка в п.6.4</w:t>
            </w:r>
          </w:p>
        </w:tc>
        <w:tc>
          <w:tcPr>
            <w:tcW w:w="4112" w:type="dxa"/>
          </w:tcPr>
          <w:p w14:paraId="3754DB7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7572A15" w14:textId="77777777" w:rsidTr="008B3941">
        <w:tc>
          <w:tcPr>
            <w:tcW w:w="509" w:type="dxa"/>
          </w:tcPr>
          <w:p w14:paraId="0592425B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0854BB" w14:textId="55F62C7D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5A76232" w14:textId="60158E7A" w:rsidR="00415624" w:rsidRPr="00EE461E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«КБП»,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 14241/0014-24 от 28.02.2024 г.</w:t>
            </w:r>
          </w:p>
        </w:tc>
        <w:tc>
          <w:tcPr>
            <w:tcW w:w="6236" w:type="dxa"/>
          </w:tcPr>
          <w:p w14:paraId="19E003FB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21EAFBD" w14:textId="77777777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Приведена ссылка на «ГОСТ 2.052 Единая система конструкторской документации. Электронная модель изделия. Общие положения»,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68772140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488966" w14:textId="5F78B34D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2.052 Единая система конструкторской документации. Электронная модель изделия. Общие положения» исправить на «ГОСТ Р 2.052 Единая система конструкторской документации. Электронная модель изделия. Общие положения (проект, первая редакция)»</w:t>
            </w:r>
          </w:p>
          <w:p w14:paraId="32F5A498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6F1752" w14:textId="6FCC008B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</w:tcPr>
          <w:p w14:paraId="0DDE61B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A435F65" w14:textId="77777777" w:rsidTr="008B3941">
        <w:tc>
          <w:tcPr>
            <w:tcW w:w="509" w:type="dxa"/>
          </w:tcPr>
          <w:p w14:paraId="357415A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70ADBF" w14:textId="15AF907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AC643B1" w14:textId="0B45F8DB" w:rsidR="00415624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7B80E6E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5C85BA" w14:textId="77777777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п. 6.4 первой редакции ГОСТ Р 2.303 указана ссылка на ГОСТ Р 2.531, при этом в разделе 2 «Нормативные ссылки» данный стандарт отсутствует, что не соответствует п. 3.6 ГОСТ Р 1.5 2012.</w:t>
            </w:r>
          </w:p>
          <w:p w14:paraId="206564CA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982EC5D" w14:textId="77777777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в раздел 2 «Нормативные ссылки»:</w:t>
            </w:r>
          </w:p>
          <w:p w14:paraId="3EB283AD" w14:textId="77777777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Р 2.531 Единая система конструкторской документации. Электронная конструкторская документация. Виды преобразований»</w:t>
            </w:r>
          </w:p>
          <w:p w14:paraId="420EF9D3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31FA5D5" w14:textId="61726028" w:rsidR="00415624" w:rsidRPr="0012512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Несоответствие п. 3.6 «ГОСТ Р 1.5 2012. Стандарты национальные. Правила построения, изложения, оформления и обозначения»</w:t>
            </w:r>
          </w:p>
        </w:tc>
        <w:tc>
          <w:tcPr>
            <w:tcW w:w="4112" w:type="dxa"/>
          </w:tcPr>
          <w:p w14:paraId="3029AFA0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2245080" w14:textId="77777777" w:rsidTr="008B3941">
        <w:tc>
          <w:tcPr>
            <w:tcW w:w="509" w:type="dxa"/>
          </w:tcPr>
          <w:p w14:paraId="7DFF696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7C5CC1" w14:textId="6631120B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FFF3028" w14:textId="038E1E25" w:rsidR="00415624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6DBDBE6A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BE7326B" w14:textId="4678900C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Следует ввести ГОСТ 2.531, так как на него имеется ссылка в пункте 6.4</w:t>
            </w:r>
          </w:p>
        </w:tc>
        <w:tc>
          <w:tcPr>
            <w:tcW w:w="4112" w:type="dxa"/>
          </w:tcPr>
          <w:p w14:paraId="0F85FC1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B7245BA" w14:textId="77777777" w:rsidTr="008B3941">
        <w:tc>
          <w:tcPr>
            <w:tcW w:w="509" w:type="dxa"/>
          </w:tcPr>
          <w:p w14:paraId="4A47F04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4D9591D" w14:textId="3C796E05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13C8367" w14:textId="1C7E48DF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«ТМХ-</w:t>
            </w:r>
            <w:proofErr w:type="spellStart"/>
            <w:r w:rsidRPr="006E79BF">
              <w:rPr>
                <w:rFonts w:asciiTheme="minorBidi" w:hAnsiTheme="minorBidi" w:cstheme="minorBidi"/>
                <w:sz w:val="20"/>
                <w:szCs w:val="20"/>
              </w:rPr>
              <w:t>Электротех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13BDDB69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89E666" w14:textId="7596FD1E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Следует ввести ГОСТ 2.531, так как на него имеется ссылка в пункте 6.4</w:t>
            </w:r>
          </w:p>
        </w:tc>
        <w:tc>
          <w:tcPr>
            <w:tcW w:w="4112" w:type="dxa"/>
          </w:tcPr>
          <w:p w14:paraId="6A58CB0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C24AC12" w14:textId="77777777" w:rsidTr="008B3941">
        <w:tc>
          <w:tcPr>
            <w:tcW w:w="509" w:type="dxa"/>
          </w:tcPr>
          <w:p w14:paraId="7E843A98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C8C38B" w14:textId="75E9E875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E027BBE" w14:textId="2987BA01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«ОАК», № 1/406016/69/С3 от 29.02.2024 г.</w:t>
            </w:r>
          </w:p>
        </w:tc>
        <w:tc>
          <w:tcPr>
            <w:tcW w:w="6236" w:type="dxa"/>
          </w:tcPr>
          <w:p w14:paraId="1FCDA1A6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57BD82B" w14:textId="77777777" w:rsidR="00415624" w:rsidRPr="003064D7" w:rsidRDefault="00415624" w:rsidP="006B55B0">
            <w:pPr>
              <w:ind w:left="6" w:firstLine="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064D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>дана ссылка: «ГОСТ 2.052 ЕСКД. Электронная модель изделия. Общие положения».</w:t>
            </w:r>
          </w:p>
          <w:p w14:paraId="74E7C3D3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0521678" w14:textId="7B209334" w:rsidR="00415624" w:rsidRPr="003064D7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064D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В имеющемся проекте наименование: «ГОСТ </w:t>
            </w:r>
            <w:r w:rsidRPr="003064D7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Р</w:t>
            </w:r>
            <w:r w:rsidRPr="003064D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2.052 ЕСКД. Электронная </w:t>
            </w:r>
            <w:r w:rsidRPr="003064D7"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  <w:t>геометрическая</w:t>
            </w:r>
            <w:r w:rsidRPr="003064D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модель изделия. Общие положения»;</w:t>
            </w:r>
          </w:p>
        </w:tc>
        <w:tc>
          <w:tcPr>
            <w:tcW w:w="4112" w:type="dxa"/>
          </w:tcPr>
          <w:p w14:paraId="2834C98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BB9B242" w14:textId="77777777" w:rsidTr="008B3941">
        <w:tc>
          <w:tcPr>
            <w:tcW w:w="509" w:type="dxa"/>
          </w:tcPr>
          <w:p w14:paraId="7411D046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A6FF641" w14:textId="5DF8675D" w:rsidR="00415624" w:rsidRPr="00E73352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2410" w:type="dxa"/>
          </w:tcPr>
          <w:p w14:paraId="6447057C" w14:textId="0099B2D2" w:rsidR="00415624" w:rsidRPr="00CD5735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65999E24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33EF83F" w14:textId="77777777" w:rsidR="00415624" w:rsidRPr="00E7335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ссылку на ГОСТ Р 2.531</w:t>
            </w:r>
          </w:p>
          <w:p w14:paraId="3B27506D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1C664AD" w14:textId="71352224" w:rsidR="00415624" w:rsidRPr="00E7335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Р 2.531 …»</w:t>
            </w:r>
          </w:p>
          <w:p w14:paraId="2662413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AA5924" w14:textId="231107E2" w:rsidR="00415624" w:rsidRPr="00E7335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Р 2.531 дана в п. 6.4</w:t>
            </w:r>
          </w:p>
        </w:tc>
        <w:tc>
          <w:tcPr>
            <w:tcW w:w="4112" w:type="dxa"/>
          </w:tcPr>
          <w:p w14:paraId="092A6D8F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1E2140C" w14:textId="77777777" w:rsidTr="008B3941">
        <w:tc>
          <w:tcPr>
            <w:tcW w:w="509" w:type="dxa"/>
          </w:tcPr>
          <w:p w14:paraId="73A7CEF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BB6F8A" w14:textId="3927F37E" w:rsidR="00415624" w:rsidRPr="008C56B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CB2AF37" w14:textId="4CB4E82A" w:rsidR="00415624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4B6712C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4FBF591" w14:textId="77777777" w:rsidR="00415624" w:rsidRPr="00535C7E" w:rsidRDefault="00415624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Дополнить ГОСТ Р 2.531, ссылка на который дана в п. 6.4.</w:t>
            </w:r>
          </w:p>
          <w:p w14:paraId="67AAAB9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DF89FA8" w14:textId="7108706C" w:rsidR="00415624" w:rsidRPr="008C56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Положения п. 3.8.1 ГОСТ 1.5-2001</w:t>
            </w:r>
          </w:p>
        </w:tc>
        <w:tc>
          <w:tcPr>
            <w:tcW w:w="4112" w:type="dxa"/>
          </w:tcPr>
          <w:p w14:paraId="3611BF3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C1F28DD" w14:textId="77777777" w:rsidTr="008B3941">
        <w:tc>
          <w:tcPr>
            <w:tcW w:w="509" w:type="dxa"/>
          </w:tcPr>
          <w:p w14:paraId="298F54F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BA9DA1" w14:textId="726F610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43E21E5" w14:textId="74B21D72" w:rsidR="00415624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1C1FA6EE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9F4BAF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Добавить ГОСТ Р 2.531-2023</w:t>
            </w:r>
          </w:p>
          <w:p w14:paraId="0D165359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27532A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ГОСТ Р 2.531-2023 Единая система конструкторской документации. Электронная конструкторская документация. Виды преобразований</w:t>
            </w:r>
          </w:p>
          <w:p w14:paraId="77849602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EA74A7F" w14:textId="10AE3CE4" w:rsidR="00415624" w:rsidRPr="007D349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Присутствует в пункте 6.4 проекта.</w:t>
            </w:r>
          </w:p>
        </w:tc>
        <w:tc>
          <w:tcPr>
            <w:tcW w:w="4112" w:type="dxa"/>
          </w:tcPr>
          <w:p w14:paraId="32E1D117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4C5FD47" w14:textId="77777777" w:rsidTr="008B3941">
        <w:tc>
          <w:tcPr>
            <w:tcW w:w="509" w:type="dxa"/>
          </w:tcPr>
          <w:p w14:paraId="7CE8D78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A20F06" w14:textId="2A9267FB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32701B7" w14:textId="4DABE432" w:rsidR="00415624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04523E0A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3270A73" w14:textId="3B7EA379" w:rsidR="00415624" w:rsidRPr="00283EAF" w:rsidRDefault="00415624" w:rsidP="006B55B0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Изменить обозначение ГОСТ 2.052 и его наименование. Так же исправить обозначение ГОСТ по тексту</w:t>
            </w:r>
          </w:p>
          <w:p w14:paraId="7955FFD4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5B7884" w14:textId="7B9E0C97" w:rsidR="00415624" w:rsidRPr="00283EAF" w:rsidRDefault="00415624" w:rsidP="006B55B0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ГОСТ Р 2.052 Единая система конструкторской документации. Электронная геометрическая модель изделия. Основные положения</w:t>
            </w:r>
          </w:p>
          <w:p w14:paraId="58C5C759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A79AD95" w14:textId="21B285DA" w:rsidR="00415624" w:rsidRPr="00A103B9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ТК 482 разработана первая редакция национального стан</w:t>
            </w:r>
            <w:r>
              <w:rPr>
                <w:rFonts w:asciiTheme="minorBidi" w:hAnsiTheme="minorBidi" w:cstheme="minorBidi"/>
                <w:sz w:val="20"/>
              </w:rPr>
              <w:t>дарта</w:t>
            </w:r>
          </w:p>
        </w:tc>
        <w:tc>
          <w:tcPr>
            <w:tcW w:w="4112" w:type="dxa"/>
          </w:tcPr>
          <w:p w14:paraId="590520B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B0EB368" w14:textId="77777777" w:rsidTr="008B3941">
        <w:tc>
          <w:tcPr>
            <w:tcW w:w="509" w:type="dxa"/>
          </w:tcPr>
          <w:p w14:paraId="4C75180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28E3DF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12BAB57C" w14:textId="77777777" w:rsidR="00415624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695516A5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66D455" w14:textId="6222BA61" w:rsidR="00415624" w:rsidRPr="00283EAF" w:rsidRDefault="00415624" w:rsidP="006B55B0">
            <w:pPr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Включить нормативную ссылку на ГОСТ Р 2.531</w:t>
            </w:r>
          </w:p>
          <w:p w14:paraId="07FC2C60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34DF50" w14:textId="367D824A" w:rsidR="00415624" w:rsidRPr="00A103B9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Ссылка на ГОСТ Р 2.531 приведена в 6.4</w:t>
            </w:r>
          </w:p>
        </w:tc>
        <w:tc>
          <w:tcPr>
            <w:tcW w:w="4112" w:type="dxa"/>
          </w:tcPr>
          <w:p w14:paraId="5467BEC7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26FF6F6" w14:textId="77777777" w:rsidTr="008B3941">
        <w:tc>
          <w:tcPr>
            <w:tcW w:w="509" w:type="dxa"/>
          </w:tcPr>
          <w:p w14:paraId="49AEC8A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54D349" w14:textId="77777777" w:rsidR="0041562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E3A73D5" w14:textId="77777777" w:rsidR="00415624" w:rsidRPr="00A67995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 xml:space="preserve">ФГБУ «НИИЦ ЖДВ» </w:t>
            </w: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lastRenderedPageBreak/>
              <w:t>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637A83D3" w14:textId="77777777" w:rsidR="00415624" w:rsidRPr="0074522F" w:rsidRDefault="00415624" w:rsidP="006B55B0">
            <w:pPr>
              <w:pStyle w:val="a6"/>
              <w:jc w:val="lef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74522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E20207F" w14:textId="77777777" w:rsidR="00415624" w:rsidRPr="00162049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2049">
              <w:rPr>
                <w:rFonts w:ascii="Arial" w:hAnsi="Arial" w:cs="Arial"/>
                <w:sz w:val="20"/>
                <w:szCs w:val="20"/>
              </w:rPr>
              <w:lastRenderedPageBreak/>
              <w:t>В соответствии с п. 3.8.4 ГОСТ 1.5 в перечне ссылочных нормативных документов указывают полные обозначения этих документов с цифрами года принятия. Также в соответствии с п. 3.6.9 ГОСТ Р 1.5 в проекте стандарта допускается приводить информацию о проектах стандартов, взаимосвязанных с   разрабатываемым   стандартом,   если    обеспечена    одновременность их утверждения и/или введения в действие.</w:t>
            </w:r>
          </w:p>
          <w:p w14:paraId="618BA916" w14:textId="77777777" w:rsidR="00415624" w:rsidRPr="00162049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62049">
              <w:rPr>
                <w:rFonts w:ascii="Arial" w:hAnsi="Arial" w:cs="Arial"/>
                <w:sz w:val="20"/>
                <w:szCs w:val="20"/>
              </w:rPr>
              <w:t>Исходя из вышесказанн</w:t>
            </w:r>
            <w:r>
              <w:rPr>
                <w:rFonts w:ascii="Arial" w:hAnsi="Arial" w:cs="Arial"/>
                <w:sz w:val="20"/>
                <w:szCs w:val="20"/>
              </w:rPr>
              <w:t>ого, предлагается в перечне ссыл</w:t>
            </w:r>
            <w:r w:rsidRPr="00162049">
              <w:rPr>
                <w:rFonts w:ascii="Arial" w:hAnsi="Arial" w:cs="Arial"/>
                <w:sz w:val="20"/>
                <w:szCs w:val="20"/>
              </w:rPr>
              <w:t>очных нормативных документов указать цифры года принятия этих документов или указать в скобках, что данные нормативные документы являются проектами стандартов.</w:t>
            </w:r>
          </w:p>
        </w:tc>
        <w:tc>
          <w:tcPr>
            <w:tcW w:w="4112" w:type="dxa"/>
          </w:tcPr>
          <w:p w14:paraId="45E2A20F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66D1599D" w14:textId="77777777" w:rsidTr="008B3941">
        <w:tc>
          <w:tcPr>
            <w:tcW w:w="509" w:type="dxa"/>
          </w:tcPr>
          <w:p w14:paraId="1212732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D7997E" w14:textId="0867D5F2" w:rsidR="0041562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3228752E" w14:textId="12876CB3" w:rsidR="00415624" w:rsidRPr="000C3DD0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8109DA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5242998" w14:textId="7814FC80" w:rsidR="00415624" w:rsidRPr="00AB7B0C" w:rsidRDefault="00415624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F3019">
              <w:rPr>
                <w:rFonts w:asciiTheme="minorBidi" w:hAnsiTheme="minorBidi"/>
                <w:sz w:val="20"/>
                <w:szCs w:val="20"/>
              </w:rPr>
              <w:t>Имеется ссылка на ГОСТ 2.305, но он уже должен быть указан как ГОСТ Р 2.305</w:t>
            </w:r>
          </w:p>
        </w:tc>
        <w:tc>
          <w:tcPr>
            <w:tcW w:w="4112" w:type="dxa"/>
          </w:tcPr>
          <w:p w14:paraId="675C9BC9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02D77B2E" w14:textId="77777777" w:rsidTr="008B3941">
        <w:tc>
          <w:tcPr>
            <w:tcW w:w="509" w:type="dxa"/>
          </w:tcPr>
          <w:p w14:paraId="61AA9568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329F9B" w14:textId="1F9D4B63" w:rsidR="0041562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921DB91" w14:textId="7061C6DE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33D6D4B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2F136D9" w14:textId="26C0A8D9" w:rsidR="00415624" w:rsidRPr="0048588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</w:rPr>
              <w:t>В разделе приведена ссылка на проектный документ, что противоречит 3.6.9 ГОСТ Р 1.5-2012.</w:t>
            </w:r>
          </w:p>
        </w:tc>
        <w:tc>
          <w:tcPr>
            <w:tcW w:w="4112" w:type="dxa"/>
          </w:tcPr>
          <w:p w14:paraId="1AD1EF5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7DF8C81F" w14:textId="77777777" w:rsidTr="008B3941">
        <w:tc>
          <w:tcPr>
            <w:tcW w:w="509" w:type="dxa"/>
          </w:tcPr>
          <w:p w14:paraId="1DAD1FA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5A4D64A" w14:textId="4C224D04" w:rsidR="0041562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6FBD8F53" w14:textId="352B43FD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</w:tc>
        <w:tc>
          <w:tcPr>
            <w:tcW w:w="6236" w:type="dxa"/>
          </w:tcPr>
          <w:p w14:paraId="6DB2A2A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DA648A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2.052…</w:t>
            </w:r>
          </w:p>
          <w:p w14:paraId="264FC5F2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Р 2.005…</w:t>
            </w:r>
          </w:p>
          <w:p w14:paraId="5D699726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Р 2.305…</w:t>
            </w:r>
          </w:p>
          <w:p w14:paraId="1C39DDB7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2DF3DA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Р 2.005…</w:t>
            </w:r>
          </w:p>
          <w:p w14:paraId="3FF0BD80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Р 2.052…</w:t>
            </w:r>
          </w:p>
          <w:p w14:paraId="11A2A009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Р 2.305…</w:t>
            </w:r>
          </w:p>
          <w:p w14:paraId="26E22627" w14:textId="77777777" w:rsidR="00415624" w:rsidRPr="0057037D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ГОСТ Р 2.531…</w:t>
            </w:r>
          </w:p>
          <w:p w14:paraId="3601221F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6305711" w14:textId="4CDE7870" w:rsidR="00415624" w:rsidRPr="007D1062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Уточнение обозначения ГОСТ Р 2.052 и добавление ссылочного ГОСТ Р 2.531  из п.6.4</w:t>
            </w:r>
          </w:p>
        </w:tc>
        <w:tc>
          <w:tcPr>
            <w:tcW w:w="4112" w:type="dxa"/>
          </w:tcPr>
          <w:p w14:paraId="1789010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DC75EC" w14:paraId="64F7CB68" w14:textId="77777777" w:rsidTr="008B3941">
        <w:tc>
          <w:tcPr>
            <w:tcW w:w="509" w:type="dxa"/>
          </w:tcPr>
          <w:p w14:paraId="35C7124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14F713" w14:textId="11433BA9" w:rsidR="0041562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0C57601C" w14:textId="2C5AE4ED" w:rsidR="00415624" w:rsidRPr="0057037D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236" w:type="dxa"/>
          </w:tcPr>
          <w:p w14:paraId="239D14DA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A0B435D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перечислении недостаточно знаков препинания</w:t>
            </w:r>
          </w:p>
          <w:p w14:paraId="11D964B6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D24529B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После обозначения государственного стандарта ставить точку, после элемента перечисления ставить точку с запятой.</w:t>
            </w:r>
          </w:p>
          <w:p w14:paraId="05145E0D" w14:textId="77777777" w:rsidR="00415624" w:rsidRPr="00751418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</w:t>
            </w:r>
            <w:r w:rsidRPr="00751418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  <w:lang w:val="en-US"/>
              </w:rPr>
              <w:t>:</w:t>
            </w:r>
          </w:p>
          <w:p w14:paraId="1581B5B0" w14:textId="77777777" w:rsidR="00415624" w:rsidRPr="00751418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751418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lastRenderedPageBreak/>
              <w:t>therules.ru/semicolon/</w:t>
            </w:r>
          </w:p>
          <w:p w14:paraId="0F0EBB3C" w14:textId="2C23EF50" w:rsidR="00415624" w:rsidRPr="00751418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751418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therules.ru/full-stop/</w:t>
            </w:r>
          </w:p>
        </w:tc>
        <w:tc>
          <w:tcPr>
            <w:tcW w:w="4112" w:type="dxa"/>
          </w:tcPr>
          <w:p w14:paraId="4331B4F4" w14:textId="77777777" w:rsidR="00415624" w:rsidRPr="00751418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5624" w:rsidRPr="008B3941" w14:paraId="7C3D2E9F" w14:textId="77777777" w:rsidTr="008B3941">
        <w:tc>
          <w:tcPr>
            <w:tcW w:w="509" w:type="dxa"/>
          </w:tcPr>
          <w:p w14:paraId="0119A30B" w14:textId="77777777" w:rsidR="00415624" w:rsidRPr="00B10274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25" w:type="dxa"/>
          </w:tcPr>
          <w:p w14:paraId="4F9097D1" w14:textId="52329281" w:rsidR="0041562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791D0DF3" w14:textId="792B4BBB" w:rsidR="00415624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673E95D6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B442DB" w14:textId="77777777" w:rsidR="00415624" w:rsidRPr="008B394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ГОСТ Р 2.531 в раздел «Нормативные ссылки»</w:t>
            </w:r>
          </w:p>
          <w:p w14:paraId="171B238B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87578AA" w14:textId="77777777" w:rsidR="00415624" w:rsidRPr="008B394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Р 2.005 Единая система конструкторской документации. Электронная конструкторская документация. Виды преобразований</w:t>
            </w:r>
          </w:p>
          <w:p w14:paraId="39B531F5" w14:textId="77777777" w:rsidR="00415624" w:rsidRPr="008B3941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</w:t>
            </w:r>
            <w:r w:rsidRPr="008B394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AAD18FD" w14:textId="2DA2F8F0" w:rsidR="00415624" w:rsidRPr="008B394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ГОСТ Р 2.531 используется в п.6.4</w:t>
            </w:r>
          </w:p>
        </w:tc>
        <w:tc>
          <w:tcPr>
            <w:tcW w:w="4112" w:type="dxa"/>
          </w:tcPr>
          <w:p w14:paraId="0DA4898A" w14:textId="77777777" w:rsidR="00415624" w:rsidRPr="008B3941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2FB4461D" w14:textId="77777777" w:rsidTr="008B3941">
        <w:tc>
          <w:tcPr>
            <w:tcW w:w="509" w:type="dxa"/>
          </w:tcPr>
          <w:p w14:paraId="673EC23C" w14:textId="77777777" w:rsidR="00415624" w:rsidRPr="008B3941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AE639E" w14:textId="429244F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2; 7.1; 7.6</w:t>
            </w:r>
          </w:p>
        </w:tc>
        <w:tc>
          <w:tcPr>
            <w:tcW w:w="2410" w:type="dxa"/>
          </w:tcPr>
          <w:p w14:paraId="56308CD9" w14:textId="006CD024" w:rsidR="00415624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688FCE49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23EDD2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Привести к единообразию. В Разделе 2 даны нормативные ссылки на действующий ГОСТ 2.052 и на проект ГОСТ Р 2.305. При этом направлены на отзыв проекты и ГОСТ Р 2.052, и ГОСТ Р 2.305. По тексту ссылка на действующий ГОСТ 2.305.</w:t>
            </w:r>
          </w:p>
          <w:p w14:paraId="7232559D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F9842C4" w14:textId="3F676C41" w:rsidR="00415624" w:rsidRPr="007D349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Отсутствует единый подход к разработке стандарта – даны нормативные ссылки на действующий ГОСТ 2.052 и на проект ГОСТ Р 2.305. При этом вместе с настоящим стандартом направлены на отзыв проекты и ГОСТ Р 2.052, и ГОСТ Р 2.305. В свою очередь, в соответствии с пояснительной запиской к ГОСТ Р 2.052 предполагается прекращение действия ГОСТ 2.052–2021 на территории РФ после утверждения настоящего стандарта.</w:t>
            </w:r>
          </w:p>
        </w:tc>
        <w:tc>
          <w:tcPr>
            <w:tcW w:w="4112" w:type="dxa"/>
          </w:tcPr>
          <w:p w14:paraId="2F461C31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E24632D" w14:textId="77777777" w:rsidTr="008B3941">
        <w:tc>
          <w:tcPr>
            <w:tcW w:w="509" w:type="dxa"/>
          </w:tcPr>
          <w:p w14:paraId="0B78D63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5BDE35A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50C7CD75" w14:textId="3F80BF25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18EBCD2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C21F293" w14:textId="484E1B82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0A19">
              <w:rPr>
                <w:rFonts w:ascii="Arial" w:hAnsi="Arial" w:cs="Arial"/>
                <w:sz w:val="20"/>
                <w:szCs w:val="20"/>
              </w:rPr>
              <w:t>Абзацный отступ должен быть только в первой строке (ГОСТ 1.5)</w:t>
            </w:r>
          </w:p>
        </w:tc>
        <w:tc>
          <w:tcPr>
            <w:tcW w:w="4112" w:type="dxa"/>
          </w:tcPr>
          <w:p w14:paraId="5345F713" w14:textId="35DC8FF1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7A8619B" w14:textId="77777777" w:rsidTr="008B3941">
        <w:tc>
          <w:tcPr>
            <w:tcW w:w="509" w:type="dxa"/>
          </w:tcPr>
          <w:p w14:paraId="66ADCEB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E0934E" w14:textId="4A735EBE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267FFA18" w14:textId="7F551FD6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«ТМХ-</w:t>
            </w:r>
            <w:proofErr w:type="spellStart"/>
            <w:r w:rsidRPr="006E79BF">
              <w:rPr>
                <w:rFonts w:asciiTheme="minorBidi" w:hAnsiTheme="minorBidi" w:cstheme="minorBidi"/>
                <w:sz w:val="20"/>
                <w:szCs w:val="20"/>
              </w:rPr>
              <w:t>Электротех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33BAAC5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6AA2DA2" w14:textId="1B717CB7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B0A19">
              <w:rPr>
                <w:rFonts w:ascii="Arial" w:hAnsi="Arial" w:cs="Arial"/>
                <w:sz w:val="20"/>
                <w:szCs w:val="20"/>
              </w:rPr>
              <w:t>Абзацный отступ должен быть только в первой строке (ГОСТ 1.5)</w:t>
            </w:r>
          </w:p>
        </w:tc>
        <w:tc>
          <w:tcPr>
            <w:tcW w:w="4112" w:type="dxa"/>
          </w:tcPr>
          <w:p w14:paraId="19A55B33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533E78E" w14:textId="77777777" w:rsidTr="008B3941">
        <w:tc>
          <w:tcPr>
            <w:tcW w:w="509" w:type="dxa"/>
          </w:tcPr>
          <w:p w14:paraId="409064E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7CC291" w14:textId="3346F57F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3413927" w14:textId="4444EAD8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4D0699D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076015" w14:textId="394AEC2C" w:rsidR="00415624" w:rsidRPr="005B0A19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0A19">
              <w:rPr>
                <w:rFonts w:ascii="Arial" w:hAnsi="Arial" w:cs="Arial"/>
                <w:sz w:val="20"/>
                <w:szCs w:val="20"/>
              </w:rPr>
              <w:t>В стандарте не рассматривается с</w:t>
            </w:r>
            <w:r>
              <w:rPr>
                <w:rFonts w:ascii="Arial" w:hAnsi="Arial" w:cs="Arial"/>
                <w:sz w:val="20"/>
                <w:szCs w:val="20"/>
              </w:rPr>
              <w:t>лучай частичного нахождения ос</w:t>
            </w:r>
            <w:r w:rsidRPr="005B0A19">
              <w:rPr>
                <w:rFonts w:ascii="Arial" w:hAnsi="Arial" w:cs="Arial"/>
                <w:sz w:val="20"/>
                <w:szCs w:val="20"/>
              </w:rPr>
              <w:t>новного изделия за обстановкой и изображение такого перехода. В с</w:t>
            </w:r>
            <w:r>
              <w:rPr>
                <w:rFonts w:ascii="Arial" w:hAnsi="Arial" w:cs="Arial"/>
                <w:sz w:val="20"/>
                <w:szCs w:val="20"/>
              </w:rPr>
              <w:t>лучае насыщенной обстановки ос</w:t>
            </w:r>
            <w:r w:rsidRPr="005B0A19">
              <w:rPr>
                <w:rFonts w:ascii="Arial" w:hAnsi="Arial" w:cs="Arial"/>
                <w:sz w:val="20"/>
                <w:szCs w:val="20"/>
              </w:rPr>
              <w:t>новной контур изделия может быт</w:t>
            </w:r>
            <w:r>
              <w:rPr>
                <w:rFonts w:ascii="Arial" w:hAnsi="Arial" w:cs="Arial"/>
                <w:sz w:val="20"/>
                <w:szCs w:val="20"/>
              </w:rPr>
              <w:t>ь несколько раз скрыт за обста</w:t>
            </w:r>
            <w:r w:rsidRPr="005B0A19">
              <w:rPr>
                <w:rFonts w:ascii="Arial" w:hAnsi="Arial" w:cs="Arial"/>
                <w:sz w:val="20"/>
                <w:szCs w:val="20"/>
              </w:rPr>
              <w:t>новкой, например, трубопровод двигателя. В этих случаях сложно определить положение по контуру изделия.</w:t>
            </w:r>
          </w:p>
          <w:p w14:paraId="01A49568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83A460A" w14:textId="65F41442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0A19">
              <w:rPr>
                <w:rFonts w:ascii="Arial" w:hAnsi="Arial" w:cs="Arial"/>
                <w:sz w:val="20"/>
                <w:szCs w:val="20"/>
              </w:rPr>
              <w:t>Добавить штриховую основную для изо</w:t>
            </w:r>
            <w:r>
              <w:rPr>
                <w:rFonts w:ascii="Arial" w:hAnsi="Arial" w:cs="Arial"/>
                <w:sz w:val="20"/>
                <w:szCs w:val="20"/>
              </w:rPr>
              <w:t>бражения контура изделия, скры</w:t>
            </w:r>
            <w:r w:rsidRPr="005B0A19">
              <w:rPr>
                <w:rFonts w:ascii="Arial" w:hAnsi="Arial" w:cs="Arial"/>
                <w:sz w:val="20"/>
                <w:szCs w:val="20"/>
              </w:rPr>
              <w:t>того за обстановкой.</w:t>
            </w:r>
          </w:p>
        </w:tc>
        <w:tc>
          <w:tcPr>
            <w:tcW w:w="4112" w:type="dxa"/>
          </w:tcPr>
          <w:p w14:paraId="7E9DC24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06BCDF8" w14:textId="77777777" w:rsidTr="008B3941">
        <w:tc>
          <w:tcPr>
            <w:tcW w:w="509" w:type="dxa"/>
          </w:tcPr>
          <w:p w14:paraId="7A2097E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F70E40B" w14:textId="0AB46446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38E95389" w14:textId="5C0E75ED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«Коломенский завод»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3A4C0049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B3D693" w14:textId="77777777" w:rsidR="00415624" w:rsidRPr="005B0A19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5B0A19">
              <w:rPr>
                <w:rFonts w:ascii="Arial" w:hAnsi="Arial" w:cs="Arial"/>
                <w:sz w:val="20"/>
                <w:szCs w:val="20"/>
              </w:rPr>
              <w:t>В стандарте не рассматривается с</w:t>
            </w:r>
            <w:r>
              <w:rPr>
                <w:rFonts w:ascii="Arial" w:hAnsi="Arial" w:cs="Arial"/>
                <w:sz w:val="20"/>
                <w:szCs w:val="20"/>
              </w:rPr>
              <w:t>лучай частичного нахождения ос</w:t>
            </w:r>
            <w:r w:rsidRPr="005B0A19">
              <w:rPr>
                <w:rFonts w:ascii="Arial" w:hAnsi="Arial" w:cs="Arial"/>
                <w:sz w:val="20"/>
                <w:szCs w:val="20"/>
              </w:rPr>
              <w:t>новного изделия за обстановкой и изображение такого перехода. В с</w:t>
            </w:r>
            <w:r>
              <w:rPr>
                <w:rFonts w:ascii="Arial" w:hAnsi="Arial" w:cs="Arial"/>
                <w:sz w:val="20"/>
                <w:szCs w:val="20"/>
              </w:rPr>
              <w:t>лучае насыщенной обстановки ос</w:t>
            </w:r>
            <w:r w:rsidRPr="005B0A19">
              <w:rPr>
                <w:rFonts w:ascii="Arial" w:hAnsi="Arial" w:cs="Arial"/>
                <w:sz w:val="20"/>
                <w:szCs w:val="20"/>
              </w:rPr>
              <w:t>новной контур изделия может быт</w:t>
            </w:r>
            <w:r>
              <w:rPr>
                <w:rFonts w:ascii="Arial" w:hAnsi="Arial" w:cs="Arial"/>
                <w:sz w:val="20"/>
                <w:szCs w:val="20"/>
              </w:rPr>
              <w:t>ь несколько раз скрыт за обста</w:t>
            </w:r>
            <w:r w:rsidRPr="005B0A19">
              <w:rPr>
                <w:rFonts w:ascii="Arial" w:hAnsi="Arial" w:cs="Arial"/>
                <w:sz w:val="20"/>
                <w:szCs w:val="20"/>
              </w:rPr>
              <w:t>новкой, например, трубопровод двигателя. В этих случаях сложно определить положение по контуру изделия.</w:t>
            </w:r>
          </w:p>
          <w:p w14:paraId="5E3B8803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A368AEE" w14:textId="2CDDC74A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B0A19">
              <w:rPr>
                <w:rFonts w:ascii="Arial" w:hAnsi="Arial" w:cs="Arial"/>
                <w:sz w:val="20"/>
                <w:szCs w:val="20"/>
              </w:rPr>
              <w:t>Добавить штриховую основную для изо</w:t>
            </w:r>
            <w:r>
              <w:rPr>
                <w:rFonts w:ascii="Arial" w:hAnsi="Arial" w:cs="Arial"/>
                <w:sz w:val="20"/>
                <w:szCs w:val="20"/>
              </w:rPr>
              <w:t>бражения контура изделия, скры</w:t>
            </w:r>
            <w:r w:rsidRPr="005B0A19">
              <w:rPr>
                <w:rFonts w:ascii="Arial" w:hAnsi="Arial" w:cs="Arial"/>
                <w:sz w:val="20"/>
                <w:szCs w:val="20"/>
              </w:rPr>
              <w:t>того за обстановкой.</w:t>
            </w:r>
          </w:p>
        </w:tc>
        <w:tc>
          <w:tcPr>
            <w:tcW w:w="4112" w:type="dxa"/>
          </w:tcPr>
          <w:p w14:paraId="497CB65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BFDAADC" w14:textId="77777777" w:rsidTr="008B3941">
        <w:tc>
          <w:tcPr>
            <w:tcW w:w="509" w:type="dxa"/>
          </w:tcPr>
          <w:p w14:paraId="2450CC7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C10849" w14:textId="4338BB45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4, 5</w:t>
            </w:r>
          </w:p>
        </w:tc>
        <w:tc>
          <w:tcPr>
            <w:tcW w:w="2410" w:type="dxa"/>
          </w:tcPr>
          <w:p w14:paraId="6A67B98D" w14:textId="727521ED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7888C17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84638AE" w14:textId="18AB707B" w:rsidR="00415624" w:rsidRPr="008C56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наименование таблиц</w:t>
            </w:r>
          </w:p>
        </w:tc>
        <w:tc>
          <w:tcPr>
            <w:tcW w:w="4112" w:type="dxa"/>
          </w:tcPr>
          <w:p w14:paraId="28F9389D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40146D6" w14:textId="77777777" w:rsidTr="008B3941">
        <w:tc>
          <w:tcPr>
            <w:tcW w:w="509" w:type="dxa"/>
          </w:tcPr>
          <w:p w14:paraId="08F19B4B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DF5441" w14:textId="50076BA3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0DB00A72" w14:textId="47B93BA2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6EE9D15A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58D802C" w14:textId="00EEDE55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соответствии с ГОСТ 1.5 (3.12.8) с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сылка на рекомендуемые приложе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ния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должна быть приведена на рисун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ках А1-А4 Приложения А</w:t>
            </w:r>
          </w:p>
        </w:tc>
        <w:tc>
          <w:tcPr>
            <w:tcW w:w="4112" w:type="dxa"/>
          </w:tcPr>
          <w:p w14:paraId="107AD9C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E4A3BC9" w14:textId="77777777" w:rsidTr="008B3941">
        <w:tc>
          <w:tcPr>
            <w:tcW w:w="509" w:type="dxa"/>
          </w:tcPr>
          <w:p w14:paraId="64528BE1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CD1ED0" w14:textId="10E465FD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5123F6DD" w14:textId="252957D4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6D700F6F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F7A74D3" w14:textId="3D98E0F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«Наименование, начертание и ос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новное назначение…»</w:t>
            </w:r>
          </w:p>
          <w:p w14:paraId="57B79929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E0B391" w14:textId="57F8C146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«Наименование, начертание, толщина лини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й по отношению к толщине основ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ной линии и основное назначение…»</w:t>
            </w:r>
          </w:p>
          <w:p w14:paraId="0949EC3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BC26C4D" w14:textId="712C8856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Ввиду указания 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столбце 2 таблицы 1 диапазонов толщин 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линий по отношению к толщине основной линии</w:t>
            </w:r>
          </w:p>
        </w:tc>
        <w:tc>
          <w:tcPr>
            <w:tcW w:w="4112" w:type="dxa"/>
          </w:tcPr>
          <w:p w14:paraId="1CC1B50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573D4B9" w14:textId="77777777" w:rsidTr="008B3941">
        <w:tc>
          <w:tcPr>
            <w:tcW w:w="509" w:type="dxa"/>
          </w:tcPr>
          <w:p w14:paraId="40D4A61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F5C010" w14:textId="60F899C2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46D6069F" w14:textId="3C2F8D9B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35D38F2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2EFA80" w14:textId="71699468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пока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заны на рисунках в приложении А.</w:t>
            </w:r>
          </w:p>
          <w:p w14:paraId="7D1B814E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C4CC1FD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показаны на рисунках А.1-А.14 (приложение А). </w:t>
            </w:r>
            <w:r w:rsidRPr="005B0A19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или</w:t>
            </w:r>
          </w:p>
          <w:p w14:paraId="17BAD750" w14:textId="0BC7925D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дены в приложении А.</w:t>
            </w:r>
          </w:p>
          <w:p w14:paraId="6190C106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814A567" w14:textId="02469FC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064D7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 (пункт 4.8.2.3).</w:t>
            </w:r>
          </w:p>
          <w:p w14:paraId="1BC8CF51" w14:textId="6B1A25E0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064D7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ГОСТ 1.5-2001 (пункт 3.12.8).</w:t>
            </w:r>
          </w:p>
        </w:tc>
        <w:tc>
          <w:tcPr>
            <w:tcW w:w="4112" w:type="dxa"/>
          </w:tcPr>
          <w:p w14:paraId="01C609D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B243340" w14:textId="77777777" w:rsidTr="008B3941">
        <w:tc>
          <w:tcPr>
            <w:tcW w:w="509" w:type="dxa"/>
          </w:tcPr>
          <w:p w14:paraId="3834C331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310C4F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03B226EB" w14:textId="3BC76996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ООО «ТМХ-</w:t>
            </w:r>
            <w:proofErr w:type="spellStart"/>
            <w:r w:rsidRPr="006E79BF">
              <w:rPr>
                <w:rFonts w:asciiTheme="minorBidi" w:hAnsiTheme="minorBidi" w:cstheme="minorBidi"/>
                <w:sz w:val="20"/>
                <w:szCs w:val="20"/>
              </w:rPr>
              <w:t>Электротех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648BAE48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DA9E0BD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соответствии с ГОСТ 1.5 (3.12.8) с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сылка на рекомендуемые приложе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ния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должна быть приведена на рисун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ках А1-А4 Приложения А</w:t>
            </w:r>
          </w:p>
        </w:tc>
        <w:tc>
          <w:tcPr>
            <w:tcW w:w="4112" w:type="dxa"/>
          </w:tcPr>
          <w:p w14:paraId="591F91A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498B93A" w14:textId="77777777" w:rsidTr="008B3941">
        <w:tc>
          <w:tcPr>
            <w:tcW w:w="509" w:type="dxa"/>
          </w:tcPr>
          <w:p w14:paraId="26CEE7D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AA09817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2DF78FA9" w14:textId="2C377BBC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НО «ТИВ»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0D4F100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278B68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«Наименование, начертание и ос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новное назначение…»</w:t>
            </w:r>
          </w:p>
          <w:p w14:paraId="611BCF99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2F810FB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«Наименование, начертание, толщина лини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й по отношению к толщине основ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ной линии и основное назначение…»</w:t>
            </w:r>
          </w:p>
          <w:p w14:paraId="01B00BF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9C868C3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Ввиду указания 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столбце 2 таблицы 1 диапазонов толщин 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линий по отношению к толщине основной линии</w:t>
            </w:r>
          </w:p>
        </w:tc>
        <w:tc>
          <w:tcPr>
            <w:tcW w:w="4112" w:type="dxa"/>
          </w:tcPr>
          <w:p w14:paraId="7867E3BD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F24D826" w14:textId="77777777" w:rsidTr="008B3941">
        <w:tc>
          <w:tcPr>
            <w:tcW w:w="509" w:type="dxa"/>
          </w:tcPr>
          <w:p w14:paraId="3206D1B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A94089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5A1DB1CB" w14:textId="6D53A565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 (</w:t>
            </w:r>
            <w:r w:rsidRPr="006E79BF">
              <w:rPr>
                <w:rFonts w:asciiTheme="minorBidi" w:hAnsiTheme="minorBidi" w:cstheme="minorBidi"/>
                <w:sz w:val="20"/>
                <w:szCs w:val="20"/>
              </w:rPr>
              <w:t>АО «</w:t>
            </w:r>
            <w:proofErr w:type="spellStart"/>
            <w:r w:rsidRPr="006E79BF">
              <w:rPr>
                <w:rFonts w:asciiTheme="minorBidi" w:hAnsiTheme="minorBidi" w:cstheme="minorBidi"/>
                <w:sz w:val="20"/>
                <w:szCs w:val="20"/>
              </w:rPr>
              <w:t>Лугансктепловоз</w:t>
            </w:r>
            <w:proofErr w:type="spellEnd"/>
            <w:r w:rsidRPr="006E79BF"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025F5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403A9369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235F4BE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пока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заны на рисунках в приложении А.</w:t>
            </w:r>
          </w:p>
          <w:p w14:paraId="0AFAEF73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C0BAC2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показаны на рисунках А.1-А.14 (приложение А). </w:t>
            </w:r>
            <w:r w:rsidRPr="005B0A19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или</w:t>
            </w:r>
          </w:p>
          <w:p w14:paraId="17C99638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Примеры применения линий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</w:t>
            </w:r>
            <w:r w:rsidRPr="005B0A19">
              <w:rPr>
                <w:rFonts w:ascii="Arial" w:hAnsi="Arial" w:cs="Arial"/>
                <w:color w:val="000000" w:themeColor="text1"/>
                <w:sz w:val="20"/>
                <w:szCs w:val="20"/>
              </w:rPr>
              <w:t>дены в приложении А.</w:t>
            </w:r>
          </w:p>
          <w:p w14:paraId="2B94B1D8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2777A99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064D7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 (пункт 4.8.2.3).</w:t>
            </w:r>
          </w:p>
          <w:p w14:paraId="3CA6EBDD" w14:textId="77777777" w:rsidR="00415624" w:rsidRPr="005B0A1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064D7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 (пункт 3.12.8).</w:t>
            </w:r>
          </w:p>
        </w:tc>
        <w:tc>
          <w:tcPr>
            <w:tcW w:w="4112" w:type="dxa"/>
          </w:tcPr>
          <w:p w14:paraId="6AB36489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D07F7CB" w14:textId="77777777" w:rsidTr="008B3941">
        <w:tc>
          <w:tcPr>
            <w:tcW w:w="509" w:type="dxa"/>
          </w:tcPr>
          <w:p w14:paraId="0D653FB8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4A267A" w14:textId="75B9EA7A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37B2C560" w14:textId="78655250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059B1A5F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6D01535" w14:textId="77777777" w:rsidR="00415624" w:rsidRPr="00535C7E" w:rsidRDefault="00415624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Раздел 4 имеет только один пункт. Исключить нумерацию пункта</w:t>
            </w:r>
          </w:p>
          <w:p w14:paraId="404151A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04AD069" w14:textId="27CA8CC3" w:rsidR="00415624" w:rsidRPr="008C56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Положения п.4.2.3 ГОСТ 1.5-2001</w:t>
            </w:r>
          </w:p>
        </w:tc>
        <w:tc>
          <w:tcPr>
            <w:tcW w:w="4112" w:type="dxa"/>
          </w:tcPr>
          <w:p w14:paraId="312A40E2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9131BBC" w14:textId="77777777" w:rsidTr="008B3941">
        <w:tc>
          <w:tcPr>
            <w:tcW w:w="509" w:type="dxa"/>
          </w:tcPr>
          <w:p w14:paraId="45EFBEC6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768DDF" w14:textId="5D1BC1A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742D529D" w14:textId="399406BC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72014D35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9C7507E" w14:textId="48CF476C" w:rsidR="00415624" w:rsidRPr="00A103B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Изложить в редакции: Наименование, начертание, толщина линий по отношению к толщине основной линии и основное назначение линий должны соответствовать указанным в таблице 1.</w:t>
            </w:r>
          </w:p>
        </w:tc>
        <w:tc>
          <w:tcPr>
            <w:tcW w:w="4112" w:type="dxa"/>
          </w:tcPr>
          <w:p w14:paraId="3E67A433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1EFCB78" w14:textId="77777777" w:rsidTr="008B3941">
        <w:tc>
          <w:tcPr>
            <w:tcW w:w="509" w:type="dxa"/>
          </w:tcPr>
          <w:p w14:paraId="5A8CB4D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03BE21" w14:textId="275D9842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21A1E024" w14:textId="06D13800" w:rsidR="00415624" w:rsidRPr="002F6FF1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5D8198D5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CD6028B" w14:textId="77777777" w:rsidR="00415624" w:rsidRPr="00D12CA0" w:rsidRDefault="00415624" w:rsidP="006B55B0">
            <w:pPr>
              <w:pStyle w:val="ac"/>
              <w:tabs>
                <w:tab w:val="left" w:pos="226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Второе предложение перенести в новый пункт 7.7 в редакции</w:t>
            </w:r>
          </w:p>
          <w:p w14:paraId="20FC2E98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92C869C" w14:textId="2319B773" w:rsidR="00415624" w:rsidRPr="00D12CA0" w:rsidRDefault="00415624" w:rsidP="006B55B0">
            <w:pPr>
              <w:pStyle w:val="50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</w:rPr>
              <w:t>«</w:t>
            </w:r>
            <w:r w:rsidRPr="00D12CA0">
              <w:rPr>
                <w:rFonts w:asciiTheme="minorBidi" w:hAnsiTheme="minorBidi" w:cstheme="minorBidi"/>
                <w:b/>
                <w:bCs/>
              </w:rPr>
              <w:t xml:space="preserve">7.7 </w:t>
            </w:r>
            <w:r w:rsidRPr="00D12CA0">
              <w:rPr>
                <w:rFonts w:asciiTheme="minorBidi" w:hAnsiTheme="minorBidi" w:cstheme="minorBidi"/>
                <w:b/>
                <w:bCs/>
                <w:lang w:bidi="ru-RU"/>
              </w:rPr>
              <w:t>Примеры применения линий показаны на рисунках А.1–А.14.</w:t>
            </w:r>
            <w:r>
              <w:rPr>
                <w:rFonts w:asciiTheme="minorBidi" w:hAnsiTheme="minorBidi" w:cstheme="minorBidi"/>
                <w:b/>
                <w:bCs/>
                <w:lang w:bidi="ru-RU"/>
              </w:rPr>
              <w:t>»</w:t>
            </w:r>
          </w:p>
          <w:p w14:paraId="3500043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5C34C8AA" w14:textId="77777777" w:rsidR="00415624" w:rsidRPr="00D12CA0" w:rsidRDefault="00415624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Ссылки на рисунки А.1–А.14 в проекте должны быть;</w:t>
            </w:r>
          </w:p>
          <w:p w14:paraId="5A208AFC" w14:textId="70031239" w:rsidR="00415624" w:rsidRPr="00F224DD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b/>
                <w:sz w:val="20"/>
                <w:szCs w:val="20"/>
              </w:rPr>
              <w:t xml:space="preserve">- ссылки на рисунки А.1–А.14 не </w:t>
            </w:r>
            <w:proofErr w:type="spellStart"/>
            <w:r w:rsidRPr="00D12CA0">
              <w:rPr>
                <w:rFonts w:asciiTheme="minorBidi" w:hAnsiTheme="minorBidi" w:cstheme="minorBidi"/>
                <w:b/>
                <w:sz w:val="20"/>
                <w:szCs w:val="20"/>
              </w:rPr>
              <w:t>д.б</w:t>
            </w:r>
            <w:proofErr w:type="spellEnd"/>
            <w:r w:rsidRPr="00D12CA0">
              <w:rPr>
                <w:rFonts w:asciiTheme="minorBidi" w:hAnsiTheme="minorBidi" w:cstheme="minorBidi"/>
                <w:b/>
                <w:sz w:val="20"/>
                <w:szCs w:val="20"/>
              </w:rPr>
              <w:t>. раньше ссылок по тексту на рис. 1 и 2.</w:t>
            </w:r>
          </w:p>
        </w:tc>
        <w:tc>
          <w:tcPr>
            <w:tcW w:w="4112" w:type="dxa"/>
          </w:tcPr>
          <w:p w14:paraId="2D80D172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96EDE62" w14:textId="77777777" w:rsidTr="008B3941">
        <w:tc>
          <w:tcPr>
            <w:tcW w:w="509" w:type="dxa"/>
          </w:tcPr>
          <w:p w14:paraId="05E60211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E9E8DE" w14:textId="6D562D91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4.1.</w:t>
            </w:r>
          </w:p>
        </w:tc>
        <w:tc>
          <w:tcPr>
            <w:tcW w:w="2410" w:type="dxa"/>
          </w:tcPr>
          <w:p w14:paraId="1F976A50" w14:textId="421AA429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0C0173C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A6E319" w14:textId="77777777" w:rsidR="00415624" w:rsidRPr="00D12CA0" w:rsidRDefault="00415624" w:rsidP="006B55B0">
            <w:pPr>
              <w:pStyle w:val="ac"/>
              <w:tabs>
                <w:tab w:val="left" w:pos="374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  <w:u w:val="single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Откорректировать изложение</w:t>
            </w:r>
          </w:p>
          <w:p w14:paraId="3A1C8C58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D62FB8A" w14:textId="77777777" w:rsidR="00415624" w:rsidRPr="00D12CA0" w:rsidRDefault="00415624" w:rsidP="006B55B0">
            <w:pPr>
              <w:pStyle w:val="ac"/>
              <w:tabs>
                <w:tab w:val="left" w:pos="987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Привести написание диапазонов единиц величин в таблице 1 (второй столбец) в соответствии с требованиями ГОСТ 1.5–2001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</w:p>
          <w:p w14:paraId="771F1A7E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ED6347D" w14:textId="513CC449" w:rsidR="00415624" w:rsidRPr="00F224D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В соответств</w:t>
            </w:r>
            <w:r>
              <w:rPr>
                <w:rFonts w:asciiTheme="minorBidi" w:hAnsiTheme="minorBidi" w:cstheme="minorBidi"/>
                <w:sz w:val="20"/>
                <w:szCs w:val="20"/>
              </w:rPr>
              <w:t xml:space="preserve">ии с требованиями пункта 4.14.4 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ГОСТ 1.5–2001 интервалы чисел в тексте стандарта записывают со словами: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от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до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 (имея в виду: 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от ... до ... включительно</w:t>
            </w:r>
            <w:r>
              <w:rPr>
                <w:rFonts w:asciiTheme="minorBidi" w:hAnsiTheme="minorBidi" w:cstheme="minorBidi"/>
                <w:sz w:val="20"/>
                <w:szCs w:val="20"/>
              </w:rPr>
              <w:t>»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t>), если после чисел указана единица величины, или через тире, если эти числа являются безразмерными коэффициентами</w:t>
            </w:r>
          </w:p>
        </w:tc>
        <w:tc>
          <w:tcPr>
            <w:tcW w:w="4112" w:type="dxa"/>
          </w:tcPr>
          <w:p w14:paraId="4AA86671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4A26A23" w14:textId="77777777" w:rsidTr="008B3941">
        <w:tc>
          <w:tcPr>
            <w:tcW w:w="509" w:type="dxa"/>
          </w:tcPr>
          <w:p w14:paraId="390E0E8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513B65" w14:textId="4D57A172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26607B6B" w14:textId="77777777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7995">
              <w:rPr>
                <w:rFonts w:asciiTheme="minorBidi" w:hAnsiTheme="minorBidi" w:cstheme="minorBidi"/>
                <w:sz w:val="20"/>
                <w:szCs w:val="20"/>
              </w:rPr>
              <w:t>ФГБУ «16 ЦНИИИ МО РФ», б/н</w:t>
            </w:r>
          </w:p>
        </w:tc>
        <w:tc>
          <w:tcPr>
            <w:tcW w:w="6236" w:type="dxa"/>
          </w:tcPr>
          <w:p w14:paraId="2FECA64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6B76BC" w14:textId="3DAF1F05" w:rsidR="00415624" w:rsidRPr="0065026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50E2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Слово «шероховатость» заменить на «шероховатостью»</w:t>
            </w:r>
          </w:p>
        </w:tc>
        <w:tc>
          <w:tcPr>
            <w:tcW w:w="4112" w:type="dxa"/>
          </w:tcPr>
          <w:p w14:paraId="5BB6F358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1DF9EB7" w14:textId="77777777" w:rsidTr="008B3941">
        <w:tc>
          <w:tcPr>
            <w:tcW w:w="509" w:type="dxa"/>
          </w:tcPr>
          <w:p w14:paraId="35EE948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C4DD75" w14:textId="7ABFEA40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47707FE2" w14:textId="2F8A9C3A" w:rsidR="00415624" w:rsidRPr="00A67995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08650FEE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61254A" w14:textId="77777777" w:rsidR="00415624" w:rsidRPr="00B74F13" w:rsidRDefault="00415624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>Предлагаю ввести дополнительное примечание</w:t>
            </w:r>
          </w:p>
          <w:p w14:paraId="36844251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DE06D1D" w14:textId="55654A40" w:rsidR="00415624" w:rsidRPr="00B74F13" w:rsidRDefault="00415624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>«Для документов, выполненных в электронной форме допускается вместо сплошной волнистой линии применять сплошную тонкую линию»</w:t>
            </w:r>
          </w:p>
          <w:p w14:paraId="63C5ED89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1E6EBA6" w14:textId="15C6B439" w:rsidR="00415624" w:rsidRPr="00AB48EA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>В большинстве графических систем автоматизированного проектирования линии обрыва и линии соединения вида и разреза соответствуют линиям выносного элемента (окружность, овал, прямоугольник)</w:t>
            </w:r>
          </w:p>
        </w:tc>
        <w:tc>
          <w:tcPr>
            <w:tcW w:w="4112" w:type="dxa"/>
          </w:tcPr>
          <w:p w14:paraId="52EB2462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7834D44" w14:textId="77777777" w:rsidTr="008B3941">
        <w:tc>
          <w:tcPr>
            <w:tcW w:w="509" w:type="dxa"/>
          </w:tcPr>
          <w:p w14:paraId="361BED0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602F27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4CFDEBAB" w14:textId="77777777" w:rsidR="00415624" w:rsidRPr="00A67995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2820D5BC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FCBB83" w14:textId="77777777" w:rsidR="00415624" w:rsidRPr="00B74F13" w:rsidRDefault="00415624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>Предлагаю ввести дополнительное примечание</w:t>
            </w:r>
          </w:p>
          <w:p w14:paraId="29DE5D35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4B24B09" w14:textId="71069C2B" w:rsidR="00415624" w:rsidRPr="00B74F13" w:rsidRDefault="00415624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 xml:space="preserve">«Для документов, выполненных в электронной форме допускается вместо сплошной волнистой линии применять 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сплошную тонкую с изломами»</w:t>
            </w:r>
          </w:p>
          <w:p w14:paraId="5775F85D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446ECAB" w14:textId="36F565D3" w:rsidR="00415624" w:rsidRPr="00AB48EA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 w:cstheme="minorBidi"/>
                <w:sz w:val="20"/>
                <w:szCs w:val="20"/>
              </w:rPr>
              <w:t>В соответствии с проектом ГОСТ Р 2.305, рисунки 16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t> 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б, 17</w:t>
            </w:r>
            <w:r w:rsidRPr="00B74F13">
              <w:rPr>
                <w:rFonts w:asciiTheme="minorBidi" w:hAnsiTheme="minorBidi" w:cstheme="minorBidi"/>
                <w:sz w:val="20"/>
                <w:szCs w:val="20"/>
                <w:lang w:val="en-US"/>
              </w:rPr>
              <w:t> </w:t>
            </w:r>
            <w:r w:rsidRPr="00B74F13">
              <w:rPr>
                <w:rFonts w:asciiTheme="minorBidi" w:hAnsiTheme="minorBidi" w:cstheme="minorBidi"/>
                <w:sz w:val="20"/>
                <w:szCs w:val="20"/>
              </w:rPr>
              <w:t>б, 35</w:t>
            </w:r>
          </w:p>
        </w:tc>
        <w:tc>
          <w:tcPr>
            <w:tcW w:w="4112" w:type="dxa"/>
          </w:tcPr>
          <w:p w14:paraId="6FF2250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770C9AE" w14:textId="77777777" w:rsidTr="008B3941">
        <w:tc>
          <w:tcPr>
            <w:tcW w:w="509" w:type="dxa"/>
          </w:tcPr>
          <w:p w14:paraId="2FCA5068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7B7487" w14:textId="5CF5D174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2410" w:type="dxa"/>
          </w:tcPr>
          <w:p w14:paraId="3E325B93" w14:textId="56E0E6BD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6B295B8C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7CAB820" w14:textId="77777777" w:rsidR="00415624" w:rsidRPr="008B394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пояснение по толщинам линий «s»</w:t>
            </w:r>
          </w:p>
          <w:p w14:paraId="127637CE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706735A" w14:textId="77777777" w:rsidR="00415624" w:rsidRPr="008B394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4.1 Наименование, начертание (с толщиной линии по отношению к толщине основной линии «s») и…</w:t>
            </w:r>
          </w:p>
          <w:p w14:paraId="436C008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CEFEC0C" w14:textId="3D84015D" w:rsidR="00415624" w:rsidRPr="008B394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Используется условное обозначение без описания его назначения</w:t>
            </w:r>
          </w:p>
        </w:tc>
        <w:tc>
          <w:tcPr>
            <w:tcW w:w="4112" w:type="dxa"/>
          </w:tcPr>
          <w:p w14:paraId="0B3F5371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EDF3BA3" w14:textId="77777777" w:rsidTr="008B3941">
        <w:tc>
          <w:tcPr>
            <w:tcW w:w="509" w:type="dxa"/>
          </w:tcPr>
          <w:p w14:paraId="1000B94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CFDDC4" w14:textId="6439A354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4.1, 5.3</w:t>
            </w:r>
          </w:p>
        </w:tc>
        <w:tc>
          <w:tcPr>
            <w:tcW w:w="2410" w:type="dxa"/>
          </w:tcPr>
          <w:p w14:paraId="6F7B51F0" w14:textId="189556C5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C40">
              <w:rPr>
                <w:rFonts w:ascii="Arial" w:hAnsi="Arial" w:cs="Arial"/>
                <w:sz w:val="20"/>
                <w:szCs w:val="20"/>
              </w:rPr>
              <w:t>В/ч 3</w:t>
            </w:r>
            <w:r>
              <w:rPr>
                <w:rFonts w:ascii="Arial" w:hAnsi="Arial" w:cs="Arial"/>
                <w:sz w:val="20"/>
                <w:szCs w:val="20"/>
              </w:rPr>
              <w:t>1800 Министерства обороны РФ, № </w:t>
            </w:r>
            <w:r w:rsidRPr="00107C40">
              <w:rPr>
                <w:rFonts w:ascii="Arial" w:hAnsi="Arial" w:cs="Arial"/>
                <w:sz w:val="20"/>
                <w:szCs w:val="20"/>
              </w:rPr>
              <w:t>210/31/1876 от 15.03.2024 г.</w:t>
            </w:r>
          </w:p>
        </w:tc>
        <w:tc>
          <w:tcPr>
            <w:tcW w:w="6236" w:type="dxa"/>
          </w:tcPr>
          <w:p w14:paraId="737E69A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0344B1" w14:textId="42655F90" w:rsidR="00415624" w:rsidRPr="00107C40" w:rsidRDefault="00415624" w:rsidP="006B55B0">
            <w:pPr>
              <w:pStyle w:val="TableParagraph"/>
              <w:rPr>
                <w:rFonts w:asciiTheme="minorBidi" w:eastAsia="Times New Roman" w:hAnsiTheme="minorBidi"/>
                <w:sz w:val="20"/>
                <w:szCs w:val="20"/>
                <w:lang w:val="ru-RU"/>
              </w:rPr>
            </w:pP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В пунктах 4.1 и 5.3 слово</w:t>
            </w:r>
            <w:r>
              <w:rPr>
                <w:rFonts w:asciiTheme="minorBidi" w:hAnsiTheme="minorBidi"/>
                <w:sz w:val="20"/>
                <w:szCs w:val="20"/>
                <w:lang w:val="ru-RU"/>
              </w:rPr>
              <w:t xml:space="preserve"> </w:t>
            </w:r>
            <w:r w:rsidRPr="001F7F19">
              <w:rPr>
                <w:rFonts w:asciiTheme="minorBidi" w:hAnsiTheme="minorBidi"/>
                <w:sz w:val="20"/>
                <w:szCs w:val="20"/>
                <w:lang w:val="ru-RU"/>
              </w:rPr>
              <w:t>«Таблица» необходимо исключить.</w:t>
            </w:r>
          </w:p>
        </w:tc>
        <w:tc>
          <w:tcPr>
            <w:tcW w:w="4112" w:type="dxa"/>
          </w:tcPr>
          <w:p w14:paraId="3D6F38B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1A981CC" w14:textId="77777777" w:rsidTr="008B3941">
        <w:tc>
          <w:tcPr>
            <w:tcW w:w="509" w:type="dxa"/>
          </w:tcPr>
          <w:p w14:paraId="1FDC6ED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94F01E" w14:textId="1EE555B0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7ACC89B5" w14:textId="5F150DF6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68F0E5B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D12FC0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… назначение линий (изображения резьбы, шлицев, границы зон с различной шероховатость и т.д.) …</w:t>
            </w:r>
          </w:p>
          <w:p w14:paraId="6CE88050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21BDE7" w14:textId="77777777" w:rsidR="00415624" w:rsidRPr="00BA34A0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… назначение линий (изображения резьбы, шлицев, границы зон с различной шероховатостью и т.д.) …</w:t>
            </w:r>
          </w:p>
          <w:p w14:paraId="4F3608F0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CBEAA7" w14:textId="0C7F2901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Несогласованность по правилам русского языка</w:t>
            </w:r>
          </w:p>
        </w:tc>
        <w:tc>
          <w:tcPr>
            <w:tcW w:w="4112" w:type="dxa"/>
          </w:tcPr>
          <w:p w14:paraId="10F5D2ED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FCA775B" w14:textId="77777777" w:rsidTr="008B3941">
        <w:tc>
          <w:tcPr>
            <w:tcW w:w="509" w:type="dxa"/>
          </w:tcPr>
          <w:p w14:paraId="6C6F6E90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9F17D08" w14:textId="07349055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105652FB" w14:textId="77777777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5ABA2E1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861592" w14:textId="77777777" w:rsidR="00415624" w:rsidRPr="00212A9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2A90">
              <w:rPr>
                <w:rFonts w:ascii="Arial" w:hAnsi="Arial" w:cs="Arial"/>
                <w:color w:val="000000" w:themeColor="text1"/>
                <w:sz w:val="20"/>
                <w:szCs w:val="20"/>
              </w:rPr>
              <w:t>…с различной шероховатость…</w:t>
            </w:r>
          </w:p>
          <w:p w14:paraId="39F6623F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23ED6B" w14:textId="77777777" w:rsidR="00415624" w:rsidRPr="00212A9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2A90">
              <w:rPr>
                <w:rFonts w:ascii="Arial" w:hAnsi="Arial" w:cs="Arial"/>
                <w:color w:val="000000" w:themeColor="text1"/>
                <w:sz w:val="20"/>
                <w:szCs w:val="20"/>
              </w:rPr>
              <w:t>…с различной шероховатость</w:t>
            </w:r>
            <w:r w:rsidRPr="00212A9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ю</w:t>
            </w:r>
          </w:p>
          <w:p w14:paraId="4957F63D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E8E703B" w14:textId="77777777" w:rsidR="00415624" w:rsidRPr="00212A90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2A90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правила русского языка</w:t>
            </w:r>
          </w:p>
        </w:tc>
        <w:tc>
          <w:tcPr>
            <w:tcW w:w="4112" w:type="dxa"/>
          </w:tcPr>
          <w:p w14:paraId="49745AC1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7A349CCB" w14:textId="77777777" w:rsidTr="008B3941">
        <w:tc>
          <w:tcPr>
            <w:tcW w:w="509" w:type="dxa"/>
          </w:tcPr>
          <w:p w14:paraId="4233B7C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1D710E" w14:textId="5E0AC815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65870F49" w14:textId="4F7010D4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ACE7E0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512EE58" w14:textId="77777777" w:rsidR="00415624" w:rsidRPr="00535C7E" w:rsidRDefault="00415624" w:rsidP="006B55B0">
            <w:pPr>
              <w:pStyle w:val="FORMATTEXT0"/>
              <w:jc w:val="both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Необходимо откорректировать ошибку в Примечании, в части написания слова «шероховатость»</w:t>
            </w:r>
          </w:p>
          <w:p w14:paraId="1E25B7CA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24E81E8" w14:textId="6685020F" w:rsidR="00415624" w:rsidRPr="00535C7E" w:rsidRDefault="00415624" w:rsidP="006B55B0">
            <w:pPr>
              <w:pStyle w:val="FORMATTEXT0"/>
              <w:jc w:val="both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«...(..., границы зон с различной шероховатостью...»</w:t>
            </w:r>
          </w:p>
          <w:p w14:paraId="17ACEFEA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9623E43" w14:textId="38DA7640" w:rsidR="00415624" w:rsidRPr="008C56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Орфографическая ошибка</w:t>
            </w:r>
          </w:p>
        </w:tc>
        <w:tc>
          <w:tcPr>
            <w:tcW w:w="4112" w:type="dxa"/>
          </w:tcPr>
          <w:p w14:paraId="18FB428B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7F826227" w14:textId="77777777" w:rsidTr="008B3941">
        <w:tc>
          <w:tcPr>
            <w:tcW w:w="509" w:type="dxa"/>
          </w:tcPr>
          <w:p w14:paraId="6E834943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D9E7FA8" w14:textId="368DFB90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049434AA" w14:textId="706C0A63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«ЦНИИТОЧМАШ», № 1975/65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03.03.2024 г.</w:t>
            </w:r>
          </w:p>
        </w:tc>
        <w:tc>
          <w:tcPr>
            <w:tcW w:w="6236" w:type="dxa"/>
          </w:tcPr>
          <w:p w14:paraId="2DC9877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C1DDFFC" w14:textId="77777777" w:rsidR="00415624" w:rsidRPr="00B302C5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302C5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Заменить слово «шероховатость» на «шероховатостью»</w:t>
            </w:r>
          </w:p>
          <w:p w14:paraId="17F2E730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4B50F10" w14:textId="41267839" w:rsidR="00415624" w:rsidRPr="00B302C5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302C5">
              <w:rPr>
                <w:rFonts w:ascii="Arial" w:hAnsi="Arial" w:cs="Arial"/>
                <w:color w:val="000000" w:themeColor="text1"/>
                <w:sz w:val="20"/>
                <w:szCs w:val="20"/>
              </w:rPr>
              <w:t>…зон с различной шероховатостью и т. д.)…</w:t>
            </w:r>
          </w:p>
        </w:tc>
        <w:tc>
          <w:tcPr>
            <w:tcW w:w="4112" w:type="dxa"/>
          </w:tcPr>
          <w:p w14:paraId="710FA037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51CB2EE6" w14:textId="77777777" w:rsidTr="008B3941">
        <w:tc>
          <w:tcPr>
            <w:tcW w:w="509" w:type="dxa"/>
          </w:tcPr>
          <w:p w14:paraId="2A9FD1C4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3F0BE4" w14:textId="0608B1E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1DB812CE" w14:textId="7AD30AD6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1B5BDA9B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D43B4E2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В примечании слова «шероховатость» заменить на «шероховатостью»</w:t>
            </w:r>
          </w:p>
          <w:p w14:paraId="3EACA5B9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7F442E" w14:textId="4735B86D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«…(изображения резьбы, шлицев, границы зон с различной шероховатостью и т.д.)…»</w:t>
            </w:r>
          </w:p>
          <w:p w14:paraId="2219465F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9B62EAB" w14:textId="126758C7" w:rsidR="00415624" w:rsidRPr="007D349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Устранение ошибки.</w:t>
            </w:r>
          </w:p>
        </w:tc>
        <w:tc>
          <w:tcPr>
            <w:tcW w:w="4112" w:type="dxa"/>
          </w:tcPr>
          <w:p w14:paraId="1D293B0D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1C5440C2" w14:textId="77777777" w:rsidTr="008B3941">
        <w:tc>
          <w:tcPr>
            <w:tcW w:w="509" w:type="dxa"/>
          </w:tcPr>
          <w:p w14:paraId="7F842DF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E4645B" w14:textId="31EF14E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30EAA1D8" w14:textId="080C7C0A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725D9299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44FAA72" w14:textId="5F8BFF41" w:rsidR="00415624" w:rsidRPr="0048588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</w:rPr>
              <w:t>Заменить слово «шероховатость» на «шероховатостью».</w:t>
            </w:r>
          </w:p>
        </w:tc>
        <w:tc>
          <w:tcPr>
            <w:tcW w:w="4112" w:type="dxa"/>
          </w:tcPr>
          <w:p w14:paraId="6F4A9C1F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294C5598" w14:textId="77777777" w:rsidTr="008B3941">
        <w:tc>
          <w:tcPr>
            <w:tcW w:w="509" w:type="dxa"/>
          </w:tcPr>
          <w:p w14:paraId="356CE0B1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F4A8B0" w14:textId="7C2B0FF4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примечание</w:t>
            </w:r>
          </w:p>
        </w:tc>
        <w:tc>
          <w:tcPr>
            <w:tcW w:w="2410" w:type="dxa"/>
          </w:tcPr>
          <w:p w14:paraId="40F83F3B" w14:textId="707C78C4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2D5B32B0" w14:textId="77777777" w:rsidR="00415624" w:rsidRDefault="00415624" w:rsidP="0041562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97FF2C5" w14:textId="77777777" w:rsidR="00415624" w:rsidRPr="00415624" w:rsidRDefault="00415624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Слово «шероховатость» заменить на слово «шероховатостью»</w:t>
            </w:r>
          </w:p>
          <w:p w14:paraId="07C3CDB9" w14:textId="77777777" w:rsidR="00415624" w:rsidRDefault="00415624" w:rsidP="0041562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C913AA5" w14:textId="77777777" w:rsidR="00415624" w:rsidRPr="00415624" w:rsidRDefault="00415624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Примечание – Специальное назначение линий (изображения резьбы, шлицев, границы зон с различной шероховатостью и т.д.) регламентировано соответствующими стандартами Единой системы конструкторской документации</w:t>
            </w:r>
          </w:p>
          <w:p w14:paraId="10723917" w14:textId="77777777" w:rsidR="00415624" w:rsidRDefault="00415624" w:rsidP="0041562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E9E855D" w14:textId="7A83A5ED" w:rsidR="00415624" w:rsidRPr="00415624" w:rsidRDefault="00415624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Ошибка в написании</w:t>
            </w:r>
          </w:p>
        </w:tc>
        <w:tc>
          <w:tcPr>
            <w:tcW w:w="4112" w:type="dxa"/>
          </w:tcPr>
          <w:p w14:paraId="726F0CD6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7423D93C" w14:textId="77777777" w:rsidTr="008B3941">
        <w:tc>
          <w:tcPr>
            <w:tcW w:w="509" w:type="dxa"/>
          </w:tcPr>
          <w:p w14:paraId="0C2E97E0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851475" w14:textId="2DD6C05B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5633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66ED386" w14:textId="1E51DA58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582CE564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BA0DBFC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В строках столбца «Основное назначение» убрать номера, в конце каждой фразы, кроме последней в ячейке, поставить точки</w:t>
            </w:r>
          </w:p>
          <w:p w14:paraId="44DA9A3E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2437C6" w14:textId="15319B31" w:rsidR="00415624" w:rsidRPr="00871635" w:rsidRDefault="00415624" w:rsidP="006B55B0">
            <w:pPr>
              <w:pStyle w:val="a6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«Линии видимого контура.</w:t>
            </w:r>
          </w:p>
          <w:p w14:paraId="197C8FFB" w14:textId="77777777" w:rsidR="00415624" w:rsidRPr="00871635" w:rsidRDefault="00415624" w:rsidP="006B55B0">
            <w:pPr>
              <w:pStyle w:val="a6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Линии перехода видимые.</w:t>
            </w:r>
          </w:p>
          <w:p w14:paraId="5AAC5CFC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Линии контура сечения (вынесенного и входящего в состав разреза)» и т.д.</w:t>
            </w:r>
          </w:p>
          <w:p w14:paraId="55EFAA1B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4B5A1CF" w14:textId="2178105B" w:rsidR="00415624" w:rsidRPr="007D349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cstheme="minorBidi"/>
              </w:rPr>
              <w:t xml:space="preserve">ГОСТ Р 2.105-2019, ГОСТ </w:t>
            </w:r>
            <w:r w:rsidRPr="00871635">
              <w:rPr>
                <w:rFonts w:asciiTheme="minorBidi" w:hAnsiTheme="minorBidi" w:cstheme="minorBidi"/>
                <w:sz w:val="20"/>
                <w:szCs w:val="20"/>
              </w:rPr>
              <w:t>1.5-2001</w:t>
            </w:r>
          </w:p>
        </w:tc>
        <w:tc>
          <w:tcPr>
            <w:tcW w:w="4112" w:type="dxa"/>
          </w:tcPr>
          <w:p w14:paraId="170D4BDB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0C2D8737" w14:textId="77777777" w:rsidTr="008B3941">
        <w:tc>
          <w:tcPr>
            <w:tcW w:w="509" w:type="dxa"/>
          </w:tcPr>
          <w:p w14:paraId="05B2863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CD3DC60" w14:textId="696D1A3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5633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56BA1408" w14:textId="1C9A8CB9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1127C9BC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7F4E81" w14:textId="77777777" w:rsidR="00415624" w:rsidRPr="008E669E" w:rsidRDefault="00415624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Что означает «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  <w:lang w:val="en-US"/>
              </w:rPr>
              <w:t>S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»</w:t>
            </w:r>
          </w:p>
          <w:p w14:paraId="3EEC2759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B9F69D9" w14:textId="3AF394BD" w:rsidR="00415624" w:rsidRPr="00B302C5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Необходимо пояснение, что это толщина линии по отношению к толщине основной линии</w:t>
            </w:r>
          </w:p>
        </w:tc>
        <w:tc>
          <w:tcPr>
            <w:tcW w:w="4112" w:type="dxa"/>
          </w:tcPr>
          <w:p w14:paraId="6DAC75BB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0F9B1811" w14:textId="77777777" w:rsidTr="008B3941">
        <w:tc>
          <w:tcPr>
            <w:tcW w:w="509" w:type="dxa"/>
          </w:tcPr>
          <w:p w14:paraId="53D320F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A490AD" w14:textId="1993F5B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5633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54F1ABB" w14:textId="70155D70" w:rsidR="00415624" w:rsidRDefault="00415624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3E72F98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9DE377" w14:textId="77777777" w:rsidR="00415624" w:rsidRPr="008E669E" w:rsidRDefault="00415624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В третьем столбце предложение каждого пункта должно заканчиваться точкой за исключением последнего</w:t>
            </w:r>
          </w:p>
          <w:p w14:paraId="28F58D65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D2C06AD" w14:textId="0EA92421" w:rsidR="00415624" w:rsidRPr="00883CA5" w:rsidRDefault="00415624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1.1 </w:t>
            </w:r>
            <w:r w:rsidRPr="00883CA5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Линии видимого контура</w:t>
            </w:r>
            <w:r w:rsidRPr="00883CA5">
              <w:rPr>
                <w:rFonts w:asciiTheme="minorBidi" w:hAnsiTheme="minorBidi" w:cstheme="minorBidi"/>
                <w:color w:val="000000"/>
                <w:sz w:val="20"/>
                <w:szCs w:val="20"/>
                <w:u w:val="single"/>
              </w:rPr>
              <w:t>.</w:t>
            </w:r>
          </w:p>
          <w:p w14:paraId="3D08E866" w14:textId="09DBAC35" w:rsidR="00415624" w:rsidRPr="00883CA5" w:rsidRDefault="00415624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1.2 </w:t>
            </w:r>
            <w:r w:rsidRPr="00883CA5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Линии перехода видимые</w:t>
            </w:r>
            <w:r w:rsidRPr="00883CA5">
              <w:rPr>
                <w:rFonts w:asciiTheme="minorBidi" w:hAnsiTheme="minorBidi" w:cstheme="minorBidi"/>
                <w:color w:val="000000"/>
                <w:sz w:val="20"/>
                <w:szCs w:val="20"/>
                <w:u w:val="single"/>
              </w:rPr>
              <w:t>.</w:t>
            </w:r>
          </w:p>
          <w:p w14:paraId="76C1689F" w14:textId="59AE5F09" w:rsidR="00415624" w:rsidRPr="00B302C5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1.3 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Линии контура сечения (вынесенного и входящего в состав разреза)</w:t>
            </w:r>
          </w:p>
        </w:tc>
        <w:tc>
          <w:tcPr>
            <w:tcW w:w="4112" w:type="dxa"/>
          </w:tcPr>
          <w:p w14:paraId="74D7A327" w14:textId="77777777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60A0A024" w14:textId="77777777" w:rsidTr="008B3941">
        <w:tc>
          <w:tcPr>
            <w:tcW w:w="509" w:type="dxa"/>
          </w:tcPr>
          <w:p w14:paraId="43038EB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A87A74C" w14:textId="42C4322C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412A091E" w14:textId="7BC5A902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04BCED7B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08849A3" w14:textId="77777777" w:rsidR="00415624" w:rsidRPr="00EF27B4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Таблицу 1 изложить в редакции ГОСТ 2.303-68.</w:t>
            </w:r>
          </w:p>
          <w:p w14:paraId="1B24E0EA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4AC9D24" w14:textId="277DB67A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EF27B4">
              <w:rPr>
                <w:rFonts w:ascii="Arial" w:hAnsi="Arial" w:cs="Arial"/>
                <w:sz w:val="20"/>
                <w:szCs w:val="20"/>
              </w:rPr>
              <w:t>Таблица должна быть удобна в применении.</w:t>
            </w:r>
          </w:p>
        </w:tc>
        <w:tc>
          <w:tcPr>
            <w:tcW w:w="4112" w:type="dxa"/>
          </w:tcPr>
          <w:p w14:paraId="6D152E5D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6685006" w14:textId="77777777" w:rsidTr="008B3941">
        <w:tc>
          <w:tcPr>
            <w:tcW w:w="509" w:type="dxa"/>
          </w:tcPr>
          <w:p w14:paraId="0B1B98D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C39194" w14:textId="41AF56BD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35B49EF4" w14:textId="7E9F65B3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5214D0AA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452203" w14:textId="77777777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Наименование графы: «Наименование» заменить.</w:t>
            </w:r>
          </w:p>
          <w:p w14:paraId="27913E88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C36C281" w14:textId="71F1289C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«Наименование линий»</w:t>
            </w:r>
          </w:p>
          <w:p w14:paraId="33B14BB7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D42B55A" w14:textId="7BD09A8A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Таблица 1 не имеет наименования, которое бы отражало ее содержание.</w:t>
            </w:r>
          </w:p>
        </w:tc>
        <w:tc>
          <w:tcPr>
            <w:tcW w:w="4112" w:type="dxa"/>
          </w:tcPr>
          <w:p w14:paraId="33343F2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29D2D37" w14:textId="77777777" w:rsidTr="008B3941">
        <w:tc>
          <w:tcPr>
            <w:tcW w:w="509" w:type="dxa"/>
          </w:tcPr>
          <w:p w14:paraId="5775216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8FD5D2" w14:textId="4700BCBB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00AABDD" w14:textId="02DC6150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08E01088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46FF735" w14:textId="72DB7B08" w:rsidR="00415624" w:rsidRPr="00C92B0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увеличить столбец «Начертание», т.к. не все рисунки в нее входят полностью.</w:t>
            </w:r>
          </w:p>
        </w:tc>
        <w:tc>
          <w:tcPr>
            <w:tcW w:w="4112" w:type="dxa"/>
          </w:tcPr>
          <w:p w14:paraId="466B6F6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8FEBA05" w14:textId="77777777" w:rsidTr="008B3941">
        <w:tc>
          <w:tcPr>
            <w:tcW w:w="509" w:type="dxa"/>
          </w:tcPr>
          <w:p w14:paraId="45C2554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4E0039" w14:textId="0543EF0C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A6B617A" w14:textId="3F333ADE" w:rsidR="00415624" w:rsidRPr="00CD5735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7B5C2CDF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CE4D62F" w14:textId="77777777" w:rsidR="00415624" w:rsidRPr="00E7335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наименование таблицы 1</w:t>
            </w:r>
          </w:p>
          <w:p w14:paraId="196C8937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1F9BCB1" w14:textId="5D048ADB" w:rsidR="00415624" w:rsidRPr="00E7335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«Таблица 1 – Требования к линиям»</w:t>
            </w:r>
          </w:p>
          <w:p w14:paraId="1A1A58A5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48745D5" w14:textId="04C89045" w:rsidR="00415624" w:rsidRPr="00E7335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Требования ЕСКД</w:t>
            </w:r>
          </w:p>
        </w:tc>
        <w:tc>
          <w:tcPr>
            <w:tcW w:w="4112" w:type="dxa"/>
          </w:tcPr>
          <w:p w14:paraId="648EE547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90483E0" w14:textId="77777777" w:rsidTr="008B3941">
        <w:tc>
          <w:tcPr>
            <w:tcW w:w="509" w:type="dxa"/>
          </w:tcPr>
          <w:p w14:paraId="1EB02270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25EA3E" w14:textId="1DA1642D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57983845" w14:textId="3D441CD0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35242051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04C95E5" w14:textId="52D67FF6" w:rsidR="00415624" w:rsidRPr="001B174A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Запись интервалов толщин линий привести в виде десятичных дробей, кроме 1/3</w:t>
            </w:r>
          </w:p>
          <w:p w14:paraId="4F877DC7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1F6B7F" w14:textId="77777777" w:rsidR="00415624" w:rsidRPr="001B174A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Например:</w:t>
            </w:r>
          </w:p>
          <w:p w14:paraId="516BEA43" w14:textId="77777777" w:rsidR="00415624" w:rsidRPr="001B174A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«От (1/3)S до 0,5S.</w:t>
            </w:r>
          </w:p>
          <w:p w14:paraId="3406E162" w14:textId="77777777" w:rsidR="00415624" w:rsidRPr="001B174A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 (1/3)S до (2/3)S.</w:t>
            </w:r>
          </w:p>
          <w:p w14:paraId="07014CAA" w14:textId="77777777" w:rsidR="00415624" w:rsidRPr="001B174A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От S до 1,5S»</w:t>
            </w:r>
          </w:p>
          <w:p w14:paraId="04A8F2D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5B3908D" w14:textId="60799FBC" w:rsidR="00415624" w:rsidRPr="001B174A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ГОСТ 1.5-2001</w:t>
            </w:r>
          </w:p>
        </w:tc>
        <w:tc>
          <w:tcPr>
            <w:tcW w:w="4112" w:type="dxa"/>
          </w:tcPr>
          <w:p w14:paraId="54BD30C3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D5207C8" w14:textId="77777777" w:rsidTr="008B3941">
        <w:tc>
          <w:tcPr>
            <w:tcW w:w="509" w:type="dxa"/>
          </w:tcPr>
          <w:p w14:paraId="39780D5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A3CFF7" w14:textId="636CAB01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206E1405" w14:textId="02B1AAF3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3E57D83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A02BCC3" w14:textId="39FB3B93" w:rsidR="00415624" w:rsidRPr="00A103B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Таблицу изложить в четырех столбцах, как в ГОСТ 2.303-68</w:t>
            </w:r>
          </w:p>
        </w:tc>
        <w:tc>
          <w:tcPr>
            <w:tcW w:w="4112" w:type="dxa"/>
          </w:tcPr>
          <w:p w14:paraId="1610607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5CA9D00" w14:textId="77777777" w:rsidTr="008B3941">
        <w:tc>
          <w:tcPr>
            <w:tcW w:w="509" w:type="dxa"/>
          </w:tcPr>
          <w:p w14:paraId="589D1F9E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ED2DB66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1A379A38" w14:textId="7777777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4B0DAAD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2418BA" w14:textId="6A1C3554" w:rsidR="00415624" w:rsidRPr="00A103B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Начертание линий в таблице нечеткое (пиксельное).</w:t>
            </w:r>
          </w:p>
        </w:tc>
        <w:tc>
          <w:tcPr>
            <w:tcW w:w="4112" w:type="dxa"/>
          </w:tcPr>
          <w:p w14:paraId="1DD5953A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0E6D073A" w14:textId="77777777" w:rsidTr="008B3941">
        <w:tc>
          <w:tcPr>
            <w:tcW w:w="509" w:type="dxa"/>
          </w:tcPr>
          <w:p w14:paraId="51A1384D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F9CD6C" w14:textId="4EC76FCD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A4A6DD7" w14:textId="7D1C4A74" w:rsidR="00415624" w:rsidRPr="002F6FF1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«СПМБМ «Малахит», № 4/222-192 от 05.03.2024 г.</w:t>
            </w:r>
          </w:p>
        </w:tc>
        <w:tc>
          <w:tcPr>
            <w:tcW w:w="6236" w:type="dxa"/>
          </w:tcPr>
          <w:p w14:paraId="5C248895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64C77F" w14:textId="105F74CB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D475AB">
              <w:rPr>
                <w:rFonts w:ascii="Arial" w:hAnsi="Arial" w:cs="Arial"/>
                <w:sz w:val="20"/>
                <w:szCs w:val="20"/>
              </w:rPr>
              <w:t>В таблице 1 строки 4, 5 и 9 дополнить разделением между столбцами</w:t>
            </w:r>
          </w:p>
        </w:tc>
        <w:tc>
          <w:tcPr>
            <w:tcW w:w="4112" w:type="dxa"/>
          </w:tcPr>
          <w:p w14:paraId="7946064F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318516D" w14:textId="77777777" w:rsidTr="008B3941">
        <w:tc>
          <w:tcPr>
            <w:tcW w:w="509" w:type="dxa"/>
          </w:tcPr>
          <w:p w14:paraId="1B24BF20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C4F68E" w14:textId="29826313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7E338DCF" w14:textId="0A1F9A4F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796F8A55" w14:textId="77777777" w:rsidR="00415624" w:rsidRPr="00CF06EB" w:rsidRDefault="00415624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1AE394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Указание  толщины линии перенести на горизонтальную полку</w:t>
            </w:r>
          </w:p>
          <w:p w14:paraId="6D99729D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AD43184" w14:textId="32CEE6AC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Удобство чтения</w:t>
            </w:r>
          </w:p>
        </w:tc>
        <w:tc>
          <w:tcPr>
            <w:tcW w:w="4112" w:type="dxa"/>
          </w:tcPr>
          <w:p w14:paraId="597C5D68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1A7E11F" w14:textId="77777777" w:rsidTr="008B3941">
        <w:tc>
          <w:tcPr>
            <w:tcW w:w="509" w:type="dxa"/>
          </w:tcPr>
          <w:p w14:paraId="55B2A10D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D95939" w14:textId="103DBFD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6D40AFF4" w14:textId="2BF5A31A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097EE9ED" w14:textId="77777777" w:rsidR="00415624" w:rsidRPr="00CF06EB" w:rsidRDefault="00415624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4E0D587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Внести в текст «изделие-заготовку», изображение которого выполняется в тонких линиях</w:t>
            </w:r>
          </w:p>
          <w:p w14:paraId="206C913C" w14:textId="77777777" w:rsidR="00415624" w:rsidRPr="003B0D20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00C6193" w14:textId="77777777" w:rsidR="00415624" w:rsidRPr="00E60409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2.6 Линии для изображения пограничных изделий («обстановки»),  изделия-заготовки, подлежащего дополнительной обработке</w:t>
            </w:r>
          </w:p>
          <w:p w14:paraId="7607EF69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5AB1215" w14:textId="29787307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2.109-73</w:t>
            </w:r>
          </w:p>
        </w:tc>
        <w:tc>
          <w:tcPr>
            <w:tcW w:w="4112" w:type="dxa"/>
          </w:tcPr>
          <w:p w14:paraId="6EE1A5F0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D031DA4" w14:textId="77777777" w:rsidTr="008B3941">
        <w:tc>
          <w:tcPr>
            <w:tcW w:w="509" w:type="dxa"/>
          </w:tcPr>
          <w:p w14:paraId="30A97F04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17A7FA9" w14:textId="4A94E050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38073FA" w14:textId="4C6E2D63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39CFFE04" w14:textId="77777777" w:rsidR="00415624" w:rsidRPr="00CF06EB" w:rsidRDefault="00415624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B50AB21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Ввести дополнительное назначение линии</w:t>
            </w:r>
          </w:p>
          <w:p w14:paraId="60C1FC5C" w14:textId="77777777" w:rsidR="00415624" w:rsidRPr="003B0D20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0CFB3A81" w14:textId="77777777" w:rsidR="00415624" w:rsidRPr="00E60409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2.11  Линии, обозначающие координатные оси</w:t>
            </w:r>
          </w:p>
          <w:p w14:paraId="1D001B9E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71EE01C7" w14:textId="28302B15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Указание координатных осей  требуется для оформления  чертежей лопаток;  деталей, имеющих профильные   поверхности,  и т.п.</w:t>
            </w:r>
          </w:p>
        </w:tc>
        <w:tc>
          <w:tcPr>
            <w:tcW w:w="4112" w:type="dxa"/>
          </w:tcPr>
          <w:p w14:paraId="52C725D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FF6E450" w14:textId="77777777" w:rsidTr="008B3941">
        <w:tc>
          <w:tcPr>
            <w:tcW w:w="509" w:type="dxa"/>
          </w:tcPr>
          <w:p w14:paraId="04DC8B9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BE388DB" w14:textId="7C203E6F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0305F61B" w14:textId="7C08114C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5C8C7CE1" w14:textId="77777777" w:rsidR="00415624" w:rsidRPr="00CF06EB" w:rsidRDefault="00415624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9FAFB7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4D24A924" w14:textId="77777777" w:rsidR="00415624" w:rsidRPr="003B0D20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279A39F" w14:textId="77777777" w:rsidR="00415624" w:rsidRPr="00496B9C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4.3 Линии невидимых швов сварных, клее</w:t>
            </w:r>
            <w:r w:rsidRPr="00496B9C">
              <w:rPr>
                <w:rFonts w:ascii="Arial" w:hAnsi="Arial" w:cs="Arial"/>
                <w:b/>
                <w:sz w:val="20"/>
                <w:szCs w:val="20"/>
                <w:u w:val="single"/>
              </w:rPr>
              <w:t>в</w:t>
            </w:r>
            <w:r w:rsidRPr="00496B9C">
              <w:rPr>
                <w:rFonts w:ascii="Arial" w:hAnsi="Arial" w:cs="Arial"/>
                <w:sz w:val="20"/>
                <w:szCs w:val="20"/>
              </w:rPr>
              <w:t>ых и пая</w:t>
            </w:r>
            <w:r w:rsidRPr="00496B9C">
              <w:rPr>
                <w:rFonts w:ascii="Arial" w:hAnsi="Arial" w:cs="Arial"/>
                <w:b/>
                <w:sz w:val="20"/>
                <w:szCs w:val="20"/>
                <w:u w:val="single"/>
              </w:rPr>
              <w:t>н</w:t>
            </w:r>
            <w:r w:rsidRPr="00496B9C">
              <w:rPr>
                <w:rFonts w:ascii="Arial" w:hAnsi="Arial" w:cs="Arial"/>
                <w:sz w:val="20"/>
                <w:szCs w:val="20"/>
              </w:rPr>
              <w:t>ых соединений</w:t>
            </w:r>
          </w:p>
          <w:p w14:paraId="5F86C08F" w14:textId="77777777" w:rsidR="00415624" w:rsidRPr="00496B9C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  <w:p w14:paraId="4F9617D3" w14:textId="77777777" w:rsidR="00415624" w:rsidRPr="00024FF5" w:rsidRDefault="00415624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10 Линии видимых швов сварных, клеевых и паяных </w:t>
            </w:r>
            <w:r w:rsidRPr="00496B9C">
              <w:rPr>
                <w:rFonts w:ascii="Arial" w:hAnsi="Arial" w:cs="Arial"/>
                <w:sz w:val="20"/>
                <w:szCs w:val="20"/>
              </w:rPr>
              <w:lastRenderedPageBreak/>
              <w:t>соединений</w:t>
            </w:r>
          </w:p>
          <w:p w14:paraId="4C1CC661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6BF144C" w14:textId="06F35115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По «клееному (клеевому) соединению» нет однозначности  в терминологии среди государственных стандартов, например ГОСТ  23887 -79 и  ГОСТ  33120-2014</w:t>
            </w:r>
          </w:p>
        </w:tc>
        <w:tc>
          <w:tcPr>
            <w:tcW w:w="4112" w:type="dxa"/>
          </w:tcPr>
          <w:p w14:paraId="3B7A5AB7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21DDA42" w14:textId="77777777" w:rsidTr="008B3941">
        <w:tc>
          <w:tcPr>
            <w:tcW w:w="509" w:type="dxa"/>
          </w:tcPr>
          <w:p w14:paraId="6315D8C3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298F40" w14:textId="6B4AB8F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4D695EFE" w14:textId="2CA6EDB1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1AF972D9" w14:textId="77777777" w:rsidR="00415624" w:rsidRPr="00CF06EB" w:rsidRDefault="00415624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EB7B69C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Ввести  п.6.4</w:t>
            </w:r>
          </w:p>
          <w:p w14:paraId="18E57F54" w14:textId="77777777" w:rsidR="00415624" w:rsidRPr="003B0D20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7526859" w14:textId="77777777" w:rsidR="00415624" w:rsidRPr="00E60409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 xml:space="preserve">6.4  Линии, обозначающие участок поверхности  с  особо  предъявляемыми требованиями.  </w:t>
            </w:r>
          </w:p>
          <w:p w14:paraId="6F79E5F6" w14:textId="77777777" w:rsidR="00415624" w:rsidRDefault="00415624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E6E20D2" w14:textId="32780115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Например, указание  участка поверхности, на которой необходимо проверить прилегание; участок поверхности, на котором допускается врезание, и т.п.</w:t>
            </w:r>
          </w:p>
        </w:tc>
        <w:tc>
          <w:tcPr>
            <w:tcW w:w="4112" w:type="dxa"/>
          </w:tcPr>
          <w:p w14:paraId="41EDFD5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A92BA7B" w14:textId="77777777" w:rsidTr="008B3941">
        <w:tc>
          <w:tcPr>
            <w:tcW w:w="509" w:type="dxa"/>
          </w:tcPr>
          <w:p w14:paraId="098C799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21A56A" w14:textId="0FD90203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2410" w:type="dxa"/>
          </w:tcPr>
          <w:p w14:paraId="3ED3D49C" w14:textId="3F94EC75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АО «НПК «КБМ», № 179/5362 от 06.03.2024 г.</w:t>
            </w:r>
          </w:p>
        </w:tc>
        <w:tc>
          <w:tcPr>
            <w:tcW w:w="6236" w:type="dxa"/>
          </w:tcPr>
          <w:p w14:paraId="1D4C9A7C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F903D4F" w14:textId="7CE6C867" w:rsidR="00415624" w:rsidRPr="002160BF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60BF">
              <w:rPr>
                <w:rFonts w:ascii="Arial" w:hAnsi="Arial" w:cs="Arial"/>
                <w:color w:val="000000" w:themeColor="text1"/>
                <w:sz w:val="20"/>
                <w:szCs w:val="20"/>
              </w:rPr>
              <w:t>Рисунки в графе «начертание» выходят за границы графы</w:t>
            </w:r>
          </w:p>
        </w:tc>
        <w:tc>
          <w:tcPr>
            <w:tcW w:w="4112" w:type="dxa"/>
          </w:tcPr>
          <w:p w14:paraId="3B8CFB5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6137977" w14:textId="77777777" w:rsidTr="008B3941">
        <w:tc>
          <w:tcPr>
            <w:tcW w:w="509" w:type="dxa"/>
          </w:tcPr>
          <w:p w14:paraId="5E62964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2C897A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2A2B2B5" w14:textId="54279FDF" w:rsidR="00415624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ПАО «РКК «Энерги</w:t>
            </w:r>
            <w:r w:rsidRPr="00596F40">
              <w:rPr>
                <w:rFonts w:ascii="Arial" w:hAnsi="Arial" w:cs="Arial"/>
                <w:color w:val="000000" w:themeColor="text1"/>
                <w:sz w:val="20"/>
                <w:szCs w:val="20"/>
              </w:rPr>
              <w:t>я»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252-22/171 от 26.03.2024 г.</w:t>
            </w:r>
          </w:p>
        </w:tc>
        <w:tc>
          <w:tcPr>
            <w:tcW w:w="6236" w:type="dxa"/>
          </w:tcPr>
          <w:p w14:paraId="15DA0FF2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AEBC18" w14:textId="6908E557" w:rsidR="00415624" w:rsidRPr="00751418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96DA7">
              <w:rPr>
                <w:rFonts w:asciiTheme="minorBidi" w:hAnsiTheme="minorBidi" w:cstheme="minorBidi"/>
                <w:sz w:val="20"/>
                <w:szCs w:val="20"/>
              </w:rPr>
              <w:t>Для</w:t>
            </w:r>
            <w:r w:rsidRPr="00C96DA7">
              <w:rPr>
                <w:rFonts w:asciiTheme="minorBidi" w:hAnsiTheme="minorBidi" w:cstheme="minorBidi"/>
                <w:spacing w:val="18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позиций</w:t>
            </w:r>
            <w:r w:rsidRPr="00C96DA7">
              <w:rPr>
                <w:rFonts w:asciiTheme="minorBidi" w:hAnsiTheme="minorBidi" w:cstheme="minorBidi"/>
                <w:spacing w:val="27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4,</w:t>
            </w:r>
            <w:r w:rsidRPr="00C96DA7">
              <w:rPr>
                <w:rFonts w:asciiTheme="minorBidi" w:hAnsiTheme="minorBidi" w:cstheme="minorBidi"/>
                <w:spacing w:val="2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5</w:t>
            </w:r>
            <w:r w:rsidRPr="00C96DA7">
              <w:rPr>
                <w:rFonts w:asciiTheme="minorBidi" w:hAnsiTheme="minorBidi" w:cstheme="minorBidi"/>
                <w:spacing w:val="1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и</w:t>
            </w:r>
            <w:r w:rsidRPr="00C96DA7">
              <w:rPr>
                <w:rFonts w:asciiTheme="minorBidi" w:hAnsiTheme="minorBidi" w:cstheme="minorBidi"/>
                <w:spacing w:val="16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9 провести</w:t>
            </w:r>
            <w:r w:rsidRPr="00C96DA7">
              <w:rPr>
                <w:rFonts w:asciiTheme="minorBidi" w:hAnsiTheme="minorBidi" w:cstheme="minorBidi"/>
                <w:w w:val="10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 xml:space="preserve">вертикальные </w:t>
            </w:r>
            <w:r w:rsidRPr="00C96DA7">
              <w:rPr>
                <w:rFonts w:asciiTheme="minorBidi" w:hAnsiTheme="minorBidi" w:cstheme="minorBidi"/>
                <w:spacing w:val="1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линии,</w:t>
            </w:r>
            <w:r w:rsidRPr="00C96DA7">
              <w:rPr>
                <w:rFonts w:asciiTheme="minorBidi" w:hAnsiTheme="minorBidi" w:cstheme="minorBidi"/>
                <w:w w:val="102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 xml:space="preserve">разграничившие </w:t>
            </w:r>
            <w:r w:rsidRPr="00C96DA7">
              <w:rPr>
                <w:rFonts w:asciiTheme="minorBidi" w:hAnsiTheme="minorBidi" w:cstheme="minorBidi"/>
                <w:spacing w:val="4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графы</w:t>
            </w:r>
            <w:r w:rsidRPr="00C96DA7">
              <w:rPr>
                <w:rFonts w:asciiTheme="minorBidi" w:hAnsiTheme="minorBidi" w:cstheme="minorBidi"/>
                <w:spacing w:val="28"/>
                <w:sz w:val="20"/>
                <w:szCs w:val="20"/>
              </w:rPr>
              <w:t xml:space="preserve"> </w:t>
            </w:r>
            <w:r w:rsidRPr="00C96DA7">
              <w:rPr>
                <w:rFonts w:asciiTheme="minorBidi" w:hAnsiTheme="minorBidi" w:cstheme="minorBidi"/>
                <w:sz w:val="20"/>
                <w:szCs w:val="20"/>
              </w:rPr>
              <w:t>таблицы.</w:t>
            </w:r>
          </w:p>
        </w:tc>
        <w:tc>
          <w:tcPr>
            <w:tcW w:w="4112" w:type="dxa"/>
          </w:tcPr>
          <w:p w14:paraId="3872C59A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B184FD2" w14:textId="77777777" w:rsidTr="008B3941">
        <w:tc>
          <w:tcPr>
            <w:tcW w:w="509" w:type="dxa"/>
          </w:tcPr>
          <w:p w14:paraId="3FE1EF50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A6B12B" w14:textId="77AA230A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</w:t>
            </w:r>
          </w:p>
        </w:tc>
        <w:tc>
          <w:tcPr>
            <w:tcW w:w="2410" w:type="dxa"/>
          </w:tcPr>
          <w:p w14:paraId="6AE7A80B" w14:textId="3532C486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433EF5B9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26CF4A6" w14:textId="7F2158B4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Графу «Основное значение» д</w:t>
            </w: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ополнить пунктом.</w:t>
            </w:r>
          </w:p>
          <w:p w14:paraId="5AF2164C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F261F7" w14:textId="1C4ACE69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«1.4 Линии видимых швов сварных, клееных и паяных соединений»</w:t>
            </w:r>
          </w:p>
          <w:p w14:paraId="540EC508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4269DA3" w14:textId="45A51C85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ГОСТ 2.312-72 и ГОСТ 2.313-82 линии изображают сплошной основной линией. Кроме того, в чертежах верфи сварные швы также изображаются сплошной основной линией.</w:t>
            </w:r>
          </w:p>
        </w:tc>
        <w:tc>
          <w:tcPr>
            <w:tcW w:w="4112" w:type="dxa"/>
          </w:tcPr>
          <w:p w14:paraId="687A68E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C1E1150" w14:textId="77777777" w:rsidTr="008B3941">
        <w:tc>
          <w:tcPr>
            <w:tcW w:w="509" w:type="dxa"/>
          </w:tcPr>
          <w:p w14:paraId="75D373C4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0D1DF0" w14:textId="21FD9686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</w:t>
            </w:r>
          </w:p>
        </w:tc>
        <w:tc>
          <w:tcPr>
            <w:tcW w:w="2410" w:type="dxa"/>
          </w:tcPr>
          <w:p w14:paraId="2E426438" w14:textId="088B099A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492AD8B1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43085A6" w14:textId="13D91C81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видимого контура</w:t>
            </w:r>
          </w:p>
          <w:p w14:paraId="04842140" w14:textId="703B975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перехода видимые</w:t>
            </w:r>
          </w:p>
          <w:p w14:paraId="5BFC561C" w14:textId="5C2DBCAB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контура сечения (вынесенного и входящего в состав разреза)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…»</w:t>
            </w:r>
          </w:p>
          <w:p w14:paraId="440B7EA0" w14:textId="6C99DAC5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ясно, для чего для линий 1.2 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.3 изменено начертание? В Пояс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нительной записке не приведены разъяснения.</w:t>
            </w:r>
          </w:p>
        </w:tc>
        <w:tc>
          <w:tcPr>
            <w:tcW w:w="4112" w:type="dxa"/>
          </w:tcPr>
          <w:p w14:paraId="0805A881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9A66C1F" w14:textId="77777777" w:rsidTr="008B3941">
        <w:tc>
          <w:tcPr>
            <w:tcW w:w="509" w:type="dxa"/>
          </w:tcPr>
          <w:p w14:paraId="4C41777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90FD1B" w14:textId="04676531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</w:t>
            </w:r>
          </w:p>
        </w:tc>
        <w:tc>
          <w:tcPr>
            <w:tcW w:w="2410" w:type="dxa"/>
          </w:tcPr>
          <w:p w14:paraId="034AA55E" w14:textId="608EBA33" w:rsidR="00415624" w:rsidRPr="008D235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 xml:space="preserve">1549-ДТР от </w:t>
            </w:r>
            <w:r w:rsidRPr="00025F50">
              <w:rPr>
                <w:rFonts w:ascii="Arial" w:hAnsi="Arial" w:cs="Arial"/>
                <w:sz w:val="20"/>
                <w:szCs w:val="20"/>
              </w:rPr>
              <w:lastRenderedPageBreak/>
              <w:t>04.03.2024 г.</w:t>
            </w:r>
          </w:p>
        </w:tc>
        <w:tc>
          <w:tcPr>
            <w:tcW w:w="6236" w:type="dxa"/>
          </w:tcPr>
          <w:p w14:paraId="2F91C836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6BA8741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видимого контура</w:t>
            </w:r>
          </w:p>
          <w:p w14:paraId="3CE36E9A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1.2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перехода видимые</w:t>
            </w:r>
          </w:p>
          <w:p w14:paraId="7C16E74D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контура сечения (вынесенного и входящего в состав разреза)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…»</w:t>
            </w:r>
          </w:p>
          <w:p w14:paraId="61B6AF3C" w14:textId="15B4819E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ясно, для чего для линий 1.2 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.3 изменено начертание? В Пояс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нительной записке не приведены разъяснения.</w:t>
            </w:r>
          </w:p>
        </w:tc>
        <w:tc>
          <w:tcPr>
            <w:tcW w:w="4112" w:type="dxa"/>
          </w:tcPr>
          <w:p w14:paraId="386D717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493B9E7" w14:textId="77777777" w:rsidTr="008B3941">
        <w:tc>
          <w:tcPr>
            <w:tcW w:w="509" w:type="dxa"/>
          </w:tcPr>
          <w:p w14:paraId="78739786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88F308" w14:textId="1A34FEEE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71E03D6A" w14:textId="329D5295" w:rsidR="00415624" w:rsidRPr="00AF1C8A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138D7656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030630E" w14:textId="7CA62A29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графе «Основное значение» в п. 2.3 с</w:t>
            </w: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лова: «Линии штриховые» заменить.</w:t>
            </w:r>
          </w:p>
          <w:p w14:paraId="5F1F7AAC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54D3D2" w14:textId="28BDF3E7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штриховки»</w:t>
            </w:r>
          </w:p>
          <w:p w14:paraId="0886C4BD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2A0FE99" w14:textId="104F00ED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штриховые регламентированы в пункте 4 графы 1 проекта стандарта.</w:t>
            </w:r>
          </w:p>
        </w:tc>
        <w:tc>
          <w:tcPr>
            <w:tcW w:w="4112" w:type="dxa"/>
          </w:tcPr>
          <w:p w14:paraId="35540D6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C5568E8" w14:textId="77777777" w:rsidTr="008B3941">
        <w:tc>
          <w:tcPr>
            <w:tcW w:w="509" w:type="dxa"/>
          </w:tcPr>
          <w:p w14:paraId="6CA538C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808636" w14:textId="7BB2336B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.1, таблица 1, пункт 2</w:t>
            </w:r>
          </w:p>
        </w:tc>
        <w:tc>
          <w:tcPr>
            <w:tcW w:w="2410" w:type="dxa"/>
          </w:tcPr>
          <w:p w14:paraId="6B43D7A1" w14:textId="2AF0F9B8" w:rsidR="00415624" w:rsidRPr="00E207EE" w:rsidRDefault="00415624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</w:t>
            </w:r>
            <w:proofErr w:type="spellStart"/>
            <w:r w:rsidRPr="004A2599">
              <w:rPr>
                <w:rFonts w:ascii="Arial" w:hAnsi="Arial" w:cs="Arial"/>
                <w:sz w:val="20"/>
                <w:szCs w:val="20"/>
              </w:rPr>
              <w:t>Атомармпроект</w:t>
            </w:r>
            <w:proofErr w:type="spellEnd"/>
            <w:r w:rsidRPr="004A2599">
              <w:rPr>
                <w:rFonts w:ascii="Arial" w:hAnsi="Arial" w:cs="Arial"/>
                <w:sz w:val="20"/>
                <w:szCs w:val="20"/>
              </w:rPr>
              <w:t>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7FD936C4" w14:textId="77777777" w:rsidR="00415624" w:rsidRPr="00755F4E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4B42A4F" w14:textId="211EDE05" w:rsidR="00415624" w:rsidRPr="00E207EE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color w:val="000000" w:themeColor="text1"/>
                <w:sz w:val="20"/>
                <w:szCs w:val="20"/>
              </w:rPr>
              <w:t>2.3 Линии штриховки</w:t>
            </w:r>
          </w:p>
        </w:tc>
        <w:tc>
          <w:tcPr>
            <w:tcW w:w="4112" w:type="dxa"/>
          </w:tcPr>
          <w:p w14:paraId="45AB0115" w14:textId="52A82AF2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5624" w:rsidRPr="00E207EE" w14:paraId="5A20D7C2" w14:textId="77777777" w:rsidTr="008B3941">
        <w:tc>
          <w:tcPr>
            <w:tcW w:w="509" w:type="dxa"/>
          </w:tcPr>
          <w:p w14:paraId="5823E93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4B7F06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F8E6314" w14:textId="42B9FA78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Ассоциация «Объединение производителей железнодорожной техники», № </w:t>
            </w:r>
            <w:r w:rsidRPr="00F61676">
              <w:rPr>
                <w:rFonts w:ascii="Arial" w:hAnsi="Arial" w:cs="Arial"/>
                <w:sz w:val="20"/>
                <w:szCs w:val="20"/>
              </w:rPr>
              <w:t>9/ОПЖТ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11.01.2024 (АО НПК «Уралвагонзавод» № 15-110/0007 от 06.02.2024 г.)</w:t>
            </w:r>
          </w:p>
        </w:tc>
        <w:tc>
          <w:tcPr>
            <w:tcW w:w="6236" w:type="dxa"/>
          </w:tcPr>
          <w:p w14:paraId="188E8942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B2BA699" w14:textId="4C9C0592" w:rsidR="00415624" w:rsidRPr="00B54FBB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sz w:val="20"/>
                <w:szCs w:val="20"/>
              </w:rPr>
              <w:t>П. 2.4 частично дублирует п. 2.2.</w:t>
            </w:r>
          </w:p>
          <w:p w14:paraId="54A342E7" w14:textId="1141C7E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47BD101" w14:textId="164A738F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sz w:val="20"/>
                <w:szCs w:val="20"/>
              </w:rPr>
              <w:t>«2.4 Линия-выноска»</w:t>
            </w:r>
          </w:p>
        </w:tc>
        <w:tc>
          <w:tcPr>
            <w:tcW w:w="4112" w:type="dxa"/>
          </w:tcPr>
          <w:p w14:paraId="3D0DEBE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1B97025" w14:textId="77777777" w:rsidTr="008B3941">
        <w:tc>
          <w:tcPr>
            <w:tcW w:w="509" w:type="dxa"/>
          </w:tcPr>
          <w:p w14:paraId="796EC5A7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A17FBF" w14:textId="06EC994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3AE8167" w14:textId="3DC11ACD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0F342086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0B413AE" w14:textId="6A86C049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графе «Основное значение» в п. 2.4 с</w:t>
            </w: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лова: «Выносные линии» заменить.</w:t>
            </w:r>
          </w:p>
          <w:p w14:paraId="122818A9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63BD6D" w14:textId="4B9CC395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– выноски»</w:t>
            </w:r>
          </w:p>
          <w:p w14:paraId="58081826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8A71D0A" w14:textId="6866AF73" w:rsidR="00415624" w:rsidRPr="00EF27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Выносные линии указаны в п.2.2.</w:t>
            </w:r>
          </w:p>
        </w:tc>
        <w:tc>
          <w:tcPr>
            <w:tcW w:w="4112" w:type="dxa"/>
          </w:tcPr>
          <w:p w14:paraId="4E11F38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D2669BC" w14:textId="77777777" w:rsidTr="008B3941">
        <w:tc>
          <w:tcPr>
            <w:tcW w:w="509" w:type="dxa"/>
          </w:tcPr>
          <w:p w14:paraId="3EDCC7E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ED7AFA" w14:textId="3DC0F349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F939A0B" w14:textId="77777777" w:rsidR="00415624" w:rsidRPr="00E207EE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602CB7B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B38F9D" w14:textId="77777777" w:rsidR="00415624" w:rsidRPr="0012512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512E">
              <w:rPr>
                <w:rFonts w:ascii="Arial" w:hAnsi="Arial" w:cs="Arial"/>
                <w:sz w:val="20"/>
                <w:szCs w:val="20"/>
              </w:rPr>
              <w:t xml:space="preserve">Таблица 1. Откорректировать п.2.4 </w:t>
            </w:r>
          </w:p>
          <w:p w14:paraId="0563154A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5995214" w14:textId="77777777" w:rsidR="00415624" w:rsidRPr="0012512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512E">
              <w:rPr>
                <w:rFonts w:ascii="Arial" w:hAnsi="Arial" w:cs="Arial"/>
                <w:sz w:val="20"/>
                <w:szCs w:val="20"/>
              </w:rPr>
              <w:t>п.2.4 Линии-выноски</w:t>
            </w:r>
          </w:p>
          <w:p w14:paraId="05B4495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C896DF0" w14:textId="55EE8D26" w:rsidR="00415624" w:rsidRPr="00E207EE" w:rsidRDefault="00415624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12512E">
              <w:rPr>
                <w:rFonts w:ascii="Arial" w:hAnsi="Arial" w:cs="Arial"/>
                <w:sz w:val="20"/>
                <w:szCs w:val="20"/>
              </w:rPr>
              <w:t>Про выносные линии написано в п.2.2</w:t>
            </w:r>
          </w:p>
        </w:tc>
        <w:tc>
          <w:tcPr>
            <w:tcW w:w="4112" w:type="dxa"/>
          </w:tcPr>
          <w:p w14:paraId="6F4B7723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A7C02BA" w14:textId="77777777" w:rsidTr="008B3941">
        <w:tc>
          <w:tcPr>
            <w:tcW w:w="509" w:type="dxa"/>
          </w:tcPr>
          <w:p w14:paraId="330CCCE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1E3A67" w14:textId="07A10BB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пункт 2</w:t>
            </w:r>
          </w:p>
        </w:tc>
        <w:tc>
          <w:tcPr>
            <w:tcW w:w="2410" w:type="dxa"/>
          </w:tcPr>
          <w:p w14:paraId="5BB32B87" w14:textId="2CB61E47" w:rsidR="00415624" w:rsidRPr="00AF1C8A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lastRenderedPageBreak/>
              <w:t xml:space="preserve">Иван Михайлович </w:t>
            </w:r>
            <w:r w:rsidRPr="00EE461E">
              <w:rPr>
                <w:rFonts w:ascii="Arial" w:hAnsi="Arial" w:cs="Arial"/>
                <w:sz w:val="20"/>
                <w:szCs w:val="20"/>
              </w:rPr>
              <w:lastRenderedPageBreak/>
              <w:t xml:space="preserve">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8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5E024FAC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399B708" w14:textId="4B7943A3" w:rsidR="00415624" w:rsidRPr="00405021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05021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Не понятно, чем отличаются выносные линии из п.2.2 и п.2.4, видимо нужно иметь эту ссылку только в одном пункте;</w:t>
            </w:r>
          </w:p>
        </w:tc>
        <w:tc>
          <w:tcPr>
            <w:tcW w:w="4112" w:type="dxa"/>
          </w:tcPr>
          <w:p w14:paraId="3B0F7158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12633ACB" w14:textId="77777777" w:rsidTr="008B3941">
        <w:tc>
          <w:tcPr>
            <w:tcW w:w="509" w:type="dxa"/>
          </w:tcPr>
          <w:p w14:paraId="5EB618BD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DFE673" w14:textId="1794CFAC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A9890CF" w14:textId="03D34B13" w:rsidR="00415624" w:rsidRPr="00EE461E" w:rsidRDefault="00415624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0C0AD3DF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9F83688" w14:textId="10981DF6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линию-выноску</w:t>
            </w:r>
          </w:p>
        </w:tc>
        <w:tc>
          <w:tcPr>
            <w:tcW w:w="4112" w:type="dxa"/>
          </w:tcPr>
          <w:p w14:paraId="2250D760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629F7F7" w14:textId="77777777" w:rsidTr="008B3941">
        <w:tc>
          <w:tcPr>
            <w:tcW w:w="509" w:type="dxa"/>
          </w:tcPr>
          <w:p w14:paraId="4C1EDA73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AF56E7" w14:textId="48A93D8C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1FA5AFB1" w14:textId="531A9B31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3DAE0C1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992F7D" w14:textId="31A76BB8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штриховые</w:t>
            </w:r>
          </w:p>
          <w:p w14:paraId="7DBFA912" w14:textId="60DAF214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Выносные линии</w:t>
            </w:r>
          </w:p>
          <w:p w14:paraId="10B02852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C60F80" w14:textId="090DAF50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штриховки</w:t>
            </w:r>
          </w:p>
          <w:p w14:paraId="154D7400" w14:textId="6264AB3D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Линии-выноски</w:t>
            </w:r>
          </w:p>
          <w:p w14:paraId="2AC0DA28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767D6F3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Устранение неточностей.</w:t>
            </w:r>
          </w:p>
          <w:p w14:paraId="45AE15E6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2.303-68</w:t>
            </w:r>
          </w:p>
          <w:p w14:paraId="3251CFA0" w14:textId="428AE86E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(таблица 1, пункт 2)</w:t>
            </w:r>
          </w:p>
        </w:tc>
        <w:tc>
          <w:tcPr>
            <w:tcW w:w="4112" w:type="dxa"/>
          </w:tcPr>
          <w:p w14:paraId="0796FB0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462F872" w14:textId="77777777" w:rsidTr="008B3941">
        <w:tc>
          <w:tcPr>
            <w:tcW w:w="509" w:type="dxa"/>
          </w:tcPr>
          <w:p w14:paraId="539FFFE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28D047" w14:textId="240A6E3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4CB16B4" w14:textId="13E2296C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392D61E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FF7CF94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2.3 Линии штриховые</w:t>
            </w:r>
          </w:p>
          <w:p w14:paraId="4CAC1880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0E357D4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  из  столбца  «Основное назначение» 2.3 Линии штриховые.</w:t>
            </w:r>
          </w:p>
          <w:p w14:paraId="5FB53BE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CAD2B8A" w14:textId="1DB06FC1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Это не является назначением Сплошной тонкой линии.</w:t>
            </w:r>
          </w:p>
          <w:p w14:paraId="7E32A1DF" w14:textId="572CC069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Начертание и назначение штри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ховых линий уже обозначено в пункте 4 данной таблицы.</w:t>
            </w:r>
          </w:p>
        </w:tc>
        <w:tc>
          <w:tcPr>
            <w:tcW w:w="4112" w:type="dxa"/>
          </w:tcPr>
          <w:p w14:paraId="7778E7D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E31E397" w14:textId="77777777" w:rsidTr="008B3941">
        <w:tc>
          <w:tcPr>
            <w:tcW w:w="509" w:type="dxa"/>
          </w:tcPr>
          <w:p w14:paraId="223BF28F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D50CD9" w14:textId="0365680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85AC3D0" w14:textId="0DBC7ADC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794B7AC1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D16DA75" w14:textId="5FB1285C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линию-выноску</w:t>
            </w:r>
          </w:p>
        </w:tc>
        <w:tc>
          <w:tcPr>
            <w:tcW w:w="4112" w:type="dxa"/>
          </w:tcPr>
          <w:p w14:paraId="40C77074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4873CC9" w14:textId="77777777" w:rsidTr="008B3941">
        <w:tc>
          <w:tcPr>
            <w:tcW w:w="509" w:type="dxa"/>
          </w:tcPr>
          <w:p w14:paraId="6D2E355C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C20B73" w14:textId="6454CF59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F3E0C86" w14:textId="12C1F276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2A664124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DDD540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штриховые</w:t>
            </w:r>
          </w:p>
          <w:p w14:paraId="6C4AC38D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Выносные линии</w:t>
            </w:r>
          </w:p>
          <w:p w14:paraId="0B3CE71F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A7B3D25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2.3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штриховки</w:t>
            </w:r>
          </w:p>
          <w:p w14:paraId="24E586B7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2.4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Линии-выноски</w:t>
            </w:r>
          </w:p>
          <w:p w14:paraId="146DDEE5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60CA472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Устранение неточностей.</w:t>
            </w:r>
          </w:p>
          <w:p w14:paraId="3E0D9E87" w14:textId="77777777" w:rsidR="00415624" w:rsidRPr="00C2121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2.303-68</w:t>
            </w:r>
          </w:p>
          <w:p w14:paraId="1A73510A" w14:textId="2B877736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(таблица 1, пункт 2)</w:t>
            </w:r>
          </w:p>
        </w:tc>
        <w:tc>
          <w:tcPr>
            <w:tcW w:w="4112" w:type="dxa"/>
          </w:tcPr>
          <w:p w14:paraId="54F8B6B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6D79B5E" w14:textId="77777777" w:rsidTr="008B3941">
        <w:tc>
          <w:tcPr>
            <w:tcW w:w="509" w:type="dxa"/>
          </w:tcPr>
          <w:p w14:paraId="70D8CCD1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3652C3" w14:textId="24A37E5F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6711D0FD" w14:textId="357F569C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06F5281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6109DAE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2.3 Линии штриховые</w:t>
            </w:r>
          </w:p>
          <w:p w14:paraId="467DD814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4D7561F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  из  столбца  «Основное назначение» 2.3 Линии штриховые.</w:t>
            </w:r>
          </w:p>
          <w:p w14:paraId="340FE1D1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056E0BF" w14:textId="77777777" w:rsidR="00415624" w:rsidRPr="00A610B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1.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Это не является назначением Сплошной тонкой линии.</w:t>
            </w:r>
          </w:p>
          <w:p w14:paraId="318B650F" w14:textId="7FF8E6B6" w:rsidR="00415624" w:rsidRPr="00B54FBB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2.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Начертание и назначение штри</w:t>
            </w:r>
            <w:r w:rsidRPr="00A610BD">
              <w:rPr>
                <w:rFonts w:ascii="Arial" w:hAnsi="Arial" w:cs="Arial"/>
                <w:color w:val="000000" w:themeColor="text1"/>
                <w:sz w:val="20"/>
                <w:szCs w:val="20"/>
              </w:rPr>
              <w:t>ховых линий уже обозначено в пункте 4 данной таблицы.</w:t>
            </w:r>
          </w:p>
        </w:tc>
        <w:tc>
          <w:tcPr>
            <w:tcW w:w="4112" w:type="dxa"/>
          </w:tcPr>
          <w:p w14:paraId="4BB0C08C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C40C5BA" w14:textId="77777777" w:rsidTr="008B3941">
        <w:tc>
          <w:tcPr>
            <w:tcW w:w="509" w:type="dxa"/>
          </w:tcPr>
          <w:p w14:paraId="2B36851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9CDA8F" w14:textId="1FC0FD4B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D798EEB" w14:textId="1BEE40AC" w:rsidR="00415624" w:rsidRPr="008D235E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0F1F56B4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6CA796" w14:textId="3E49045B" w:rsidR="00415624" w:rsidRPr="00C92B0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вернуть наименование «</w:t>
            </w:r>
            <w:r>
              <w:rPr>
                <w:rFonts w:asciiTheme="minorBidi" w:hAnsiTheme="minorBidi" w:cstheme="minorBidi"/>
                <w:bCs/>
                <w:sz w:val="20"/>
                <w:szCs w:val="20"/>
              </w:rPr>
              <w:t xml:space="preserve">2.3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Линии штриховки». используются в ГОСТ Р 2.306-20ХХ</w:t>
            </w:r>
          </w:p>
        </w:tc>
        <w:tc>
          <w:tcPr>
            <w:tcW w:w="4112" w:type="dxa"/>
          </w:tcPr>
          <w:p w14:paraId="2265F3A5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5F7EB630" w14:textId="77777777" w:rsidTr="008B3941">
        <w:tc>
          <w:tcPr>
            <w:tcW w:w="509" w:type="dxa"/>
          </w:tcPr>
          <w:p w14:paraId="083F592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4C5B01" w14:textId="7C25D968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694BF86C" w14:textId="5312752C" w:rsidR="00415624" w:rsidRPr="00CD5735" w:rsidRDefault="00415624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3E2AFCA9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28636E1" w14:textId="05A337FE" w:rsidR="00415624" w:rsidRPr="00C92B0D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Рекомендуется вернуть наименование «</w:t>
            </w:r>
            <w:r>
              <w:rPr>
                <w:rFonts w:asciiTheme="minorBidi" w:hAnsiTheme="minorBidi" w:cstheme="minorBidi"/>
                <w:bCs/>
                <w:sz w:val="20"/>
                <w:szCs w:val="20"/>
              </w:rPr>
              <w:t xml:space="preserve">2.4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Линии-выноски» (т.к. выносные уже есть в п.2.2) и используются в ГОСТ Р 2.307-20ХХ.</w:t>
            </w:r>
          </w:p>
        </w:tc>
        <w:tc>
          <w:tcPr>
            <w:tcW w:w="4112" w:type="dxa"/>
          </w:tcPr>
          <w:p w14:paraId="11F42D68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85DC17F" w14:textId="77777777" w:rsidTr="008B3941">
        <w:tc>
          <w:tcPr>
            <w:tcW w:w="509" w:type="dxa"/>
          </w:tcPr>
          <w:p w14:paraId="668850A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8A4AEB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5268DAB5" w14:textId="7777777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1B9B3A95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231E07" w14:textId="77777777" w:rsidR="00415624" w:rsidRPr="00535C7E" w:rsidRDefault="00415624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В строке 2 в пунктах 2.2 и 2.4 дублируются назначения сплошной тонкой линии. Изложить пункт 2.4 в новой редакции</w:t>
            </w:r>
          </w:p>
          <w:p w14:paraId="3743B95A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2A7E1F" w14:textId="77777777" w:rsidR="00415624" w:rsidRPr="00535C7E" w:rsidRDefault="00415624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2.4 Линии-выноски</w:t>
            </w:r>
          </w:p>
          <w:p w14:paraId="45354F97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93B3603" w14:textId="77777777" w:rsidR="00415624" w:rsidRPr="008C56B4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Дублирование информации</w:t>
            </w:r>
          </w:p>
        </w:tc>
        <w:tc>
          <w:tcPr>
            <w:tcW w:w="4112" w:type="dxa"/>
          </w:tcPr>
          <w:p w14:paraId="5F93E8FB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40EBD6F" w14:textId="77777777" w:rsidTr="008B3941">
        <w:tc>
          <w:tcPr>
            <w:tcW w:w="509" w:type="dxa"/>
          </w:tcPr>
          <w:p w14:paraId="708CD7E3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4310D4" w14:textId="2DD023AF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5E98E7A" w14:textId="7777777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9017B2">
              <w:rPr>
                <w:rFonts w:ascii="Arial" w:hAnsi="Arial" w:cs="Arial"/>
                <w:sz w:val="20"/>
                <w:szCs w:val="20"/>
              </w:rPr>
              <w:t>АО «163 БТРЗ»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C0BA2A7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6BD3AF" w14:textId="77777777" w:rsidR="00415624" w:rsidRPr="009017B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строку основного назначения сплошной тонкой линии:</w:t>
            </w:r>
          </w:p>
          <w:p w14:paraId="54A4B372" w14:textId="77777777" w:rsidR="00415624" w:rsidRPr="009017B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«2.3 Линии штриховые»</w:t>
            </w:r>
          </w:p>
          <w:p w14:paraId="4D84F235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4CB446" w14:textId="77777777" w:rsidR="00415624" w:rsidRPr="009017B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«2.3 Линии штриховки»</w:t>
            </w:r>
          </w:p>
          <w:p w14:paraId="19AC8CD1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BA2E7ED" w14:textId="77777777" w:rsidR="00415624" w:rsidRPr="009017B2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Внесение неточности определений линий (по примеру ГОСТ 2.303-69)</w:t>
            </w:r>
          </w:p>
        </w:tc>
        <w:tc>
          <w:tcPr>
            <w:tcW w:w="4112" w:type="dxa"/>
          </w:tcPr>
          <w:p w14:paraId="03A82136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6DAB239C" w14:textId="77777777" w:rsidTr="008B3941">
        <w:tc>
          <w:tcPr>
            <w:tcW w:w="509" w:type="dxa"/>
          </w:tcPr>
          <w:p w14:paraId="5B92618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B4B6E3" w14:textId="38D1CEF6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4D8EE71" w14:textId="5982091D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21/6327 от 06.03.2024 г.</w:t>
            </w:r>
          </w:p>
        </w:tc>
        <w:tc>
          <w:tcPr>
            <w:tcW w:w="6236" w:type="dxa"/>
          </w:tcPr>
          <w:p w14:paraId="379CBD2D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2136B1A8" w14:textId="77777777" w:rsidR="00415624" w:rsidRPr="00871635" w:rsidRDefault="00415624" w:rsidP="006B55B0">
            <w:pPr>
              <w:pStyle w:val="a6"/>
              <w:suppressAutoHyphens/>
              <w:jc w:val="left"/>
              <w:rPr>
                <w:rFonts w:asciiTheme="minorBidi" w:hAnsiTheme="minorBidi" w:cstheme="minorBidi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2.3 Линии штриховые</w:t>
            </w:r>
          </w:p>
          <w:p w14:paraId="09E997DA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A4A2B2F" w14:textId="77777777" w:rsidR="00415624" w:rsidRPr="00871635" w:rsidRDefault="00415624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Линии штриховки</w:t>
            </w:r>
          </w:p>
          <w:p w14:paraId="151B295C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14045EF" w14:textId="1A6789E9" w:rsidR="00415624" w:rsidRPr="0010286F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Приведение термина в соответствие</w:t>
            </w:r>
          </w:p>
        </w:tc>
        <w:tc>
          <w:tcPr>
            <w:tcW w:w="4112" w:type="dxa"/>
          </w:tcPr>
          <w:p w14:paraId="29C7B658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793E1A8" w14:textId="77777777" w:rsidTr="008B3941">
        <w:tc>
          <w:tcPr>
            <w:tcW w:w="509" w:type="dxa"/>
          </w:tcPr>
          <w:p w14:paraId="22FF3DC2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F0F83F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1B704847" w14:textId="7777777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13122C6F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226F56" w14:textId="77777777" w:rsidR="00415624" w:rsidRPr="00871635" w:rsidRDefault="00415624" w:rsidP="006B55B0">
            <w:pPr>
              <w:pStyle w:val="a6"/>
              <w:suppressAutoHyphens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Пункт 2.4 столбца «Основное назначение» таблицы 1 «Выносные линии» заменить на «Линии-выноски».</w:t>
            </w:r>
          </w:p>
          <w:p w14:paraId="6173395F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115F8DA" w14:textId="77777777" w:rsidR="00415624" w:rsidRPr="00871635" w:rsidRDefault="00415624" w:rsidP="006B55B0">
            <w:pPr>
              <w:pStyle w:val="a6"/>
              <w:suppressAutoHyphens/>
              <w:jc w:val="left"/>
              <w:rPr>
                <w:rFonts w:asciiTheme="minorBidi" w:hAnsiTheme="minorBidi" w:cstheme="minorBidi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Линии-выноски</w:t>
            </w:r>
          </w:p>
          <w:p w14:paraId="4E0E7B26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2F8AF64" w14:textId="77777777" w:rsidR="00415624" w:rsidRPr="00871635" w:rsidRDefault="00415624" w:rsidP="006B55B0">
            <w:pPr>
              <w:pStyle w:val="a6"/>
              <w:suppressAutoHyphens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Выносные линии указаны в п.2.2.</w:t>
            </w:r>
          </w:p>
          <w:p w14:paraId="496D7442" w14:textId="5808E001" w:rsidR="00415624" w:rsidRPr="00871635" w:rsidRDefault="00415624" w:rsidP="006B55B0">
            <w:pPr>
              <w:pStyle w:val="a6"/>
              <w:suppressAutoHyphens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При указании в тексте других стандартов (например</w:t>
            </w:r>
          </w:p>
          <w:p w14:paraId="3D9198E5" w14:textId="0711D53B" w:rsidR="00415624" w:rsidRPr="0010286F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ГОСТ Р 2.305 п.8.2, ГОСТ Р 2.307 п.5.2.8, п.5.2.9, ГОСТ Р 2.313 п.6.7 и др.) используется понятие «линии-выноски».</w:t>
            </w:r>
          </w:p>
        </w:tc>
        <w:tc>
          <w:tcPr>
            <w:tcW w:w="4112" w:type="dxa"/>
          </w:tcPr>
          <w:p w14:paraId="15A35F83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59F18BA" w14:textId="77777777" w:rsidTr="008B3941">
        <w:tc>
          <w:tcPr>
            <w:tcW w:w="509" w:type="dxa"/>
          </w:tcPr>
          <w:p w14:paraId="371821E9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D9C275" w14:textId="385B088B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4405E20A" w14:textId="73848A95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6659DED0" w14:textId="77777777" w:rsidR="00415624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925539F" w14:textId="77777777" w:rsidR="00415624" w:rsidRPr="0010286F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Столбец «Основные назначения» таблицы 1 для сплошной тонкой дополнить пунктом 2.11 следующего содержания «линии для изображения резьбы».</w:t>
            </w:r>
          </w:p>
          <w:p w14:paraId="5DA5F98D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805E4B6" w14:textId="43636F2A" w:rsidR="00415624" w:rsidRPr="0010286F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2.11 </w:t>
            </w: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для изображения резьбы</w:t>
            </w:r>
          </w:p>
          <w:p w14:paraId="694662BF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0BD63D0" w14:textId="0523EDF7" w:rsidR="00415624" w:rsidRPr="0010286F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На рисунке А.1 Приложения А проекта стандарта указана поз.2 к линии изображения резьбы.</w:t>
            </w:r>
          </w:p>
        </w:tc>
        <w:tc>
          <w:tcPr>
            <w:tcW w:w="4112" w:type="dxa"/>
          </w:tcPr>
          <w:p w14:paraId="6CAAF5A8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35A33C0D" w14:textId="77777777" w:rsidTr="008B3941">
        <w:tc>
          <w:tcPr>
            <w:tcW w:w="509" w:type="dxa"/>
          </w:tcPr>
          <w:p w14:paraId="2198934D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557AA24" w14:textId="012ECF23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3F27179F" w14:textId="77777777" w:rsidR="00415624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4292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59C20201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D3D900" w14:textId="77777777" w:rsidR="00415624" w:rsidRPr="00AA3B65" w:rsidRDefault="00415624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Графа «Основное назначение» 2.4 Выносные линии</w:t>
            </w:r>
          </w:p>
          <w:p w14:paraId="1438996A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A6224C4" w14:textId="77777777" w:rsidR="00415624" w:rsidRPr="00AA3B65" w:rsidRDefault="00415624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Предлагаем изложить в редакции: «2.4 Линии-выноски»</w:t>
            </w:r>
          </w:p>
          <w:p w14:paraId="022958F6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7467C1C" w14:textId="77777777" w:rsidR="00415624" w:rsidRPr="00104292" w:rsidRDefault="00415624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Назначение сплошной тонкой линии в качестве выносной уже указано в 2.2 (выполнить по аналогии с ГОСТ 2.303-68)</w:t>
            </w:r>
          </w:p>
        </w:tc>
        <w:tc>
          <w:tcPr>
            <w:tcW w:w="4112" w:type="dxa"/>
          </w:tcPr>
          <w:p w14:paraId="3613EE21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1DCD625" w14:textId="77777777" w:rsidTr="008B3941">
        <w:tc>
          <w:tcPr>
            <w:tcW w:w="509" w:type="dxa"/>
          </w:tcPr>
          <w:p w14:paraId="7F8C3164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4FD140" w14:textId="7BCA9D8C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511B4AE8" w14:textId="29C06C98" w:rsidR="00415624" w:rsidRPr="00104292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22E83E84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F158B23" w14:textId="1C0CD711" w:rsidR="00415624" w:rsidRPr="00A103B9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2.3 Линии штриховки</w:t>
            </w:r>
          </w:p>
        </w:tc>
        <w:tc>
          <w:tcPr>
            <w:tcW w:w="4112" w:type="dxa"/>
          </w:tcPr>
          <w:p w14:paraId="188783ED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8C39448" w14:textId="77777777" w:rsidTr="008B3941">
        <w:tc>
          <w:tcPr>
            <w:tcW w:w="509" w:type="dxa"/>
          </w:tcPr>
          <w:p w14:paraId="339467A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59AFE9" w14:textId="77777777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EBE5E9B" w14:textId="77777777" w:rsidR="00415624" w:rsidRPr="00104292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42B32073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C89FD61" w14:textId="77777777" w:rsidR="00415624" w:rsidRDefault="00415624" w:rsidP="006B55B0">
            <w:pPr>
              <w:ind w:left="6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 xml:space="preserve">2.4 Линии-выноски </w:t>
            </w:r>
          </w:p>
          <w:p w14:paraId="4714F520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840156F" w14:textId="6B195D16" w:rsidR="00415624" w:rsidRPr="00A103B9" w:rsidRDefault="00415624" w:rsidP="006B55B0">
            <w:pPr>
              <w:ind w:left="6" w:firstLine="0"/>
              <w:rPr>
                <w:rFonts w:asciiTheme="minorBidi" w:hAnsiTheme="minorBidi" w:cstheme="minorBidi"/>
                <w:sz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т.к. противоречит 2.5 «Полки линий-выносок …».</w:t>
            </w:r>
          </w:p>
        </w:tc>
        <w:tc>
          <w:tcPr>
            <w:tcW w:w="4112" w:type="dxa"/>
          </w:tcPr>
          <w:p w14:paraId="0D8314D9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22C8641E" w14:textId="77777777" w:rsidTr="008B3941">
        <w:tc>
          <w:tcPr>
            <w:tcW w:w="509" w:type="dxa"/>
          </w:tcPr>
          <w:p w14:paraId="3F90B41A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D5A271B" w14:textId="1CD0729F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пункт 2</w:t>
            </w:r>
          </w:p>
        </w:tc>
        <w:tc>
          <w:tcPr>
            <w:tcW w:w="2410" w:type="dxa"/>
          </w:tcPr>
          <w:p w14:paraId="769B1298" w14:textId="38C1A391" w:rsidR="00415624" w:rsidRPr="002F6FF1" w:rsidRDefault="00415624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lastRenderedPageBreak/>
              <w:t xml:space="preserve">АО «НПК «КБМ», </w:t>
            </w:r>
            <w:r>
              <w:rPr>
                <w:rFonts w:asciiTheme="minorBidi" w:hAnsiTheme="minorBidi" w:cstheme="minorBidi"/>
                <w:sz w:val="20"/>
                <w:szCs w:val="20"/>
              </w:rPr>
              <w:lastRenderedPageBreak/>
              <w:t>№ 179/5362 от 06.03.2024 г.</w:t>
            </w:r>
          </w:p>
        </w:tc>
        <w:tc>
          <w:tcPr>
            <w:tcW w:w="6236" w:type="dxa"/>
          </w:tcPr>
          <w:p w14:paraId="68216F05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36253E9D" w14:textId="2D4EA695" w:rsidR="00415624" w:rsidRPr="002160BF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60B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В графы «Основное назначение» привести к единообразию 2.4 и 2.5</w:t>
            </w:r>
          </w:p>
        </w:tc>
        <w:tc>
          <w:tcPr>
            <w:tcW w:w="4112" w:type="dxa"/>
          </w:tcPr>
          <w:p w14:paraId="4DDFEE5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70D1A4C7" w14:textId="77777777" w:rsidTr="008B3941">
        <w:tc>
          <w:tcPr>
            <w:tcW w:w="509" w:type="dxa"/>
          </w:tcPr>
          <w:p w14:paraId="0DB752AD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EB7616" w14:textId="728AAEDD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01E0F86" w14:textId="1CCE6C16" w:rsidR="00415624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236" w:type="dxa"/>
          </w:tcPr>
          <w:p w14:paraId="0833C3AB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1E4F91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Линия 2.3 не может быть штриховой </w:t>
            </w:r>
          </w:p>
          <w:p w14:paraId="13DF5694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Линия 2.4 выносная линия</w:t>
            </w:r>
          </w:p>
          <w:p w14:paraId="4AB57B82" w14:textId="77777777" w:rsidR="00415624" w:rsidRPr="00B54FBB" w:rsidRDefault="00415624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A092AA1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П.2.3 исключить</w:t>
            </w:r>
          </w:p>
          <w:p w14:paraId="4CB54B8A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П. 2.4 исключить</w:t>
            </w:r>
          </w:p>
          <w:p w14:paraId="621FBA15" w14:textId="77777777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Штриховая описана в данной таблице п.4</w:t>
            </w:r>
          </w:p>
          <w:p w14:paraId="2A8AFF6E" w14:textId="77777777" w:rsidR="00415624" w:rsidRDefault="00415624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C463FE1" w14:textId="7632A65F" w:rsidR="00415624" w:rsidRPr="00687DD6" w:rsidRDefault="00415624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Выносная линия описана в п. 2.2</w:t>
            </w:r>
          </w:p>
        </w:tc>
        <w:tc>
          <w:tcPr>
            <w:tcW w:w="4112" w:type="dxa"/>
          </w:tcPr>
          <w:p w14:paraId="4E0D570E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15624" w:rsidRPr="00E207EE" w14:paraId="46DC4D0A" w14:textId="77777777" w:rsidTr="008B3941">
        <w:tc>
          <w:tcPr>
            <w:tcW w:w="509" w:type="dxa"/>
          </w:tcPr>
          <w:p w14:paraId="5354FF55" w14:textId="77777777" w:rsidR="00415624" w:rsidRPr="00E207EE" w:rsidRDefault="00415624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D43512" w14:textId="5DCAAA94" w:rsidR="00415624" w:rsidRDefault="00415624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2E04E189" w14:textId="2BB03E0C" w:rsidR="00415624" w:rsidRDefault="00415624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5C94E493" w14:textId="77777777" w:rsidR="00415624" w:rsidRDefault="00415624" w:rsidP="0041562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DF83EE" w14:textId="28A3FB05" w:rsidR="00415624" w:rsidRPr="00415624" w:rsidRDefault="00415624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2.4 - з</w:t>
            </w: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аменить слова «Выносные линии»</w:t>
            </w:r>
          </w:p>
          <w:p w14:paraId="3196A9CF" w14:textId="77777777" w:rsidR="00415624" w:rsidRPr="00B54FBB" w:rsidRDefault="00415624" w:rsidP="0041562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7D5166F" w14:textId="77777777" w:rsidR="00415624" w:rsidRPr="00415624" w:rsidRDefault="00415624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Линии-выноски</w:t>
            </w:r>
          </w:p>
          <w:p w14:paraId="3BA9E204" w14:textId="77777777" w:rsidR="00415624" w:rsidRDefault="00415624" w:rsidP="0041562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C4D1120" w14:textId="14CA530E" w:rsidR="00415624" w:rsidRPr="00415624" w:rsidRDefault="00415624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Однообразие применяемых понятий по </w:t>
            </w:r>
            <w:proofErr w:type="spellStart"/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пп</w:t>
            </w:r>
            <w:proofErr w:type="spellEnd"/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. 2.4 и 2.5</w:t>
            </w:r>
          </w:p>
        </w:tc>
        <w:tc>
          <w:tcPr>
            <w:tcW w:w="4112" w:type="dxa"/>
          </w:tcPr>
          <w:p w14:paraId="0396AFA0" w14:textId="77777777" w:rsidR="00415624" w:rsidRPr="00E207EE" w:rsidRDefault="00415624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F411E65" w14:textId="77777777" w:rsidTr="008B3941">
        <w:tc>
          <w:tcPr>
            <w:tcW w:w="509" w:type="dxa"/>
          </w:tcPr>
          <w:p w14:paraId="6BF1F4E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C4D8FAC" w14:textId="70949C0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2</w:t>
            </w:r>
          </w:p>
        </w:tc>
        <w:tc>
          <w:tcPr>
            <w:tcW w:w="2410" w:type="dxa"/>
          </w:tcPr>
          <w:p w14:paraId="068D8B3C" w14:textId="0037FE7C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012C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6614C3D5" w14:textId="77777777" w:rsidR="00DC75EC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A0A66F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Неверно указаны линии-выноски.</w:t>
            </w:r>
          </w:p>
          <w:p w14:paraId="188FCE5C" w14:textId="77777777" w:rsidR="00DC75EC" w:rsidRPr="00B54FBB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1DD09C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</w:p>
          <w:p w14:paraId="75D8B3CE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2.2 Линии размерные и выносные </w:t>
            </w:r>
          </w:p>
          <w:p w14:paraId="1576DC73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2.3 Линии штриховые </w:t>
            </w:r>
          </w:p>
          <w:p w14:paraId="0BF3EFF0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>2.4 Линии-выноски</w:t>
            </w:r>
          </w:p>
          <w:p w14:paraId="7F2336CA" w14:textId="5FEC6C39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</w:p>
        </w:tc>
        <w:tc>
          <w:tcPr>
            <w:tcW w:w="4112" w:type="dxa"/>
          </w:tcPr>
          <w:p w14:paraId="04F9D3D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B0B6482" w14:textId="77777777" w:rsidTr="008B3941">
        <w:tc>
          <w:tcPr>
            <w:tcW w:w="509" w:type="dxa"/>
          </w:tcPr>
          <w:p w14:paraId="71D051D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E17B27" w14:textId="24445CE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683E6859" w14:textId="2F1BC17E" w:rsidR="00DC75EC" w:rsidRPr="00EE461E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17A2AA4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25EF27" w14:textId="77777777" w:rsidR="00DC75EC" w:rsidRPr="00212A9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2A9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поставить разделяющий пробел </w:t>
            </w:r>
          </w:p>
          <w:p w14:paraId="6EB69604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360EBA" w14:textId="3C547B44" w:rsidR="00DC75EC" w:rsidRPr="00212A9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2A90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</w:tc>
        <w:tc>
          <w:tcPr>
            <w:tcW w:w="4112" w:type="dxa"/>
          </w:tcPr>
          <w:p w14:paraId="5DDFBAB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B4E1640" w14:textId="77777777" w:rsidTr="008B3941">
        <w:tc>
          <w:tcPr>
            <w:tcW w:w="509" w:type="dxa"/>
          </w:tcPr>
          <w:p w14:paraId="504D99C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115669" w14:textId="7A472D2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502CE24B" w14:textId="2DB872E9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24A00AD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358262C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4Штриховая</w:t>
            </w:r>
          </w:p>
          <w:p w14:paraId="75D8C625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BD6657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  <w:p w14:paraId="7CDA0134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4F24384" w14:textId="580BD0ED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Опечатка, отсутствует пробел</w:t>
            </w:r>
          </w:p>
        </w:tc>
        <w:tc>
          <w:tcPr>
            <w:tcW w:w="4112" w:type="dxa"/>
          </w:tcPr>
          <w:p w14:paraId="3D150AD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5F342AC" w14:textId="77777777" w:rsidTr="008B3941">
        <w:tc>
          <w:tcPr>
            <w:tcW w:w="509" w:type="dxa"/>
          </w:tcPr>
          <w:p w14:paraId="6343F56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2AD254" w14:textId="5906374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22D3ACCB" w14:textId="3B9620EB" w:rsidR="00DC75EC" w:rsidRPr="008D235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427783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3CC4AD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4Штриховая</w:t>
            </w:r>
          </w:p>
          <w:p w14:paraId="5B521F1A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88004C1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4 Штриховая</w:t>
            </w:r>
          </w:p>
          <w:p w14:paraId="624357EC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D98BE24" w14:textId="4C90E3A8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Опечатка, отсутствует пробел</w:t>
            </w:r>
          </w:p>
        </w:tc>
        <w:tc>
          <w:tcPr>
            <w:tcW w:w="4112" w:type="dxa"/>
          </w:tcPr>
          <w:p w14:paraId="57C32F1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A9C6213" w14:textId="77777777" w:rsidTr="008B3941">
        <w:tc>
          <w:tcPr>
            <w:tcW w:w="509" w:type="dxa"/>
          </w:tcPr>
          <w:p w14:paraId="42A02F3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40E22C" w14:textId="41816DC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52316F80" w14:textId="0C6B597C" w:rsidR="00DC75EC" w:rsidRPr="008D235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679588B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3A94E11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4Штриховая:</w:t>
            </w:r>
          </w:p>
          <w:p w14:paraId="6124A443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- записать через пробел;</w:t>
            </w:r>
          </w:p>
          <w:p w14:paraId="55BE801F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- отсутствует разделение второй и третей граф (уменьшить изображение)</w:t>
            </w:r>
          </w:p>
          <w:p w14:paraId="1B743E9D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D8F6035" w14:textId="084600AE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</w:tc>
        <w:tc>
          <w:tcPr>
            <w:tcW w:w="4112" w:type="dxa"/>
          </w:tcPr>
          <w:p w14:paraId="106AC1E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AC323C2" w14:textId="77777777" w:rsidTr="008B3941">
        <w:tc>
          <w:tcPr>
            <w:tcW w:w="509" w:type="dxa"/>
          </w:tcPr>
          <w:p w14:paraId="222977C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BE5B2DD" w14:textId="440EE78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260B9563" w14:textId="1E8AA9E5" w:rsidR="00DC75EC" w:rsidRPr="001C5208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04865DDC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1CB8482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2121D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76AFA769" wp14:editId="4BB66E3D">
                  <wp:extent cx="1429200" cy="561600"/>
                  <wp:effectExtent l="0" t="0" r="0" b="0"/>
                  <wp:docPr id="1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A742EB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6BF2D75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2121D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30B0072F" wp14:editId="6C105490">
                  <wp:extent cx="1566393" cy="602361"/>
                  <wp:effectExtent l="0" t="0" r="0" b="0"/>
                  <wp:docPr id="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93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F8D30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или в пунктах 6, 9 заменить засечку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точ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кой</w:t>
            </w:r>
          </w:p>
          <w:p w14:paraId="0418404F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56ECD49" w14:textId="3167D052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Проект ГОСТ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(табл. 1, пункты 6, 9)</w:t>
            </w:r>
          </w:p>
        </w:tc>
        <w:tc>
          <w:tcPr>
            <w:tcW w:w="4112" w:type="dxa"/>
          </w:tcPr>
          <w:p w14:paraId="26C6269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90C5BBE" w14:textId="77777777" w:rsidTr="008B3941">
        <w:tc>
          <w:tcPr>
            <w:tcW w:w="509" w:type="dxa"/>
          </w:tcPr>
          <w:p w14:paraId="5B9DFEC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7438795" w14:textId="1F2C978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54B54BED" w14:textId="1A28719A" w:rsidR="00DC75EC" w:rsidRPr="008D235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3168101D" w14:textId="0ACC9FC0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161C7E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2121D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9379F09" wp14:editId="3CBCC897">
                  <wp:extent cx="1429200" cy="56160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DAAE2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6785647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2121D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59CEB6DA" wp14:editId="6A499D90">
                  <wp:extent cx="1566393" cy="60236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93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2AD53" w14:textId="2D78A44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или в пунктах 6, 9 заменить засечку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точ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кой</w:t>
            </w:r>
          </w:p>
          <w:p w14:paraId="554719F5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A2E930C" w14:textId="0BF1F49A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Проект ГОСТ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(табл. 1, пункты 6, 9)</w:t>
            </w:r>
          </w:p>
        </w:tc>
        <w:tc>
          <w:tcPr>
            <w:tcW w:w="4112" w:type="dxa"/>
          </w:tcPr>
          <w:p w14:paraId="77CC05E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1E28A41" w14:textId="77777777" w:rsidTr="008B3941">
        <w:tc>
          <w:tcPr>
            <w:tcW w:w="509" w:type="dxa"/>
          </w:tcPr>
          <w:p w14:paraId="37D30D6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B62E3E" w14:textId="11BDD286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0618C3BD" w14:textId="625526C3" w:rsidR="00DC75EC" w:rsidRPr="008D235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 xml:space="preserve">1549-ДТР от </w:t>
            </w:r>
            <w:r w:rsidRPr="00025F50">
              <w:rPr>
                <w:rFonts w:ascii="Arial" w:hAnsi="Arial" w:cs="Arial"/>
                <w:sz w:val="20"/>
                <w:szCs w:val="20"/>
              </w:rPr>
              <w:lastRenderedPageBreak/>
              <w:t>04.03.2024 г.</w:t>
            </w:r>
          </w:p>
        </w:tc>
        <w:tc>
          <w:tcPr>
            <w:tcW w:w="6236" w:type="dxa"/>
          </w:tcPr>
          <w:p w14:paraId="0B5C4A2C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E962943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2121D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472FEDC" wp14:editId="0AA80435">
                  <wp:extent cx="1429200" cy="561600"/>
                  <wp:effectExtent l="0" t="0" r="0" b="0"/>
                  <wp:docPr id="2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00" cy="5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9E0C9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2F132CC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C2121D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6AB62743" wp14:editId="690D3684">
                  <wp:extent cx="1566393" cy="602361"/>
                  <wp:effectExtent l="0" t="0" r="0" b="0"/>
                  <wp:docPr id="3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93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6834B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или в пунктах 6, 9 заменить засечку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точ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кой</w:t>
            </w:r>
          </w:p>
          <w:p w14:paraId="38579D2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F19DA83" w14:textId="1434B0E5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Проект ГОСТ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(табл. 1, пункты 6, 9)</w:t>
            </w:r>
          </w:p>
        </w:tc>
        <w:tc>
          <w:tcPr>
            <w:tcW w:w="4112" w:type="dxa"/>
          </w:tcPr>
          <w:p w14:paraId="1DE0BDE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15B6598" w14:textId="77777777" w:rsidTr="008B3941">
        <w:tc>
          <w:tcPr>
            <w:tcW w:w="509" w:type="dxa"/>
          </w:tcPr>
          <w:p w14:paraId="797693F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185B3A" w14:textId="1BF7C84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2270A5E6" w14:textId="3A554FF6" w:rsidR="00DC75EC" w:rsidRPr="008D235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0FC9B4EE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D10A527" w14:textId="77777777" w:rsidR="00DC75EC" w:rsidRPr="00E7335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Отсутствует пробел между цифрой и словом</w:t>
            </w:r>
          </w:p>
          <w:p w14:paraId="4323B942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6993CA0" w14:textId="70B386DF" w:rsidR="00DC75EC" w:rsidRPr="00E7335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«4 Штриховая»</w:t>
            </w:r>
          </w:p>
        </w:tc>
        <w:tc>
          <w:tcPr>
            <w:tcW w:w="4112" w:type="dxa"/>
          </w:tcPr>
          <w:p w14:paraId="4FB7985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D2507F3" w14:textId="77777777" w:rsidTr="008B3941">
        <w:tc>
          <w:tcPr>
            <w:tcW w:w="509" w:type="dxa"/>
          </w:tcPr>
          <w:p w14:paraId="5D98FD5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3C9686" w14:textId="05797CF1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C67864C" w14:textId="20AED137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01DD475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C4FC0A" w14:textId="77777777" w:rsidR="00DC75EC" w:rsidRPr="00535C7E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В пункте 4 таблицы 1 добавить пробел между «4» и «Штриховая»</w:t>
            </w:r>
          </w:p>
          <w:p w14:paraId="6DE1AF32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A97CF80" w14:textId="6D0B89EB" w:rsidR="00DC75EC" w:rsidRPr="008C56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«4 Штриховая»</w:t>
            </w:r>
          </w:p>
        </w:tc>
        <w:tc>
          <w:tcPr>
            <w:tcW w:w="4112" w:type="dxa"/>
          </w:tcPr>
          <w:p w14:paraId="3D003CB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00012EB" w14:textId="77777777" w:rsidTr="008B3941">
        <w:tc>
          <w:tcPr>
            <w:tcW w:w="509" w:type="dxa"/>
          </w:tcPr>
          <w:p w14:paraId="4C4D752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95701A" w14:textId="21B1611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49FA8217" w14:textId="2DE2B1EA" w:rsidR="00DC75EC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6D9479A9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FDBD72" w14:textId="77777777" w:rsidR="00DC75EC" w:rsidRPr="009B2C7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C7C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продолжении табл. 1 между номером пункта 4 и словом  «Штриховая»  отсутствует пробел</w:t>
            </w:r>
          </w:p>
          <w:p w14:paraId="1513754D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A5D94BB" w14:textId="0F598B38" w:rsidR="00DC75EC" w:rsidRPr="009B2C7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C7C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</w:tc>
        <w:tc>
          <w:tcPr>
            <w:tcW w:w="4112" w:type="dxa"/>
          </w:tcPr>
          <w:p w14:paraId="631FA4B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25823FF" w14:textId="77777777" w:rsidTr="008B3941">
        <w:tc>
          <w:tcPr>
            <w:tcW w:w="509" w:type="dxa"/>
          </w:tcPr>
          <w:p w14:paraId="3A524EB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2A1C787" w14:textId="704AB03F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37036C0" w14:textId="7C58644F" w:rsidR="00DC75EC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5417456B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6ACFC32" w14:textId="77777777" w:rsidR="00DC75EC" w:rsidRPr="009B2C7C" w:rsidRDefault="00DC75EC" w:rsidP="006B55B0">
            <w:pPr>
              <w:ind w:left="6" w:firstLine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B2C7C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продолжении табл. 1 п.4, графа «Начертание»</w:t>
            </w:r>
            <w:r w:rsidRPr="009B2C7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1553F0E5" w14:textId="77777777" w:rsidR="00DC75EC" w:rsidRPr="009B2C7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C7C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Имеется: </w:t>
            </w:r>
            <w:r w:rsidRPr="009B2C7C">
              <w:rPr>
                <w:rFonts w:ascii="Arial" w:hAnsi="Arial" w:cs="Arial"/>
                <w:color w:val="000000" w:themeColor="text1"/>
                <w:sz w:val="20"/>
                <w:szCs w:val="20"/>
              </w:rPr>
              <w:t>1…2 и 2…8</w:t>
            </w:r>
          </w:p>
          <w:p w14:paraId="70D7F736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F119C6" w14:textId="504D35CA" w:rsidR="00DC75EC" w:rsidRPr="009B2C7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B2C7C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Следует писать: от 1 до 2 и от 2 до 8 (имея в виду мм)</w:t>
            </w:r>
          </w:p>
        </w:tc>
        <w:tc>
          <w:tcPr>
            <w:tcW w:w="4112" w:type="dxa"/>
          </w:tcPr>
          <w:p w14:paraId="0676B05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0D76788" w14:textId="77777777" w:rsidTr="008B3941">
        <w:tc>
          <w:tcPr>
            <w:tcW w:w="509" w:type="dxa"/>
          </w:tcPr>
          <w:p w14:paraId="3479372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46E143" w14:textId="22AEDDB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1F3CA35B" w14:textId="52AB8CB2" w:rsidR="00DC75EC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10FC95A2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60C9D6" w14:textId="77777777" w:rsidR="00DC75EC" w:rsidRPr="00871635" w:rsidRDefault="00DC75EC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Скорректировать строку 4 таблицы, вставив пробел между нумерацией и наименованием.</w:t>
            </w:r>
          </w:p>
          <w:p w14:paraId="6F32BFFB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82C239C" w14:textId="77777777" w:rsidR="00DC75EC" w:rsidRPr="00871635" w:rsidRDefault="00DC75EC" w:rsidP="006B55B0">
            <w:pPr>
              <w:pStyle w:val="Default"/>
              <w:suppressAutoHyphens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 xml:space="preserve">4 Штриховая </w:t>
            </w:r>
          </w:p>
          <w:p w14:paraId="4297168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4538FA1" w14:textId="405EDDBB" w:rsidR="00DC75EC" w:rsidRPr="007D349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Отсутствует пробел.</w:t>
            </w:r>
          </w:p>
        </w:tc>
        <w:tc>
          <w:tcPr>
            <w:tcW w:w="4112" w:type="dxa"/>
          </w:tcPr>
          <w:p w14:paraId="44BA0ED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FE5EA3B" w14:textId="77777777" w:rsidTr="008B3941">
        <w:tc>
          <w:tcPr>
            <w:tcW w:w="509" w:type="dxa"/>
          </w:tcPr>
          <w:p w14:paraId="3BF964D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9E9E97" w14:textId="48835BF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0536E4D2" w14:textId="6E70FB6A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4B484FAD" w14:textId="77777777" w:rsidR="00DC75EC" w:rsidRPr="00C2121D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F4F73A" w14:textId="45E8E22D" w:rsidR="00DC75EC" w:rsidRPr="00A103B9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 пункте 4 точку на размерной линии заменить на косой штрих как изображено в пунктах 6 и 9.</w:t>
            </w:r>
          </w:p>
        </w:tc>
        <w:tc>
          <w:tcPr>
            <w:tcW w:w="4112" w:type="dxa"/>
          </w:tcPr>
          <w:p w14:paraId="41BD229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E2369D4" w14:textId="77777777" w:rsidTr="008B3941">
        <w:tc>
          <w:tcPr>
            <w:tcW w:w="509" w:type="dxa"/>
          </w:tcPr>
          <w:p w14:paraId="31A57CD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4B2EB4B" w14:textId="6AA1AAB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4EF97602" w14:textId="33D9B28A" w:rsidR="00DC75EC" w:rsidRPr="002F6FF1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5044DBD7" w14:textId="77777777" w:rsidR="00DC75EC" w:rsidRPr="00C2121D" w:rsidRDefault="00DC75EC" w:rsidP="0041562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083A2F8" w14:textId="77777777" w:rsidR="00DC75EC" w:rsidRPr="00415624" w:rsidRDefault="00DC75EC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Отсутствует пробел между цифрой и словом</w:t>
            </w:r>
          </w:p>
          <w:p w14:paraId="6BF7B408" w14:textId="77777777" w:rsidR="00DC75EC" w:rsidRPr="00B54FBB" w:rsidRDefault="00DC75EC" w:rsidP="0041562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0FB6E5" w14:textId="77777777" w:rsidR="00DC75EC" w:rsidRPr="00415624" w:rsidRDefault="00DC75EC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4 Штриховая</w:t>
            </w:r>
          </w:p>
          <w:p w14:paraId="7A76F293" w14:textId="77777777" w:rsidR="00DC75EC" w:rsidRDefault="00DC75EC" w:rsidP="0041562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3311BCB" w14:textId="56E84EE0" w:rsidR="00DC75EC" w:rsidRPr="00415624" w:rsidRDefault="00DC75EC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Ошибка в написании</w:t>
            </w:r>
          </w:p>
        </w:tc>
        <w:tc>
          <w:tcPr>
            <w:tcW w:w="4112" w:type="dxa"/>
          </w:tcPr>
          <w:p w14:paraId="1E04184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A8E60A9" w14:textId="77777777" w:rsidTr="008B3941">
        <w:tc>
          <w:tcPr>
            <w:tcW w:w="509" w:type="dxa"/>
          </w:tcPr>
          <w:p w14:paraId="6057378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FB4231" w14:textId="53886DD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</w:t>
            </w:r>
            <w:r w:rsidRPr="00496B9C">
              <w:rPr>
                <w:rFonts w:ascii="Arial" w:hAnsi="Arial" w:cs="Arial"/>
                <w:sz w:val="20"/>
                <w:szCs w:val="20"/>
              </w:rPr>
              <w:t>п.4, 5, 6,7,9</w:t>
            </w:r>
          </w:p>
        </w:tc>
        <w:tc>
          <w:tcPr>
            <w:tcW w:w="2410" w:type="dxa"/>
          </w:tcPr>
          <w:p w14:paraId="1E271217" w14:textId="33E997A9" w:rsidR="00DC75EC" w:rsidRPr="00EE461E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236BF2BB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F4BBC95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Диапазоны размеров указать через тире</w:t>
            </w:r>
          </w:p>
          <w:p w14:paraId="178E995E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549E5ABA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1 – 2, 2 – 8 и т.д.</w:t>
            </w:r>
          </w:p>
          <w:p w14:paraId="5A0B7885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BEDD059" w14:textId="051B7630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1.5-2001 п.4.14.4</w:t>
            </w:r>
          </w:p>
        </w:tc>
        <w:tc>
          <w:tcPr>
            <w:tcW w:w="4112" w:type="dxa"/>
          </w:tcPr>
          <w:p w14:paraId="4D5ED7E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C180BC7" w14:textId="77777777" w:rsidTr="008B3941">
        <w:tc>
          <w:tcPr>
            <w:tcW w:w="509" w:type="dxa"/>
          </w:tcPr>
          <w:p w14:paraId="6915002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B46156" w14:textId="6883700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4.1, таблица 1, пункт </w:t>
            </w:r>
            <w:r w:rsidRPr="00405021">
              <w:rPr>
                <w:rFonts w:ascii="Arial" w:hAnsi="Arial" w:cs="Arial"/>
                <w:sz w:val="20"/>
                <w:szCs w:val="20"/>
              </w:rPr>
              <w:t>4,5,6,7 и 9</w:t>
            </w:r>
          </w:p>
        </w:tc>
        <w:tc>
          <w:tcPr>
            <w:tcW w:w="2410" w:type="dxa"/>
          </w:tcPr>
          <w:p w14:paraId="540719C6" w14:textId="231A74C5" w:rsidR="00DC75EC" w:rsidRPr="00EE461E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11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19AA046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74B299" w14:textId="65A82D76" w:rsidR="00DC75EC" w:rsidRPr="0040502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05021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указано, что размеры штрихов и промежутков указаны в миллиметрах</w:t>
            </w:r>
          </w:p>
        </w:tc>
        <w:tc>
          <w:tcPr>
            <w:tcW w:w="4112" w:type="dxa"/>
          </w:tcPr>
          <w:p w14:paraId="2AF4601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708727A" w14:textId="77777777" w:rsidTr="008B3941">
        <w:tc>
          <w:tcPr>
            <w:tcW w:w="509" w:type="dxa"/>
          </w:tcPr>
          <w:p w14:paraId="28F0EF3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E15A849" w14:textId="4B3C26D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5FE5BECD" w14:textId="3A1C7C80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7AD4A03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9AD8152" w14:textId="77777777" w:rsidR="00DC75EC" w:rsidRPr="00BA34A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A34A0">
              <w:rPr>
                <w:rFonts w:ascii="Arial" w:hAnsi="Arial" w:cs="Arial"/>
                <w:color w:val="000000" w:themeColor="text1"/>
                <w:sz w:val="20"/>
                <w:szCs w:val="20"/>
              </w:rPr>
              <w:t>Масштаб рисунка больше, чем графа, закрыта граница ячейки таблицы</w:t>
            </w:r>
          </w:p>
          <w:p w14:paraId="67D6D75E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46F53E" w14:textId="77777777" w:rsidR="00DC75EC" w:rsidRPr="00BA34A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A34A0">
              <w:rPr>
                <w:rFonts w:ascii="Arial" w:hAnsi="Arial" w:cs="Arial"/>
                <w:color w:val="000000" w:themeColor="text1"/>
                <w:sz w:val="20"/>
                <w:szCs w:val="20"/>
              </w:rPr>
              <w:t>Уменьшить размер рисунка или сдвинуть изображение влево</w:t>
            </w:r>
          </w:p>
          <w:p w14:paraId="5A4AED1A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BD5A6DA" w14:textId="3D3B05D1" w:rsidR="00DC75EC" w:rsidRPr="00BA34A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A34A0">
              <w:rPr>
                <w:rFonts w:ascii="Arial" w:hAnsi="Arial" w:cs="Arial"/>
                <w:color w:val="000000" w:themeColor="text1"/>
                <w:sz w:val="20"/>
                <w:szCs w:val="20"/>
              </w:rPr>
              <w:t>Нарушение границ таблицы</w:t>
            </w:r>
          </w:p>
        </w:tc>
        <w:tc>
          <w:tcPr>
            <w:tcW w:w="4112" w:type="dxa"/>
          </w:tcPr>
          <w:p w14:paraId="1E6EADA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0C490D2" w14:textId="77777777" w:rsidTr="008B3941">
        <w:tc>
          <w:tcPr>
            <w:tcW w:w="509" w:type="dxa"/>
          </w:tcPr>
          <w:p w14:paraId="7A00ECD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8ADA29" w14:textId="07055B09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39E019A8" w14:textId="77777777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104129D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66BF3F" w14:textId="3AFAE998" w:rsidR="00DC75EC" w:rsidRPr="006A073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A073C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ах 4, 5, 9 таблицы сместить ри</w:t>
            </w:r>
            <w:r w:rsidRPr="006A073C">
              <w:rPr>
                <w:rFonts w:ascii="Arial" w:hAnsi="Arial" w:cs="Arial"/>
                <w:color w:val="000000" w:themeColor="text1"/>
                <w:sz w:val="20"/>
                <w:szCs w:val="20"/>
              </w:rPr>
              <w:t>сунки</w:t>
            </w:r>
          </w:p>
          <w:p w14:paraId="654515CD" w14:textId="04C3B36D" w:rsidR="00DC75EC" w:rsidRPr="005B0A19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A073C">
              <w:rPr>
                <w:rFonts w:ascii="Arial" w:hAnsi="Arial" w:cs="Arial"/>
                <w:color w:val="000000" w:themeColor="text1"/>
                <w:sz w:val="20"/>
                <w:szCs w:val="20"/>
              </w:rPr>
              <w:t>с начертанием линий для отображения правой границы столбца 2</w:t>
            </w:r>
          </w:p>
        </w:tc>
        <w:tc>
          <w:tcPr>
            <w:tcW w:w="4112" w:type="dxa"/>
          </w:tcPr>
          <w:p w14:paraId="26623629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1E8084AE" w14:textId="77777777" w:rsidTr="008B3941">
        <w:tc>
          <w:tcPr>
            <w:tcW w:w="509" w:type="dxa"/>
          </w:tcPr>
          <w:p w14:paraId="0BC1439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4B20D2" w14:textId="3404BC8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2D36E2C5" w14:textId="63F9DE9F" w:rsidR="00DC75EC" w:rsidRPr="008D235E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339C75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A1AFA0" w14:textId="77777777" w:rsidR="00DC75EC" w:rsidRPr="006A073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A073C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ах 4, 5, 9 таблицы сместить ри</w:t>
            </w:r>
            <w:r w:rsidRPr="006A073C">
              <w:rPr>
                <w:rFonts w:ascii="Arial" w:hAnsi="Arial" w:cs="Arial"/>
                <w:color w:val="000000" w:themeColor="text1"/>
                <w:sz w:val="20"/>
                <w:szCs w:val="20"/>
              </w:rPr>
              <w:t>сунки</w:t>
            </w:r>
          </w:p>
          <w:p w14:paraId="2DA6682C" w14:textId="47DB3E21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A073C">
              <w:rPr>
                <w:rFonts w:ascii="Arial" w:hAnsi="Arial" w:cs="Arial"/>
                <w:color w:val="000000" w:themeColor="text1"/>
                <w:sz w:val="20"/>
                <w:szCs w:val="20"/>
              </w:rPr>
              <w:t>с начертанием линий для отображения правой границы столбца 2</w:t>
            </w:r>
          </w:p>
        </w:tc>
        <w:tc>
          <w:tcPr>
            <w:tcW w:w="4112" w:type="dxa"/>
          </w:tcPr>
          <w:p w14:paraId="63F73A32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6088DCE1" w14:textId="77777777" w:rsidTr="008B3941">
        <w:tc>
          <w:tcPr>
            <w:tcW w:w="509" w:type="dxa"/>
          </w:tcPr>
          <w:p w14:paraId="4D8ACBE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BE24BA" w14:textId="7B9ED4F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7993E768" w14:textId="7D8E9759" w:rsidR="00DC75EC" w:rsidRPr="008D235E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1B4C219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BFECA91" w14:textId="77777777" w:rsidR="00DC75EC" w:rsidRPr="00535C7E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В пунктах 4, 5 и 9 уменьшить размер рисунков в колонке «Начертание» с целью видимости ограничительной линии колонки.</w:t>
            </w:r>
          </w:p>
          <w:p w14:paraId="1BDCFCB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A2179F1" w14:textId="08AE0488" w:rsidR="00DC75EC" w:rsidRPr="008C56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Графический материал выходит за пределы ячейки таблицы</w:t>
            </w:r>
          </w:p>
        </w:tc>
        <w:tc>
          <w:tcPr>
            <w:tcW w:w="4112" w:type="dxa"/>
          </w:tcPr>
          <w:p w14:paraId="314FE174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1F9D8EB4" w14:textId="77777777" w:rsidTr="008B3941">
        <w:tc>
          <w:tcPr>
            <w:tcW w:w="509" w:type="dxa"/>
          </w:tcPr>
          <w:p w14:paraId="5E97F6C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E3457B" w14:textId="59EBD3B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57ED2599" w14:textId="7A784C74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0E050E9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C97DCA" w14:textId="77777777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строках 4, 5, 9 второй и третьей  граф уточнить линии ячеек</w:t>
            </w:r>
          </w:p>
          <w:p w14:paraId="245BB5A1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3EB7B09" w14:textId="77777777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Уменьшить графику</w:t>
            </w:r>
          </w:p>
          <w:p w14:paraId="20746AD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FC834FA" w14:textId="0BDBDB25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ГОСТ 1.5-2001</w:t>
            </w:r>
          </w:p>
        </w:tc>
        <w:tc>
          <w:tcPr>
            <w:tcW w:w="4112" w:type="dxa"/>
          </w:tcPr>
          <w:p w14:paraId="7EA51EDA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1E561FD4" w14:textId="77777777" w:rsidTr="008B3941">
        <w:tc>
          <w:tcPr>
            <w:tcW w:w="509" w:type="dxa"/>
          </w:tcPr>
          <w:p w14:paraId="374C515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DA2994" w14:textId="64809E9E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1D79B65C" w14:textId="77847446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58721AD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55A59C" w14:textId="2320EDAC" w:rsidR="00DC75EC" w:rsidRPr="00A103B9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Отсутствуют внутренние границы таблицы в пунктах 4, 5, 9.</w:t>
            </w:r>
          </w:p>
        </w:tc>
        <w:tc>
          <w:tcPr>
            <w:tcW w:w="4112" w:type="dxa"/>
          </w:tcPr>
          <w:p w14:paraId="2DBF48BC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37C8B55" w14:textId="77777777" w:rsidTr="008B3941">
        <w:tc>
          <w:tcPr>
            <w:tcW w:w="509" w:type="dxa"/>
          </w:tcPr>
          <w:p w14:paraId="2506610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C531B3" w14:textId="667360B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4, 5, 9</w:t>
            </w:r>
          </w:p>
        </w:tc>
        <w:tc>
          <w:tcPr>
            <w:tcW w:w="2410" w:type="dxa"/>
          </w:tcPr>
          <w:p w14:paraId="28103F93" w14:textId="4BB09A03" w:rsidR="00DC75EC" w:rsidRPr="002F6FF1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</w:tcPr>
          <w:p w14:paraId="13ED37C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D4E7A77" w14:textId="77777777" w:rsidR="00DC75EC" w:rsidRPr="008B394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строках 4, 5, 9 таблицы 1 отсутствует вертикальная черта между столбцами «Начертание» и «Основное назначение»</w:t>
            </w:r>
          </w:p>
          <w:p w14:paraId="5B5D32D7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BCE605" w14:textId="77777777" w:rsidR="00DC75EC" w:rsidRPr="008B394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Увеличить ширину столбца «Начертание»</w:t>
            </w:r>
          </w:p>
          <w:p w14:paraId="05E1456C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263AFF1" w14:textId="77D12FE5" w:rsidR="00DC75EC" w:rsidRPr="008B394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B3941">
              <w:rPr>
                <w:rFonts w:ascii="Arial" w:hAnsi="Arial" w:cs="Arial"/>
                <w:color w:val="000000" w:themeColor="text1"/>
                <w:sz w:val="20"/>
                <w:szCs w:val="20"/>
              </w:rPr>
              <w:t>Начертания линий не помещаются в ячейки таблицы</w:t>
            </w:r>
          </w:p>
        </w:tc>
        <w:tc>
          <w:tcPr>
            <w:tcW w:w="4112" w:type="dxa"/>
          </w:tcPr>
          <w:p w14:paraId="15615EBF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27BA20D0" w14:textId="77777777" w:rsidTr="008B3941">
        <w:tc>
          <w:tcPr>
            <w:tcW w:w="509" w:type="dxa"/>
          </w:tcPr>
          <w:p w14:paraId="576207B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CFC296" w14:textId="74112489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4B68E808" w14:textId="2A8984A9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12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7AF5390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29A5832" w14:textId="78F1060C" w:rsidR="00DC75EC" w:rsidRPr="0040502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05021">
              <w:rPr>
                <w:rFonts w:ascii="Arial" w:hAnsi="Arial" w:cs="Arial"/>
                <w:color w:val="000000" w:themeColor="text1"/>
                <w:sz w:val="20"/>
                <w:szCs w:val="20"/>
              </w:rPr>
              <w:t>слово «паяных» написать с одной буквой «н»;</w:t>
            </w:r>
          </w:p>
        </w:tc>
        <w:tc>
          <w:tcPr>
            <w:tcW w:w="4112" w:type="dxa"/>
          </w:tcPr>
          <w:p w14:paraId="46362F1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C8364E7" w14:textId="77777777" w:rsidTr="008B3941">
        <w:tc>
          <w:tcPr>
            <w:tcW w:w="509" w:type="dxa"/>
          </w:tcPr>
          <w:p w14:paraId="4D4322A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949F2F" w14:textId="05336D4A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17AB8AFE" w14:textId="67C2CE4D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3B8295FF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D49A04" w14:textId="77777777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Устранить грамматическую ошибку в пунктах 4.3 и 10 столбца «Основное назначение» таблицы 1, заменив слово «паянных» на «паяных». </w:t>
            </w:r>
          </w:p>
          <w:p w14:paraId="59FC1060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A25581C" w14:textId="77777777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невидимых швов сварных, клееных и паяных соединений</w:t>
            </w:r>
          </w:p>
          <w:p w14:paraId="55B1D6AE" w14:textId="77777777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видимых швов сварных, клееных и паяных соединений</w:t>
            </w:r>
          </w:p>
          <w:p w14:paraId="2FC44219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2AFFFF9A" w14:textId="2285A702" w:rsidR="00DC75EC" w:rsidRPr="0010286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286F"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Устранение грамматической ошибки.</w:t>
            </w:r>
          </w:p>
        </w:tc>
        <w:tc>
          <w:tcPr>
            <w:tcW w:w="4112" w:type="dxa"/>
          </w:tcPr>
          <w:p w14:paraId="39FD7BC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E7BBBE9" w14:textId="77777777" w:rsidTr="008B3941">
        <w:tc>
          <w:tcPr>
            <w:tcW w:w="509" w:type="dxa"/>
          </w:tcPr>
          <w:p w14:paraId="61CC8BA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F1677B5" w14:textId="662F3609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1BFB4621" w14:textId="3BE49357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775AAC2D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EF1F0F" w14:textId="77777777" w:rsidR="00DC75EC" w:rsidRPr="0057088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88B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…паянных соединений</w:t>
            </w:r>
          </w:p>
          <w:p w14:paraId="5875DE93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1BE1EB5" w14:textId="6F874BCD" w:rsidR="00DC75EC" w:rsidRPr="0057088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88B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…паяных соединений</w:t>
            </w:r>
          </w:p>
        </w:tc>
        <w:tc>
          <w:tcPr>
            <w:tcW w:w="4112" w:type="dxa"/>
          </w:tcPr>
          <w:p w14:paraId="45ACBA8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E1DBCF8" w14:textId="77777777" w:rsidTr="008B3941">
        <w:tc>
          <w:tcPr>
            <w:tcW w:w="509" w:type="dxa"/>
          </w:tcPr>
          <w:p w14:paraId="5A9D446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55562B" w14:textId="38058D11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4.3, 10</w:t>
            </w:r>
          </w:p>
        </w:tc>
        <w:tc>
          <w:tcPr>
            <w:tcW w:w="2410" w:type="dxa"/>
          </w:tcPr>
          <w:p w14:paraId="0AD7960D" w14:textId="2FDCE5E0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0C08CDC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8CBC64D" w14:textId="77777777" w:rsidR="00DC75EC" w:rsidRPr="0057088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7088B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…паянных соединений</w:t>
            </w:r>
          </w:p>
          <w:p w14:paraId="4C8364D8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BA42FD1" w14:textId="67C08962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7088B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…паяных соединений</w:t>
            </w:r>
          </w:p>
        </w:tc>
        <w:tc>
          <w:tcPr>
            <w:tcW w:w="4112" w:type="dxa"/>
          </w:tcPr>
          <w:p w14:paraId="34CB162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E4FBDD1" w14:textId="77777777" w:rsidTr="008B3941">
        <w:tc>
          <w:tcPr>
            <w:tcW w:w="509" w:type="dxa"/>
          </w:tcPr>
          <w:p w14:paraId="6AC6C4D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79A599" w14:textId="3BDC111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4.3</w:t>
            </w:r>
          </w:p>
        </w:tc>
        <w:tc>
          <w:tcPr>
            <w:tcW w:w="2410" w:type="dxa"/>
          </w:tcPr>
          <w:p w14:paraId="63D2BB6B" w14:textId="5431F9A1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0EFB254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A097FB8" w14:textId="1422F784" w:rsidR="00DC75EC" w:rsidRDefault="00DC75EC" w:rsidP="006B55B0">
            <w:pPr>
              <w:ind w:left="6" w:firstLine="0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color w:val="000000"/>
                <w:sz w:val="20"/>
                <w:szCs w:val="20"/>
                <w:lang w:eastAsia="ru-RU"/>
              </w:rPr>
              <w:t>лишняя</w:t>
            </w:r>
            <w:r w:rsidRPr="004E7D13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</w:t>
            </w:r>
            <w:r w:rsidRPr="004E7D1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буква</w:t>
            </w:r>
            <w:r w:rsidRPr="004E7D13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</w:t>
            </w:r>
            <w:r w:rsidRPr="004E7D1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«н».</w:t>
            </w:r>
          </w:p>
          <w:p w14:paraId="41F738B5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9130C2" w14:textId="77777777" w:rsidR="00DC75EC" w:rsidRDefault="00DC75EC" w:rsidP="006B55B0">
            <w:pPr>
              <w:ind w:left="6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4.3 Линии невидимых швов сварных, клееных и пая</w:t>
            </w:r>
            <w:r w:rsidRPr="004E7D13">
              <w:rPr>
                <w:rFonts w:asciiTheme="minorBidi" w:hAnsiTheme="minorBidi" w:cstheme="minorBidi"/>
                <w:b/>
                <w:sz w:val="20"/>
                <w:szCs w:val="20"/>
              </w:rPr>
              <w:t>н</w:t>
            </w:r>
            <w:r w:rsidRPr="004E7D13">
              <w:rPr>
                <w:rFonts w:asciiTheme="minorBidi" w:hAnsiTheme="minorBidi" w:cstheme="minorBidi"/>
                <w:sz w:val="20"/>
                <w:szCs w:val="20"/>
              </w:rPr>
              <w:t>ых соединений</w:t>
            </w:r>
          </w:p>
          <w:p w14:paraId="7FCCDD7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66CD3BC" w14:textId="4200BF77" w:rsidR="00DC75EC" w:rsidRPr="00212A9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t>В ГОСТ 23887-79 «Сборка. Термины и определения» есть термин «соединение пая</w:t>
            </w:r>
            <w:r w:rsidRPr="004E7D13">
              <w:rPr>
                <w:rFonts w:asciiTheme="minorBidi" w:hAnsiTheme="minorBidi" w:cstheme="minorBidi"/>
                <w:b/>
                <w:sz w:val="20"/>
                <w:szCs w:val="20"/>
              </w:rPr>
              <w:t>н</w:t>
            </w:r>
            <w:r w:rsidRPr="004E7D13">
              <w:rPr>
                <w:rFonts w:asciiTheme="minorBidi" w:hAnsiTheme="minorBidi" w:cstheme="minorBidi"/>
                <w:sz w:val="20"/>
                <w:szCs w:val="20"/>
              </w:rPr>
              <w:t>ое».</w:t>
            </w:r>
          </w:p>
        </w:tc>
        <w:tc>
          <w:tcPr>
            <w:tcW w:w="4112" w:type="dxa"/>
          </w:tcPr>
          <w:p w14:paraId="3803A14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8025235" w14:textId="77777777" w:rsidTr="008B3941">
        <w:tc>
          <w:tcPr>
            <w:tcW w:w="509" w:type="dxa"/>
          </w:tcPr>
          <w:p w14:paraId="3A29C92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01632D5" w14:textId="0DC5E9D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1EA8FD88" w14:textId="5C187360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40FA00A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131077" w14:textId="5E5B5215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5 Штрихпунктирная – отсутствует разделение второй и третей граф (уменьшить изображение)</w:t>
            </w:r>
          </w:p>
        </w:tc>
        <w:tc>
          <w:tcPr>
            <w:tcW w:w="4112" w:type="dxa"/>
          </w:tcPr>
          <w:p w14:paraId="7A6B78B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DE93DBE" w14:textId="77777777" w:rsidTr="008B3941">
        <w:tc>
          <w:tcPr>
            <w:tcW w:w="509" w:type="dxa"/>
          </w:tcPr>
          <w:p w14:paraId="4FCE0A2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67D082" w14:textId="3F16CD6F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5FB6E55D" w14:textId="2947CDD0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0294A08B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713F12F" w14:textId="2BA46C3B" w:rsidR="00DC75EC" w:rsidRPr="00EF27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 графе «Основное назначение» в п. 6.3 п</w:t>
            </w: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осле слова: «относится» дополнить словом.</w:t>
            </w:r>
          </w:p>
          <w:p w14:paraId="0F05869D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3188E03" w14:textId="14BDEF5E" w:rsidR="00DC75EC" w:rsidRPr="00EF27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«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… </w:t>
            </w: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геометрический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…</w:t>
            </w: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»</w:t>
            </w:r>
          </w:p>
          <w:p w14:paraId="40F8FB6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68A0E56" w14:textId="500CDF2F" w:rsidR="00DC75EC" w:rsidRPr="00EF27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Чтобы не путать с общими допусками по ГОСТ 30893.1.</w:t>
            </w:r>
          </w:p>
        </w:tc>
        <w:tc>
          <w:tcPr>
            <w:tcW w:w="4112" w:type="dxa"/>
          </w:tcPr>
          <w:p w14:paraId="79549BC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3224241" w14:textId="77777777" w:rsidTr="008B3941">
        <w:tc>
          <w:tcPr>
            <w:tcW w:w="509" w:type="dxa"/>
          </w:tcPr>
          <w:p w14:paraId="0D9A98B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E144FF" w14:textId="4C0934E6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2320E466" w14:textId="157D57F4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7C0750D1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E6D6F9" w14:textId="3FB461D4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линии, обозначающие оди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наковую шероховатость поверхно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сти сложной конфигурации</w:t>
            </w:r>
          </w:p>
        </w:tc>
        <w:tc>
          <w:tcPr>
            <w:tcW w:w="4112" w:type="dxa"/>
          </w:tcPr>
          <w:p w14:paraId="15D1F7F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C13DE89" w14:textId="77777777" w:rsidTr="008B3941">
        <w:tc>
          <w:tcPr>
            <w:tcW w:w="509" w:type="dxa"/>
          </w:tcPr>
          <w:p w14:paraId="3A99DAB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67F92B" w14:textId="39972873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1ECEAEEE" w14:textId="414CEC8F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64723291" w14:textId="77777777" w:rsidR="00DC75EC" w:rsidRPr="00B54FBB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A199ECC" w14:textId="3C59E706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ввести линии, обозначающие оди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наковую шероховатость поверхно</w:t>
            </w:r>
            <w:r w:rsidRPr="00C2121D">
              <w:rPr>
                <w:rFonts w:ascii="Arial" w:hAnsi="Arial" w:cs="Arial"/>
                <w:color w:val="000000" w:themeColor="text1"/>
                <w:sz w:val="20"/>
                <w:szCs w:val="20"/>
              </w:rPr>
              <w:t>сти сложной конфигурации</w:t>
            </w:r>
          </w:p>
        </w:tc>
        <w:tc>
          <w:tcPr>
            <w:tcW w:w="4112" w:type="dxa"/>
          </w:tcPr>
          <w:p w14:paraId="43EDFD1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EDA30D3" w14:textId="77777777" w:rsidTr="008B3941">
        <w:tc>
          <w:tcPr>
            <w:tcW w:w="509" w:type="dxa"/>
          </w:tcPr>
          <w:p w14:paraId="2533427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A8AB191" w14:textId="086A6C3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75CAE0B0" w14:textId="638FC74C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0B8F8DD7" w14:textId="77777777" w:rsidR="00DC75EC" w:rsidRPr="00755F4E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31AB80D" w14:textId="06549834" w:rsidR="00DC75EC" w:rsidRPr="003064D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Размер «От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val="en-US" w:eastAsia="zh-CN"/>
              </w:rPr>
              <w:t>s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/</w:t>
            </w:r>
            <w:r w:rsidRPr="00343AC8">
              <w:rPr>
                <w:rFonts w:asciiTheme="minorBidi" w:hAnsiTheme="minorBidi" w:cstheme="minorBidi"/>
                <w:bCs/>
                <w:i/>
                <w:sz w:val="20"/>
                <w:szCs w:val="20"/>
                <w:lang w:eastAsia="zh-CN"/>
              </w:rPr>
              <w:t>3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до ...» исправить на «От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val="en-US" w:eastAsia="zh-CN"/>
              </w:rPr>
              <w:t>s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/</w:t>
            </w:r>
            <w:r w:rsidRPr="00343AC8">
              <w:rPr>
                <w:rFonts w:asciiTheme="minorBidi" w:hAnsiTheme="minorBidi" w:cstheme="minorBidi"/>
                <w:bCs/>
                <w:i/>
                <w:sz w:val="20"/>
                <w:szCs w:val="20"/>
                <w:lang w:eastAsia="zh-CN"/>
              </w:rPr>
              <w:t>2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 до ...»;</w:t>
            </w:r>
          </w:p>
        </w:tc>
        <w:tc>
          <w:tcPr>
            <w:tcW w:w="4112" w:type="dxa"/>
          </w:tcPr>
          <w:p w14:paraId="331384C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7BDF81A" w14:textId="77777777" w:rsidTr="008B3941">
        <w:tc>
          <w:tcPr>
            <w:tcW w:w="509" w:type="dxa"/>
          </w:tcPr>
          <w:p w14:paraId="5DA35D9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F4ADEA5" w14:textId="4862CC9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6</w:t>
            </w:r>
          </w:p>
        </w:tc>
        <w:tc>
          <w:tcPr>
            <w:tcW w:w="2410" w:type="dxa"/>
          </w:tcPr>
          <w:p w14:paraId="564C49E4" w14:textId="4FE9B11B" w:rsidR="00DC75EC" w:rsidRPr="00CD5735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09C9C0C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7BB8386" w14:textId="16ECDA8E" w:rsidR="00DC75EC" w:rsidRPr="00A103B9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 пункте 6 штрихпунктирная утолщенная линия изображена как тонкая. Привести в соответствие, увеличить пробел между штрихом и пунктиром для наглядности</w:t>
            </w:r>
          </w:p>
        </w:tc>
        <w:tc>
          <w:tcPr>
            <w:tcW w:w="4112" w:type="dxa"/>
          </w:tcPr>
          <w:p w14:paraId="7FB1816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B968805" w14:textId="77777777" w:rsidTr="008B3941">
        <w:tc>
          <w:tcPr>
            <w:tcW w:w="509" w:type="dxa"/>
          </w:tcPr>
          <w:p w14:paraId="78E2C221" w14:textId="2F346CF0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3E51D1" w14:textId="12C7B31D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.1, таблица 1, пункт 8</w:t>
            </w:r>
          </w:p>
        </w:tc>
        <w:tc>
          <w:tcPr>
            <w:tcW w:w="2410" w:type="dxa"/>
          </w:tcPr>
          <w:p w14:paraId="27D59312" w14:textId="1CE238A8" w:rsidR="00DC75EC" w:rsidRPr="004A2599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</w:t>
            </w:r>
            <w:proofErr w:type="spellStart"/>
            <w:r w:rsidRPr="004A2599">
              <w:rPr>
                <w:rFonts w:ascii="Arial" w:hAnsi="Arial" w:cs="Arial"/>
                <w:sz w:val="20"/>
                <w:szCs w:val="20"/>
              </w:rPr>
              <w:t>Атомармпроект</w:t>
            </w:r>
            <w:proofErr w:type="spellEnd"/>
            <w:r w:rsidRPr="004A2599">
              <w:rPr>
                <w:rFonts w:ascii="Arial" w:hAnsi="Arial" w:cs="Arial"/>
                <w:sz w:val="20"/>
                <w:szCs w:val="20"/>
              </w:rPr>
              <w:t>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2DA44180" w14:textId="77777777" w:rsidR="00DC75EC" w:rsidRPr="00755F4E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22F1A22" w14:textId="0BDD7EDB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обрыва</w:t>
            </w:r>
          </w:p>
          <w:p w14:paraId="0764DBEE" w14:textId="4C4A6831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777F2B4" w14:textId="1058AD3C" w:rsidR="00DC75EC" w:rsidRPr="00755F4E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рисунок А.14</w:t>
            </w:r>
          </w:p>
        </w:tc>
        <w:tc>
          <w:tcPr>
            <w:tcW w:w="4112" w:type="dxa"/>
          </w:tcPr>
          <w:p w14:paraId="5FA6C313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6996E046" w14:textId="77777777" w:rsidTr="008B3941">
        <w:tc>
          <w:tcPr>
            <w:tcW w:w="509" w:type="dxa"/>
          </w:tcPr>
          <w:p w14:paraId="33DD873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4987715" w14:textId="38DA129E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4.1, таблица 1, пункт 8</w:t>
            </w:r>
          </w:p>
        </w:tc>
        <w:tc>
          <w:tcPr>
            <w:tcW w:w="2410" w:type="dxa"/>
          </w:tcPr>
          <w:p w14:paraId="781D4C5F" w14:textId="2109119D" w:rsidR="00DC75EC" w:rsidRPr="008D235E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73F5822F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903039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В таблице указано начертание линии сплошной тонкой с изломами, при этом не указаны размеры изломов:</w:t>
            </w:r>
          </w:p>
          <w:p w14:paraId="3296CAF5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105ABC" wp14:editId="2C75AA5A">
                  <wp:extent cx="914400" cy="121749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39" cy="12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4E115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66BD8CB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CA64AE">
              <w:rPr>
                <w:rFonts w:ascii="Arial" w:hAnsi="Arial" w:cs="Arial"/>
                <w:sz w:val="20"/>
                <w:szCs w:val="20"/>
                <w:highlight w:val="red"/>
              </w:rPr>
              <w:t>Предлагается:</w:t>
            </w:r>
          </w:p>
          <w:p w14:paraId="4268A861" w14:textId="77777777" w:rsidR="00DC75EC" w:rsidRPr="00CA64AE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CA64AE">
              <w:rPr>
                <w:rFonts w:ascii="Arial" w:hAnsi="Arial" w:cs="Arial"/>
                <w:noProof/>
                <w:sz w:val="20"/>
                <w:szCs w:val="20"/>
                <w:highlight w:val="red"/>
                <w:lang w:eastAsia="ru-RU"/>
              </w:rPr>
              <w:drawing>
                <wp:inline distT="0" distB="0" distL="0" distR="0" wp14:anchorId="3915002F" wp14:editId="75B4DB78">
                  <wp:extent cx="2225675" cy="110998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079C3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  <w:highlight w:val="red"/>
              </w:rPr>
              <w:t>Размер  4…6 мм и 8…10 мм</w:t>
            </w:r>
          </w:p>
          <w:p w14:paraId="471C1697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707E05C" w14:textId="1B9B7626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Унификация начертания линии сплошной тонкой с изломами, в графических документах.</w:t>
            </w:r>
          </w:p>
        </w:tc>
        <w:tc>
          <w:tcPr>
            <w:tcW w:w="4112" w:type="dxa"/>
          </w:tcPr>
          <w:p w14:paraId="2436E90A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216751CE" w14:textId="77777777" w:rsidTr="008B3941">
        <w:tc>
          <w:tcPr>
            <w:tcW w:w="509" w:type="dxa"/>
          </w:tcPr>
          <w:p w14:paraId="1E100D5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8DBE0D2" w14:textId="19416364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.1, таблица 1, пункт 9</w:t>
            </w:r>
          </w:p>
        </w:tc>
        <w:tc>
          <w:tcPr>
            <w:tcW w:w="2410" w:type="dxa"/>
          </w:tcPr>
          <w:p w14:paraId="564CD6EB" w14:textId="13BA14D2" w:rsidR="00DC75EC" w:rsidRPr="004A2599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5FB20FC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CDDCE29" w14:textId="3761BB55" w:rsidR="00DC75EC" w:rsidRPr="00C2121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размерная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линия совпала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с</w:t>
            </w:r>
            <w:r w:rsidRPr="00F65E6E">
              <w:rPr>
                <w:rFonts w:asciiTheme="minorBidi" w:hAnsiTheme="minorBidi"/>
                <w:spacing w:val="2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линией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таблицы</w:t>
            </w:r>
          </w:p>
        </w:tc>
        <w:tc>
          <w:tcPr>
            <w:tcW w:w="4112" w:type="dxa"/>
          </w:tcPr>
          <w:p w14:paraId="443ADE1A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3030CE0C" w14:textId="77777777" w:rsidTr="008B3941">
        <w:tc>
          <w:tcPr>
            <w:tcW w:w="509" w:type="dxa"/>
          </w:tcPr>
          <w:p w14:paraId="158E8AB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86B45D3" w14:textId="50BDEF75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.1, таблица 1, пункт 9</w:t>
            </w:r>
          </w:p>
        </w:tc>
        <w:tc>
          <w:tcPr>
            <w:tcW w:w="2410" w:type="dxa"/>
          </w:tcPr>
          <w:p w14:paraId="666278DB" w14:textId="6444458C" w:rsidR="00DC75EC" w:rsidRPr="008D235E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F6BD30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AC35527" w14:textId="268BAF40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размерная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линия совпала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с</w:t>
            </w:r>
            <w:r w:rsidRPr="00F65E6E">
              <w:rPr>
                <w:rFonts w:asciiTheme="minorBidi" w:hAnsiTheme="minorBidi"/>
                <w:spacing w:val="2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линией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таблицы</w:t>
            </w:r>
          </w:p>
        </w:tc>
        <w:tc>
          <w:tcPr>
            <w:tcW w:w="4112" w:type="dxa"/>
          </w:tcPr>
          <w:p w14:paraId="62A6B313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6AD1A7E5" w14:textId="77777777" w:rsidTr="008B3941">
        <w:tc>
          <w:tcPr>
            <w:tcW w:w="509" w:type="dxa"/>
          </w:tcPr>
          <w:p w14:paraId="3C61BDB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B809C6" w14:textId="4786BF85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.1, таблица 1, пункт 9</w:t>
            </w:r>
          </w:p>
        </w:tc>
        <w:tc>
          <w:tcPr>
            <w:tcW w:w="2410" w:type="dxa"/>
          </w:tcPr>
          <w:p w14:paraId="0B5BA0D0" w14:textId="0822FDE5" w:rsidR="00DC75EC" w:rsidRPr="008D235E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2A5C1619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53501A9" w14:textId="55146DFE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9 Штрихпунктирная с двумя точками тонкая – отсутствует разделение второй и третей граф (уменьшить изображение)</w:t>
            </w:r>
          </w:p>
        </w:tc>
        <w:tc>
          <w:tcPr>
            <w:tcW w:w="4112" w:type="dxa"/>
          </w:tcPr>
          <w:p w14:paraId="6D8D8FC7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15E8A16" w14:textId="77777777" w:rsidTr="008B3941">
        <w:tc>
          <w:tcPr>
            <w:tcW w:w="509" w:type="dxa"/>
          </w:tcPr>
          <w:p w14:paraId="2BF844C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740EB6" w14:textId="540B5222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.1, таблица 1, пункт 9</w:t>
            </w:r>
          </w:p>
        </w:tc>
        <w:tc>
          <w:tcPr>
            <w:tcW w:w="2410" w:type="dxa"/>
          </w:tcPr>
          <w:p w14:paraId="75655CB1" w14:textId="32E44A88" w:rsidR="00DC75EC" w:rsidRPr="001C5208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014617F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515214" w14:textId="77777777" w:rsidR="00DC75EC" w:rsidRPr="007D349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3494">
              <w:rPr>
                <w:rFonts w:ascii="Arial" w:hAnsi="Arial" w:cs="Arial"/>
                <w:color w:val="000000" w:themeColor="text1"/>
                <w:sz w:val="20"/>
                <w:szCs w:val="20"/>
              </w:rPr>
              <w:t>Скорректировать строку 9 таблицы, включив изображение в границы ячейки.</w:t>
            </w:r>
          </w:p>
          <w:p w14:paraId="27E8FFA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6C6C6D8" w14:textId="77777777" w:rsidR="00DC75EC" w:rsidRPr="007D349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3494">
              <w:rPr>
                <w:rFonts w:ascii="Arial" w:hAnsi="Arial" w:cs="Arial"/>
                <w:color w:val="000000" w:themeColor="text1"/>
                <w:sz w:val="20"/>
                <w:szCs w:val="20"/>
              </w:rPr>
              <w:t>Включить изображение в границы ячейки.</w:t>
            </w:r>
          </w:p>
          <w:p w14:paraId="1375078C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CA1E6D0" w14:textId="22C736CB" w:rsidR="00DC75EC" w:rsidRPr="007D349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3494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Изображение выходит за границы ячейки.</w:t>
            </w:r>
          </w:p>
        </w:tc>
        <w:tc>
          <w:tcPr>
            <w:tcW w:w="4112" w:type="dxa"/>
          </w:tcPr>
          <w:p w14:paraId="7A20A4C8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3EE54767" w14:textId="77777777" w:rsidTr="008B3941">
        <w:tc>
          <w:tcPr>
            <w:tcW w:w="509" w:type="dxa"/>
          </w:tcPr>
          <w:p w14:paraId="467411E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DFCFEA" w14:textId="28ECCCFA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E382DA8" w14:textId="03656B94" w:rsidR="00DC75EC" w:rsidRPr="004A2599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Ассоциация «Объединение производителей железнодорожной техники», № </w:t>
            </w:r>
            <w:r w:rsidRPr="00F61676">
              <w:rPr>
                <w:rFonts w:ascii="Arial" w:hAnsi="Arial" w:cs="Arial"/>
                <w:sz w:val="20"/>
                <w:szCs w:val="20"/>
              </w:rPr>
              <w:t>9/ОПЖТ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11.01.2024 (АО НПК «Уралвагонзавод» № 15-110/0007 от 06.02.2024 г.)</w:t>
            </w:r>
          </w:p>
        </w:tc>
        <w:tc>
          <w:tcPr>
            <w:tcW w:w="6236" w:type="dxa"/>
          </w:tcPr>
          <w:p w14:paraId="7956736F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C4F9AD" w14:textId="04976B8E" w:rsidR="00DC75EC" w:rsidRPr="00B54FB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4FBB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Изменение толщины линии обозначения видимых швов сварных соединений на сплошную утолщенную линию, приведет к «загруженности» чертежей.</w:t>
            </w:r>
          </w:p>
          <w:p w14:paraId="21561E49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3C645F" w14:textId="7FD48832" w:rsidR="00DC75EC" w:rsidRPr="00B54FB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54FBB">
              <w:rPr>
                <w:rFonts w:ascii="Arial" w:hAnsi="Arial" w:cs="Arial"/>
                <w:color w:val="000000" w:themeColor="text1"/>
                <w:sz w:val="20"/>
                <w:szCs w:val="20"/>
              </w:rPr>
              <w:t>Оставить для швов сварных соединений сплошную толстую основную линию</w:t>
            </w:r>
          </w:p>
        </w:tc>
        <w:tc>
          <w:tcPr>
            <w:tcW w:w="4112" w:type="dxa"/>
          </w:tcPr>
          <w:p w14:paraId="03E337EE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D66D421" w14:textId="77777777" w:rsidTr="008B3941">
        <w:tc>
          <w:tcPr>
            <w:tcW w:w="509" w:type="dxa"/>
          </w:tcPr>
          <w:p w14:paraId="19E2614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BB6EFD" w14:textId="2CA40B8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5D9D933C" w14:textId="5EEBF00C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6CB44A8D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8B2354" w14:textId="77777777" w:rsidR="00DC75EC" w:rsidRPr="00EF27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Исключить.</w:t>
            </w:r>
          </w:p>
          <w:p w14:paraId="30BEC82D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1264EE6" w14:textId="07CE0B8F" w:rsidR="00DC75EC" w:rsidRPr="00EF27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В ГОСТ 2.312-72 и ГОСТ 2.313-82 линии изображают сплошной основной линией. Кроме того, в чертежах верфи сварные швы также изображаются сплошной основной линией.</w:t>
            </w:r>
          </w:p>
        </w:tc>
        <w:tc>
          <w:tcPr>
            <w:tcW w:w="4112" w:type="dxa"/>
          </w:tcPr>
          <w:p w14:paraId="35AD88D3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00FAF7FA" w14:textId="77777777" w:rsidTr="008B3941">
        <w:tc>
          <w:tcPr>
            <w:tcW w:w="509" w:type="dxa"/>
          </w:tcPr>
          <w:p w14:paraId="7B4FFC1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6867DAE" w14:textId="56A799E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0906423" w14:textId="3707F3AF" w:rsidR="00DC75EC" w:rsidRPr="00AF1C8A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721623A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3D3C525" w14:textId="77777777" w:rsidR="00DC75EC" w:rsidRPr="0012512E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Таблица 1. Удалить п.10</w:t>
            </w:r>
          </w:p>
          <w:p w14:paraId="0309AE2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E5E6A15" w14:textId="7E3F0556" w:rsidR="00DC75EC" w:rsidRPr="0012512E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2512E">
              <w:rPr>
                <w:rFonts w:ascii="Arial" w:hAnsi="Arial" w:cs="Arial"/>
                <w:color w:val="000000" w:themeColor="text1"/>
                <w:sz w:val="20"/>
                <w:szCs w:val="20"/>
              </w:rPr>
              <w:t>1. Не требуется т.к. в п.4.1 имеется: Примечание – Специальное назначение линий (изображения резьбы, шлицев, границы зон с различной шероховатость и т.д.) регламентировано соответствующими стандартами Единой системы конструкторской документации.</w:t>
            </w:r>
          </w:p>
        </w:tc>
        <w:tc>
          <w:tcPr>
            <w:tcW w:w="4112" w:type="dxa"/>
          </w:tcPr>
          <w:p w14:paraId="77187986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19932EE" w14:textId="77777777" w:rsidTr="008B3941">
        <w:tc>
          <w:tcPr>
            <w:tcW w:w="509" w:type="dxa"/>
          </w:tcPr>
          <w:p w14:paraId="7525DED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E2D16B" w14:textId="776D438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4088E4B1" w14:textId="7D43AB99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6ACEF24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7673856" w14:textId="77777777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>лишняя буква «н».</w:t>
            </w:r>
          </w:p>
          <w:p w14:paraId="44D7569F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3FF5D8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Линии видимых швов сварных, клееных и паяных соединений</w:t>
            </w:r>
          </w:p>
          <w:p w14:paraId="6BC7611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EBA2694" w14:textId="5AE4B8D9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E7D13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В ГОСТ 23887-79 «Сборка. Термины и определения» есть термин «соединение пая</w:t>
            </w:r>
            <w:r w:rsidRPr="004E7D13">
              <w:rPr>
                <w:rFonts w:asciiTheme="minorBidi" w:hAnsiTheme="minorBidi" w:cstheme="minorBidi"/>
                <w:b/>
                <w:sz w:val="20"/>
                <w:szCs w:val="20"/>
              </w:rPr>
              <w:t>н</w:t>
            </w:r>
            <w:r w:rsidRPr="004E7D13">
              <w:rPr>
                <w:rFonts w:asciiTheme="minorBidi" w:hAnsiTheme="minorBidi" w:cstheme="minorBidi"/>
                <w:sz w:val="20"/>
                <w:szCs w:val="20"/>
              </w:rPr>
              <w:t>ое».</w:t>
            </w:r>
          </w:p>
        </w:tc>
        <w:tc>
          <w:tcPr>
            <w:tcW w:w="4112" w:type="dxa"/>
          </w:tcPr>
          <w:p w14:paraId="2666D229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179629C0" w14:textId="77777777" w:rsidTr="008B3941">
        <w:tc>
          <w:tcPr>
            <w:tcW w:w="509" w:type="dxa"/>
          </w:tcPr>
          <w:p w14:paraId="348A8AE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008E2C" w14:textId="703A35F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2A5B134A" w14:textId="76CC656A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3905A5D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FFC78B" w14:textId="3385F959" w:rsidR="00DC75EC" w:rsidRPr="009B2C7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Окончание табл.1, п.10, графа «Начертание». Толщина линии сплошной утолщенной графически не отличается (или даже тоньше) от линии 1- сплошная толстая основная.</w:t>
            </w:r>
          </w:p>
        </w:tc>
        <w:tc>
          <w:tcPr>
            <w:tcW w:w="4112" w:type="dxa"/>
          </w:tcPr>
          <w:p w14:paraId="2996C1D1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334641F" w14:textId="77777777" w:rsidTr="008B3941">
        <w:tc>
          <w:tcPr>
            <w:tcW w:w="509" w:type="dxa"/>
          </w:tcPr>
          <w:p w14:paraId="21804E2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4255AD" w14:textId="2720126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55DDBA31" w14:textId="146E4160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64BDB6D0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B5C3B7" w14:textId="1B0B5FCF" w:rsidR="00DC75EC" w:rsidRPr="00C74E2C" w:rsidRDefault="00DC75EC" w:rsidP="006B55B0">
            <w:pPr>
              <w:pStyle w:val="Standard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9B2C7C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В </w:t>
            </w:r>
            <w:r>
              <w:rPr>
                <w:rFonts w:asciiTheme="minorBidi" w:hAnsiTheme="minorBidi" w:cstheme="minorBidi"/>
                <w:sz w:val="20"/>
                <w:szCs w:val="20"/>
                <w:lang w:val="ru-RU"/>
              </w:rPr>
              <w:t>графе</w:t>
            </w:r>
            <w:r w:rsidRPr="00C74E2C">
              <w:rPr>
                <w:rFonts w:asciiTheme="minorBidi" w:hAnsiTheme="minorBidi" w:cstheme="minorBidi"/>
                <w:sz w:val="20"/>
                <w:szCs w:val="20"/>
                <w:lang w:val="ru-RU"/>
              </w:rPr>
              <w:t xml:space="preserve"> «Основное назначение»</w:t>
            </w:r>
          </w:p>
          <w:p w14:paraId="34220259" w14:textId="77777777" w:rsidR="00DC75EC" w:rsidRPr="00C74E2C" w:rsidRDefault="00DC75EC" w:rsidP="006B55B0">
            <w:pPr>
              <w:pStyle w:val="Standard"/>
              <w:jc w:val="both"/>
              <w:rPr>
                <w:rFonts w:asciiTheme="minorBidi" w:hAnsiTheme="minorBidi" w:cstheme="minorBidi"/>
                <w:sz w:val="20"/>
                <w:szCs w:val="20"/>
                <w:lang w:val="ru-RU"/>
              </w:rPr>
            </w:pPr>
            <w:r w:rsidRPr="00C74E2C">
              <w:rPr>
                <w:rFonts w:asciiTheme="minorBidi" w:hAnsiTheme="minorBidi" w:cstheme="minorBidi"/>
                <w:b/>
                <w:sz w:val="20"/>
                <w:szCs w:val="20"/>
                <w:lang w:val="ru-RU"/>
              </w:rPr>
              <w:t xml:space="preserve">Имеется: </w:t>
            </w:r>
            <w:r w:rsidRPr="00C74E2C">
              <w:rPr>
                <w:rFonts w:asciiTheme="minorBidi" w:hAnsiTheme="minorBidi" w:cstheme="minorBidi"/>
                <w:sz w:val="20"/>
                <w:szCs w:val="20"/>
                <w:lang w:val="ru-RU"/>
              </w:rPr>
              <w:t>«паянных»</w:t>
            </w:r>
          </w:p>
          <w:p w14:paraId="06F0FD4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63CDCAB" w14:textId="7445A88B" w:rsidR="00DC75EC" w:rsidRPr="009B2C7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«паяных»</w:t>
            </w:r>
          </w:p>
        </w:tc>
        <w:tc>
          <w:tcPr>
            <w:tcW w:w="4112" w:type="dxa"/>
          </w:tcPr>
          <w:p w14:paraId="57EA510E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00FB7EFB" w14:textId="77777777" w:rsidTr="008B3941">
        <w:tc>
          <w:tcPr>
            <w:tcW w:w="509" w:type="dxa"/>
          </w:tcPr>
          <w:p w14:paraId="0EBCE04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EF5D0EC" w14:textId="040BFC4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75CDD9A" w14:textId="4B4314DC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9017B2">
              <w:rPr>
                <w:rFonts w:ascii="Arial" w:hAnsi="Arial" w:cs="Arial"/>
                <w:sz w:val="20"/>
                <w:szCs w:val="20"/>
              </w:rPr>
              <w:t>АО «163 БТРЗ»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519C2B6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9D604EF" w14:textId="77777777" w:rsidR="00DC75EC" w:rsidRPr="009017B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строку основного назначения сплошной утолщенной линии:</w:t>
            </w:r>
          </w:p>
          <w:p w14:paraId="12880770" w14:textId="77777777" w:rsidR="00DC75EC" w:rsidRPr="009017B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видимых швов сварных, клееных и паянных соединений»</w:t>
            </w:r>
          </w:p>
          <w:p w14:paraId="0A95C131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7921986" w14:textId="4AE24871" w:rsidR="00DC75EC" w:rsidRPr="009017B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«Линии клееных и паянных соединений»</w:t>
            </w:r>
          </w:p>
          <w:p w14:paraId="6601E7F9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0AE3E22" w14:textId="0AE9E840" w:rsidR="00DC75EC" w:rsidRPr="009017B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017B2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Невозможность применения сплошной утолщенной линии при работе с масштабированием большой кратности</w:t>
            </w:r>
          </w:p>
        </w:tc>
        <w:tc>
          <w:tcPr>
            <w:tcW w:w="4112" w:type="dxa"/>
          </w:tcPr>
          <w:p w14:paraId="37924205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0AEBFA4B" w14:textId="77777777" w:rsidTr="008B3941">
        <w:tc>
          <w:tcPr>
            <w:tcW w:w="509" w:type="dxa"/>
          </w:tcPr>
          <w:p w14:paraId="160EF29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7E118E" w14:textId="579BBB1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4.1, таблица 1, пункт 10</w:t>
            </w:r>
          </w:p>
        </w:tc>
        <w:tc>
          <w:tcPr>
            <w:tcW w:w="2410" w:type="dxa"/>
          </w:tcPr>
          <w:p w14:paraId="3D7447FB" w14:textId="0DF832B5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АО «НПК «КБМ», № 179/5362 от 06.03.2024 г.</w:t>
            </w:r>
          </w:p>
        </w:tc>
        <w:tc>
          <w:tcPr>
            <w:tcW w:w="6236" w:type="dxa"/>
          </w:tcPr>
          <w:p w14:paraId="0153381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0FA4865" w14:textId="7CB6114D" w:rsidR="00DC75EC" w:rsidRPr="002160B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60B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Графически </w:t>
            </w:r>
            <w:proofErr w:type="spellStart"/>
            <w:r w:rsidRPr="002160BF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утолщить</w:t>
            </w:r>
            <w:proofErr w:type="spellEnd"/>
            <w:r w:rsidRPr="002160B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линию в 2 раза по сравнению с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пункте</w:t>
            </w:r>
            <w:r w:rsidRPr="002160B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1.</w:t>
            </w:r>
          </w:p>
        </w:tc>
        <w:tc>
          <w:tcPr>
            <w:tcW w:w="4112" w:type="dxa"/>
          </w:tcPr>
          <w:p w14:paraId="0CB806DD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7F84294A" w14:textId="77777777" w:rsidTr="008B3941">
        <w:tc>
          <w:tcPr>
            <w:tcW w:w="509" w:type="dxa"/>
          </w:tcPr>
          <w:p w14:paraId="5CF2222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013FB7E" w14:textId="7476E9A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14:paraId="29A3F0C2" w14:textId="4EE4A27F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6F42390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58101B" w14:textId="5DFA6386" w:rsidR="00DC75EC" w:rsidRPr="008C56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наименование рисунков</w:t>
            </w:r>
          </w:p>
        </w:tc>
        <w:tc>
          <w:tcPr>
            <w:tcW w:w="4112" w:type="dxa"/>
          </w:tcPr>
          <w:p w14:paraId="7A6E962D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3B3B8FDF" w14:textId="77777777" w:rsidTr="008B3941">
        <w:tc>
          <w:tcPr>
            <w:tcW w:w="509" w:type="dxa"/>
          </w:tcPr>
          <w:p w14:paraId="03A663CD" w14:textId="4B16FB75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14F68F2" w14:textId="4DDA13A8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7E79CB9A" w14:textId="4230FD15" w:rsidR="00DC75EC" w:rsidRPr="00E207E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002077A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D5D4518" w14:textId="53DF10EE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«графическом документе»</w:t>
            </w:r>
          </w:p>
          <w:p w14:paraId="3CEABCCA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E308669" w14:textId="4533FE39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</w:t>
            </w:r>
            <w:r>
              <w:rPr>
                <w:rFonts w:ascii="Arial" w:hAnsi="Arial" w:cs="Arial"/>
                <w:sz w:val="20"/>
                <w:szCs w:val="20"/>
              </w:rPr>
              <w:t>ическом  конструкторском  доку</w:t>
            </w:r>
            <w:r w:rsidRPr="00A14CB1">
              <w:rPr>
                <w:rFonts w:ascii="Arial" w:hAnsi="Arial" w:cs="Arial"/>
                <w:sz w:val="20"/>
                <w:szCs w:val="20"/>
              </w:rPr>
              <w:t>менте»</w:t>
            </w:r>
          </w:p>
          <w:p w14:paraId="5B1CF740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4DE247C" w14:textId="163143B1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 xml:space="preserve">Указанный </w:t>
            </w:r>
            <w:r>
              <w:rPr>
                <w:rFonts w:ascii="Arial" w:hAnsi="Arial" w:cs="Arial"/>
                <w:sz w:val="20"/>
                <w:szCs w:val="20"/>
              </w:rPr>
              <w:t xml:space="preserve">термин </w:t>
            </w:r>
            <w:r w:rsidRPr="00A14CB1">
              <w:rPr>
                <w:rFonts w:ascii="Arial" w:hAnsi="Arial" w:cs="Arial"/>
                <w:sz w:val="20"/>
                <w:szCs w:val="20"/>
              </w:rPr>
              <w:t>приведен в о</w:t>
            </w:r>
            <w:r>
              <w:rPr>
                <w:rFonts w:ascii="Arial" w:hAnsi="Arial" w:cs="Arial"/>
                <w:sz w:val="20"/>
                <w:szCs w:val="20"/>
              </w:rPr>
              <w:t>бласти применения разрабатывае</w:t>
            </w:r>
            <w:r w:rsidRPr="00A14CB1">
              <w:rPr>
                <w:rFonts w:ascii="Arial" w:hAnsi="Arial" w:cs="Arial"/>
                <w:sz w:val="20"/>
                <w:szCs w:val="20"/>
              </w:rPr>
              <w:t>мого стандарта, а также в статье 3.50 ГОСТ Р 2.005</w:t>
            </w:r>
          </w:p>
        </w:tc>
        <w:tc>
          <w:tcPr>
            <w:tcW w:w="4112" w:type="dxa"/>
          </w:tcPr>
          <w:p w14:paraId="3EEA3D39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025E0CE" w14:textId="77777777" w:rsidTr="008B3941">
        <w:tc>
          <w:tcPr>
            <w:tcW w:w="509" w:type="dxa"/>
          </w:tcPr>
          <w:p w14:paraId="25DC661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461CC9" w14:textId="1A8934C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03CB11FB" w14:textId="5E0977F0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 xml:space="preserve">1549-ДТР от </w:t>
            </w:r>
            <w:r w:rsidRPr="00025F50">
              <w:rPr>
                <w:rFonts w:ascii="Arial" w:hAnsi="Arial" w:cs="Arial"/>
                <w:sz w:val="20"/>
                <w:szCs w:val="20"/>
              </w:rPr>
              <w:lastRenderedPageBreak/>
              <w:t>04.03.2024 г.</w:t>
            </w:r>
          </w:p>
        </w:tc>
        <w:tc>
          <w:tcPr>
            <w:tcW w:w="6236" w:type="dxa"/>
          </w:tcPr>
          <w:p w14:paraId="138F442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7A35A9DC" w14:textId="77777777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«графическом документе»</w:t>
            </w:r>
          </w:p>
          <w:p w14:paraId="77C2512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4AF7B10" w14:textId="77777777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</w:t>
            </w:r>
            <w:r>
              <w:rPr>
                <w:rFonts w:ascii="Arial" w:hAnsi="Arial" w:cs="Arial"/>
                <w:sz w:val="20"/>
                <w:szCs w:val="20"/>
              </w:rPr>
              <w:t>ическом  конструкторском  доку</w:t>
            </w:r>
            <w:r w:rsidRPr="00A14CB1">
              <w:rPr>
                <w:rFonts w:ascii="Arial" w:hAnsi="Arial" w:cs="Arial"/>
                <w:sz w:val="20"/>
                <w:szCs w:val="20"/>
              </w:rPr>
              <w:t>менте»</w:t>
            </w:r>
          </w:p>
          <w:p w14:paraId="0B10FC71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07D7E30" w14:textId="25B1369F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 xml:space="preserve">Указанный </w:t>
            </w:r>
            <w:r>
              <w:rPr>
                <w:rFonts w:ascii="Arial" w:hAnsi="Arial" w:cs="Arial"/>
                <w:sz w:val="20"/>
                <w:szCs w:val="20"/>
              </w:rPr>
              <w:t xml:space="preserve">термин </w:t>
            </w:r>
            <w:r w:rsidRPr="00A14CB1">
              <w:rPr>
                <w:rFonts w:ascii="Arial" w:hAnsi="Arial" w:cs="Arial"/>
                <w:sz w:val="20"/>
                <w:szCs w:val="20"/>
              </w:rPr>
              <w:t>приведен в о</w:t>
            </w:r>
            <w:r>
              <w:rPr>
                <w:rFonts w:ascii="Arial" w:hAnsi="Arial" w:cs="Arial"/>
                <w:sz w:val="20"/>
                <w:szCs w:val="20"/>
              </w:rPr>
              <w:t>бласти применения разрабатывае</w:t>
            </w:r>
            <w:r w:rsidRPr="00A14CB1">
              <w:rPr>
                <w:rFonts w:ascii="Arial" w:hAnsi="Arial" w:cs="Arial"/>
                <w:sz w:val="20"/>
                <w:szCs w:val="20"/>
              </w:rPr>
              <w:t>мого стандарта, а также в статье 3.50 ГОСТ Р 2.005</w:t>
            </w:r>
          </w:p>
        </w:tc>
        <w:tc>
          <w:tcPr>
            <w:tcW w:w="4112" w:type="dxa"/>
          </w:tcPr>
          <w:p w14:paraId="095EAD2A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0D5146A" w14:textId="77777777" w:rsidTr="008B3941">
        <w:tc>
          <w:tcPr>
            <w:tcW w:w="509" w:type="dxa"/>
          </w:tcPr>
          <w:p w14:paraId="183C999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7DC0014" w14:textId="0E91526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2410" w:type="dxa"/>
          </w:tcPr>
          <w:p w14:paraId="7DFBE624" w14:textId="7813EA13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2F07C9DF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8D84A4D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Изложить в редакции  ГОСТ 2.303-68</w:t>
            </w:r>
          </w:p>
          <w:p w14:paraId="7CA74116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778F662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Толщина линий одного и того же типа должна быть одинакова для всех изображений в одном графическом документе, вычерчиваемых  в одинаковом масштабе</w:t>
            </w:r>
          </w:p>
          <w:p w14:paraId="3690DE26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43B8DBFA" w14:textId="6EA73BC2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Масштабы изображений одного документа  могут отличаться и сохранение толщины линий  на всех изображениях  может привести к слиянию линий.</w:t>
            </w:r>
          </w:p>
        </w:tc>
        <w:tc>
          <w:tcPr>
            <w:tcW w:w="4112" w:type="dxa"/>
          </w:tcPr>
          <w:p w14:paraId="25DBEB0D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6C36588" w14:textId="77777777" w:rsidTr="008B3941">
        <w:tc>
          <w:tcPr>
            <w:tcW w:w="509" w:type="dxa"/>
          </w:tcPr>
          <w:p w14:paraId="196095A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5A4266" w14:textId="6A31A0C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06B1F9E8" w14:textId="7022875A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11F7E5E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831F9FE" w14:textId="77777777" w:rsidR="00DC75EC" w:rsidRDefault="00DC75EC" w:rsidP="006B55B0">
            <w:pPr>
              <w:ind w:left="6" w:firstLine="0"/>
              <w:rPr>
                <w:rFonts w:asciiTheme="minorBidi" w:hAnsiTheme="minorBidi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Первый столбец, первая строка -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единицы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измерения</w:t>
            </w:r>
            <w:r w:rsidRPr="00F65E6E">
              <w:rPr>
                <w:rFonts w:asciiTheme="minorBidi" w:hAnsiTheme="minorBidi"/>
                <w:spacing w:val="4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оторваны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от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величины</w:t>
            </w:r>
          </w:p>
          <w:p w14:paraId="6010B06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4CCEB41" w14:textId="1C3096B0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«841 мм»</w:t>
            </w:r>
          </w:p>
        </w:tc>
        <w:tc>
          <w:tcPr>
            <w:tcW w:w="4112" w:type="dxa"/>
          </w:tcPr>
          <w:p w14:paraId="746A22BB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909AF33" w14:textId="77777777" w:rsidTr="008B3941">
        <w:tc>
          <w:tcPr>
            <w:tcW w:w="509" w:type="dxa"/>
          </w:tcPr>
          <w:p w14:paraId="0F62240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0BF149" w14:textId="14C7689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3C345CD4" w14:textId="586E2649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2E76626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EAA869B" w14:textId="77777777" w:rsidR="00DC75EC" w:rsidRDefault="00DC75EC" w:rsidP="006B55B0">
            <w:pPr>
              <w:ind w:left="6" w:firstLine="0"/>
              <w:rPr>
                <w:rFonts w:asciiTheme="minorBidi" w:hAnsiTheme="minorBidi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Первый столбец, первая строка -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единицы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измерения</w:t>
            </w:r>
            <w:r w:rsidRPr="00F65E6E">
              <w:rPr>
                <w:rFonts w:asciiTheme="minorBidi" w:hAnsiTheme="minorBidi"/>
                <w:spacing w:val="4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оторваны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от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величины</w:t>
            </w:r>
          </w:p>
          <w:p w14:paraId="3EFA92B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DA0CA7" w14:textId="2DDB6F57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«841 мм»</w:t>
            </w:r>
          </w:p>
        </w:tc>
        <w:tc>
          <w:tcPr>
            <w:tcW w:w="4112" w:type="dxa"/>
          </w:tcPr>
          <w:p w14:paraId="2B244221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156318D" w14:textId="77777777" w:rsidTr="008B3941">
        <w:tc>
          <w:tcPr>
            <w:tcW w:w="509" w:type="dxa"/>
          </w:tcPr>
          <w:p w14:paraId="75D9CF8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FA782E" w14:textId="39F3CB6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5.3, таблица 2</w:t>
            </w:r>
          </w:p>
        </w:tc>
        <w:tc>
          <w:tcPr>
            <w:tcW w:w="2410" w:type="dxa"/>
          </w:tcPr>
          <w:p w14:paraId="06E16158" w14:textId="58CFCC91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36E7CAD1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55C7C3B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В разделе  в таблице 2 указано:</w:t>
            </w:r>
          </w:p>
          <w:p w14:paraId="7816C822" w14:textId="77777777" w:rsidR="00DC75EC" w:rsidRDefault="00DC75EC" w:rsidP="006B55B0">
            <w:pPr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 xml:space="preserve"> «С размером большей стороны 841 мм и более»</w:t>
            </w:r>
          </w:p>
          <w:p w14:paraId="1D08C55A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487D10E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196BEB3E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 xml:space="preserve">«С размером большей стороны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841 мм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 и более»</w:t>
            </w:r>
          </w:p>
          <w:p w14:paraId="5C2C6564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F601E46" w14:textId="2E3A8C30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Уточнение записи числового значения и единицы измерения на одной строке, без переноса.</w:t>
            </w:r>
          </w:p>
        </w:tc>
        <w:tc>
          <w:tcPr>
            <w:tcW w:w="4112" w:type="dxa"/>
          </w:tcPr>
          <w:p w14:paraId="75762AD5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3B74A12" w14:textId="77777777" w:rsidTr="008B3941">
        <w:tc>
          <w:tcPr>
            <w:tcW w:w="509" w:type="dxa"/>
          </w:tcPr>
          <w:p w14:paraId="60B7C24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4A453FE" w14:textId="745C8061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2F36EDF9" w14:textId="19A16251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6158752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E1F1F8F" w14:textId="77777777" w:rsidR="00DC75EC" w:rsidRPr="00E7335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наименование таблицы 1</w:t>
            </w:r>
          </w:p>
          <w:p w14:paraId="36AFA644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B0A77D4" w14:textId="67B0A1F3" w:rsidR="00DC75EC" w:rsidRPr="00E7335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«Таблица 2 – Допустимые масштабы»</w:t>
            </w:r>
          </w:p>
          <w:p w14:paraId="7E41E4EE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95433DC" w14:textId="5BA3F9C6" w:rsidR="00DC75EC" w:rsidRPr="00E7335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Требования ЕСКД</w:t>
            </w:r>
          </w:p>
        </w:tc>
        <w:tc>
          <w:tcPr>
            <w:tcW w:w="4112" w:type="dxa"/>
          </w:tcPr>
          <w:p w14:paraId="5E5666EC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1E77D7E" w14:textId="77777777" w:rsidTr="008B3941">
        <w:tc>
          <w:tcPr>
            <w:tcW w:w="509" w:type="dxa"/>
          </w:tcPr>
          <w:p w14:paraId="15F021B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4A1B15" w14:textId="3F15248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0DFDD7EA" w14:textId="38C62729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16FE6EF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9F489F2" w14:textId="77777777" w:rsidR="00DC75EC" w:rsidRDefault="00DC75EC" w:rsidP="006B55B0">
            <w:pPr>
              <w:ind w:left="6" w:firstLine="0"/>
              <w:rPr>
                <w:rFonts w:asciiTheme="minorBidi" w:hAnsiTheme="minorBidi"/>
                <w:spacing w:val="-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Первый столбец, первая строка -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единицы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измерения</w:t>
            </w:r>
            <w:r w:rsidRPr="00F65E6E">
              <w:rPr>
                <w:rFonts w:asciiTheme="minorBidi" w:hAnsiTheme="minorBidi"/>
                <w:spacing w:val="4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оторваны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от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величины</w:t>
            </w:r>
          </w:p>
          <w:p w14:paraId="755CDEEE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E50D2F8" w14:textId="06E13E62" w:rsidR="00DC75EC" w:rsidRPr="008C56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«841 мм»</w:t>
            </w:r>
          </w:p>
        </w:tc>
        <w:tc>
          <w:tcPr>
            <w:tcW w:w="4112" w:type="dxa"/>
          </w:tcPr>
          <w:p w14:paraId="5DBA5F51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AACFC70" w14:textId="77777777" w:rsidTr="008B3941">
        <w:tc>
          <w:tcPr>
            <w:tcW w:w="509" w:type="dxa"/>
          </w:tcPr>
          <w:p w14:paraId="3E605E3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20AAAAA" w14:textId="3B1908CF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3E41F0F5" w14:textId="395D332C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097E13D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5AEC655" w14:textId="77777777" w:rsidR="00DC75EC" w:rsidRPr="008E669E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Предлог «в» перенести в подзаголовки</w:t>
            </w:r>
          </w:p>
          <w:p w14:paraId="55AE463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2C5BF80" w14:textId="1CFB4D93" w:rsidR="00DC75EC" w:rsidRPr="00883CA5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в электронной форме, в туши, в карандаше</w:t>
            </w:r>
          </w:p>
        </w:tc>
        <w:tc>
          <w:tcPr>
            <w:tcW w:w="4112" w:type="dxa"/>
          </w:tcPr>
          <w:p w14:paraId="77503277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4E427B0" w14:textId="77777777" w:rsidTr="008B3941">
        <w:tc>
          <w:tcPr>
            <w:tcW w:w="509" w:type="dxa"/>
          </w:tcPr>
          <w:p w14:paraId="2187E25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5039998" w14:textId="07AFB06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26284293" w14:textId="7A0EDA18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44CC44C6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FDBB7B2" w14:textId="77777777" w:rsidR="00DC75EC" w:rsidRPr="008E669E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Первая строка – нельзя разносить на разные строки единицу величины и числовое значение</w:t>
            </w:r>
          </w:p>
          <w:p w14:paraId="19C9359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18EB9AC" w14:textId="22060C41" w:rsidR="00DC75EC" w:rsidRPr="00883CA5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841</w:t>
            </w:r>
            <w:r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 </w:t>
            </w: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4112" w:type="dxa"/>
          </w:tcPr>
          <w:p w14:paraId="0B75E523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6BDA0F7" w14:textId="77777777" w:rsidTr="008B3941">
        <w:tc>
          <w:tcPr>
            <w:tcW w:w="509" w:type="dxa"/>
          </w:tcPr>
          <w:p w14:paraId="4877203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1C898C" w14:textId="5BE1B40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6AD57AFA" w14:textId="03D4E1B3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011EC3E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2465EE9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В таблице 2, для документов, отличных от электронной формы, разрешены к применению только редко используемые туш и карандаш.</w:t>
            </w:r>
          </w:p>
          <w:p w14:paraId="718C17DC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B3F62B" w14:textId="77777777" w:rsidR="00DC75EC" w:rsidRPr="00871635" w:rsidRDefault="00DC75EC" w:rsidP="006B55B0">
            <w:pPr>
              <w:pStyle w:val="a6"/>
              <w:suppressAutoHyphens/>
              <w:jc w:val="left"/>
              <w:rPr>
                <w:rFonts w:asciiTheme="minorBidi" w:hAnsiTheme="minorBidi" w:cstheme="minorBidi"/>
                <w:highlight w:val="lightGray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Предлагается рассмотреть возможность упоминания применения паст чернильных (например, по ГОСТ 24226-80)</w:t>
            </w:r>
          </w:p>
          <w:p w14:paraId="42F7D48B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  <w:highlight w:val="lightGray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электронной форме; туши; пасте чернильной; карандаше</w:t>
            </w:r>
          </w:p>
          <w:p w14:paraId="69525015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ADBAEBA" w14:textId="38A1BB54" w:rsidR="00DC75EC" w:rsidRPr="001B174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Для коррекции подлинников конструкторской документации используется паста чернильная</w:t>
            </w:r>
          </w:p>
        </w:tc>
        <w:tc>
          <w:tcPr>
            <w:tcW w:w="4112" w:type="dxa"/>
          </w:tcPr>
          <w:p w14:paraId="78CACA3E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99B8014" w14:textId="77777777" w:rsidTr="008B3941">
        <w:tc>
          <w:tcPr>
            <w:tcW w:w="509" w:type="dxa"/>
          </w:tcPr>
          <w:p w14:paraId="14DBF52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57EAB9" w14:textId="7777777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28D49F17" w14:textId="77777777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144F2BE0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F9C4F65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Наименование графы «</w:t>
            </w:r>
            <w:r w:rsidRPr="00871635">
              <w:rPr>
                <w:rFonts w:asciiTheme="minorBidi" w:hAnsiTheme="minorBidi" w:cstheme="minorBidi"/>
                <w:sz w:val="20"/>
                <w:szCs w:val="20"/>
              </w:rPr>
              <w:t xml:space="preserve">Наименьшая толщина линий, мм, выполненных в» изложить в редакции </w:t>
            </w: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«Наименьшая толщина линии, мм, выполненной в»</w:t>
            </w:r>
          </w:p>
          <w:p w14:paraId="267C5945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A9EB348" w14:textId="4E413BE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«Наименьшая толщина линии, мм, выполненной в»</w:t>
            </w:r>
          </w:p>
          <w:p w14:paraId="674F53E4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FE7EDB3" w14:textId="55507F9C" w:rsidR="00DC75EC" w:rsidRPr="001B174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</w:tcPr>
          <w:p w14:paraId="7F96DCA4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9BCB032" w14:textId="77777777" w:rsidTr="008B3941">
        <w:tc>
          <w:tcPr>
            <w:tcW w:w="509" w:type="dxa"/>
          </w:tcPr>
          <w:p w14:paraId="3D8D6CE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5971056" w14:textId="7777777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5.3, таблица 2</w:t>
            </w:r>
          </w:p>
        </w:tc>
        <w:tc>
          <w:tcPr>
            <w:tcW w:w="2410" w:type="dxa"/>
          </w:tcPr>
          <w:p w14:paraId="3F5AA535" w14:textId="77777777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21/6327 от 06.03.2024 г.</w:t>
            </w:r>
          </w:p>
        </w:tc>
        <w:tc>
          <w:tcPr>
            <w:tcW w:w="6236" w:type="dxa"/>
          </w:tcPr>
          <w:p w14:paraId="3C52DC8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C3C7531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 xml:space="preserve">В первой строке первого столбца не отделять единицу длины </w:t>
            </w: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lastRenderedPageBreak/>
              <w:t>от числового значения</w:t>
            </w:r>
          </w:p>
          <w:p w14:paraId="37A3F5BE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6689366" w14:textId="22A2AF54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«…841 мм…»</w:t>
            </w:r>
          </w:p>
          <w:p w14:paraId="15E402E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380C6BC" w14:textId="74EB652D" w:rsidR="00DC75EC" w:rsidRPr="001B174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</w:tcPr>
          <w:p w14:paraId="4E54E407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C408D4B" w14:textId="77777777" w:rsidTr="008B3941">
        <w:tc>
          <w:tcPr>
            <w:tcW w:w="509" w:type="dxa"/>
          </w:tcPr>
          <w:p w14:paraId="4634921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D674DE" w14:textId="748BFCF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2410" w:type="dxa"/>
          </w:tcPr>
          <w:p w14:paraId="634E5F09" w14:textId="421EB259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2F996CB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65F7D2" w14:textId="3C926EB0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«графического документа»</w:t>
            </w:r>
          </w:p>
          <w:p w14:paraId="1242863F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BE136EF" w14:textId="2A19DAC7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</w:t>
            </w:r>
            <w:r>
              <w:rPr>
                <w:rFonts w:ascii="Arial" w:hAnsi="Arial" w:cs="Arial"/>
                <w:sz w:val="20"/>
                <w:szCs w:val="20"/>
              </w:rPr>
              <w:t>ического конструкторского доку</w:t>
            </w:r>
            <w:r w:rsidRPr="00A14CB1">
              <w:rPr>
                <w:rFonts w:ascii="Arial" w:hAnsi="Arial" w:cs="Arial"/>
                <w:sz w:val="20"/>
                <w:szCs w:val="20"/>
              </w:rPr>
              <w:t>мента»</w:t>
            </w:r>
          </w:p>
          <w:p w14:paraId="01464545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0A0B5CF" w14:textId="65DA7498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Указанный термин приведен в о</w:t>
            </w:r>
            <w:r>
              <w:rPr>
                <w:rFonts w:ascii="Arial" w:hAnsi="Arial" w:cs="Arial"/>
                <w:sz w:val="20"/>
                <w:szCs w:val="20"/>
              </w:rPr>
              <w:t>бласти применения разрабатывае</w:t>
            </w:r>
            <w:r w:rsidRPr="00A14CB1">
              <w:rPr>
                <w:rFonts w:ascii="Arial" w:hAnsi="Arial" w:cs="Arial"/>
                <w:sz w:val="20"/>
                <w:szCs w:val="20"/>
              </w:rPr>
              <w:t>мого стандарта, а также в статье 3.50 ГОСТ Р 2.005</w:t>
            </w:r>
          </w:p>
        </w:tc>
        <w:tc>
          <w:tcPr>
            <w:tcW w:w="4112" w:type="dxa"/>
          </w:tcPr>
          <w:p w14:paraId="406BA25C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4BFF57A" w14:textId="77777777" w:rsidTr="008B3941">
        <w:tc>
          <w:tcPr>
            <w:tcW w:w="509" w:type="dxa"/>
          </w:tcPr>
          <w:p w14:paraId="7FB1155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8C6619" w14:textId="1248F6F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2410" w:type="dxa"/>
          </w:tcPr>
          <w:p w14:paraId="7035AF9C" w14:textId="60ED7FB4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8855117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84BF7C" w14:textId="77777777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«графического документа»</w:t>
            </w:r>
          </w:p>
          <w:p w14:paraId="18B2F9FA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52C9E19" w14:textId="77777777" w:rsidR="00DC75EC" w:rsidRPr="00A14CB1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«граф</w:t>
            </w:r>
            <w:r>
              <w:rPr>
                <w:rFonts w:ascii="Arial" w:hAnsi="Arial" w:cs="Arial"/>
                <w:sz w:val="20"/>
                <w:szCs w:val="20"/>
              </w:rPr>
              <w:t>ического конструкторского доку</w:t>
            </w:r>
            <w:r w:rsidRPr="00A14CB1">
              <w:rPr>
                <w:rFonts w:ascii="Arial" w:hAnsi="Arial" w:cs="Arial"/>
                <w:sz w:val="20"/>
                <w:szCs w:val="20"/>
              </w:rPr>
              <w:t>мента»</w:t>
            </w:r>
          </w:p>
          <w:p w14:paraId="3BB9FA5A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69EEE67" w14:textId="68C61D4B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A14CB1">
              <w:rPr>
                <w:rFonts w:ascii="Arial" w:hAnsi="Arial" w:cs="Arial"/>
                <w:sz w:val="20"/>
                <w:szCs w:val="20"/>
              </w:rPr>
              <w:t>Указанный термин приведен в о</w:t>
            </w:r>
            <w:r>
              <w:rPr>
                <w:rFonts w:ascii="Arial" w:hAnsi="Arial" w:cs="Arial"/>
                <w:sz w:val="20"/>
                <w:szCs w:val="20"/>
              </w:rPr>
              <w:t>бласти применения разрабатывае</w:t>
            </w:r>
            <w:r w:rsidRPr="00A14CB1">
              <w:rPr>
                <w:rFonts w:ascii="Arial" w:hAnsi="Arial" w:cs="Arial"/>
                <w:sz w:val="20"/>
                <w:szCs w:val="20"/>
              </w:rPr>
              <w:t>мого стандарта, а также в статье 3.50 ГОСТ Р 2.005</w:t>
            </w:r>
          </w:p>
        </w:tc>
        <w:tc>
          <w:tcPr>
            <w:tcW w:w="4112" w:type="dxa"/>
          </w:tcPr>
          <w:p w14:paraId="2A2CD3A4" w14:textId="77777777" w:rsidR="00DC75EC" w:rsidRPr="00E207EE" w:rsidRDefault="00DC75EC" w:rsidP="006B55B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227453A" w14:textId="77777777" w:rsidTr="008B3941">
        <w:tc>
          <w:tcPr>
            <w:tcW w:w="509" w:type="dxa"/>
          </w:tcPr>
          <w:p w14:paraId="12A5AD8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FDE921" w14:textId="2D610F36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E207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.3</w:t>
            </w:r>
          </w:p>
        </w:tc>
        <w:tc>
          <w:tcPr>
            <w:tcW w:w="2410" w:type="dxa"/>
          </w:tcPr>
          <w:p w14:paraId="3FE58AD4" w14:textId="7F9155D7" w:rsidR="00DC75EC" w:rsidRPr="00E207E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«ПО «Севмаш»</w:t>
            </w:r>
            <w:r>
              <w:rPr>
                <w:rFonts w:ascii="Arial" w:hAnsi="Arial" w:cs="Arial"/>
                <w:sz w:val="20"/>
                <w:szCs w:val="20"/>
              </w:rPr>
              <w:t>, № 83.60.1/153 от 05.02.2024 г.</w:t>
            </w:r>
          </w:p>
        </w:tc>
        <w:tc>
          <w:tcPr>
            <w:tcW w:w="6236" w:type="dxa"/>
          </w:tcPr>
          <w:p w14:paraId="440CEA6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9EA8418" w14:textId="77777777" w:rsidR="00DC75EC" w:rsidRPr="00EF27B4" w:rsidRDefault="00DC75EC" w:rsidP="006B55B0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Исключить.</w:t>
            </w:r>
          </w:p>
          <w:p w14:paraId="42D44AF9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8E27606" w14:textId="77777777" w:rsidR="00DC75EC" w:rsidRPr="00EF27B4" w:rsidRDefault="00DC75EC" w:rsidP="006B55B0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Непонятен смысл приведенной таблицы. Что подразумевается под наименьшей толщиной линий и наименьшим расстоянием между линиями?</w:t>
            </w:r>
          </w:p>
          <w:p w14:paraId="22D6C356" w14:textId="77777777" w:rsidR="00DC75EC" w:rsidRPr="00EF27B4" w:rsidRDefault="00DC75EC" w:rsidP="006B55B0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</w:t>
            </w:r>
            <w:proofErr w:type="spellStart"/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Smin</w:t>
            </w:r>
            <w:proofErr w:type="spellEnd"/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для основной линии равна 0,5 мм, а для сплошной тонкой S/3 – составит 0,16 мм. В проекте ГОСТ Р 2.307 в п.5.1.12 наименьшее расстояние между параллельными линиями составляет 7 мм.</w:t>
            </w:r>
          </w:p>
          <w:p w14:paraId="24107729" w14:textId="77777777" w:rsidR="00DC75EC" w:rsidRPr="00EF27B4" w:rsidRDefault="00DC75EC" w:rsidP="006B55B0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2. Толщина размерных линий в электронной форме закладывается в программном обеспечении.</w:t>
            </w:r>
          </w:p>
          <w:p w14:paraId="640BB9F6" w14:textId="26B82D39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F27B4">
              <w:rPr>
                <w:rFonts w:ascii="Arial" w:hAnsi="Arial" w:cs="Arial"/>
                <w:color w:val="000000" w:themeColor="text1"/>
                <w:sz w:val="20"/>
                <w:szCs w:val="20"/>
              </w:rPr>
              <w:t>3. В XXI веке в туши и карандаше чертежи не выполняются.</w:t>
            </w:r>
          </w:p>
        </w:tc>
        <w:tc>
          <w:tcPr>
            <w:tcW w:w="4112" w:type="dxa"/>
          </w:tcPr>
          <w:p w14:paraId="198799E2" w14:textId="31C7881A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A794659" w14:textId="77777777" w:rsidTr="008B3941">
        <w:tc>
          <w:tcPr>
            <w:tcW w:w="509" w:type="dxa"/>
          </w:tcPr>
          <w:p w14:paraId="50422F8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262C61" w14:textId="598C879E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5.4</w:t>
            </w:r>
          </w:p>
        </w:tc>
        <w:tc>
          <w:tcPr>
            <w:tcW w:w="2410" w:type="dxa"/>
          </w:tcPr>
          <w:p w14:paraId="51815303" w14:textId="7F3B9694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54674B4F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95A88C2" w14:textId="0027EA8E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Отделить пробелом таблицу 2 и п.5.4</w:t>
            </w:r>
          </w:p>
        </w:tc>
        <w:tc>
          <w:tcPr>
            <w:tcW w:w="4112" w:type="dxa"/>
          </w:tcPr>
          <w:p w14:paraId="513D5F2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45831D4" w14:textId="77777777" w:rsidTr="008B3941">
        <w:tc>
          <w:tcPr>
            <w:tcW w:w="509" w:type="dxa"/>
          </w:tcPr>
          <w:p w14:paraId="205157A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9D213F" w14:textId="767C81CE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5.4</w:t>
            </w:r>
          </w:p>
        </w:tc>
        <w:tc>
          <w:tcPr>
            <w:tcW w:w="2410" w:type="dxa"/>
          </w:tcPr>
          <w:p w14:paraId="06115DD5" w14:textId="37F1868B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012C">
              <w:rPr>
                <w:rFonts w:ascii="Arial" w:hAnsi="Arial" w:cs="Arial"/>
                <w:sz w:val="20"/>
                <w:szCs w:val="20"/>
              </w:rPr>
              <w:t xml:space="preserve">АО «Концерн </w:t>
            </w:r>
            <w:r w:rsidRPr="008B012C">
              <w:rPr>
                <w:rFonts w:ascii="Arial" w:hAnsi="Arial" w:cs="Arial"/>
                <w:sz w:val="20"/>
                <w:szCs w:val="20"/>
              </w:rPr>
              <w:lastRenderedPageBreak/>
              <w:t>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9AF04BB" w14:textId="77777777" w:rsidR="00DC75EC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02A2322D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Исключить.</w:t>
            </w:r>
          </w:p>
          <w:p w14:paraId="146ABC67" w14:textId="77777777" w:rsidR="00DC75EC" w:rsidRDefault="00DC75EC" w:rsidP="00DC75EC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349763D" w14:textId="236B9588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Положение п. 5.4 относится к ГОСТ Р 2.305, раздел 6</w:t>
            </w:r>
          </w:p>
        </w:tc>
        <w:tc>
          <w:tcPr>
            <w:tcW w:w="4112" w:type="dxa"/>
          </w:tcPr>
          <w:p w14:paraId="1449F56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6F9CC79" w14:textId="77777777" w:rsidTr="008B3941">
        <w:tc>
          <w:tcPr>
            <w:tcW w:w="509" w:type="dxa"/>
          </w:tcPr>
          <w:p w14:paraId="3B4F146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CFA5DD" w14:textId="5825F7BA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5.5</w:t>
            </w:r>
          </w:p>
        </w:tc>
        <w:tc>
          <w:tcPr>
            <w:tcW w:w="2410" w:type="dxa"/>
          </w:tcPr>
          <w:p w14:paraId="301AEA53" w14:textId="439D7622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4097FA1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13123BD" w14:textId="1034B3FE" w:rsidR="00DC75EC" w:rsidRPr="00A14CB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Длину штрихов в штриховых и штрихпунктирных линиях следует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выбирать в зависимости от вели</w:t>
            </w: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чины изображения.</w:t>
            </w:r>
          </w:p>
          <w:p w14:paraId="27FCB6A8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39C403B" w14:textId="44EF6204" w:rsidR="00DC75EC" w:rsidRPr="00A14CB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>Длину штрихов в штриховых и штр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ихпунктирных линиях следует вы</w:t>
            </w: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>бирать в зависимости от величины изображения и из таблицы 1.</w:t>
            </w:r>
          </w:p>
        </w:tc>
        <w:tc>
          <w:tcPr>
            <w:tcW w:w="4112" w:type="dxa"/>
          </w:tcPr>
          <w:p w14:paraId="6C58D53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D570B03" w14:textId="77777777" w:rsidTr="008B3941">
        <w:tc>
          <w:tcPr>
            <w:tcW w:w="509" w:type="dxa"/>
          </w:tcPr>
          <w:p w14:paraId="21CAA84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A5CF1B" w14:textId="0F4E5C0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5.5</w:t>
            </w:r>
          </w:p>
        </w:tc>
        <w:tc>
          <w:tcPr>
            <w:tcW w:w="2410" w:type="dxa"/>
          </w:tcPr>
          <w:p w14:paraId="5207248F" w14:textId="6D82E7F6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B183F56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429AE8" w14:textId="77777777" w:rsidR="00DC75EC" w:rsidRPr="00A14CB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Длину штрихов в штриховых и штрихпунктирных линиях следует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выбирать в зависимости от вели</w:t>
            </w: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>чины изображения.</w:t>
            </w:r>
          </w:p>
          <w:p w14:paraId="223DC03A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12758F" w14:textId="360433FB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>Длину штрихов в штриховых и штр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ихпунктирных линиях следует вы</w:t>
            </w:r>
            <w:r w:rsidRPr="00A14CB1">
              <w:rPr>
                <w:rFonts w:ascii="Arial" w:hAnsi="Arial" w:cs="Arial"/>
                <w:color w:val="000000" w:themeColor="text1"/>
                <w:sz w:val="20"/>
                <w:szCs w:val="20"/>
              </w:rPr>
              <w:t>бирать в зависимости от величины изображения и из таблицы 1.</w:t>
            </w:r>
          </w:p>
        </w:tc>
        <w:tc>
          <w:tcPr>
            <w:tcW w:w="4112" w:type="dxa"/>
          </w:tcPr>
          <w:p w14:paraId="1A34F99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A477BD9" w14:textId="77777777" w:rsidTr="008B3941">
        <w:tc>
          <w:tcPr>
            <w:tcW w:w="509" w:type="dxa"/>
          </w:tcPr>
          <w:p w14:paraId="3EA6F05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5DF692" w14:textId="3367034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5.6</w:t>
            </w:r>
          </w:p>
        </w:tc>
        <w:tc>
          <w:tcPr>
            <w:tcW w:w="2410" w:type="dxa"/>
          </w:tcPr>
          <w:p w14:paraId="20C8F9C9" w14:textId="11F4C323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6D5C50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ЦКБА)</w:t>
            </w:r>
          </w:p>
        </w:tc>
        <w:tc>
          <w:tcPr>
            <w:tcW w:w="6236" w:type="dxa"/>
          </w:tcPr>
          <w:p w14:paraId="50C41EDF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3B02674" w14:textId="77777777" w:rsidR="00DC75EC" w:rsidRPr="00F1413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4137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Исключить слово «приблизительно».</w:t>
            </w:r>
          </w:p>
          <w:p w14:paraId="729F978D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BFEDCF" w14:textId="77777777" w:rsidR="00DC75EC" w:rsidRPr="00F1413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4137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Штрихи в линии должны быть одинаковой длины.</w:t>
            </w:r>
          </w:p>
          <w:p w14:paraId="7E5A9F9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9235714" w14:textId="3912E47C" w:rsidR="00DC75EC" w:rsidRPr="00F1413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4137">
              <w:rPr>
                <w:rFonts w:ascii="Arial" w:hAnsi="Arial" w:cs="Arial"/>
                <w:color w:val="000000" w:themeColor="text1"/>
                <w:sz w:val="20"/>
                <w:szCs w:val="20"/>
              </w:rPr>
              <w:t>КД выполняемая в САПР позволяет делать штрихи в линии одинаковой длины</w:t>
            </w:r>
          </w:p>
        </w:tc>
        <w:tc>
          <w:tcPr>
            <w:tcW w:w="4112" w:type="dxa"/>
          </w:tcPr>
          <w:p w14:paraId="3BD089E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01BF889" w14:textId="77777777" w:rsidTr="008B3941">
        <w:tc>
          <w:tcPr>
            <w:tcW w:w="509" w:type="dxa"/>
          </w:tcPr>
          <w:p w14:paraId="4C7943B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27A363" w14:textId="6C1A75A3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5.8, 5.9</w:t>
            </w:r>
          </w:p>
        </w:tc>
        <w:tc>
          <w:tcPr>
            <w:tcW w:w="2410" w:type="dxa"/>
          </w:tcPr>
          <w:p w14:paraId="02B3F9FD" w14:textId="4E1FCE33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, № </w:t>
            </w:r>
            <w:r w:rsidRPr="008D235E">
              <w:rPr>
                <w:rFonts w:ascii="Arial" w:hAnsi="Arial" w:cs="Arial"/>
                <w:color w:val="000000" w:themeColor="text1"/>
                <w:sz w:val="20"/>
                <w:szCs w:val="20"/>
              </w:rPr>
              <w:t>ИЦ-226/24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от 04.03.2024 г.</w:t>
            </w:r>
          </w:p>
        </w:tc>
        <w:tc>
          <w:tcPr>
            <w:tcW w:w="6236" w:type="dxa"/>
          </w:tcPr>
          <w:p w14:paraId="7B311E16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65C3066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5.8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Штрихпунктирные линии должны пересекаться и заканчиваться штрихами.</w:t>
            </w:r>
          </w:p>
          <w:p w14:paraId="39B97D04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5.9 Штрихпунктирные линии, приме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няемые в качестве центровых, сл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дует заменять сплошными тон- кими линиями, если диаметр окружности или размеры других г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еометрических фигур в изображе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нии менее 12 мм (рисунок 2).</w:t>
            </w:r>
          </w:p>
          <w:p w14:paraId="1BFDD2A1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3862B99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5.8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Штрихпунктирные тонкие линии при указании осей вращения, центра дуг окружностей (центровые линии) должны пересекаться и заканчиваться штрихами.</w:t>
            </w:r>
          </w:p>
          <w:p w14:paraId="7D4386DD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Концы осевых и центровых линий долж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ны выступать за контуры изобра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жения предмета,</w:t>
            </w:r>
          </w:p>
          <w:p w14:paraId="2299B6E9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но не более чем на 5 мм. </w:t>
            </w:r>
          </w:p>
          <w:p w14:paraId="7E0ACE66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5.9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ихпунктирные тонкие линии, при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меня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емые в качестве центровых, сле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дует заменять сплошными тонкими линиями, если диаметр окружности или размеры других геометрических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фигур в изображении менее 12 мм (рисунок 2).</w:t>
            </w:r>
          </w:p>
          <w:p w14:paraId="7F9D2360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A6311AF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Учебник черчения. Часть 2</w:t>
            </w:r>
          </w:p>
          <w:p w14:paraId="4D8A1D66" w14:textId="55AA517F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А.Д. Ботвинников В.Н. Виноградов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И.С. </w:t>
            </w:r>
            <w:proofErr w:type="spellStart"/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Вышнепольский</w:t>
            </w:r>
            <w:proofErr w:type="spellEnd"/>
          </w:p>
        </w:tc>
        <w:tc>
          <w:tcPr>
            <w:tcW w:w="4112" w:type="dxa"/>
          </w:tcPr>
          <w:p w14:paraId="4696BEA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F994786" w14:textId="77777777" w:rsidTr="008B3941">
        <w:tc>
          <w:tcPr>
            <w:tcW w:w="509" w:type="dxa"/>
          </w:tcPr>
          <w:p w14:paraId="0C5AAE5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DDF0E6F" w14:textId="3659D04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5.8, 5.9</w:t>
            </w:r>
          </w:p>
        </w:tc>
        <w:tc>
          <w:tcPr>
            <w:tcW w:w="2410" w:type="dxa"/>
          </w:tcPr>
          <w:p w14:paraId="41396F19" w14:textId="7020AC0F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63D97E1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9C79240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5.8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Штрихпунктирные линии должны пересекаться и заканчиваться штрихами.</w:t>
            </w:r>
          </w:p>
          <w:p w14:paraId="68425CD1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5.9 Штрихпунктирные линии, приме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няемые в качестве центровых, сл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дует заменять сплошными тон- кими линиями, если диаметр окружности или размеры других г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еометрических фигур в изображе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нии менее 12 мм (рисунок 2).</w:t>
            </w:r>
          </w:p>
          <w:p w14:paraId="54EFA746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8F1111C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5.8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Штрихпунктирные тонкие линии при указании осей вращения, центра дуг окружностей (центровые линии) должны пересекаться и заканчиваться штрихами.</w:t>
            </w:r>
          </w:p>
          <w:p w14:paraId="232A0922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Концы осевых и центровых линий долж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ны выступать за контуры изобра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жения предмета,</w:t>
            </w:r>
          </w:p>
          <w:p w14:paraId="1EAD2C67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но не более чем на 5 мм. </w:t>
            </w:r>
          </w:p>
          <w:p w14:paraId="748D3718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5.9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Штр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ихпунктирные тонкие линии, при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меня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емые в качестве центровых, сле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дует заменять сплошными тонкими линиями, если диаметр окружности или размеры других геометрических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фигур в изображении менее 12 мм (рисунок 2).</w:t>
            </w:r>
          </w:p>
          <w:p w14:paraId="68877F1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1237A6F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Учебник черчения. Часть 2</w:t>
            </w:r>
          </w:p>
          <w:p w14:paraId="5367E374" w14:textId="391CCF70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А.Д. Ботвинников В.Н. Виноградов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И.С. </w:t>
            </w:r>
            <w:proofErr w:type="spellStart"/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Вышнепольский</w:t>
            </w:r>
            <w:proofErr w:type="spellEnd"/>
          </w:p>
        </w:tc>
        <w:tc>
          <w:tcPr>
            <w:tcW w:w="4112" w:type="dxa"/>
          </w:tcPr>
          <w:p w14:paraId="538DBD0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20617FD" w14:textId="77777777" w:rsidTr="008B3941">
        <w:tc>
          <w:tcPr>
            <w:tcW w:w="509" w:type="dxa"/>
          </w:tcPr>
          <w:p w14:paraId="400A45E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5292116" w14:textId="4ED3315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</w:t>
            </w:r>
          </w:p>
        </w:tc>
        <w:tc>
          <w:tcPr>
            <w:tcW w:w="2410" w:type="dxa"/>
          </w:tcPr>
          <w:p w14:paraId="75E7253A" w14:textId="2D81B90A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236" w:type="dxa"/>
            <w:vAlign w:val="center"/>
          </w:tcPr>
          <w:p w14:paraId="4D8625C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4F4DD7B" w14:textId="77777777" w:rsidR="00DC75EC" w:rsidRPr="000C3C20" w:rsidRDefault="00DC75EC" w:rsidP="006B55B0">
            <w:pPr>
              <w:keepLines/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0C3C20">
              <w:rPr>
                <w:rFonts w:asciiTheme="minorBidi" w:hAnsiTheme="minorBidi" w:cstheme="minorBidi"/>
                <w:sz w:val="20"/>
                <w:szCs w:val="20"/>
              </w:rPr>
              <w:t>Изложить в предлагаемой редакции</w:t>
            </w:r>
          </w:p>
          <w:p w14:paraId="63C56BA4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0E1AB13" w14:textId="77777777" w:rsidR="00DC75EC" w:rsidRPr="000C3C20" w:rsidRDefault="00DC75EC" w:rsidP="006B55B0">
            <w:pPr>
              <w:keepLines/>
              <w:ind w:left="0" w:firstLine="0"/>
              <w:rPr>
                <w:rFonts w:asciiTheme="minorBidi" w:hAnsiTheme="minorBidi" w:cstheme="minorBidi"/>
                <w:color w:val="FF0000"/>
                <w:sz w:val="20"/>
              </w:rPr>
            </w:pPr>
            <w:r w:rsidRPr="000C3C20">
              <w:rPr>
                <w:rFonts w:asciiTheme="minorBidi" w:hAnsiTheme="minorBidi" w:cstheme="minorBidi"/>
                <w:sz w:val="20"/>
                <w:szCs w:val="20"/>
              </w:rPr>
              <w:t>Штрихпунктирные линии должны пересекаться и заканчиваться штрихами во всех чертежах кроме КД, выполненной в графических редакторах.</w:t>
            </w:r>
          </w:p>
          <w:p w14:paraId="66FC381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F8C12EA" w14:textId="0C6CC741" w:rsidR="00DC75EC" w:rsidRPr="00FE1903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3C20">
              <w:rPr>
                <w:rFonts w:asciiTheme="minorBidi" w:hAnsiTheme="minorBidi" w:cstheme="minorBidi"/>
                <w:sz w:val="20"/>
                <w:szCs w:val="20"/>
              </w:rPr>
              <w:t>Требование пункта 5.8 увеличивает трудоёмкость выполнения чертежа в графических редакторах, не оказывая влияния на читаемость</w:t>
            </w:r>
          </w:p>
        </w:tc>
        <w:tc>
          <w:tcPr>
            <w:tcW w:w="4112" w:type="dxa"/>
          </w:tcPr>
          <w:p w14:paraId="7BBE63C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A5C8CBE" w14:textId="77777777" w:rsidTr="008B3941">
        <w:tc>
          <w:tcPr>
            <w:tcW w:w="509" w:type="dxa"/>
          </w:tcPr>
          <w:p w14:paraId="0517279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56F26B" w14:textId="3B901CE1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5.8</w:t>
            </w:r>
          </w:p>
        </w:tc>
        <w:tc>
          <w:tcPr>
            <w:tcW w:w="2410" w:type="dxa"/>
          </w:tcPr>
          <w:p w14:paraId="769EEAE7" w14:textId="22B0C4FF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00EAF68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597567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п. 5.6 – штрихи в штрихпунктирной линии должны быть приблизительно одинаковой длины. Однако на рисунке 2 (стр. 6) на правом верхнем отверстии видно, что это не так.</w:t>
            </w:r>
          </w:p>
          <w:p w14:paraId="3037916F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EF9DA25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в п. 5.8:</w:t>
            </w:r>
          </w:p>
          <w:p w14:paraId="49A69FAC" w14:textId="22327C4F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Допускается заканчивать штрихпунктирную линию штрихом короче остальных, но не короче пунктира.</w:t>
            </w:r>
          </w:p>
        </w:tc>
        <w:tc>
          <w:tcPr>
            <w:tcW w:w="4112" w:type="dxa"/>
          </w:tcPr>
          <w:p w14:paraId="184857C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DBFB708" w14:textId="77777777" w:rsidTr="008B3941">
        <w:tc>
          <w:tcPr>
            <w:tcW w:w="509" w:type="dxa"/>
          </w:tcPr>
          <w:p w14:paraId="142F401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BAFFA8" w14:textId="224348E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5.9</w:t>
            </w:r>
          </w:p>
        </w:tc>
        <w:tc>
          <w:tcPr>
            <w:tcW w:w="2410" w:type="dxa"/>
          </w:tcPr>
          <w:p w14:paraId="67EEC48B" w14:textId="77777777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236" w:type="dxa"/>
            <w:vAlign w:val="center"/>
          </w:tcPr>
          <w:p w14:paraId="2E644F1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424C9CD" w14:textId="77777777" w:rsidR="00DC75EC" w:rsidRPr="000C3C20" w:rsidRDefault="00DC75EC" w:rsidP="006B55B0">
            <w:pPr>
              <w:keepLines/>
              <w:ind w:left="0" w:firstLine="0"/>
              <w:rPr>
                <w:rFonts w:asciiTheme="minorBidi" w:hAnsiTheme="minorBidi" w:cstheme="minorBidi"/>
                <w:sz w:val="20"/>
              </w:rPr>
            </w:pPr>
            <w:r w:rsidRPr="000C3C20">
              <w:rPr>
                <w:rFonts w:asciiTheme="minorBidi" w:hAnsiTheme="minorBidi" w:cstheme="minorBidi"/>
                <w:sz w:val="20"/>
                <w:szCs w:val="20"/>
              </w:rPr>
              <w:t>Изложить в предлагаемой редакции</w:t>
            </w:r>
          </w:p>
          <w:p w14:paraId="27BF548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5E985C" w14:textId="77777777" w:rsidR="00DC75EC" w:rsidRPr="000C3C20" w:rsidRDefault="00DC75EC" w:rsidP="006B55B0">
            <w:pPr>
              <w:keepLines/>
              <w:ind w:left="0" w:firstLine="0"/>
              <w:rPr>
                <w:rFonts w:asciiTheme="minorBidi" w:hAnsiTheme="minorBidi" w:cstheme="minorBidi"/>
                <w:color w:val="FF0000"/>
                <w:sz w:val="20"/>
              </w:rPr>
            </w:pPr>
            <w:r w:rsidRPr="000C3C20">
              <w:rPr>
                <w:rFonts w:asciiTheme="minorBidi" w:hAnsiTheme="minorBidi" w:cstheme="minorBidi"/>
                <w:sz w:val="20"/>
                <w:szCs w:val="20"/>
              </w:rPr>
              <w:t>Штрихпунктирные линии, применяемые в качестве центровых, следует заменять сплошными тонкими линиями, если диаметр окружности или размеры других геометрических фигур в изображении менее 12 мм (рисунок 2) во всех чертежах кроме КД, выполненной в графических редакторах.</w:t>
            </w:r>
          </w:p>
          <w:p w14:paraId="750027A9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DF6F3B8" w14:textId="1207E7ED" w:rsidR="00DC75EC" w:rsidRPr="00FE1903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3C20">
              <w:rPr>
                <w:rFonts w:asciiTheme="minorBidi" w:hAnsiTheme="minorBidi" w:cstheme="minorBidi"/>
                <w:sz w:val="20"/>
                <w:szCs w:val="20"/>
              </w:rPr>
              <w:t>Требование пункта 5.9 увеличивает трудоёмкость выполнения чертежа в графических редакторах, не оказывая влияния на читаемость</w:t>
            </w:r>
          </w:p>
        </w:tc>
        <w:tc>
          <w:tcPr>
            <w:tcW w:w="4112" w:type="dxa"/>
          </w:tcPr>
          <w:p w14:paraId="15F0B0E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606EC77" w14:textId="77777777" w:rsidTr="008B3941">
        <w:tc>
          <w:tcPr>
            <w:tcW w:w="509" w:type="dxa"/>
          </w:tcPr>
          <w:p w14:paraId="5A5B6F2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C33370" w14:textId="0F08888A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5.9</w:t>
            </w:r>
          </w:p>
        </w:tc>
        <w:tc>
          <w:tcPr>
            <w:tcW w:w="2410" w:type="dxa"/>
          </w:tcPr>
          <w:p w14:paraId="5B98F91F" w14:textId="4C826C4F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743D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6FAAE05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946680A" w14:textId="1220C373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или размеры других геометриче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ских фигур в изображении менее 12 мм (рисунок 2).</w:t>
            </w:r>
          </w:p>
          <w:p w14:paraId="799EC8B4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69A0543" w14:textId="2A99B1D0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или размеры других геометрических фигур в изображении менее 12 мм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(см. рисунок 2).</w:t>
            </w:r>
          </w:p>
        </w:tc>
        <w:tc>
          <w:tcPr>
            <w:tcW w:w="4112" w:type="dxa"/>
          </w:tcPr>
          <w:p w14:paraId="2DC8A8F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E4EF0A5" w14:textId="77777777" w:rsidTr="008B3941">
        <w:tc>
          <w:tcPr>
            <w:tcW w:w="509" w:type="dxa"/>
          </w:tcPr>
          <w:p w14:paraId="355521B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FB354F" w14:textId="556AC8EF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5.10</w:t>
            </w:r>
          </w:p>
        </w:tc>
        <w:tc>
          <w:tcPr>
            <w:tcW w:w="2410" w:type="dxa"/>
          </w:tcPr>
          <w:p w14:paraId="4938EAA5" w14:textId="4281F7B4" w:rsidR="00DC75EC" w:rsidRPr="008D235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743D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6AF6517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C6ACFD7" w14:textId="3599C516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строительных чертежах в разре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зах видимые линии контуров, не попадающие в плоскость сечения, допускается выполнять сплошной тонкой линией.</w:t>
            </w:r>
          </w:p>
          <w:p w14:paraId="3F0150C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B4550E" w14:textId="15D5087E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строительных чертежах в разрезах види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мые линии контуров, не попадаю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щие в плоскость сечения, допускается выполнять сплошной тонкой линией (см. рисунок А.14 (приложение А)).</w:t>
            </w:r>
          </w:p>
          <w:p w14:paraId="59F68A94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92FCDC7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Уточнение.</w:t>
            </w:r>
          </w:p>
          <w:p w14:paraId="278E98B4" w14:textId="39F64760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аналогии с ГОСТ 2.303-68 (пункт 4).</w:t>
            </w:r>
          </w:p>
        </w:tc>
        <w:tc>
          <w:tcPr>
            <w:tcW w:w="4112" w:type="dxa"/>
          </w:tcPr>
          <w:p w14:paraId="2485064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33BE9CB" w14:textId="77777777" w:rsidTr="008B3941">
        <w:tc>
          <w:tcPr>
            <w:tcW w:w="509" w:type="dxa"/>
          </w:tcPr>
          <w:p w14:paraId="01592EC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564AF4F" w14:textId="5D9B49CA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5.9</w:t>
            </w:r>
          </w:p>
        </w:tc>
        <w:tc>
          <w:tcPr>
            <w:tcW w:w="2410" w:type="dxa"/>
          </w:tcPr>
          <w:p w14:paraId="12A63ED2" w14:textId="00137A30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 xml:space="preserve">Группа «ТМХ», </w:t>
            </w:r>
            <w:r w:rsidRPr="00025F50">
              <w:rPr>
                <w:rFonts w:ascii="Arial" w:hAnsi="Arial" w:cs="Arial"/>
                <w:sz w:val="20"/>
                <w:szCs w:val="20"/>
              </w:rPr>
              <w:lastRenderedPageBreak/>
              <w:t>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6F335109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EB8A881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…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или размеры других геометриче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ских фигур в изображении менее 12 мм (рисунок 2).</w:t>
            </w:r>
          </w:p>
          <w:p w14:paraId="2D251570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EC4CA6B" w14:textId="02B4227D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или размеры других геометрических фигур в изображении менее 12 мм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(см. рисунок 2).</w:t>
            </w:r>
          </w:p>
        </w:tc>
        <w:tc>
          <w:tcPr>
            <w:tcW w:w="4112" w:type="dxa"/>
          </w:tcPr>
          <w:p w14:paraId="2E96335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890432E" w14:textId="77777777" w:rsidTr="008B3941">
        <w:tc>
          <w:tcPr>
            <w:tcW w:w="509" w:type="dxa"/>
          </w:tcPr>
          <w:p w14:paraId="3F0B570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1174193" w14:textId="296AB0E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5.9</w:t>
            </w:r>
          </w:p>
        </w:tc>
        <w:tc>
          <w:tcPr>
            <w:tcW w:w="2410" w:type="dxa"/>
          </w:tcPr>
          <w:p w14:paraId="643B728D" w14:textId="0643442E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539BBCBF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8A4D318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строительных чертежах в разре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зах видимые линии контуров, не попадающие в плоскость сечения, допускается выполнять сплошной тонкой линией.</w:t>
            </w:r>
          </w:p>
          <w:p w14:paraId="0642F2D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16A377B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строительных чертежах в разрезах види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мые линии контуров, не попадаю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щие в плоскость сечения, допускается выполнять сплошной тонкой линией (см. рисунок А.14 (приложение А)).</w:t>
            </w:r>
          </w:p>
          <w:p w14:paraId="72DF57AD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D337A8F" w14:textId="7777777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Уточнение.</w:t>
            </w:r>
          </w:p>
          <w:p w14:paraId="57A6765E" w14:textId="3AF1C3C0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аналогии с ГОСТ 2.303-68 (пункт 4).</w:t>
            </w:r>
          </w:p>
        </w:tc>
        <w:tc>
          <w:tcPr>
            <w:tcW w:w="4112" w:type="dxa"/>
          </w:tcPr>
          <w:p w14:paraId="2817EA9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D60FA9E" w14:textId="77777777" w:rsidTr="008B3941">
        <w:tc>
          <w:tcPr>
            <w:tcW w:w="509" w:type="dxa"/>
          </w:tcPr>
          <w:p w14:paraId="2568CCC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85F319" w14:textId="1C7B6B13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5.10</w:t>
            </w:r>
          </w:p>
        </w:tc>
        <w:tc>
          <w:tcPr>
            <w:tcW w:w="2410" w:type="dxa"/>
          </w:tcPr>
          <w:p w14:paraId="6DCBCE03" w14:textId="7A7BFFAB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4D8883E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D78029" w14:textId="77777777" w:rsidR="00DC75EC" w:rsidRPr="00E8190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8190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Предлагается дать ссылку на рисунок А.14</w:t>
            </w:r>
          </w:p>
          <w:p w14:paraId="53C2BC7C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55C4A48" w14:textId="6D7CBE2D" w:rsidR="00DC75EC" w:rsidRPr="00E8190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81906">
              <w:rPr>
                <w:rFonts w:ascii="Arial" w:hAnsi="Arial" w:cs="Arial"/>
                <w:color w:val="000000" w:themeColor="text1"/>
                <w:sz w:val="20"/>
                <w:szCs w:val="20"/>
              </w:rPr>
              <w:t>«В строительных чертежах … сплошной тонкой линией (рисунок А.14).»</w:t>
            </w:r>
          </w:p>
          <w:p w14:paraId="2F1B399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EAB3151" w14:textId="209A9E80" w:rsidR="00DC75EC" w:rsidRPr="00E8190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81906">
              <w:rPr>
                <w:rFonts w:ascii="Arial" w:hAnsi="Arial" w:cs="Arial"/>
                <w:color w:val="000000" w:themeColor="text1"/>
                <w:sz w:val="20"/>
                <w:szCs w:val="20"/>
              </w:rPr>
              <w:t>Сохранение преемственности с ГОСТ 2.303</w:t>
            </w:r>
          </w:p>
        </w:tc>
        <w:tc>
          <w:tcPr>
            <w:tcW w:w="4112" w:type="dxa"/>
          </w:tcPr>
          <w:p w14:paraId="488FBD6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17393CE" w14:textId="77777777" w:rsidTr="008B3941">
        <w:tc>
          <w:tcPr>
            <w:tcW w:w="509" w:type="dxa"/>
          </w:tcPr>
          <w:p w14:paraId="6A06E67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C3BA0F" w14:textId="09FA287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2410" w:type="dxa"/>
          </w:tcPr>
          <w:p w14:paraId="60C59F5F" w14:textId="4AA19FAD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2361D4E9" w14:textId="77777777" w:rsidR="00DC75EC" w:rsidRDefault="00DC75EC" w:rsidP="00415624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C50EEA6" w14:textId="77777777" w:rsidR="00DC75EC" w:rsidRPr="00415624" w:rsidRDefault="00DC75EC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После слов «свойствами» и «свойства» добавить слова «отображения»</w:t>
            </w:r>
          </w:p>
          <w:p w14:paraId="30055743" w14:textId="77777777" w:rsidR="00DC75EC" w:rsidRDefault="00DC75EC" w:rsidP="00415624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87FFC1F" w14:textId="67E0135E" w:rsidR="00DC75EC" w:rsidRPr="00415624" w:rsidRDefault="00DC75EC" w:rsidP="00415624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5624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п. 7.2 применяется понятие «свойства отображения», ссылка на раздел 6.</w:t>
            </w:r>
          </w:p>
        </w:tc>
        <w:tc>
          <w:tcPr>
            <w:tcW w:w="4112" w:type="dxa"/>
          </w:tcPr>
          <w:p w14:paraId="00F7E75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98E02D8" w14:textId="77777777" w:rsidTr="008B3941">
        <w:tc>
          <w:tcPr>
            <w:tcW w:w="509" w:type="dxa"/>
          </w:tcPr>
          <w:p w14:paraId="53FE653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7E8497" w14:textId="08100AF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6.1</w:t>
            </w:r>
          </w:p>
        </w:tc>
        <w:tc>
          <w:tcPr>
            <w:tcW w:w="2410" w:type="dxa"/>
          </w:tcPr>
          <w:p w14:paraId="4DB16DDF" w14:textId="6A8147D2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НПО «Аврора», № 20210/10-104 от 06.03.2024 г.</w:t>
            </w:r>
          </w:p>
        </w:tc>
        <w:tc>
          <w:tcPr>
            <w:tcW w:w="6236" w:type="dxa"/>
          </w:tcPr>
          <w:p w14:paraId="37F6FAC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D0D5C3" w14:textId="7DEBB2AA" w:rsidR="00DC75EC" w:rsidRPr="005E336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CE9">
              <w:rPr>
                <w:rFonts w:asciiTheme="minorBidi" w:hAnsiTheme="minorBidi" w:cstheme="minorBidi"/>
                <w:sz w:val="20"/>
                <w:szCs w:val="20"/>
              </w:rPr>
              <w:t>Настоящий стандарт устанавливает начертания и назначение линий в графических конструкторских документах. Следовательно, в п.6.1 должно быть «Линии в графических конструкторских документах …»: Свойство «прозрачность» неприменимо для линий в графических конструкторских документах.</w:t>
            </w:r>
          </w:p>
        </w:tc>
        <w:tc>
          <w:tcPr>
            <w:tcW w:w="4112" w:type="dxa"/>
          </w:tcPr>
          <w:p w14:paraId="28A553D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75E4590" w14:textId="77777777" w:rsidTr="008B3941">
        <w:tc>
          <w:tcPr>
            <w:tcW w:w="509" w:type="dxa"/>
          </w:tcPr>
          <w:p w14:paraId="5836A82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DE083B" w14:textId="369F7B2E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6.1</w:t>
            </w:r>
          </w:p>
        </w:tc>
        <w:tc>
          <w:tcPr>
            <w:tcW w:w="2410" w:type="dxa"/>
          </w:tcPr>
          <w:p w14:paraId="37EEA962" w14:textId="66BB763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», № ОС-5242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11.03.2024 г.</w:t>
            </w:r>
          </w:p>
        </w:tc>
        <w:tc>
          <w:tcPr>
            <w:tcW w:w="6236" w:type="dxa"/>
          </w:tcPr>
          <w:p w14:paraId="6F1EF3BB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9E4E84C" w14:textId="648DAED2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Оформить перечисления по ГОСТ 1.5–2001 п.4.4.3 – </w:t>
            </w:r>
            <w:proofErr w:type="spellStart"/>
            <w:r w:rsidRPr="00D12CA0">
              <w:rPr>
                <w:rFonts w:asciiTheme="minorBidi" w:hAnsiTheme="minorBidi" w:cstheme="minorBidi"/>
                <w:sz w:val="20"/>
                <w:szCs w:val="20"/>
              </w:rPr>
              <w:t>д.б</w:t>
            </w:r>
            <w:proofErr w:type="spellEnd"/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. </w:t>
            </w:r>
            <w:r w:rsidRPr="00D12CA0">
              <w:rPr>
                <w:rFonts w:asciiTheme="minorBidi" w:hAnsiTheme="minorBidi" w:cstheme="minorBidi"/>
                <w:sz w:val="20"/>
                <w:szCs w:val="20"/>
              </w:rPr>
              <w:lastRenderedPageBreak/>
              <w:t>дефисы, а не тире.</w:t>
            </w:r>
          </w:p>
        </w:tc>
        <w:tc>
          <w:tcPr>
            <w:tcW w:w="4112" w:type="dxa"/>
          </w:tcPr>
          <w:p w14:paraId="3DB0815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CBAF5C4" w14:textId="77777777" w:rsidTr="008B3941">
        <w:tc>
          <w:tcPr>
            <w:tcW w:w="509" w:type="dxa"/>
          </w:tcPr>
          <w:p w14:paraId="712275C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0DCAC8" w14:textId="1E62C833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2410" w:type="dxa"/>
          </w:tcPr>
          <w:p w14:paraId="762932FE" w14:textId="4EA7197A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7B894C10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D37ED7C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В пункте указано:</w:t>
            </w:r>
          </w:p>
          <w:p w14:paraId="459E88A3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«6.1 Линии в электронных конструкторских документах, помимо толщины, могут обладать следующими свойствами:</w:t>
            </w:r>
          </w:p>
          <w:p w14:paraId="6DEC9FD7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- цвет;</w:t>
            </w:r>
          </w:p>
          <w:p w14:paraId="29BCF803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- прозрачность».</w:t>
            </w:r>
          </w:p>
          <w:p w14:paraId="51835D23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Предлагается добавить «тип» линий.</w:t>
            </w:r>
          </w:p>
          <w:p w14:paraId="3798DD95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E797D1C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15C18F2A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«Линии в электронных конструкторских документах, помимо толщины, могут обладать следующими свойствами:</w:t>
            </w:r>
          </w:p>
          <w:p w14:paraId="3D9DF8A1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- тип;</w:t>
            </w:r>
          </w:p>
          <w:p w14:paraId="7057FF11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- цвет;</w:t>
            </w:r>
          </w:p>
          <w:p w14:paraId="7AE1336C" w14:textId="77777777" w:rsidR="00DC75EC" w:rsidRPr="00D16490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- прозрачность».</w:t>
            </w:r>
          </w:p>
          <w:p w14:paraId="2C7EA701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5964066" w14:textId="11D99314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Уточнение основных свойств линий в электронных конструкторских документах.</w:t>
            </w:r>
          </w:p>
        </w:tc>
        <w:tc>
          <w:tcPr>
            <w:tcW w:w="4112" w:type="dxa"/>
          </w:tcPr>
          <w:p w14:paraId="103141E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F2FF56A" w14:textId="77777777" w:rsidTr="008B3941">
        <w:tc>
          <w:tcPr>
            <w:tcW w:w="509" w:type="dxa"/>
          </w:tcPr>
          <w:p w14:paraId="23F556F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159201" w14:textId="1DE6DB0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6.3</w:t>
            </w:r>
          </w:p>
        </w:tc>
        <w:tc>
          <w:tcPr>
            <w:tcW w:w="2410" w:type="dxa"/>
          </w:tcPr>
          <w:p w14:paraId="548EEF27" w14:textId="3C6D1DDE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4EB02A7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D4FF00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Дана ссылка на ГОСТ Р 2.531, отсутствующая в разделе 2</w:t>
            </w:r>
          </w:p>
          <w:p w14:paraId="0D1AC8F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C479EEF" w14:textId="77777777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Включить в раздел 2</w:t>
            </w:r>
          </w:p>
          <w:p w14:paraId="3A3331A1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A798D41" w14:textId="52A8FAEF" w:rsidR="00DC75EC" w:rsidRPr="00883CA5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83CA5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Р 1.5–2012, п.3.6</w:t>
            </w:r>
          </w:p>
        </w:tc>
        <w:tc>
          <w:tcPr>
            <w:tcW w:w="4112" w:type="dxa"/>
          </w:tcPr>
          <w:p w14:paraId="742CA12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5F1477F" w14:textId="77777777" w:rsidTr="008B3941">
        <w:tc>
          <w:tcPr>
            <w:tcW w:w="509" w:type="dxa"/>
          </w:tcPr>
          <w:p w14:paraId="1157D89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1C89DE" w14:textId="622F2E53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.4</w:t>
            </w:r>
          </w:p>
        </w:tc>
        <w:tc>
          <w:tcPr>
            <w:tcW w:w="2410" w:type="dxa"/>
          </w:tcPr>
          <w:p w14:paraId="4BE1FD43" w14:textId="738CB5AF" w:rsidR="00DC75EC" w:rsidRPr="00E207EE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82743D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45C1D32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42984B0" w14:textId="05EA4E4A" w:rsidR="00DC75EC" w:rsidRPr="00E207EE" w:rsidRDefault="00DC75EC" w:rsidP="006B55B0">
            <w:pPr>
              <w:pStyle w:val="a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05FAB">
              <w:rPr>
                <w:rFonts w:ascii="Arial" w:hAnsi="Arial" w:cs="Arial"/>
                <w:sz w:val="20"/>
                <w:szCs w:val="20"/>
              </w:rPr>
              <w:t>Внести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ГОСТ Р 2.531 в раздел 2 разра</w:t>
            </w:r>
            <w:r w:rsidRPr="00505FAB">
              <w:rPr>
                <w:rFonts w:ascii="Arial" w:hAnsi="Arial" w:cs="Arial"/>
                <w:sz w:val="20"/>
                <w:szCs w:val="20"/>
              </w:rPr>
              <w:t>батываемого стандарта</w:t>
            </w:r>
          </w:p>
        </w:tc>
        <w:tc>
          <w:tcPr>
            <w:tcW w:w="4112" w:type="dxa"/>
          </w:tcPr>
          <w:p w14:paraId="2C8C1AEA" w14:textId="468646B2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A6AB014" w14:textId="77777777" w:rsidTr="008B3941">
        <w:tc>
          <w:tcPr>
            <w:tcW w:w="509" w:type="dxa"/>
          </w:tcPr>
          <w:p w14:paraId="5FC08C5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D49C9A" w14:textId="6B674089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2410" w:type="dxa"/>
          </w:tcPr>
          <w:p w14:paraId="0F88A63A" w14:textId="59E2C332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24318791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85DB04D" w14:textId="1B2A8D9C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05FAB">
              <w:rPr>
                <w:rFonts w:ascii="Arial" w:hAnsi="Arial" w:cs="Arial"/>
                <w:sz w:val="20"/>
                <w:szCs w:val="20"/>
              </w:rPr>
              <w:t>Внести</w:t>
            </w:r>
            <w:r>
              <w:rPr>
                <w:rFonts w:ascii="Arial" w:hAnsi="Arial" w:cs="Arial"/>
                <w:sz w:val="20"/>
                <w:szCs w:val="20"/>
              </w:rPr>
              <w:t xml:space="preserve"> ГОСТ Р 2.531 в раздел 2 разра</w:t>
            </w:r>
            <w:r w:rsidRPr="00505FAB">
              <w:rPr>
                <w:rFonts w:ascii="Arial" w:hAnsi="Arial" w:cs="Arial"/>
                <w:sz w:val="20"/>
                <w:szCs w:val="20"/>
              </w:rPr>
              <w:t>батываемого стандарта</w:t>
            </w:r>
          </w:p>
        </w:tc>
        <w:tc>
          <w:tcPr>
            <w:tcW w:w="4112" w:type="dxa"/>
          </w:tcPr>
          <w:p w14:paraId="0D413A6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B3FCF4E" w14:textId="77777777" w:rsidTr="008B3941">
        <w:tc>
          <w:tcPr>
            <w:tcW w:w="509" w:type="dxa"/>
          </w:tcPr>
          <w:p w14:paraId="7340BBC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570518E" w14:textId="4A00BCE0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2410" w:type="dxa"/>
          </w:tcPr>
          <w:p w14:paraId="10F57819" w14:textId="4AF5180A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78BF55C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40D23CF" w14:textId="6F9F013B" w:rsidR="00DC75EC" w:rsidRPr="0048588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</w:rPr>
              <w:t>ГОСТ Р 2.531 отсутствует в разделе 2.</w:t>
            </w:r>
          </w:p>
        </w:tc>
        <w:tc>
          <w:tcPr>
            <w:tcW w:w="4112" w:type="dxa"/>
          </w:tcPr>
          <w:p w14:paraId="7723960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80F7686" w14:textId="77777777" w:rsidTr="008B3941">
        <w:tc>
          <w:tcPr>
            <w:tcW w:w="509" w:type="dxa"/>
          </w:tcPr>
          <w:p w14:paraId="235C5FE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D88633" w14:textId="01F1866D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72A12578" w14:textId="77777777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15E1211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B276FB8" w14:textId="41FF2341" w:rsidR="00DC75EC" w:rsidRPr="0048588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</w:rPr>
              <w:t>Исключить слово «могут».</w:t>
            </w:r>
          </w:p>
        </w:tc>
        <w:tc>
          <w:tcPr>
            <w:tcW w:w="4112" w:type="dxa"/>
          </w:tcPr>
          <w:p w14:paraId="22F5BAE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A24A899" w14:textId="77777777" w:rsidTr="008B3941">
        <w:tc>
          <w:tcPr>
            <w:tcW w:w="509" w:type="dxa"/>
          </w:tcPr>
          <w:p w14:paraId="3DFD45D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6DE802" w14:textId="2B64CCE0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B6A5B75" w14:textId="5514784D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743D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264BEC7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D29B9E5" w14:textId="77777777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геометрических моделях по ГОСТ 2.502 применяют могут следующие линии:</w:t>
            </w:r>
          </w:p>
          <w:p w14:paraId="54AAE068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14CD4309" w14:textId="4CDC979E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лектронных геометрических моде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лях по ГОСТ 2.502 следует применять следующие линии:</w:t>
            </w:r>
          </w:p>
          <w:p w14:paraId="1D21E11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A438353" w14:textId="219176A1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 формулировки</w:t>
            </w:r>
          </w:p>
        </w:tc>
        <w:tc>
          <w:tcPr>
            <w:tcW w:w="4112" w:type="dxa"/>
          </w:tcPr>
          <w:p w14:paraId="3B11EFA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70CED09" w14:textId="77777777" w:rsidTr="008B3941">
        <w:tc>
          <w:tcPr>
            <w:tcW w:w="509" w:type="dxa"/>
          </w:tcPr>
          <w:p w14:paraId="0F228DE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BA9D238" w14:textId="55EE4DD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7CF2943E" w14:textId="322CBCDF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743D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49BAC4F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BACA84" w14:textId="77777777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…по ГОСТ 2.052 применяют </w:t>
            </w:r>
            <w:r w:rsidRPr="00505FAB">
              <w:rPr>
                <w:rFonts w:ascii="Arial" w:hAnsi="Arial" w:cs="Arial"/>
                <w:color w:val="FF0000"/>
                <w:sz w:val="20"/>
                <w:szCs w:val="20"/>
              </w:rPr>
              <w:t>могут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 …</w:t>
            </w:r>
          </w:p>
          <w:p w14:paraId="3A6FD16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12E0FEE" w14:textId="32F817A6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…по ГОСТ 2.052 применяют следующие линии: …</w:t>
            </w:r>
          </w:p>
        </w:tc>
        <w:tc>
          <w:tcPr>
            <w:tcW w:w="4112" w:type="dxa"/>
          </w:tcPr>
          <w:p w14:paraId="5F25C53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AC4C0F1" w14:textId="77777777" w:rsidTr="008B3941">
        <w:tc>
          <w:tcPr>
            <w:tcW w:w="509" w:type="dxa"/>
          </w:tcPr>
          <w:p w14:paraId="5DFC330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3D888D" w14:textId="6F734A8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6AC653C" w14:textId="0B1DAA76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A4EDB1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383F73" w14:textId="77777777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геометрических моделях по ГОСТ 2.502 применяют могут следующие линии:</w:t>
            </w:r>
          </w:p>
          <w:p w14:paraId="5EE6F1CC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CD702D6" w14:textId="77777777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лектронных геометрических моде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лях по ГОСТ 2.502 следует применять следующие линии:</w:t>
            </w:r>
          </w:p>
          <w:p w14:paraId="3F94C2E1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EB48ABB" w14:textId="4905043C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 формулировки</w:t>
            </w:r>
          </w:p>
        </w:tc>
        <w:tc>
          <w:tcPr>
            <w:tcW w:w="4112" w:type="dxa"/>
          </w:tcPr>
          <w:p w14:paraId="6F3B234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8273928" w14:textId="77777777" w:rsidTr="008B3941">
        <w:tc>
          <w:tcPr>
            <w:tcW w:w="509" w:type="dxa"/>
          </w:tcPr>
          <w:p w14:paraId="281CB28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FF8EB82" w14:textId="34FEA091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B6FC29A" w14:textId="0C212ACA" w:rsidR="00DC75EC" w:rsidRPr="0082743D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60804B1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4CE5ECB" w14:textId="77777777" w:rsidR="00DC75EC" w:rsidRPr="00505FAB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…по ГОСТ 2.052 применяют </w:t>
            </w:r>
            <w:r w:rsidRPr="00505FAB">
              <w:rPr>
                <w:rFonts w:ascii="Arial" w:hAnsi="Arial" w:cs="Arial"/>
                <w:color w:val="FF0000"/>
                <w:sz w:val="20"/>
                <w:szCs w:val="20"/>
              </w:rPr>
              <w:t>могут</w:t>
            </w: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 …</w:t>
            </w:r>
          </w:p>
          <w:p w14:paraId="6C17619E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98968D5" w14:textId="5808DC5D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05FAB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…по ГОСТ 2.052 применяют следующие линии: …</w:t>
            </w:r>
          </w:p>
        </w:tc>
        <w:tc>
          <w:tcPr>
            <w:tcW w:w="4112" w:type="dxa"/>
          </w:tcPr>
          <w:p w14:paraId="378799E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D6CF31D" w14:textId="77777777" w:rsidTr="008B3941">
        <w:tc>
          <w:tcPr>
            <w:tcW w:w="509" w:type="dxa"/>
          </w:tcPr>
          <w:p w14:paraId="730E86E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F59D9C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207EE"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C55DEEF" w14:textId="781A3A3F" w:rsidR="00DC75EC" w:rsidRPr="00E207E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461DDFC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970B52" w14:textId="77777777" w:rsidR="00DC75EC" w:rsidRPr="00BA34A0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В электронных геометрических моделях по ГОСТ 2.052 применяют могут следующие линии</w:t>
            </w:r>
          </w:p>
          <w:p w14:paraId="6216DC7E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D9A0689" w14:textId="77777777" w:rsidR="00DC75EC" w:rsidRPr="00BA34A0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В электронных геометрических моделях по ГОСТ 2.052 могут применяться следующие линии</w:t>
            </w:r>
          </w:p>
          <w:p w14:paraId="3A42C00C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995701E" w14:textId="68F95CA8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BA34A0">
              <w:rPr>
                <w:rFonts w:ascii="Arial" w:hAnsi="Arial" w:cs="Arial"/>
                <w:sz w:val="20"/>
                <w:szCs w:val="20"/>
              </w:rPr>
              <w:t>Несогласованность по правилам русского языка</w:t>
            </w:r>
          </w:p>
        </w:tc>
        <w:tc>
          <w:tcPr>
            <w:tcW w:w="4112" w:type="dxa"/>
          </w:tcPr>
          <w:p w14:paraId="0BFCD466" w14:textId="1D241E6F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510B653" w14:textId="77777777" w:rsidTr="008B3941">
        <w:tc>
          <w:tcPr>
            <w:tcW w:w="509" w:type="dxa"/>
          </w:tcPr>
          <w:p w14:paraId="686F8F7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AE0F6FF" w14:textId="7D2F5FF8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437051C7" w14:textId="1D81BAC9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15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95D6F4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FE2186" w14:textId="03CEEA55" w:rsidR="00DC75EC" w:rsidRPr="0040502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слова ... «</w:t>
            </w:r>
            <w:r w:rsidRPr="00405021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применяют могут...» заменить словом «применяются»;</w:t>
            </w:r>
          </w:p>
        </w:tc>
        <w:tc>
          <w:tcPr>
            <w:tcW w:w="4112" w:type="dxa"/>
          </w:tcPr>
          <w:p w14:paraId="1E58F08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91BCDE0" w14:textId="77777777" w:rsidTr="008B3941">
        <w:tc>
          <w:tcPr>
            <w:tcW w:w="509" w:type="dxa"/>
          </w:tcPr>
          <w:p w14:paraId="7DC3D13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3DE63F" w14:textId="0AB5B8D6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4DB6F2CD" w14:textId="78808E87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«КБП»,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 14241/0014-24 от 28.02.2024 г.</w:t>
            </w:r>
          </w:p>
        </w:tc>
        <w:tc>
          <w:tcPr>
            <w:tcW w:w="6236" w:type="dxa"/>
          </w:tcPr>
          <w:p w14:paraId="2CED921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78F90BE" w14:textId="77777777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Указана ссылка на стандарт «ГОСТ 2.052», при этом имеется проект первой редакции «ГОСТ Р 2.052 20ХХ. Единая система конструкторской документации. Электронная модель изделия. Общие положения»</w:t>
            </w:r>
          </w:p>
          <w:p w14:paraId="2DDF6A19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9B0AB2E" w14:textId="6DD076D1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2.052» исправить на «ГОСТ Р 2.052»</w:t>
            </w:r>
          </w:p>
          <w:p w14:paraId="53888AC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E8D7C3C" w14:textId="49A3DB9A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>Несоответствие обозначения «ГОСТ Р 2.052-20ХХ Единая система конструкторской документации. Электронная модель изделия. Общие положения (проект, первая редакция)»</w:t>
            </w:r>
          </w:p>
        </w:tc>
        <w:tc>
          <w:tcPr>
            <w:tcW w:w="4112" w:type="dxa"/>
          </w:tcPr>
          <w:p w14:paraId="14E3FAD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C2B005C" w14:textId="77777777" w:rsidTr="008B3941">
        <w:tc>
          <w:tcPr>
            <w:tcW w:w="509" w:type="dxa"/>
          </w:tcPr>
          <w:p w14:paraId="6278A80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D1F2EC" w14:textId="3B1010A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661294B" w14:textId="725C903D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04D581DB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EE36BD0" w14:textId="77777777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2341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применяют могут</w:t>
            </w: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</w:t>
            </w:r>
          </w:p>
          <w:p w14:paraId="64D92019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ABD57E" w14:textId="77777777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2341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могут применяться</w:t>
            </w: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следующие линии:</w:t>
            </w:r>
          </w:p>
          <w:p w14:paraId="4506633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879E8C1" w14:textId="6C2A0ED3" w:rsidR="00DC75EC" w:rsidRPr="0023418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34180">
              <w:rPr>
                <w:rFonts w:ascii="Arial" w:hAnsi="Arial" w:cs="Arial"/>
                <w:color w:val="000000" w:themeColor="text1"/>
                <w:sz w:val="20"/>
                <w:szCs w:val="20"/>
              </w:rPr>
              <w:t>Нарушен смысл предложения.</w:t>
            </w:r>
          </w:p>
        </w:tc>
        <w:tc>
          <w:tcPr>
            <w:tcW w:w="4112" w:type="dxa"/>
          </w:tcPr>
          <w:p w14:paraId="67E30B0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B31AFEA" w14:textId="77777777" w:rsidTr="008B3941">
        <w:tc>
          <w:tcPr>
            <w:tcW w:w="509" w:type="dxa"/>
          </w:tcPr>
          <w:p w14:paraId="7004B79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02F704" w14:textId="3C368E0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0CCB16EB" w14:textId="13F3A3A6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190D1EC1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3AED44" w14:textId="501563C3" w:rsidR="00DC75EC" w:rsidRPr="00C92B0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Убрать лишнее слово «могут».</w:t>
            </w:r>
          </w:p>
        </w:tc>
        <w:tc>
          <w:tcPr>
            <w:tcW w:w="4112" w:type="dxa"/>
          </w:tcPr>
          <w:p w14:paraId="7DAD44B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0F278C3" w14:textId="77777777" w:rsidTr="008B3941">
        <w:tc>
          <w:tcPr>
            <w:tcW w:w="509" w:type="dxa"/>
          </w:tcPr>
          <w:p w14:paraId="180D6CF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19EC76" w14:textId="710F837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B915591" w14:textId="7B344A85" w:rsidR="00DC75EC" w:rsidRPr="00CD5735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2E6CD2A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18C6854" w14:textId="7297A7B0" w:rsidR="00DC75EC" w:rsidRPr="00C23813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 xml:space="preserve">Уточнить формулировки в соответствии с нормами русского языка: «В электронных геометрических моделях по ГОСТ 2.052 </w:t>
            </w:r>
            <w:r w:rsidRPr="00535C7E">
              <w:rPr>
                <w:rFonts w:asciiTheme="minorBidi" w:hAnsiTheme="minorBidi" w:cstheme="minorBidi"/>
                <w:b/>
                <w:sz w:val="20"/>
                <w:szCs w:val="20"/>
              </w:rPr>
              <w:t>применяют могут</w:t>
            </w:r>
            <w:r w:rsidRPr="00535C7E">
              <w:rPr>
                <w:rFonts w:asciiTheme="minorBidi" w:hAnsiTheme="minorBidi" w:cstheme="minorBidi"/>
                <w:sz w:val="20"/>
                <w:szCs w:val="20"/>
              </w:rPr>
              <w:t xml:space="preserve"> следующие линии:…»</w:t>
            </w:r>
          </w:p>
        </w:tc>
        <w:tc>
          <w:tcPr>
            <w:tcW w:w="4112" w:type="dxa"/>
          </w:tcPr>
          <w:p w14:paraId="128B316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BE0D2F6" w14:textId="77777777" w:rsidTr="008B3941">
        <w:tc>
          <w:tcPr>
            <w:tcW w:w="509" w:type="dxa"/>
          </w:tcPr>
          <w:p w14:paraId="4F9B874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A0D6C1" w14:textId="1B09F71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15B738B" w14:textId="68591162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  <w:vAlign w:val="center"/>
          </w:tcPr>
          <w:p w14:paraId="2186061D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DCE629B" w14:textId="77777777" w:rsidR="00DC75EC" w:rsidRPr="00C74E2C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 xml:space="preserve">В п.7.1 </w:t>
            </w:r>
            <w:r w:rsidRPr="00C74E2C">
              <w:rPr>
                <w:rFonts w:asciiTheme="minorBidi" w:hAnsiTheme="minorBidi" w:cstheme="minorBidi"/>
                <w:b/>
                <w:sz w:val="20"/>
                <w:szCs w:val="20"/>
              </w:rPr>
              <w:t>имеется:</w:t>
            </w:r>
            <w:r w:rsidRPr="00C74E2C">
              <w:rPr>
                <w:rFonts w:asciiTheme="minorBidi" w:hAnsiTheme="minorBidi" w:cstheme="minorBidi"/>
                <w:sz w:val="20"/>
                <w:szCs w:val="20"/>
              </w:rPr>
              <w:t xml:space="preserve"> «…применяют могут следующие линии:» </w:t>
            </w:r>
          </w:p>
          <w:p w14:paraId="68EF2722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6C75A3" w14:textId="286EA2F5" w:rsidR="00DC75EC" w:rsidRPr="00C9435E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«…применяют следующие линии:»</w:t>
            </w:r>
          </w:p>
        </w:tc>
        <w:tc>
          <w:tcPr>
            <w:tcW w:w="4112" w:type="dxa"/>
          </w:tcPr>
          <w:p w14:paraId="37E9B56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F57D363" w14:textId="77777777" w:rsidTr="008B3941">
        <w:tc>
          <w:tcPr>
            <w:tcW w:w="509" w:type="dxa"/>
          </w:tcPr>
          <w:p w14:paraId="5C895B4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80CA1B" w14:textId="6755799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3D63093" w14:textId="5525B29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28B072D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318673" w14:textId="77777777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Исправить формулировку «применяют могут следящие линии»</w:t>
            </w:r>
          </w:p>
          <w:p w14:paraId="3ADEF5A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B1224D0" w14:textId="6CFFB707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…применяются следующие линии</w:t>
            </w:r>
          </w:p>
        </w:tc>
        <w:tc>
          <w:tcPr>
            <w:tcW w:w="4112" w:type="dxa"/>
          </w:tcPr>
          <w:p w14:paraId="221AF5E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2404FE2" w14:textId="77777777" w:rsidTr="008B3941">
        <w:tc>
          <w:tcPr>
            <w:tcW w:w="509" w:type="dxa"/>
          </w:tcPr>
          <w:p w14:paraId="1C4010F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D6854D" w14:textId="0C9FA0D9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20C4CB11" w14:textId="62EA6425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№ 1813/21 от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06.03.2024 г. (</w:t>
            </w:r>
            <w:r w:rsidRPr="006D5C50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>
              <w:rPr>
                <w:rFonts w:ascii="Arial" w:hAnsi="Arial" w:cs="Arial"/>
                <w:sz w:val="20"/>
                <w:szCs w:val="20"/>
              </w:rPr>
              <w:t>ЦКБА)</w:t>
            </w:r>
          </w:p>
        </w:tc>
        <w:tc>
          <w:tcPr>
            <w:tcW w:w="6236" w:type="dxa"/>
          </w:tcPr>
          <w:p w14:paraId="64CA5D4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5F844D86" w14:textId="77777777" w:rsidR="00DC75EC" w:rsidRPr="00F1413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4137">
              <w:rPr>
                <w:rFonts w:ascii="Arial" w:hAnsi="Arial" w:cs="Arial"/>
                <w:color w:val="000000" w:themeColor="text1"/>
                <w:sz w:val="20"/>
                <w:szCs w:val="20"/>
              </w:rPr>
              <w:t>В тексте пункта «… применяют могут», исключить слово «могут».</w:t>
            </w:r>
          </w:p>
          <w:p w14:paraId="7B26DD2F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19EFBE6" w14:textId="77777777" w:rsidR="00DC75EC" w:rsidRPr="00F1413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4137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В электронных геометрических моделях по ГОСТ 2.052 применяют следующие линии:</w:t>
            </w:r>
          </w:p>
          <w:p w14:paraId="2FD3835F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8AF1AD3" w14:textId="7B3287CF" w:rsidR="00DC75EC" w:rsidRPr="00F1413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14137">
              <w:rPr>
                <w:rFonts w:ascii="Arial" w:hAnsi="Arial" w:cs="Arial"/>
                <w:color w:val="000000" w:themeColor="text1"/>
                <w:sz w:val="20"/>
                <w:szCs w:val="20"/>
              </w:rPr>
              <w:t>Лишнее слово, не стыкуется по смыслу</w:t>
            </w:r>
          </w:p>
        </w:tc>
        <w:tc>
          <w:tcPr>
            <w:tcW w:w="4112" w:type="dxa"/>
          </w:tcPr>
          <w:p w14:paraId="30A4EDB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777FEC2" w14:textId="77777777" w:rsidTr="008B3941">
        <w:tc>
          <w:tcPr>
            <w:tcW w:w="509" w:type="dxa"/>
          </w:tcPr>
          <w:p w14:paraId="1802707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A17374" w14:textId="0175473A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CD6E409" w14:textId="0B3A1B05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5B7A317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CAB9159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Скорректировать абзац 1 «В электронных геометрических моделях по ГОСТ 2.052 применяют могут следующие линии:» с учетом норм русского языка.</w:t>
            </w:r>
          </w:p>
          <w:p w14:paraId="75848D5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CF4033D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Слова «применяют могут» заменить на «могут применяться».</w:t>
            </w:r>
          </w:p>
          <w:p w14:paraId="26BF04A6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AF6FE45" w14:textId="082CF10A" w:rsidR="00DC75EC" w:rsidRPr="001B174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eastAsia="Courier New" w:hAnsiTheme="minorBidi" w:cstheme="minorBidi"/>
                <w:color w:val="000000"/>
                <w:sz w:val="20"/>
                <w:szCs w:val="20"/>
                <w:lang w:eastAsia="ru-RU" w:bidi="ru-RU"/>
              </w:rPr>
              <w:t>Необходима формулировка с учетом норм русского языка.</w:t>
            </w:r>
          </w:p>
        </w:tc>
        <w:tc>
          <w:tcPr>
            <w:tcW w:w="4112" w:type="dxa"/>
          </w:tcPr>
          <w:p w14:paraId="10855E1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DD6141F" w14:textId="77777777" w:rsidTr="008B3941">
        <w:tc>
          <w:tcPr>
            <w:tcW w:w="509" w:type="dxa"/>
          </w:tcPr>
          <w:p w14:paraId="6CA40B6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C55C907" w14:textId="38CEB28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20DF952" w14:textId="0174C9A0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4292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3C55210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55D3699" w14:textId="453DDF0C" w:rsidR="00DC75EC" w:rsidRPr="00AA3B65" w:rsidRDefault="00DC75EC" w:rsidP="006B55B0">
            <w:pPr>
              <w:pStyle w:val="af4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AA3B65">
              <w:rPr>
                <w:rFonts w:asciiTheme="minorBidi" w:hAnsiTheme="minorBidi" w:cstheme="minorBidi"/>
                <w:b/>
                <w:bCs/>
                <w:iCs/>
                <w:color w:val="000000"/>
                <w:sz w:val="20"/>
                <w:szCs w:val="20"/>
              </w:rPr>
              <w:t>применяют могут</w:t>
            </w:r>
            <w:r w:rsidRPr="00AA3B65">
              <w:rPr>
                <w:rFonts w:asciiTheme="minorBidi" w:hAnsiTheme="minorBidi" w:cstheme="minorBidi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...»</w:t>
            </w:r>
          </w:p>
          <w:p w14:paraId="13239975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D22884B" w14:textId="55F3A07C" w:rsidR="00DC75EC" w:rsidRPr="00104292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В электронных геометрических моделях по ГОСТ 2.052 </w:t>
            </w:r>
            <w:r w:rsidRPr="00AA3B65">
              <w:rPr>
                <w:rFonts w:asciiTheme="minorBidi" w:hAnsiTheme="minorBidi" w:cstheme="minorBidi"/>
                <w:b/>
                <w:bCs/>
                <w:iCs/>
                <w:sz w:val="20"/>
                <w:szCs w:val="20"/>
              </w:rPr>
              <w:t>могут</w:t>
            </w:r>
            <w:r w:rsidRPr="00AA3B65">
              <w:rPr>
                <w:rFonts w:asciiTheme="minorBidi" w:hAnsiTheme="minorBidi" w:cstheme="minorBidi"/>
                <w:b/>
                <w:iCs/>
                <w:sz w:val="20"/>
                <w:szCs w:val="20"/>
              </w:rPr>
              <w:t xml:space="preserve"> </w:t>
            </w:r>
            <w:r w:rsidRPr="00AA3B65">
              <w:rPr>
                <w:rFonts w:asciiTheme="minorBidi" w:hAnsiTheme="minorBidi" w:cstheme="minorBidi"/>
                <w:b/>
                <w:bCs/>
                <w:iCs/>
                <w:sz w:val="20"/>
                <w:szCs w:val="20"/>
              </w:rPr>
              <w:t>применяться</w:t>
            </w:r>
            <w:r w:rsidRPr="00AA3B65">
              <w:rPr>
                <w:rFonts w:asciiTheme="minorBidi" w:hAnsiTheme="minorBidi" w:cstheme="minorBidi"/>
                <w:bCs/>
                <w:iCs/>
                <w:sz w:val="20"/>
                <w:szCs w:val="20"/>
              </w:rPr>
              <w:t xml:space="preserve"> 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...»</w:t>
            </w:r>
          </w:p>
        </w:tc>
        <w:tc>
          <w:tcPr>
            <w:tcW w:w="4112" w:type="dxa"/>
          </w:tcPr>
          <w:p w14:paraId="10D3865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907E53D" w14:textId="77777777" w:rsidTr="008B3941">
        <w:tc>
          <w:tcPr>
            <w:tcW w:w="509" w:type="dxa"/>
          </w:tcPr>
          <w:p w14:paraId="2CC29A4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A4D521" w14:textId="0EF21CA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0E913632" w14:textId="36376FED" w:rsidR="00DC75EC" w:rsidRPr="00104292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49A8ED7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3D8E285" w14:textId="6A80EACE" w:rsidR="00DC75EC" w:rsidRPr="00A103B9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 xml:space="preserve">Изложить в редакции: В электронных геометрических моделях по ГОСТ 2.052 </w:t>
            </w:r>
            <w:r w:rsidRPr="00283EAF">
              <w:rPr>
                <w:rFonts w:asciiTheme="minorBidi" w:hAnsiTheme="minorBidi" w:cstheme="minorBidi"/>
                <w:b/>
                <w:sz w:val="20"/>
              </w:rPr>
              <w:t>могут применяться</w:t>
            </w:r>
            <w:r w:rsidRPr="00283EAF">
              <w:rPr>
                <w:rFonts w:asciiTheme="minorBidi" w:hAnsiTheme="minorBidi" w:cstheme="minorBidi"/>
                <w:sz w:val="20"/>
              </w:rPr>
              <w:t xml:space="preserve"> следующие линии: …</w:t>
            </w:r>
          </w:p>
        </w:tc>
        <w:tc>
          <w:tcPr>
            <w:tcW w:w="4112" w:type="dxa"/>
          </w:tcPr>
          <w:p w14:paraId="6276F7A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BFDC737" w14:textId="77777777" w:rsidTr="008B3941">
        <w:tc>
          <w:tcPr>
            <w:tcW w:w="509" w:type="dxa"/>
          </w:tcPr>
          <w:p w14:paraId="16E9A52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7232B9" w14:textId="61D05C26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4109D59" w14:textId="450B469E" w:rsidR="00DC75EC" w:rsidRPr="002F6FF1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68EA87E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8E11602" w14:textId="77777777" w:rsidR="00DC75EC" w:rsidRPr="00D12CA0" w:rsidRDefault="00DC75EC" w:rsidP="006B55B0">
            <w:pPr>
              <w:pStyle w:val="ac"/>
              <w:tabs>
                <w:tab w:val="left" w:pos="577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Изложить в редакции</w:t>
            </w:r>
          </w:p>
          <w:p w14:paraId="444AA116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E1614AD" w14:textId="2E30FDB4" w:rsidR="00DC75EC" w:rsidRPr="00D12CA0" w:rsidRDefault="00DC75EC" w:rsidP="006B55B0">
            <w:pPr>
              <w:pStyle w:val="24"/>
              <w:keepNext/>
              <w:keepLines/>
              <w:shd w:val="clear" w:color="auto" w:fill="auto"/>
              <w:spacing w:after="0" w:line="240" w:lineRule="auto"/>
              <w:jc w:val="left"/>
              <w:rPr>
                <w:rFonts w:asciiTheme="minorBidi" w:hAnsiTheme="minorBidi" w:cstheme="minorBidi"/>
                <w:b w:val="0"/>
                <w:bCs w:val="0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 w:val="0"/>
                <w:bCs w:val="0"/>
                <w:sz w:val="20"/>
                <w:szCs w:val="20"/>
                <w:lang w:bidi="ru-RU"/>
              </w:rPr>
              <w:t>«</w:t>
            </w:r>
            <w:r w:rsidRPr="00D12CA0">
              <w:rPr>
                <w:rFonts w:asciiTheme="minorBidi" w:hAnsiTheme="minorBidi" w:cstheme="minorBidi"/>
                <w:b w:val="0"/>
                <w:bCs w:val="0"/>
                <w:sz w:val="20"/>
                <w:szCs w:val="20"/>
                <w:lang w:bidi="ru-RU"/>
              </w:rPr>
              <w:t>7.1 В электронных геометрических моделях согласно ГОСТ 2.052 можно применять следующие линии:</w:t>
            </w:r>
          </w:p>
          <w:p w14:paraId="30243BC4" w14:textId="77777777" w:rsidR="00DC75EC" w:rsidRPr="00D12CA0" w:rsidRDefault="00DC75EC" w:rsidP="006B55B0">
            <w:pPr>
              <w:pStyle w:val="22"/>
              <w:tabs>
                <w:tab w:val="left" w:pos="551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D12CA0">
              <w:rPr>
                <w:rFonts w:asciiTheme="minorBidi" w:hAnsiTheme="minorBidi" w:cstheme="minorBidi"/>
                <w:lang w:bidi="ru-RU"/>
              </w:rPr>
              <w:t>-  сплошную толстую основную;</w:t>
            </w:r>
          </w:p>
          <w:p w14:paraId="79159F0C" w14:textId="77777777" w:rsidR="00DC75EC" w:rsidRPr="00D12CA0" w:rsidRDefault="00DC75EC" w:rsidP="006B55B0">
            <w:pPr>
              <w:pStyle w:val="22"/>
              <w:tabs>
                <w:tab w:val="left" w:pos="551"/>
                <w:tab w:val="left" w:pos="963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D12CA0">
              <w:rPr>
                <w:rFonts w:asciiTheme="minorBidi" w:hAnsiTheme="minorBidi" w:cstheme="minorBidi"/>
                <w:lang w:bidi="ru-RU"/>
              </w:rPr>
              <w:t>- сплошную тонкую;</w:t>
            </w:r>
          </w:p>
          <w:p w14:paraId="4D838F30" w14:textId="77777777" w:rsidR="00DC75EC" w:rsidRPr="00D12CA0" w:rsidRDefault="00DC75EC" w:rsidP="006B55B0">
            <w:pPr>
              <w:pStyle w:val="22"/>
              <w:tabs>
                <w:tab w:val="left" w:pos="551"/>
                <w:tab w:val="left" w:pos="963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D12CA0">
              <w:rPr>
                <w:rFonts w:asciiTheme="minorBidi" w:hAnsiTheme="minorBidi" w:cstheme="minorBidi"/>
                <w:lang w:bidi="ru-RU"/>
              </w:rPr>
              <w:t>- штриховую;</w:t>
            </w:r>
          </w:p>
          <w:p w14:paraId="4B18F9C8" w14:textId="77777777" w:rsidR="00DC75EC" w:rsidRPr="00D12CA0" w:rsidRDefault="00DC75EC" w:rsidP="006B55B0">
            <w:pPr>
              <w:pStyle w:val="22"/>
              <w:tabs>
                <w:tab w:val="left" w:pos="551"/>
                <w:tab w:val="left" w:pos="963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D12CA0">
              <w:rPr>
                <w:rFonts w:asciiTheme="minorBidi" w:hAnsiTheme="minorBidi" w:cstheme="minorBidi"/>
                <w:lang w:bidi="ru-RU"/>
              </w:rPr>
              <w:t>- штрихпунктирную тонкую;</w:t>
            </w:r>
          </w:p>
          <w:p w14:paraId="1833433A" w14:textId="77777777" w:rsidR="00DC75EC" w:rsidRPr="00D12CA0" w:rsidRDefault="00DC75EC" w:rsidP="006B55B0">
            <w:pPr>
              <w:pStyle w:val="50"/>
              <w:tabs>
                <w:tab w:val="left" w:pos="551"/>
                <w:tab w:val="left" w:pos="963"/>
              </w:tabs>
              <w:rPr>
                <w:rFonts w:asciiTheme="minorBidi" w:hAnsiTheme="minorBidi" w:cstheme="minorBidi"/>
                <w:b/>
                <w:bCs/>
                <w:lang w:bidi="ru-RU"/>
              </w:rPr>
            </w:pPr>
            <w:r w:rsidRPr="00D12CA0">
              <w:rPr>
                <w:rFonts w:asciiTheme="minorBidi" w:hAnsiTheme="minorBidi" w:cstheme="minorBidi"/>
                <w:b/>
                <w:bCs/>
                <w:lang w:bidi="ru-RU"/>
              </w:rPr>
              <w:t>- штрихпунктирную утолщенную;</w:t>
            </w:r>
          </w:p>
          <w:p w14:paraId="01A6CC2F" w14:textId="77777777" w:rsidR="00DC75EC" w:rsidRPr="00D12CA0" w:rsidRDefault="00DC75EC" w:rsidP="006B55B0">
            <w:pPr>
              <w:pStyle w:val="22"/>
              <w:tabs>
                <w:tab w:val="left" w:pos="551"/>
                <w:tab w:val="left" w:pos="1142"/>
              </w:tabs>
              <w:spacing w:line="240" w:lineRule="auto"/>
              <w:ind w:firstLine="0"/>
              <w:rPr>
                <w:rFonts w:asciiTheme="minorBidi" w:hAnsiTheme="minorBidi" w:cstheme="minorBidi"/>
              </w:rPr>
            </w:pPr>
            <w:r w:rsidRPr="00D12CA0">
              <w:rPr>
                <w:rFonts w:asciiTheme="minorBidi" w:hAnsiTheme="minorBidi" w:cstheme="minorBidi"/>
                <w:lang w:bidi="ru-RU"/>
              </w:rPr>
              <w:t>- штрихпунктирную с двумя точками тонкую;</w:t>
            </w:r>
          </w:p>
          <w:p w14:paraId="6C715DBC" w14:textId="76F3DED1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- сплошную утолщенную.</w:t>
            </w:r>
            <w:r>
              <w:rPr>
                <w:rFonts w:asciiTheme="minorBidi" w:hAnsiTheme="minorBidi" w:cstheme="minorBidi"/>
                <w:sz w:val="20"/>
                <w:szCs w:val="20"/>
                <w:lang w:bidi="ru-RU"/>
              </w:rPr>
              <w:t>»</w:t>
            </w:r>
          </w:p>
        </w:tc>
        <w:tc>
          <w:tcPr>
            <w:tcW w:w="4112" w:type="dxa"/>
          </w:tcPr>
          <w:p w14:paraId="5425DF8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659366D" w14:textId="77777777" w:rsidTr="008B3941">
        <w:tc>
          <w:tcPr>
            <w:tcW w:w="509" w:type="dxa"/>
          </w:tcPr>
          <w:p w14:paraId="130C7FB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18C917B" w14:textId="7E8891B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68B5FB24" w14:textId="7CEAEBAA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5BE9DDC7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5EE07A4" w14:textId="7AEAFEB7" w:rsidR="00DC75EC" w:rsidRPr="005317E2" w:rsidRDefault="00DC75EC" w:rsidP="006B55B0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Не верная формулировка пункта</w:t>
            </w:r>
          </w:p>
          <w:p w14:paraId="07A7EB15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ED6656" w14:textId="77777777" w:rsidR="00DC75EC" w:rsidRPr="006E3093" w:rsidRDefault="00DC75EC" w:rsidP="006B55B0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Пункт 7.1 Изложить в редакции:</w:t>
            </w:r>
          </w:p>
          <w:p w14:paraId="2F7BEC93" w14:textId="77777777" w:rsidR="00DC75EC" w:rsidRPr="006E3093" w:rsidRDefault="00DC75EC" w:rsidP="006B55B0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 xml:space="preserve">«В электронных геометрических моделях по ГОСТ 2.052 могут </w:t>
            </w:r>
            <w:r w:rsidRPr="006E3093">
              <w:rPr>
                <w:rFonts w:ascii="Arial" w:hAnsi="Arial" w:cs="Arial"/>
                <w:sz w:val="20"/>
                <w:szCs w:val="20"/>
              </w:rPr>
              <w:lastRenderedPageBreak/>
              <w:t xml:space="preserve">применяться следующие линии:» или </w:t>
            </w:r>
          </w:p>
          <w:p w14:paraId="4FF24990" w14:textId="7D99263A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«В электронных геометрических моделях по ГОСТ 2.052 должны применяться следующие линии:»</w:t>
            </w:r>
          </w:p>
          <w:p w14:paraId="1CFCF75A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8707DA7" w14:textId="0A2541EB" w:rsidR="00DC75EC" w:rsidRPr="00B54FBB" w:rsidRDefault="00DC75EC" w:rsidP="006B55B0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</w:tcPr>
          <w:p w14:paraId="7E9146E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9B40D6E" w14:textId="77777777" w:rsidTr="008B3941">
        <w:tc>
          <w:tcPr>
            <w:tcW w:w="509" w:type="dxa"/>
          </w:tcPr>
          <w:p w14:paraId="163311D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40F1E0" w14:textId="1B740FA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68BE6C2" w14:textId="4E883EB9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3DD0"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ФГБУ «НИИЦ ЖДВ» Минобороны России</w:t>
            </w:r>
            <w:r>
              <w:rPr>
                <w:rFonts w:asciiTheme="minorBidi" w:hAnsiTheme="minorBidi" w:cstheme="minorBidi"/>
                <w:color w:val="313131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2A9D741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2065CA" w14:textId="668E267D" w:rsidR="00DC75EC" w:rsidRPr="00D270D4" w:rsidRDefault="00DC75EC" w:rsidP="006B55B0">
            <w:pPr>
              <w:pStyle w:val="2"/>
              <w:ind w:left="0"/>
              <w:outlineLvl w:val="1"/>
              <w:rPr>
                <w:rFonts w:asciiTheme="minorBidi" w:hAnsiTheme="minorBidi"/>
                <w:sz w:val="20"/>
                <w:szCs w:val="20"/>
                <w:lang w:val="ru-RU"/>
              </w:rPr>
            </w:pPr>
            <w:r w:rsidRPr="000C3DD0"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>В п. 7.1 необходимо исправить синтаксические ошибки (словосочетание</w:t>
            </w:r>
            <w:r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 xml:space="preserve"> </w:t>
            </w:r>
            <w:r w:rsidRPr="000C3DD0">
              <w:rPr>
                <w:rFonts w:asciiTheme="minorBidi" w:hAnsiTheme="minorBidi"/>
                <w:color w:val="424444"/>
                <w:sz w:val="20"/>
                <w:szCs w:val="20"/>
                <w:lang w:val="ru-RU"/>
              </w:rPr>
              <w:t xml:space="preserve">«В электронных </w:t>
            </w:r>
            <w:r w:rsidRPr="000C3DD0"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 xml:space="preserve">геометрических моделях по ГОСТ 2.052 применяют </w:t>
            </w:r>
            <w:r w:rsidRPr="000C3DD0">
              <w:rPr>
                <w:rFonts w:asciiTheme="minorBidi" w:hAnsiTheme="minorBidi"/>
                <w:color w:val="424444"/>
                <w:sz w:val="20"/>
                <w:szCs w:val="20"/>
                <w:lang w:val="ru-RU"/>
              </w:rPr>
              <w:t xml:space="preserve">могут </w:t>
            </w:r>
            <w:r w:rsidRPr="000C3DD0"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 xml:space="preserve">следующие </w:t>
            </w:r>
            <w:r w:rsidRPr="000C3DD0">
              <w:rPr>
                <w:rFonts w:asciiTheme="minorBidi" w:hAnsiTheme="minorBidi"/>
                <w:color w:val="424444"/>
                <w:sz w:val="20"/>
                <w:szCs w:val="20"/>
                <w:lang w:val="ru-RU"/>
              </w:rPr>
              <w:t xml:space="preserve">линии» </w:t>
            </w:r>
            <w:r w:rsidRPr="000C3DD0"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 xml:space="preserve">переформулировать на «в </w:t>
            </w:r>
            <w:r w:rsidRPr="000C3DD0">
              <w:rPr>
                <w:rFonts w:asciiTheme="minorBidi" w:hAnsiTheme="minorBidi"/>
                <w:color w:val="212121"/>
                <w:sz w:val="20"/>
                <w:szCs w:val="20"/>
                <w:lang w:val="ru-RU"/>
              </w:rPr>
              <w:t xml:space="preserve">электронных </w:t>
            </w:r>
            <w:r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>геометрических моделях по ГОСТ 2.052 применяют(</w:t>
            </w:r>
            <w:proofErr w:type="spellStart"/>
            <w:r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>ся</w:t>
            </w:r>
            <w:proofErr w:type="spellEnd"/>
            <w:r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 xml:space="preserve">) следующие  </w:t>
            </w:r>
            <w:r w:rsidRPr="000C3DD0">
              <w:rPr>
                <w:rFonts w:asciiTheme="minorBidi" w:hAnsiTheme="minorBidi"/>
                <w:color w:val="424444"/>
                <w:sz w:val="20"/>
                <w:szCs w:val="20"/>
                <w:lang w:val="ru-RU"/>
              </w:rPr>
              <w:t xml:space="preserve">линии», либо </w:t>
            </w:r>
            <w:r w:rsidRPr="000C3DD0"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 xml:space="preserve">«в </w:t>
            </w:r>
            <w:r w:rsidRPr="000C3DD0">
              <w:rPr>
                <w:rFonts w:asciiTheme="minorBidi" w:hAnsiTheme="minorBidi"/>
                <w:color w:val="424444"/>
                <w:sz w:val="20"/>
                <w:szCs w:val="20"/>
                <w:lang w:val="ru-RU"/>
              </w:rPr>
              <w:t xml:space="preserve">электронных </w:t>
            </w:r>
            <w:r w:rsidRPr="000C3DD0">
              <w:rPr>
                <w:rFonts w:asciiTheme="minorBidi" w:hAnsiTheme="minorBidi"/>
                <w:color w:val="313131"/>
                <w:sz w:val="20"/>
                <w:szCs w:val="20"/>
                <w:lang w:val="ru-RU"/>
              </w:rPr>
              <w:t>геометрических моделях  по ГОСТ 2.052 могут применяться  следующие линии»)</w:t>
            </w:r>
          </w:p>
        </w:tc>
        <w:tc>
          <w:tcPr>
            <w:tcW w:w="4112" w:type="dxa"/>
          </w:tcPr>
          <w:p w14:paraId="45EDAA8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1A0AB96" w14:textId="77777777" w:rsidTr="008B3941">
        <w:tc>
          <w:tcPr>
            <w:tcW w:w="509" w:type="dxa"/>
          </w:tcPr>
          <w:p w14:paraId="1B16931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168B70" w14:textId="0077FE6E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17F0219B" w14:textId="166862EF" w:rsidR="00DC75EC" w:rsidRPr="000C3DD0" w:rsidRDefault="00DC75EC" w:rsidP="006B55B0">
            <w:pPr>
              <w:widowControl w:val="0"/>
              <w:ind w:left="0" w:firstLine="0"/>
              <w:jc w:val="center"/>
              <w:rPr>
                <w:rFonts w:asciiTheme="minorBidi" w:hAnsiTheme="minorBidi" w:cstheme="minorBidi"/>
                <w:color w:val="31313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3DA81B4E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52C5251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…по ГОСТ 2.052 применяют могут…</w:t>
            </w:r>
          </w:p>
          <w:p w14:paraId="405EE0D1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245E995" w14:textId="12E3814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…по ГОСТ 2.052 применять могут…</w:t>
            </w:r>
          </w:p>
        </w:tc>
        <w:tc>
          <w:tcPr>
            <w:tcW w:w="4112" w:type="dxa"/>
          </w:tcPr>
          <w:p w14:paraId="7F1EF4C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9EC3AC2" w14:textId="77777777" w:rsidTr="008B3941">
        <w:tc>
          <w:tcPr>
            <w:tcW w:w="509" w:type="dxa"/>
          </w:tcPr>
          <w:p w14:paraId="635551F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35A880" w14:textId="1E42F0C9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348E0C72" w14:textId="091C1FB9" w:rsidR="00DC75EC" w:rsidRPr="002F6FF1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16F9A160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1B096F4" w14:textId="77777777" w:rsidR="00DC75EC" w:rsidRPr="00496B9C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6E9BAF28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Заменить ГОСТ 2.052 на ГОСТ Р 2.052</w:t>
            </w:r>
          </w:p>
          <w:p w14:paraId="659B8B4A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48803201" w14:textId="1B3B8D19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В электронных геометрических моделях по ГОСТ Р 2.052 могут применяться  следующие линии:…</w:t>
            </w:r>
          </w:p>
        </w:tc>
        <w:tc>
          <w:tcPr>
            <w:tcW w:w="4112" w:type="dxa"/>
          </w:tcPr>
          <w:p w14:paraId="790B19D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682A351" w14:textId="77777777" w:rsidTr="008B3941">
        <w:tc>
          <w:tcPr>
            <w:tcW w:w="509" w:type="dxa"/>
          </w:tcPr>
          <w:p w14:paraId="31D823F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E7893A" w14:textId="6CC035F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</w:t>
            </w:r>
          </w:p>
        </w:tc>
        <w:tc>
          <w:tcPr>
            <w:tcW w:w="2410" w:type="dxa"/>
          </w:tcPr>
          <w:p w14:paraId="0C884426" w14:textId="00629B0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«НПО «Высокоточные комплексы», № 1813/21 от 06.03.2024 г. (</w:t>
            </w:r>
            <w:r w:rsidRPr="00DF3019">
              <w:rPr>
                <w:rFonts w:asciiTheme="minorBidi" w:hAnsiTheme="minorBidi"/>
                <w:sz w:val="20"/>
                <w:szCs w:val="20"/>
              </w:rPr>
              <w:t>АО СКБ «Турбина»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236" w:type="dxa"/>
          </w:tcPr>
          <w:p w14:paraId="2FDE8497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B0363BB" w14:textId="77777777" w:rsidR="00DC75EC" w:rsidRPr="001D2414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D2414">
              <w:rPr>
                <w:rFonts w:asciiTheme="minorBidi" w:hAnsiTheme="minorBidi" w:cstheme="minorBidi"/>
                <w:sz w:val="20"/>
                <w:szCs w:val="20"/>
              </w:rPr>
              <w:t>Неверное построение предложения</w:t>
            </w:r>
          </w:p>
          <w:p w14:paraId="137E9DC8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4C1608AD" w14:textId="77777777" w:rsidR="00DC75EC" w:rsidRPr="001D2414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1D2414">
              <w:rPr>
                <w:rFonts w:asciiTheme="minorBidi" w:hAnsiTheme="minorBidi" w:cstheme="minorBidi"/>
                <w:sz w:val="20"/>
                <w:szCs w:val="20"/>
              </w:rPr>
              <w:t xml:space="preserve">7.1 В электронных геометрических моделях по ГОСТ 2.052 </w:t>
            </w:r>
            <w:r w:rsidRPr="001D2414">
              <w:rPr>
                <w:rFonts w:asciiTheme="minorBidi" w:hAnsiTheme="minorBidi" w:cstheme="minorBidi"/>
                <w:b/>
                <w:sz w:val="20"/>
                <w:szCs w:val="20"/>
              </w:rPr>
              <w:t>могут применяться</w:t>
            </w:r>
            <w:r w:rsidRPr="001D2414">
              <w:rPr>
                <w:rFonts w:asciiTheme="minorBidi" w:hAnsiTheme="minorBidi" w:cstheme="minorBidi"/>
                <w:sz w:val="20"/>
                <w:szCs w:val="20"/>
              </w:rPr>
              <w:t xml:space="preserve"> следующие линии:….</w:t>
            </w:r>
          </w:p>
          <w:p w14:paraId="3972964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2AB239E" w14:textId="0457A58D" w:rsidR="00DC75EC" w:rsidRPr="00AB7B0C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2414">
              <w:rPr>
                <w:rFonts w:asciiTheme="minorBidi" w:hAnsiTheme="minorBidi" w:cstheme="minorBidi"/>
                <w:sz w:val="20"/>
                <w:szCs w:val="20"/>
              </w:rPr>
              <w:t>Синтаксическая ошибка</w:t>
            </w:r>
          </w:p>
        </w:tc>
        <w:tc>
          <w:tcPr>
            <w:tcW w:w="4112" w:type="dxa"/>
          </w:tcPr>
          <w:p w14:paraId="5A825EF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B6CAD5B" w14:textId="77777777" w:rsidTr="008B3941">
        <w:tc>
          <w:tcPr>
            <w:tcW w:w="509" w:type="dxa"/>
          </w:tcPr>
          <w:p w14:paraId="0E0E643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26B8F7" w14:textId="04FBFE0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3D92BDAA" w14:textId="524D0EC9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713D105B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A95D02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В пункте указано:</w:t>
            </w:r>
          </w:p>
          <w:p w14:paraId="5261E992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«В электронных геометрических моделях по ГОСТ 2.052 применяют могут следующие линии:».</w:t>
            </w:r>
          </w:p>
          <w:p w14:paraId="114A69B2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EC59B77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2DEA2136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 xml:space="preserve">«В электронных геометрических моделях по ГОСТ 2.052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могут применяться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 следующие линии:».</w:t>
            </w:r>
          </w:p>
          <w:p w14:paraId="0A08ED90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4182E5BE" w14:textId="138E51BB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Исправление синтаксической ошибки</w:t>
            </w:r>
          </w:p>
        </w:tc>
        <w:tc>
          <w:tcPr>
            <w:tcW w:w="4112" w:type="dxa"/>
          </w:tcPr>
          <w:p w14:paraId="55B492B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0F423CB" w14:textId="77777777" w:rsidTr="008B3941">
        <w:tc>
          <w:tcPr>
            <w:tcW w:w="509" w:type="dxa"/>
          </w:tcPr>
          <w:p w14:paraId="6FC8DC2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7B1D0EF" w14:textId="110E10A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4BA90683" w14:textId="7BCEFECB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</w:tc>
        <w:tc>
          <w:tcPr>
            <w:tcW w:w="6236" w:type="dxa"/>
          </w:tcPr>
          <w:p w14:paraId="043A9C4E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4D50820" w14:textId="7634D541" w:rsidR="00DC75EC" w:rsidRPr="007D106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7.1 </w:t>
            </w:r>
            <w:r w:rsidRPr="007D1062">
              <w:rPr>
                <w:rFonts w:ascii="Arial" w:hAnsi="Arial" w:cs="Arial"/>
                <w:color w:val="000000" w:themeColor="text1"/>
                <w:sz w:val="20"/>
                <w:szCs w:val="20"/>
              </w:rPr>
              <w:t>В электронных … по ГОСТ 2.052…</w:t>
            </w:r>
          </w:p>
          <w:p w14:paraId="1CF67CE5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4F58730" w14:textId="77777777" w:rsidR="00DC75EC" w:rsidRPr="007D106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1062">
              <w:rPr>
                <w:rFonts w:ascii="Arial" w:hAnsi="Arial" w:cs="Arial"/>
                <w:color w:val="000000" w:themeColor="text1"/>
                <w:sz w:val="20"/>
                <w:szCs w:val="20"/>
              </w:rPr>
              <w:t>7.1 В электронных… по ГОСТ Р 2.052…</w:t>
            </w:r>
          </w:p>
          <w:p w14:paraId="347B388A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E6BB771" w14:textId="0D251617" w:rsidR="00DC75EC" w:rsidRPr="007D106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106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Уточнение обозначений ГОСТ Р  2.052 </w:t>
            </w:r>
          </w:p>
        </w:tc>
        <w:tc>
          <w:tcPr>
            <w:tcW w:w="4112" w:type="dxa"/>
          </w:tcPr>
          <w:p w14:paraId="75693A7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D998BDC" w14:textId="77777777" w:rsidTr="00A16759">
        <w:tc>
          <w:tcPr>
            <w:tcW w:w="509" w:type="dxa"/>
          </w:tcPr>
          <w:p w14:paraId="673D619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D520CA" w14:textId="66975F3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6357BDCC" w14:textId="73635E79" w:rsidR="00DC75EC" w:rsidRPr="0057037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  <w:vAlign w:val="center"/>
          </w:tcPr>
          <w:p w14:paraId="6E492300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E040108" w14:textId="77777777" w:rsidR="00DC75EC" w:rsidRPr="006349BD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Исправить фразу «… применяют могут следующие линии:»</w:t>
            </w:r>
          </w:p>
          <w:p w14:paraId="277A1D90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4AA83C0A" w14:textId="77777777" w:rsidR="00DC75EC" w:rsidRPr="006349BD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… могут применятся следующие линии:</w:t>
            </w:r>
          </w:p>
          <w:p w14:paraId="17E6834A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81921D6" w14:textId="331424F3" w:rsidR="00DC75EC" w:rsidRPr="008B3941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Опечатка</w:t>
            </w:r>
          </w:p>
        </w:tc>
        <w:tc>
          <w:tcPr>
            <w:tcW w:w="4112" w:type="dxa"/>
          </w:tcPr>
          <w:p w14:paraId="3733E9B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799502A" w14:textId="77777777" w:rsidTr="009E4144">
        <w:tc>
          <w:tcPr>
            <w:tcW w:w="509" w:type="dxa"/>
          </w:tcPr>
          <w:p w14:paraId="09BBBA4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E5445B" w14:textId="4FA5553E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2410" w:type="dxa"/>
          </w:tcPr>
          <w:p w14:paraId="537C0A62" w14:textId="2FA89803" w:rsidR="00DC75EC" w:rsidRPr="00EE3F94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3DC46453" w14:textId="77777777" w:rsidR="00DC75EC" w:rsidRPr="00CF06EB" w:rsidRDefault="00DC75EC" w:rsidP="00415624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0C5B5E1" w14:textId="77777777" w:rsidR="00DC75EC" w:rsidRPr="002A43C4" w:rsidRDefault="00DC75EC" w:rsidP="00415624">
            <w:pPr>
              <w:ind w:left="0" w:firstLine="0"/>
              <w:rPr>
                <w:rFonts w:ascii="Arial" w:hAnsi="Arial" w:cs="Arial"/>
                <w:sz w:val="20"/>
              </w:rPr>
            </w:pPr>
            <w:r w:rsidRPr="002A43C4">
              <w:rPr>
                <w:rFonts w:ascii="Arial" w:hAnsi="Arial" w:cs="Arial"/>
                <w:sz w:val="20"/>
              </w:rPr>
              <w:t xml:space="preserve">Откорректировать первый абзац, предлагаем исключить слово </w:t>
            </w:r>
            <w:r>
              <w:rPr>
                <w:rFonts w:ascii="Arial" w:hAnsi="Arial" w:cs="Arial"/>
                <w:sz w:val="20"/>
              </w:rPr>
              <w:t>«</w:t>
            </w:r>
            <w:r w:rsidRPr="002A43C4">
              <w:rPr>
                <w:rFonts w:ascii="Arial" w:hAnsi="Arial" w:cs="Arial"/>
                <w:sz w:val="20"/>
              </w:rPr>
              <w:t>могут</w:t>
            </w:r>
            <w:r>
              <w:rPr>
                <w:rFonts w:ascii="Arial" w:hAnsi="Arial" w:cs="Arial"/>
                <w:sz w:val="20"/>
              </w:rPr>
              <w:t>»</w:t>
            </w:r>
          </w:p>
          <w:p w14:paraId="54583318" w14:textId="77777777" w:rsidR="00DC75EC" w:rsidRPr="003B0D20" w:rsidRDefault="00DC75EC" w:rsidP="0041562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BDF7A49" w14:textId="77777777" w:rsidR="00DC75EC" w:rsidRPr="002A43C4" w:rsidRDefault="00DC75EC" w:rsidP="00415624">
            <w:pPr>
              <w:ind w:left="0" w:firstLine="0"/>
              <w:rPr>
                <w:rFonts w:ascii="Arial" w:hAnsi="Arial" w:cs="Arial"/>
                <w:sz w:val="20"/>
              </w:rPr>
            </w:pPr>
            <w:r w:rsidRPr="002A43C4">
              <w:rPr>
                <w:rFonts w:ascii="Arial" w:hAnsi="Arial" w:cs="Arial"/>
                <w:sz w:val="20"/>
              </w:rPr>
              <w:t>7.1 В электронных геометрических моделях по ГОСТ 2.052 применяют следующие линии: ...</w:t>
            </w:r>
          </w:p>
          <w:p w14:paraId="46EE5D9A" w14:textId="77777777" w:rsidR="00DC75EC" w:rsidRDefault="00DC75EC" w:rsidP="00415624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8A73BB4" w14:textId="776344F7" w:rsidR="00DC75EC" w:rsidRPr="00415624" w:rsidRDefault="00DC75EC" w:rsidP="0041562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A43C4">
              <w:rPr>
                <w:rFonts w:ascii="Arial" w:hAnsi="Arial" w:cs="Arial"/>
                <w:sz w:val="20"/>
              </w:rPr>
              <w:t>Сделать требование обязательным</w:t>
            </w:r>
          </w:p>
        </w:tc>
        <w:tc>
          <w:tcPr>
            <w:tcW w:w="4112" w:type="dxa"/>
          </w:tcPr>
          <w:p w14:paraId="22AA3AA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9A638DF" w14:textId="77777777" w:rsidTr="00415624">
        <w:tc>
          <w:tcPr>
            <w:tcW w:w="509" w:type="dxa"/>
          </w:tcPr>
          <w:p w14:paraId="75F5A05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B156513" w14:textId="48E0731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2ED375BA" w14:textId="559CB696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АО «Северо-западный региональный центр Концерна ВКО «Алмаз-Антей»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Обуховский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завод», № 18738/354 от 28.03.2024 г.</w:t>
            </w:r>
          </w:p>
        </w:tc>
        <w:tc>
          <w:tcPr>
            <w:tcW w:w="6236" w:type="dxa"/>
          </w:tcPr>
          <w:p w14:paraId="4B1FA363" w14:textId="77777777" w:rsidR="00DC75EC" w:rsidRPr="00CF06EB" w:rsidRDefault="00DC75EC" w:rsidP="00415624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50CDCB" w14:textId="68AE5BD5" w:rsidR="00DC75EC" w:rsidRPr="002A43C4" w:rsidRDefault="00DC75EC" w:rsidP="00415624">
            <w:pPr>
              <w:ind w:left="0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второй абзац - </w:t>
            </w:r>
            <w:r w:rsidRPr="002A43C4">
              <w:rPr>
                <w:rFonts w:ascii="Arial" w:hAnsi="Arial" w:cs="Arial"/>
                <w:sz w:val="20"/>
              </w:rPr>
              <w:t xml:space="preserve">Уточнить что значит </w:t>
            </w:r>
            <w:r>
              <w:rPr>
                <w:rFonts w:ascii="Arial" w:hAnsi="Arial" w:cs="Arial"/>
                <w:sz w:val="20"/>
              </w:rPr>
              <w:t>«</w:t>
            </w:r>
            <w:r w:rsidRPr="002A43C4">
              <w:rPr>
                <w:rFonts w:ascii="Arial" w:hAnsi="Arial" w:cs="Arial"/>
                <w:sz w:val="20"/>
              </w:rPr>
              <w:t>(по 6)</w:t>
            </w:r>
            <w:r>
              <w:rPr>
                <w:rFonts w:ascii="Arial" w:hAnsi="Arial" w:cs="Arial"/>
                <w:sz w:val="20"/>
              </w:rPr>
              <w:t>»</w:t>
            </w:r>
            <w:r w:rsidRPr="002A43C4">
              <w:rPr>
                <w:rFonts w:ascii="Arial" w:hAnsi="Arial" w:cs="Arial"/>
                <w:sz w:val="20"/>
              </w:rPr>
              <w:t xml:space="preserve">, </w:t>
            </w:r>
          </w:p>
          <w:p w14:paraId="742BBAA5" w14:textId="77777777" w:rsidR="00DC75EC" w:rsidRPr="003B0D20" w:rsidRDefault="00DC75EC" w:rsidP="0041562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2F3C10F" w14:textId="524FA420" w:rsidR="00DC75EC" w:rsidRPr="002A43C4" w:rsidRDefault="00DC75EC" w:rsidP="00415624">
            <w:pPr>
              <w:ind w:left="0" w:firstLine="0"/>
              <w:rPr>
                <w:rFonts w:ascii="Arial" w:hAnsi="Arial" w:cs="Arial"/>
                <w:sz w:val="20"/>
              </w:rPr>
            </w:pPr>
            <w:r w:rsidRPr="002A43C4">
              <w:rPr>
                <w:rFonts w:ascii="Arial" w:hAnsi="Arial" w:cs="Arial"/>
                <w:sz w:val="20"/>
              </w:rPr>
              <w:t>(раздел 6)</w:t>
            </w:r>
          </w:p>
          <w:p w14:paraId="4189B1B0" w14:textId="77777777" w:rsidR="00DC75EC" w:rsidRDefault="00DC75EC" w:rsidP="00415624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15822BC" w14:textId="4C422DE5" w:rsidR="00DC75EC" w:rsidRPr="00415624" w:rsidRDefault="00DC75EC" w:rsidP="00415624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A43C4">
              <w:rPr>
                <w:rFonts w:ascii="Arial" w:hAnsi="Arial" w:cs="Arial"/>
                <w:sz w:val="20"/>
              </w:rPr>
              <w:t xml:space="preserve">Уточнение </w:t>
            </w:r>
          </w:p>
        </w:tc>
        <w:tc>
          <w:tcPr>
            <w:tcW w:w="4112" w:type="dxa"/>
          </w:tcPr>
          <w:p w14:paraId="2D3948A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A1C592D" w14:textId="77777777" w:rsidTr="00A16759">
        <w:tc>
          <w:tcPr>
            <w:tcW w:w="509" w:type="dxa"/>
          </w:tcPr>
          <w:p w14:paraId="032E058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7960B18" w14:textId="4C95C6A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72345A68" w14:textId="67A57488" w:rsidR="00DC75EC" w:rsidRPr="00EE3F94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  <w:vAlign w:val="center"/>
          </w:tcPr>
          <w:p w14:paraId="06D0B8B4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6DA4589" w14:textId="77777777" w:rsidR="00DC75EC" w:rsidRPr="006349BD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Исправить ссылку на пункт 6 «… (по 6)…»</w:t>
            </w:r>
          </w:p>
          <w:p w14:paraId="12CCEFBD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1EAA68A5" w14:textId="77777777" w:rsidR="00DC75EC" w:rsidRPr="006349BD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… (по п.6)…</w:t>
            </w:r>
          </w:p>
          <w:p w14:paraId="01477D16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D7D2B96" w14:textId="0A7D4D8C" w:rsidR="00DC75EC" w:rsidRPr="008B3941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Единообразие ссылок во всех стандартах серии</w:t>
            </w:r>
          </w:p>
        </w:tc>
        <w:tc>
          <w:tcPr>
            <w:tcW w:w="4112" w:type="dxa"/>
          </w:tcPr>
          <w:p w14:paraId="25FDF13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1B3B5CF" w14:textId="77777777" w:rsidTr="00A16759">
        <w:tc>
          <w:tcPr>
            <w:tcW w:w="509" w:type="dxa"/>
          </w:tcPr>
          <w:p w14:paraId="57B92FF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6724649" w14:textId="5652818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18FF4EC4" w14:textId="2B991758" w:rsidR="00DC75EC" w:rsidRPr="00EE3F94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F94">
              <w:rPr>
                <w:rFonts w:ascii="Arial" w:hAnsi="Arial" w:cs="Arial"/>
                <w:sz w:val="20"/>
                <w:szCs w:val="20"/>
              </w:rPr>
              <w:t>АО «Адмиралтейские верфи»</w:t>
            </w:r>
            <w:r>
              <w:rPr>
                <w:rFonts w:ascii="Arial" w:hAnsi="Arial" w:cs="Arial"/>
                <w:sz w:val="20"/>
                <w:szCs w:val="20"/>
              </w:rPr>
              <w:t>, № 480300/527 от 29.03.2024 г.</w:t>
            </w:r>
          </w:p>
        </w:tc>
        <w:tc>
          <w:tcPr>
            <w:tcW w:w="6236" w:type="dxa"/>
            <w:vAlign w:val="center"/>
          </w:tcPr>
          <w:p w14:paraId="104A950E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414B1E7" w14:textId="77777777" w:rsidR="00DC75EC" w:rsidRPr="006349BD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Исправить фразу «… линиям одного вида одни и те же цвета.»</w:t>
            </w:r>
          </w:p>
          <w:p w14:paraId="5B15D1A4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28F9ADAE" w14:textId="77777777" w:rsidR="00DC75EC" w:rsidRPr="006349BD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…линиям одного вида одних и тех же цветов.</w:t>
            </w:r>
          </w:p>
          <w:p w14:paraId="2E96683F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157D6C94" w14:textId="0D88BFFC" w:rsidR="00DC75EC" w:rsidRPr="008B3941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49BD">
              <w:rPr>
                <w:rFonts w:asciiTheme="minorBidi" w:hAnsiTheme="minorBidi" w:cstheme="minorBidi"/>
                <w:sz w:val="20"/>
                <w:szCs w:val="20"/>
              </w:rPr>
              <w:t>Опечатка</w:t>
            </w:r>
          </w:p>
        </w:tc>
        <w:tc>
          <w:tcPr>
            <w:tcW w:w="4112" w:type="dxa"/>
          </w:tcPr>
          <w:p w14:paraId="07BB262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62411CB" w14:textId="77777777" w:rsidTr="008B3941">
        <w:tc>
          <w:tcPr>
            <w:tcW w:w="509" w:type="dxa"/>
          </w:tcPr>
          <w:p w14:paraId="57194E9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0E8C370" w14:textId="4235AAA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2410" w:type="dxa"/>
          </w:tcPr>
          <w:p w14:paraId="7C9E4539" w14:textId="1FE04214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«ЦКБ «Коралл», № 13-ОСК/502 от 07.03.2024 г.</w:t>
            </w:r>
          </w:p>
        </w:tc>
        <w:tc>
          <w:tcPr>
            <w:tcW w:w="6236" w:type="dxa"/>
          </w:tcPr>
          <w:p w14:paraId="7953AD56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2DC5AA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В пункте указано:</w:t>
            </w:r>
          </w:p>
          <w:p w14:paraId="6904C354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«Толщины линий электронных геометрических моделей должны соответствовать начертанию по таблице 1, при этом минимально возможная толщина основной линии «</w:t>
            </w:r>
            <w:r w:rsidRPr="00CA64AE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CA64AE">
              <w:rPr>
                <w:rFonts w:ascii="Arial" w:hAnsi="Arial" w:cs="Arial"/>
                <w:sz w:val="20"/>
                <w:szCs w:val="20"/>
              </w:rPr>
              <w:t>» может принимать любое значение, обеспечивающее удобство взаимодействия с электронной моделью. Допускается вместо толщины линий применять свойства отображения (по 6), например, путем присвоения линиям одного вида одни и те же цвета.».</w:t>
            </w:r>
          </w:p>
          <w:p w14:paraId="76C64CAC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3078568D" w14:textId="77777777" w:rsidR="00DC75EC" w:rsidRPr="00CA64AE" w:rsidRDefault="00DC75EC" w:rsidP="006B55B0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Предлагается:</w:t>
            </w:r>
          </w:p>
          <w:p w14:paraId="139D20A3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A64AE">
              <w:rPr>
                <w:rFonts w:ascii="Arial" w:hAnsi="Arial" w:cs="Arial"/>
                <w:sz w:val="20"/>
                <w:szCs w:val="20"/>
              </w:rPr>
              <w:t>«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Типы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 линий электронных геометрических моделей должны соответствовать начертанию по таблице 1, при этом минимально возможная толщина основной линии «</w:t>
            </w:r>
            <w:r w:rsidRPr="00CA64AE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» может принимать любое значение, обеспечивающее удобство взаимодействия с электронной моделью. Допускается вместо толщины линий применять свойства отображения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(п. 6.1)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, например, путем присвоения линиям одного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типа</w:t>
            </w:r>
            <w:r w:rsidRPr="00CA64A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A64AE">
              <w:rPr>
                <w:rFonts w:ascii="Arial" w:hAnsi="Arial" w:cs="Arial"/>
                <w:sz w:val="20"/>
                <w:szCs w:val="20"/>
                <w:highlight w:val="yellow"/>
              </w:rPr>
              <w:t>одного и того же цвета.</w:t>
            </w:r>
          </w:p>
          <w:p w14:paraId="0DF9D6A6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ED29BFC" w14:textId="44AC5215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A64AE">
              <w:rPr>
                <w:rFonts w:ascii="Arial" w:hAnsi="Arial" w:cs="Arial"/>
                <w:color w:val="000000"/>
                <w:sz w:val="20"/>
                <w:szCs w:val="20"/>
              </w:rPr>
              <w:t>Исправление синтаксической ошибки</w:t>
            </w:r>
          </w:p>
        </w:tc>
        <w:tc>
          <w:tcPr>
            <w:tcW w:w="4112" w:type="dxa"/>
          </w:tcPr>
          <w:p w14:paraId="50B6F6B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54999C9" w14:textId="77777777" w:rsidTr="008B3941">
        <w:tc>
          <w:tcPr>
            <w:tcW w:w="509" w:type="dxa"/>
          </w:tcPr>
          <w:p w14:paraId="07C8349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9616C4" w14:textId="31575321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66F4207D" w14:textId="7E1CD7A0" w:rsidR="00DC75EC" w:rsidRPr="002F6FF1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33890FA2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C299318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Ошибка</w:t>
            </w:r>
          </w:p>
          <w:p w14:paraId="51FCC002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85EE0B8" w14:textId="77777777" w:rsidR="00DC75EC" w:rsidRPr="00E60409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Допускается вместо толщины линий применять свойства отображения (</w:t>
            </w:r>
            <w:r w:rsidRPr="00496B9C">
              <w:rPr>
                <w:rFonts w:ascii="Arial" w:hAnsi="Arial" w:cs="Arial"/>
                <w:b/>
                <w:sz w:val="20"/>
                <w:szCs w:val="20"/>
              </w:rPr>
              <w:t>раздел  6</w:t>
            </w:r>
            <w:r w:rsidRPr="00496B9C">
              <w:rPr>
                <w:rFonts w:ascii="Arial" w:hAnsi="Arial" w:cs="Arial"/>
                <w:sz w:val="20"/>
                <w:szCs w:val="20"/>
              </w:rPr>
              <w:t xml:space="preserve">), например, путем присвоения линиям одного вида </w:t>
            </w:r>
            <w:r w:rsidRPr="00496B9C">
              <w:rPr>
                <w:rFonts w:ascii="Arial" w:hAnsi="Arial" w:cs="Arial"/>
                <w:b/>
                <w:sz w:val="20"/>
                <w:szCs w:val="20"/>
              </w:rPr>
              <w:t>одного и того же цвета</w:t>
            </w:r>
          </w:p>
          <w:p w14:paraId="1ADFE470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E8F3998" w14:textId="1A4B5E41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1.5 -2001 п.4.8.2.3</w:t>
            </w:r>
          </w:p>
        </w:tc>
        <w:tc>
          <w:tcPr>
            <w:tcW w:w="4112" w:type="dxa"/>
          </w:tcPr>
          <w:p w14:paraId="17A1626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EAF267C" w14:textId="77777777" w:rsidTr="008B3941">
        <w:tc>
          <w:tcPr>
            <w:tcW w:w="509" w:type="dxa"/>
          </w:tcPr>
          <w:p w14:paraId="161DC18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96C425" w14:textId="602D8CD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48EF8054" w14:textId="77777777" w:rsidR="00DC75EC" w:rsidRPr="00104292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70AA6ED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71AFBE5" w14:textId="6EBCE2FC" w:rsidR="00DC75EC" w:rsidRPr="00A103B9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Во втором абзаце слова «… путем присвоения линиям одного вида одни и те же цвета.» заменить на «… путем присвоения линиям одного вида одного и того же цвета.»</w:t>
            </w:r>
          </w:p>
        </w:tc>
        <w:tc>
          <w:tcPr>
            <w:tcW w:w="4112" w:type="dxa"/>
          </w:tcPr>
          <w:p w14:paraId="513E50D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1395325" w14:textId="77777777" w:rsidTr="008B3941">
        <w:tc>
          <w:tcPr>
            <w:tcW w:w="509" w:type="dxa"/>
          </w:tcPr>
          <w:p w14:paraId="5FA9BEA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E043868" w14:textId="4151812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52F4AD8B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4292">
              <w:rPr>
                <w:rFonts w:ascii="Arial" w:hAnsi="Arial" w:cs="Arial"/>
                <w:sz w:val="20"/>
                <w:szCs w:val="20"/>
              </w:rPr>
              <w:t xml:space="preserve">АО «НИПТБ «Онега, № 920-54/13-2169е от </w:t>
            </w:r>
            <w:r w:rsidRPr="00104292">
              <w:rPr>
                <w:rFonts w:ascii="Arial" w:hAnsi="Arial" w:cs="Arial"/>
                <w:sz w:val="20"/>
                <w:szCs w:val="20"/>
              </w:rPr>
              <w:lastRenderedPageBreak/>
              <w:t>14.03.2024 г.»</w:t>
            </w:r>
          </w:p>
        </w:tc>
        <w:tc>
          <w:tcPr>
            <w:tcW w:w="6236" w:type="dxa"/>
          </w:tcPr>
          <w:p w14:paraId="71A2ACDE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1DADA293" w14:textId="7CFD51A1" w:rsidR="00DC75EC" w:rsidRPr="00AA3B65" w:rsidRDefault="00DC75EC" w:rsidP="006B55B0">
            <w:pPr>
              <w:pStyle w:val="af4"/>
              <w:spacing w:before="0" w:beforeAutospacing="0" w:after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«Допускается вместо толщины линий применять свойства 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lastRenderedPageBreak/>
              <w:t xml:space="preserve">отображения </w:t>
            </w:r>
            <w:r w:rsidRPr="00AA3B65">
              <w:rPr>
                <w:rFonts w:asciiTheme="minorBidi" w:hAnsiTheme="minorBidi" w:cstheme="minorBidi"/>
                <w:b/>
                <w:iCs/>
                <w:color w:val="000000"/>
                <w:sz w:val="20"/>
                <w:szCs w:val="20"/>
              </w:rPr>
              <w:t>(</w:t>
            </w:r>
            <w:r w:rsidRPr="00AA3B65">
              <w:rPr>
                <w:rFonts w:asciiTheme="minorBidi" w:hAnsiTheme="minorBidi" w:cstheme="minorBidi"/>
                <w:b/>
                <w:bCs/>
                <w:iCs/>
                <w:color w:val="000000"/>
                <w:sz w:val="20"/>
                <w:szCs w:val="20"/>
              </w:rPr>
              <w:t>по 6)</w:t>
            </w:r>
            <w:r w:rsidRPr="00AA3B65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 xml:space="preserve">, 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например, путем присвоения линиям одного вида </w:t>
            </w:r>
            <w:r w:rsidRPr="00AA3B65">
              <w:rPr>
                <w:rFonts w:asciiTheme="minorBidi" w:hAnsiTheme="minorBidi" w:cstheme="minorBidi"/>
                <w:b/>
                <w:bCs/>
                <w:iCs/>
                <w:color w:val="000000"/>
                <w:sz w:val="20"/>
                <w:szCs w:val="20"/>
              </w:rPr>
              <w:t>одни и те</w:t>
            </w:r>
            <w:r w:rsidRPr="00AA3B65">
              <w:rPr>
                <w:rFonts w:asciiTheme="minorBidi" w:hAnsiTheme="minorBidi" w:cstheme="minorBidi"/>
                <w:b/>
                <w:iCs/>
                <w:color w:val="000000"/>
                <w:sz w:val="20"/>
                <w:szCs w:val="20"/>
              </w:rPr>
              <w:t xml:space="preserve"> же цвета.</w:t>
            </w:r>
            <w:r w:rsidRPr="00AA3B65">
              <w:rPr>
                <w:rFonts w:asciiTheme="minorBidi" w:hAnsiTheme="minorBidi" w:cstheme="minorBidi"/>
                <w:sz w:val="20"/>
                <w:szCs w:val="20"/>
              </w:rPr>
              <w:t>»</w:t>
            </w:r>
          </w:p>
          <w:p w14:paraId="7E60909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4291CF" w14:textId="4BD2D7AA" w:rsidR="00DC75EC" w:rsidRPr="00AA3B65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«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Допускается вместо толщины линий применять свойства отображения </w:t>
            </w:r>
            <w:r w:rsidRPr="00AA3B65">
              <w:rPr>
                <w:rFonts w:asciiTheme="minorBidi" w:hAnsiTheme="minorBidi" w:cstheme="minorBidi"/>
                <w:b/>
                <w:iCs/>
                <w:color w:val="000000"/>
                <w:sz w:val="20"/>
                <w:szCs w:val="20"/>
              </w:rPr>
              <w:t>(в соответствии с разделом 6)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 xml:space="preserve">, например, путем присвоения линиям одного вида </w:t>
            </w:r>
            <w:r w:rsidRPr="00AA3B65">
              <w:rPr>
                <w:rFonts w:asciiTheme="minorBidi" w:hAnsiTheme="minorBidi" w:cstheme="minorBidi"/>
                <w:b/>
                <w:bCs/>
                <w:iCs/>
                <w:sz w:val="20"/>
                <w:szCs w:val="20"/>
              </w:rPr>
              <w:t>одного и того</w:t>
            </w:r>
            <w:r w:rsidRPr="00AA3B65">
              <w:rPr>
                <w:rFonts w:asciiTheme="minorBidi" w:hAnsiTheme="minorBidi" w:cstheme="minorBidi"/>
                <w:b/>
                <w:iCs/>
                <w:sz w:val="20"/>
                <w:szCs w:val="20"/>
              </w:rPr>
              <w:t xml:space="preserve"> же цвета</w:t>
            </w: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.</w:t>
            </w:r>
            <w:r w:rsidRPr="00AA3B65">
              <w:rPr>
                <w:rFonts w:asciiTheme="minorBidi" w:hAnsiTheme="minorBidi" w:cstheme="minorBidi"/>
                <w:sz w:val="20"/>
                <w:szCs w:val="20"/>
              </w:rPr>
              <w:t>»</w:t>
            </w:r>
          </w:p>
          <w:p w14:paraId="43400E66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FB29D71" w14:textId="79E072B6" w:rsidR="00DC75EC" w:rsidRPr="0010429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ГОСТ 1.5-2001 (пункт 4.8.2.3)</w:t>
            </w:r>
          </w:p>
        </w:tc>
        <w:tc>
          <w:tcPr>
            <w:tcW w:w="4112" w:type="dxa"/>
          </w:tcPr>
          <w:p w14:paraId="524EB9C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9E01B24" w14:textId="77777777" w:rsidTr="008B3941">
        <w:tc>
          <w:tcPr>
            <w:tcW w:w="509" w:type="dxa"/>
          </w:tcPr>
          <w:p w14:paraId="6F23300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F6618D" w14:textId="49E4568F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0E092316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  <w:vAlign w:val="center"/>
          </w:tcPr>
          <w:p w14:paraId="79C904E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F27B0C0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В абзаце 2 пункта 7.2 слова «(по 6)» заменить на «в соответствии с разделом 6».</w:t>
            </w:r>
          </w:p>
          <w:p w14:paraId="792FCA3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0B47E5A" w14:textId="77777777" w:rsidR="00DC75EC" w:rsidRPr="00871635" w:rsidRDefault="00DC75EC" w:rsidP="006B55B0">
            <w:pPr>
              <w:suppressAutoHyphens/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871635">
              <w:rPr>
                <w:rFonts w:asciiTheme="minorBidi" w:eastAsia="Arial" w:hAnsiTheme="minorBidi" w:cstheme="minorBidi"/>
                <w:color w:val="231F20"/>
                <w:sz w:val="20"/>
                <w:szCs w:val="20"/>
              </w:rPr>
              <w:t>Допускается вместо толщины линий применять свойства отображения в соответствии с разделом 6, например, путем присвоения линиям одного вида одни и те же цвета.</w:t>
            </w:r>
          </w:p>
          <w:p w14:paraId="092213B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0F93B3B3" w14:textId="57604345" w:rsidR="00DC75EC" w:rsidRPr="001B174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1635">
              <w:rPr>
                <w:rFonts w:asciiTheme="minorBidi" w:hAnsiTheme="minorBidi" w:cstheme="minorBidi"/>
                <w:sz w:val="20"/>
                <w:szCs w:val="20"/>
              </w:rPr>
              <w:t>В целях однозначного понимания.</w:t>
            </w:r>
          </w:p>
        </w:tc>
        <w:tc>
          <w:tcPr>
            <w:tcW w:w="4112" w:type="dxa"/>
          </w:tcPr>
          <w:p w14:paraId="3061900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BC961A2" w14:textId="77777777" w:rsidTr="008B3941">
        <w:tc>
          <w:tcPr>
            <w:tcW w:w="509" w:type="dxa"/>
          </w:tcPr>
          <w:p w14:paraId="6512CD3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D57928C" w14:textId="41C9C82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439DB6FD" w14:textId="505F4EF8" w:rsidR="00DC75EC" w:rsidRPr="001C5208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143367D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B8F23F7" w14:textId="77777777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Ссылка на структурный элемент оформлена не по ГОСТ</w:t>
            </w:r>
          </w:p>
          <w:p w14:paraId="16823ADF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D6386EF" w14:textId="77777777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соответствии с разделом 6</w:t>
            </w:r>
          </w:p>
          <w:p w14:paraId="5E3C4E3F" w14:textId="77777777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или</w:t>
            </w:r>
          </w:p>
          <w:p w14:paraId="4A92B568" w14:textId="77777777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  <w:u w:val="single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разделу 6</w:t>
            </w:r>
          </w:p>
          <w:p w14:paraId="695AA91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481CF3F" w14:textId="79462D8C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36558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1.5–2001, п.4.8.2.3</w:t>
            </w:r>
          </w:p>
        </w:tc>
        <w:tc>
          <w:tcPr>
            <w:tcW w:w="4112" w:type="dxa"/>
          </w:tcPr>
          <w:p w14:paraId="52F8545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9F38C95" w14:textId="77777777" w:rsidTr="008B3941">
        <w:tc>
          <w:tcPr>
            <w:tcW w:w="509" w:type="dxa"/>
          </w:tcPr>
          <w:p w14:paraId="2F22DF9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7E8001D" w14:textId="0F2C4FF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4A594016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2DA54C4B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6AA2C8B" w14:textId="77777777" w:rsidR="00DC75EC" w:rsidRPr="00C74E2C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В п.7.2 второй абзац приведена ссылка на раздел 6 «(по 6)»</w:t>
            </w:r>
          </w:p>
          <w:p w14:paraId="376E483A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97BB3C6" w14:textId="4C7CCEFB" w:rsidR="00DC75EC" w:rsidRPr="00C74E2C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«в соответствии с разделом 6»</w:t>
            </w:r>
          </w:p>
          <w:p w14:paraId="134EC04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CFC66E1" w14:textId="6B1D5423" w:rsidR="00DC75EC" w:rsidRPr="001B38BF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 xml:space="preserve">В соответствии с п. 4.8.2.3 </w:t>
            </w:r>
            <w:r w:rsidRPr="00C74E2C">
              <w:rPr>
                <w:rFonts w:asciiTheme="minorBidi" w:hAnsiTheme="minorBidi" w:cstheme="minorBidi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</w:tcPr>
          <w:p w14:paraId="5A03AC3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52D87AD" w14:textId="77777777" w:rsidTr="008B3941">
        <w:tc>
          <w:tcPr>
            <w:tcW w:w="509" w:type="dxa"/>
          </w:tcPr>
          <w:p w14:paraId="775D53B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262A76B" w14:textId="136ED0F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</w:t>
            </w:r>
          </w:p>
        </w:tc>
        <w:tc>
          <w:tcPr>
            <w:tcW w:w="2410" w:type="dxa"/>
          </w:tcPr>
          <w:p w14:paraId="2DBD9667" w14:textId="1D52526B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01B9">
              <w:rPr>
                <w:rFonts w:ascii="Arial" w:hAnsi="Arial" w:cs="Arial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271E1EA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EB87B6C" w14:textId="77777777" w:rsidR="00DC75EC" w:rsidRPr="0083693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Не целесообразно жестко регламентировать толщины линий в пространстве моделирования</w:t>
            </w:r>
          </w:p>
          <w:p w14:paraId="2176F3F1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D3FC1C9" w14:textId="56638E30" w:rsidR="00DC75EC" w:rsidRPr="0083693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исключить</w:t>
            </w:r>
          </w:p>
        </w:tc>
        <w:tc>
          <w:tcPr>
            <w:tcW w:w="4112" w:type="dxa"/>
          </w:tcPr>
          <w:p w14:paraId="71FA2A1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9EB0DEA" w14:textId="77777777" w:rsidTr="008B3941">
        <w:tc>
          <w:tcPr>
            <w:tcW w:w="509" w:type="dxa"/>
          </w:tcPr>
          <w:p w14:paraId="6A11928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F2FC00E" w14:textId="08210AF5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25E79F98" w14:textId="6F49388D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№ 43-18/1672 от 06.02.2024 г.</w:t>
            </w:r>
          </w:p>
        </w:tc>
        <w:tc>
          <w:tcPr>
            <w:tcW w:w="6236" w:type="dxa"/>
          </w:tcPr>
          <w:p w14:paraId="517D9C5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199CC26" w14:textId="77777777" w:rsidR="00DC75EC" w:rsidRPr="00553D3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3D30">
              <w:rPr>
                <w:rFonts w:ascii="Arial" w:hAnsi="Arial" w:cs="Arial"/>
                <w:color w:val="000000" w:themeColor="text1"/>
                <w:sz w:val="20"/>
                <w:szCs w:val="20"/>
              </w:rPr>
              <w:t>… свойства отображения (по 6) …</w:t>
            </w:r>
          </w:p>
          <w:p w14:paraId="0331D57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439B641" w14:textId="77777777" w:rsidR="00DC75EC" w:rsidRPr="00553D3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3D30">
              <w:rPr>
                <w:rFonts w:ascii="Arial" w:hAnsi="Arial" w:cs="Arial"/>
                <w:color w:val="000000" w:themeColor="text1"/>
                <w:sz w:val="20"/>
                <w:szCs w:val="20"/>
              </w:rPr>
              <w:t>… свойства отображения (по разделу 6) …</w:t>
            </w:r>
          </w:p>
          <w:p w14:paraId="693C90B6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1E26123" w14:textId="7511BD64" w:rsidR="00DC75EC" w:rsidRPr="00553D30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53D30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1.5-2001, п. 4.8.2.3</w:t>
            </w:r>
          </w:p>
        </w:tc>
        <w:tc>
          <w:tcPr>
            <w:tcW w:w="4112" w:type="dxa"/>
          </w:tcPr>
          <w:p w14:paraId="24B54A2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4042C93" w14:textId="77777777" w:rsidTr="008B3941">
        <w:tc>
          <w:tcPr>
            <w:tcW w:w="509" w:type="dxa"/>
          </w:tcPr>
          <w:p w14:paraId="4746AF8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C9EB0B" w14:textId="463870E3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464B0CFE" w14:textId="2181D7EB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1C8A">
              <w:rPr>
                <w:rFonts w:ascii="Arial" w:hAnsi="Arial" w:cs="Arial"/>
                <w:sz w:val="20"/>
                <w:szCs w:val="20"/>
              </w:rPr>
              <w:t>АО «НПО «Электромашина»</w:t>
            </w:r>
            <w:r>
              <w:rPr>
                <w:rFonts w:ascii="Arial" w:hAnsi="Arial" w:cs="Arial"/>
                <w:sz w:val="20"/>
                <w:szCs w:val="20"/>
              </w:rPr>
              <w:t>, № 43-18/1672 от 06.02.2024 г.</w:t>
            </w:r>
          </w:p>
        </w:tc>
        <w:tc>
          <w:tcPr>
            <w:tcW w:w="6236" w:type="dxa"/>
          </w:tcPr>
          <w:p w14:paraId="509B6EFD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32DE326" w14:textId="77777777" w:rsidR="00DC75EC" w:rsidRPr="008F120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120A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путем присвоения линиям одного вида одни и те же цвета.</w:t>
            </w:r>
          </w:p>
          <w:p w14:paraId="2113D4B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26FE0DA" w14:textId="77777777" w:rsidR="00DC75EC" w:rsidRPr="008F120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120A">
              <w:rPr>
                <w:rFonts w:ascii="Arial" w:hAnsi="Arial" w:cs="Arial"/>
                <w:color w:val="000000" w:themeColor="text1"/>
                <w:sz w:val="20"/>
                <w:szCs w:val="20"/>
              </w:rPr>
              <w:t>… путем присвоения линиям одного вида одного цвета / одних и тех же цветов.</w:t>
            </w:r>
          </w:p>
          <w:p w14:paraId="23718F1E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83E39D3" w14:textId="0911DFF1" w:rsidR="00DC75EC" w:rsidRPr="008F120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F120A">
              <w:rPr>
                <w:rFonts w:ascii="Arial" w:hAnsi="Arial" w:cs="Arial"/>
                <w:color w:val="000000" w:themeColor="text1"/>
                <w:sz w:val="20"/>
                <w:szCs w:val="20"/>
              </w:rPr>
              <w:t>Несогласованность по правилам русского языка</w:t>
            </w:r>
          </w:p>
        </w:tc>
        <w:tc>
          <w:tcPr>
            <w:tcW w:w="4112" w:type="dxa"/>
          </w:tcPr>
          <w:p w14:paraId="163D2D6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F99D387" w14:textId="77777777" w:rsidTr="008B3941">
        <w:tc>
          <w:tcPr>
            <w:tcW w:w="509" w:type="dxa"/>
          </w:tcPr>
          <w:p w14:paraId="68A7D88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29B847" w14:textId="755C8F3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7D8F2AB2" w14:textId="1B54A15C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5E1BA61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B094056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Допускается вместо толщины линий применять свойства отображения (по 6), например, путем присвоения линиям одного вида </w:t>
            </w:r>
            <w:r w:rsidRPr="005E7A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одни и те же цвета</w:t>
            </w: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6CF5FA88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фразу: «…свойства отображения (по 6)…»</w:t>
            </w:r>
          </w:p>
          <w:p w14:paraId="70D90DA7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39924B3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Допускается вместо толщины линий применять свойства отображения (по 6), например, путем присвоения линиям одного вида </w:t>
            </w:r>
            <w:r w:rsidRPr="005E7A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одних и тех же цветов</w:t>
            </w: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1521B315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DFEE1E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Или: </w:t>
            </w:r>
          </w:p>
          <w:p w14:paraId="51BEC54C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Допускается вместо толщины линий применять свойства отображения (по 6), например, путем присвоения линиям одного вида </w:t>
            </w:r>
            <w:r w:rsidRPr="005E7A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одного и того же цвета.</w:t>
            </w:r>
          </w:p>
          <w:p w14:paraId="1EA3CAA1" w14:textId="77777777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…свойства отображения (по пункту 6 настоящего ГОСТ)…</w:t>
            </w:r>
          </w:p>
          <w:p w14:paraId="5C5D8A3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865E3A0" w14:textId="0CA14A0C" w:rsidR="00DC75EC" w:rsidRPr="005E7A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Окончания не согласованы со словом «линиям».</w:t>
            </w:r>
          </w:p>
        </w:tc>
        <w:tc>
          <w:tcPr>
            <w:tcW w:w="4112" w:type="dxa"/>
          </w:tcPr>
          <w:p w14:paraId="77DA5FC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0001132" w14:textId="77777777" w:rsidTr="008B3941">
        <w:tc>
          <w:tcPr>
            <w:tcW w:w="509" w:type="dxa"/>
          </w:tcPr>
          <w:p w14:paraId="7BC208E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DDB651F" w14:textId="6F2F254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44C337E5" w14:textId="7DA0884C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743D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6DB1A3B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03AED1" w14:textId="27499D4A" w:rsidR="00DC75EC" w:rsidRPr="00F65E6E" w:rsidRDefault="00DC75EC" w:rsidP="006B55B0">
            <w:pPr>
              <w:pStyle w:val="TableParagraph"/>
              <w:spacing w:line="242" w:lineRule="auto"/>
              <w:rPr>
                <w:rFonts w:asciiTheme="minorBidi" w:eastAsia="Calibri" w:hAnsiTheme="minorBidi"/>
                <w:sz w:val="20"/>
                <w:szCs w:val="20"/>
                <w:lang w:val="ru-RU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«путем присвоения</w:t>
            </w:r>
            <w:r w:rsidRPr="00F65E6E">
              <w:rPr>
                <w:rFonts w:asciiTheme="minorBidi" w:hAnsiTheme="minorBidi"/>
                <w:spacing w:val="-3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линиям одного</w:t>
            </w:r>
            <w:r w:rsidRPr="00F65E6E">
              <w:rPr>
                <w:rFonts w:asciiTheme="minorBidi" w:hAnsiTheme="minorBidi"/>
                <w:spacing w:val="37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  <w:lang w:val="ru-RU"/>
              </w:rPr>
              <w:t>вида</w:t>
            </w:r>
            <w:r>
              <w:rPr>
                <w:rFonts w:asciiTheme="minorBidi" w:eastAsia="Calibri" w:hAnsiTheme="minorBidi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одни</w:t>
            </w:r>
            <w:r w:rsidRPr="00F65E6E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 те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  <w:lang w:val="ru-RU"/>
              </w:rPr>
              <w:t>же</w:t>
            </w:r>
            <w:r w:rsidRPr="00F65E6E">
              <w:rPr>
                <w:rFonts w:asciiTheme="minorBidi" w:hAnsiTheme="minorBidi"/>
                <w:spacing w:val="1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цвета»</w:t>
            </w:r>
          </w:p>
          <w:p w14:paraId="4E23F6F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04419AC" w14:textId="3D4AE62C" w:rsidR="00DC75EC" w:rsidRPr="00505FAB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«путем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32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присвоения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30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2"/>
                <w:sz w:val="20"/>
                <w:szCs w:val="20"/>
              </w:rPr>
              <w:t>линиям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3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одного</w:t>
            </w:r>
            <w:r w:rsidRPr="00F65E6E">
              <w:rPr>
                <w:rFonts w:asciiTheme="minorBidi" w:hAnsiTheme="minorBidi"/>
                <w:spacing w:val="47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вида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одних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и тех же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цветов»</w:t>
            </w:r>
          </w:p>
        </w:tc>
        <w:tc>
          <w:tcPr>
            <w:tcW w:w="4112" w:type="dxa"/>
          </w:tcPr>
          <w:p w14:paraId="1F9987E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D852A47" w14:textId="77777777" w:rsidTr="008B3941">
        <w:tc>
          <w:tcPr>
            <w:tcW w:w="509" w:type="dxa"/>
          </w:tcPr>
          <w:p w14:paraId="431D755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2B6F4F" w14:textId="1ECC379C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095A0856" w14:textId="4AD6E146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03AC7FF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BB578F4" w14:textId="77777777" w:rsidR="00DC75EC" w:rsidRPr="00F65E6E" w:rsidRDefault="00DC75EC" w:rsidP="006B55B0">
            <w:pPr>
              <w:pStyle w:val="TableParagraph"/>
              <w:spacing w:line="242" w:lineRule="auto"/>
              <w:rPr>
                <w:rFonts w:asciiTheme="minorBidi" w:eastAsia="Calibri" w:hAnsiTheme="minorBidi"/>
                <w:sz w:val="20"/>
                <w:szCs w:val="20"/>
                <w:lang w:val="ru-RU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«путем присвоения</w:t>
            </w:r>
            <w:r w:rsidRPr="00F65E6E">
              <w:rPr>
                <w:rFonts w:asciiTheme="minorBidi" w:hAnsiTheme="minorBidi"/>
                <w:spacing w:val="-3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линиям одного</w:t>
            </w:r>
            <w:r w:rsidRPr="00F65E6E">
              <w:rPr>
                <w:rFonts w:asciiTheme="minorBidi" w:hAnsiTheme="minorBidi"/>
                <w:spacing w:val="37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  <w:lang w:val="ru-RU"/>
              </w:rPr>
              <w:t>вида</w:t>
            </w:r>
            <w:r>
              <w:rPr>
                <w:rFonts w:asciiTheme="minorBidi" w:eastAsia="Calibri" w:hAnsiTheme="minorBidi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одни</w:t>
            </w:r>
            <w:r w:rsidRPr="00F65E6E">
              <w:rPr>
                <w:rFonts w:asciiTheme="minorBidi" w:hAnsiTheme="minorBidi"/>
                <w:sz w:val="20"/>
                <w:szCs w:val="20"/>
                <w:lang w:val="ru-RU"/>
              </w:rPr>
              <w:t xml:space="preserve"> и те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  <w:lang w:val="ru-RU"/>
              </w:rPr>
              <w:t>же</w:t>
            </w:r>
            <w:r w:rsidRPr="00F65E6E">
              <w:rPr>
                <w:rFonts w:asciiTheme="minorBidi" w:hAnsiTheme="minorBidi"/>
                <w:spacing w:val="1"/>
                <w:sz w:val="20"/>
                <w:szCs w:val="20"/>
                <w:lang w:val="ru-RU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  <w:lang w:val="ru-RU"/>
              </w:rPr>
              <w:t>цвета»</w:t>
            </w:r>
          </w:p>
          <w:p w14:paraId="4BEDDCCA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DFE8E87" w14:textId="7F3C1B67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«путем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32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присвоения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30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2"/>
                <w:sz w:val="20"/>
                <w:szCs w:val="20"/>
              </w:rPr>
              <w:t>линиям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 </w:t>
            </w:r>
            <w:r w:rsidRPr="00F65E6E">
              <w:rPr>
                <w:rFonts w:asciiTheme="minorBidi" w:hAnsiTheme="minorBidi"/>
                <w:spacing w:val="3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одного</w:t>
            </w:r>
            <w:r w:rsidRPr="00F65E6E">
              <w:rPr>
                <w:rFonts w:asciiTheme="minorBidi" w:hAnsiTheme="minorBidi"/>
                <w:spacing w:val="47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вида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одних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и тех же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цветов»</w:t>
            </w:r>
          </w:p>
        </w:tc>
        <w:tc>
          <w:tcPr>
            <w:tcW w:w="4112" w:type="dxa"/>
          </w:tcPr>
          <w:p w14:paraId="09AEAF3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C67D7AC" w14:textId="77777777" w:rsidTr="008B3941">
        <w:tc>
          <w:tcPr>
            <w:tcW w:w="509" w:type="dxa"/>
          </w:tcPr>
          <w:p w14:paraId="6CC02FD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F8544D" w14:textId="711597CF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08C6D7EE" w14:textId="36C9E549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7E787559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B19CD9" w14:textId="77777777" w:rsidR="00DC75EC" w:rsidRPr="00535C7E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Непонятно выражение, указанное в скобках: «(по 6)».</w:t>
            </w:r>
          </w:p>
          <w:p w14:paraId="1EDAFA0A" w14:textId="77777777" w:rsidR="00DC75EC" w:rsidRPr="00535C7E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 xml:space="preserve">Ссылки на структурные элементы стандарта привести в соответствие с </w:t>
            </w:r>
            <w:proofErr w:type="spellStart"/>
            <w:r w:rsidRPr="00535C7E">
              <w:rPr>
                <w:rFonts w:asciiTheme="minorBidi" w:hAnsiTheme="minorBidi" w:cstheme="minorBidi"/>
              </w:rPr>
              <w:t>п.п</w:t>
            </w:r>
            <w:proofErr w:type="spellEnd"/>
            <w:r w:rsidRPr="00535C7E">
              <w:rPr>
                <w:rFonts w:asciiTheme="minorBidi" w:hAnsiTheme="minorBidi" w:cstheme="minorBidi"/>
              </w:rPr>
              <w:t xml:space="preserve">. 4.8.2.3 ГОСТ 1.5-2001 </w:t>
            </w:r>
          </w:p>
          <w:p w14:paraId="23F5AD4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F5683A7" w14:textId="51B716DE" w:rsidR="00DC75EC" w:rsidRPr="00C2381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 xml:space="preserve">Положения </w:t>
            </w:r>
            <w:proofErr w:type="spellStart"/>
            <w:r w:rsidRPr="00535C7E">
              <w:rPr>
                <w:rFonts w:asciiTheme="minorBidi" w:hAnsiTheme="minorBidi" w:cstheme="minorBidi"/>
                <w:sz w:val="20"/>
                <w:szCs w:val="20"/>
              </w:rPr>
              <w:t>п.п</w:t>
            </w:r>
            <w:proofErr w:type="spellEnd"/>
            <w:r w:rsidRPr="00535C7E">
              <w:rPr>
                <w:rFonts w:asciiTheme="minorBidi" w:hAnsiTheme="minorBidi" w:cstheme="minorBidi"/>
                <w:sz w:val="20"/>
                <w:szCs w:val="20"/>
              </w:rPr>
              <w:t>. 4.8.2.3 ГОСТ 1.5-2001.</w:t>
            </w:r>
          </w:p>
        </w:tc>
        <w:tc>
          <w:tcPr>
            <w:tcW w:w="4112" w:type="dxa"/>
          </w:tcPr>
          <w:p w14:paraId="45056E5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B727C0E" w14:textId="77777777" w:rsidTr="008B3941">
        <w:tc>
          <w:tcPr>
            <w:tcW w:w="509" w:type="dxa"/>
          </w:tcPr>
          <w:p w14:paraId="5A75883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F7C846" w14:textId="500B2902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61CB0FE7" w14:textId="77777777" w:rsidR="00DC75EC" w:rsidRPr="002F6FF1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462DEF07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B37BEC6" w14:textId="77777777" w:rsidR="00DC75EC" w:rsidRPr="00D12CA0" w:rsidRDefault="00DC75EC" w:rsidP="006B55B0">
            <w:pPr>
              <w:pStyle w:val="ac"/>
              <w:tabs>
                <w:tab w:val="left" w:pos="374"/>
              </w:tabs>
              <w:ind w:left="0" w:firstLine="0"/>
              <w:rPr>
                <w:rFonts w:asciiTheme="minorBidi" w:hAnsiTheme="minorBidi" w:cstheme="minorBidi"/>
                <w:sz w:val="20"/>
                <w:szCs w:val="20"/>
                <w:lang w:bidi="ru-RU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Второй абзац изложить в редакции</w:t>
            </w: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 xml:space="preserve"> </w:t>
            </w:r>
          </w:p>
          <w:p w14:paraId="549EACF6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5E3D18" w14:textId="77777777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sz w:val="20"/>
                <w:szCs w:val="20"/>
                <w:lang w:bidi="ru-RU"/>
              </w:rPr>
              <w:t>«</w:t>
            </w:r>
            <w:r w:rsidRPr="00D12CA0">
              <w:rPr>
                <w:rFonts w:asciiTheme="minorBidi" w:hAnsiTheme="minorBidi" w:cstheme="minorBidi"/>
                <w:b/>
                <w:sz w:val="20"/>
                <w:szCs w:val="20"/>
                <w:lang w:bidi="ru-RU"/>
              </w:rPr>
              <w:t>Допускается вместо толщины линий применять свойства отображения согласно разделу 6, например, путем присвоения линиям одного вида одних и тех же цветов.</w:t>
            </w:r>
            <w:r>
              <w:rPr>
                <w:rFonts w:asciiTheme="minorBidi" w:hAnsiTheme="minorBidi" w:cstheme="minorBidi"/>
                <w:b/>
                <w:sz w:val="20"/>
                <w:szCs w:val="20"/>
                <w:lang w:bidi="ru-RU"/>
              </w:rPr>
              <w:t>»</w:t>
            </w:r>
          </w:p>
        </w:tc>
        <w:tc>
          <w:tcPr>
            <w:tcW w:w="4112" w:type="dxa"/>
          </w:tcPr>
          <w:p w14:paraId="485AB8D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D8B2C8A" w14:textId="77777777" w:rsidTr="008B3941">
        <w:tc>
          <w:tcPr>
            <w:tcW w:w="509" w:type="dxa"/>
          </w:tcPr>
          <w:p w14:paraId="02CF9FE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236CE96" w14:textId="427BB69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7.2, второй абзац</w:t>
            </w:r>
          </w:p>
        </w:tc>
        <w:tc>
          <w:tcPr>
            <w:tcW w:w="2410" w:type="dxa"/>
          </w:tcPr>
          <w:p w14:paraId="3BA056FE" w14:textId="56B61B2F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012C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7CD9F7C7" w14:textId="77777777" w:rsidR="00DC75EC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60209B9" w14:textId="77777777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Уточнить ссылку: </w:t>
            </w:r>
          </w:p>
          <w:p w14:paraId="11361A7B" w14:textId="173BB8E1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C75EC">
              <w:rPr>
                <w:rFonts w:ascii="Arial" w:hAnsi="Arial" w:cs="Arial"/>
                <w:color w:val="000000" w:themeColor="text1"/>
                <w:sz w:val="20"/>
                <w:szCs w:val="20"/>
              </w:rPr>
              <w:t>«… отображения (по 6), …»</w:t>
            </w:r>
          </w:p>
        </w:tc>
        <w:tc>
          <w:tcPr>
            <w:tcW w:w="4112" w:type="dxa"/>
          </w:tcPr>
          <w:p w14:paraId="63A289B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4B4ACE3" w14:textId="77777777" w:rsidTr="008B3941">
        <w:tc>
          <w:tcPr>
            <w:tcW w:w="509" w:type="dxa"/>
          </w:tcPr>
          <w:p w14:paraId="7382EF9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2F2B7D" w14:textId="548DA05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</w:t>
            </w:r>
          </w:p>
        </w:tc>
        <w:tc>
          <w:tcPr>
            <w:tcW w:w="2410" w:type="dxa"/>
          </w:tcPr>
          <w:p w14:paraId="09A3F89C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01B9">
              <w:rPr>
                <w:rFonts w:ascii="Arial" w:hAnsi="Arial" w:cs="Arial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728533DD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AE6F62" w14:textId="77777777" w:rsidR="00DC75EC" w:rsidRPr="0083693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Определение “линия” не позволяет полностью описать данный пункт </w:t>
            </w:r>
          </w:p>
          <w:p w14:paraId="20641BB6" w14:textId="05EACA20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B87DB53" w14:textId="2AEC9292" w:rsidR="00DC75EC" w:rsidRPr="00836933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Предлагается обобщить: “Пограничные детали (обстановку) допускается визуализировать посредством придания частичной прозрачности.</w:t>
            </w:r>
          </w:p>
        </w:tc>
        <w:tc>
          <w:tcPr>
            <w:tcW w:w="4112" w:type="dxa"/>
          </w:tcPr>
          <w:p w14:paraId="65F5E08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668B2B7" w14:textId="77777777" w:rsidTr="008B3941">
        <w:tc>
          <w:tcPr>
            <w:tcW w:w="509" w:type="dxa"/>
          </w:tcPr>
          <w:p w14:paraId="48DA9DF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5EBC004" w14:textId="599D14A9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7.4, 7.5</w:t>
            </w:r>
          </w:p>
        </w:tc>
        <w:tc>
          <w:tcPr>
            <w:tcW w:w="2410" w:type="dxa"/>
          </w:tcPr>
          <w:p w14:paraId="40320968" w14:textId="44283E5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5B8393A6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9FBE36" w14:textId="20DAC4C8" w:rsidR="00DC75EC" w:rsidRPr="005C05E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 xml:space="preserve">Исключить слово «обстановки» из кавычек. Изложить как: … </w:t>
            </w:r>
            <w:r w:rsidRPr="00283EAF">
              <w:rPr>
                <w:rFonts w:asciiTheme="minorBidi" w:hAnsiTheme="minorBidi" w:cstheme="minorBidi"/>
                <w:b/>
                <w:sz w:val="20"/>
              </w:rPr>
              <w:t>деталей (обстановки)</w:t>
            </w:r>
            <w:r w:rsidRPr="00283EAF">
              <w:rPr>
                <w:rFonts w:asciiTheme="minorBidi" w:hAnsiTheme="minorBidi" w:cstheme="minorBidi"/>
                <w:sz w:val="20"/>
              </w:rPr>
              <w:t xml:space="preserve"> … .</w:t>
            </w:r>
          </w:p>
        </w:tc>
        <w:tc>
          <w:tcPr>
            <w:tcW w:w="4112" w:type="dxa"/>
          </w:tcPr>
          <w:p w14:paraId="3D50F8E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7035595" w14:textId="77777777" w:rsidTr="008B3941">
        <w:tc>
          <w:tcPr>
            <w:tcW w:w="509" w:type="dxa"/>
          </w:tcPr>
          <w:p w14:paraId="584CC5B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44968A7" w14:textId="185FC2C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7.5</w:t>
            </w:r>
          </w:p>
        </w:tc>
        <w:tc>
          <w:tcPr>
            <w:tcW w:w="2410" w:type="dxa"/>
          </w:tcPr>
          <w:p w14:paraId="5F409579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01B9">
              <w:rPr>
                <w:rFonts w:ascii="Arial" w:hAnsi="Arial" w:cs="Arial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BB335BF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CDA7EE5" w14:textId="77777777" w:rsidR="00DC75EC" w:rsidRPr="0083693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 изменении пункта 7.4 теряет смысл</w:t>
            </w:r>
          </w:p>
          <w:p w14:paraId="6B8482A2" w14:textId="3EB9B1FA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947F1B" w14:textId="77777777" w:rsidR="00DC75EC" w:rsidRPr="0083693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исключить</w:t>
            </w:r>
          </w:p>
        </w:tc>
        <w:tc>
          <w:tcPr>
            <w:tcW w:w="4112" w:type="dxa"/>
          </w:tcPr>
          <w:p w14:paraId="3CDD0B3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A28BCB1" w14:textId="77777777" w:rsidTr="008B3941">
        <w:tc>
          <w:tcPr>
            <w:tcW w:w="509" w:type="dxa"/>
          </w:tcPr>
          <w:p w14:paraId="2CBFC18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36F45B5" w14:textId="6409101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6ED21468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01B9">
              <w:rPr>
                <w:rFonts w:ascii="Arial" w:hAnsi="Arial" w:cs="Arial"/>
                <w:sz w:val="20"/>
                <w:szCs w:val="20"/>
              </w:rPr>
              <w:t>АО «Казанский вертолетный завод»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C65C9F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9BADA18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Изложенное требование отсутствует в действующем и проектном ГОСТ 2.305</w:t>
            </w:r>
          </w:p>
          <w:p w14:paraId="23E61B01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DA6BC05" w14:textId="77777777" w:rsidR="00DC75EC" w:rsidRPr="0083693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36933">
              <w:rPr>
                <w:rFonts w:ascii="Arial" w:hAnsi="Arial" w:cs="Arial"/>
                <w:color w:val="000000" w:themeColor="text1"/>
                <w:sz w:val="20"/>
                <w:szCs w:val="20"/>
              </w:rPr>
              <w:t>Пункт исключить</w:t>
            </w:r>
          </w:p>
        </w:tc>
        <w:tc>
          <w:tcPr>
            <w:tcW w:w="4112" w:type="dxa"/>
          </w:tcPr>
          <w:p w14:paraId="1087F0A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951B337" w14:textId="77777777" w:rsidTr="008B3941">
        <w:tc>
          <w:tcPr>
            <w:tcW w:w="509" w:type="dxa"/>
          </w:tcPr>
          <w:p w14:paraId="26B0843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CCF9C3" w14:textId="5EAE40C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3E968821" w14:textId="0EC01837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73C9CCBB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B525F53" w14:textId="52139F20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2.305 секущая плоскость обозначается условной г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раницей, которую следует выпол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нять сплошной тонкой линией.</w:t>
            </w:r>
          </w:p>
          <w:p w14:paraId="7D6D0CB5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2FF12F1C" w14:textId="582CDCBE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7.6 Согласно ГОСТ Р 2.305 секущая плоскость обозначается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условной гра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ницей, которую следует выполнять сплошной тонкой линией.</w:t>
            </w:r>
          </w:p>
        </w:tc>
        <w:tc>
          <w:tcPr>
            <w:tcW w:w="4112" w:type="dxa"/>
          </w:tcPr>
          <w:p w14:paraId="52A905D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C4187DB" w14:textId="77777777" w:rsidTr="008B3941">
        <w:tc>
          <w:tcPr>
            <w:tcW w:w="509" w:type="dxa"/>
          </w:tcPr>
          <w:p w14:paraId="10C89CC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B33112C" w14:textId="5DF82F1E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7126BC7E" w14:textId="7A6DBB10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5B8D7D14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61A232F" w14:textId="72F6BB94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Уточнить.  В  соответствии  с  п. 7.5 ГОСТ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2.305 «контур изображения секущей плоскости изображают сплош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ными основными линиями…»</w:t>
            </w:r>
          </w:p>
        </w:tc>
        <w:tc>
          <w:tcPr>
            <w:tcW w:w="4112" w:type="dxa"/>
          </w:tcPr>
          <w:p w14:paraId="63C4B43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62279A0" w14:textId="77777777" w:rsidTr="008B3941">
        <w:tc>
          <w:tcPr>
            <w:tcW w:w="509" w:type="dxa"/>
          </w:tcPr>
          <w:p w14:paraId="362233A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923F9D0" w14:textId="61FFBD4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5433753B" w14:textId="1430447F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0683F8B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E86064" w14:textId="77777777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2.305 секущая плоскость обозначается условной г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раницей, которую следует выпол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нять сплошной тонкой линией.</w:t>
            </w:r>
          </w:p>
          <w:p w14:paraId="60C697BF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5253C03" w14:textId="3DB855CD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7.6 Согласно ГОСТ Р 2.305 секущая плоскость обозначается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условной гра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ницей, которую следует выполнять сплошной тонкой линией.</w:t>
            </w:r>
          </w:p>
        </w:tc>
        <w:tc>
          <w:tcPr>
            <w:tcW w:w="4112" w:type="dxa"/>
          </w:tcPr>
          <w:p w14:paraId="107C284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5C1C452" w14:textId="77777777" w:rsidTr="008B3941">
        <w:tc>
          <w:tcPr>
            <w:tcW w:w="509" w:type="dxa"/>
          </w:tcPr>
          <w:p w14:paraId="5C14198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A234F9F" w14:textId="2B0DD70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07B22D81" w14:textId="1AC0656D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63C06406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9885DD1" w14:textId="66CA301D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Уточнить.  В  соответствии  с  п. 7.5 ГОСТ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2.305 «контур изображения секущей плоскости изображают сплош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ными основными линиями…»</w:t>
            </w:r>
          </w:p>
        </w:tc>
        <w:tc>
          <w:tcPr>
            <w:tcW w:w="4112" w:type="dxa"/>
          </w:tcPr>
          <w:p w14:paraId="5F83FE5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81AD885" w14:textId="77777777" w:rsidTr="008B3941">
        <w:tc>
          <w:tcPr>
            <w:tcW w:w="509" w:type="dxa"/>
          </w:tcPr>
          <w:p w14:paraId="0432281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399BCE" w14:textId="5B828FA3" w:rsidR="00DC75EC" w:rsidRPr="00E7335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2410" w:type="dxa"/>
          </w:tcPr>
          <w:p w14:paraId="241AFB50" w14:textId="1EB1FCC1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«Туполев», ПАО «ОАК», № 5849-40.02 от 28.02.2024 г.</w:t>
            </w:r>
          </w:p>
        </w:tc>
        <w:tc>
          <w:tcPr>
            <w:tcW w:w="6236" w:type="dxa"/>
          </w:tcPr>
          <w:p w14:paraId="4E3B056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FF6BB4" w14:textId="77777777" w:rsidR="00DC75EC" w:rsidRPr="00E73352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ГОСТ</w:t>
            </w:r>
          </w:p>
          <w:p w14:paraId="4D0AD02D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A27FEDC" w14:textId="03930252" w:rsidR="00DC75EC" w:rsidRPr="00E73352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352">
              <w:rPr>
                <w:rFonts w:ascii="Arial" w:hAnsi="Arial" w:cs="Arial"/>
                <w:color w:val="000000" w:themeColor="text1"/>
                <w:sz w:val="20"/>
                <w:szCs w:val="20"/>
              </w:rPr>
              <w:t>«ГОСТ Р 2.305»</w:t>
            </w:r>
          </w:p>
        </w:tc>
        <w:tc>
          <w:tcPr>
            <w:tcW w:w="4112" w:type="dxa"/>
          </w:tcPr>
          <w:p w14:paraId="2B690CB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4DAD589" w14:textId="77777777" w:rsidTr="008B3941">
        <w:tc>
          <w:tcPr>
            <w:tcW w:w="509" w:type="dxa"/>
          </w:tcPr>
          <w:p w14:paraId="7DCFB77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BE5A8D" w14:textId="3A3EE6E0" w:rsidR="00DC75EC" w:rsidRPr="00C23813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35A492B0" w14:textId="1A2BEDC1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1B255D65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C2CF6D" w14:textId="77777777" w:rsidR="00DC75EC" w:rsidRPr="00535C7E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Необходимо указать корректное обозначение документа</w:t>
            </w:r>
          </w:p>
          <w:p w14:paraId="6248BFE2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59C3E03" w14:textId="4BEFFBA9" w:rsidR="00DC75EC" w:rsidRPr="00C2381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«Согласно ГОСТ Р 2.305...»</w:t>
            </w:r>
          </w:p>
        </w:tc>
        <w:tc>
          <w:tcPr>
            <w:tcW w:w="4112" w:type="dxa"/>
          </w:tcPr>
          <w:p w14:paraId="5603A4E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79D6905" w14:textId="77777777" w:rsidTr="008B3941">
        <w:tc>
          <w:tcPr>
            <w:tcW w:w="509" w:type="dxa"/>
          </w:tcPr>
          <w:p w14:paraId="6B296ED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F8E0433" w14:textId="6CD2CE1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7643E720" w14:textId="6E392A22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7E26E986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6850BB2" w14:textId="77777777" w:rsidR="00DC75EC" w:rsidRPr="001B38B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38BF">
              <w:rPr>
                <w:rFonts w:ascii="Arial" w:hAnsi="Arial" w:cs="Arial"/>
                <w:color w:val="000000" w:themeColor="text1"/>
                <w:sz w:val="20"/>
                <w:szCs w:val="20"/>
              </w:rPr>
              <w:t>В п.7.6 приведена ссылка на ГОСТ 2.305</w:t>
            </w:r>
          </w:p>
          <w:p w14:paraId="7BEDEE28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91E648A" w14:textId="77777777" w:rsidR="00DC75EC" w:rsidRPr="001B38B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38BF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на ГОСТ Р 2.305</w:t>
            </w:r>
          </w:p>
          <w:p w14:paraId="4ABC4875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606A539" w14:textId="6E03B070" w:rsidR="00DC75EC" w:rsidRPr="001B38BF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38BF">
              <w:rPr>
                <w:rFonts w:ascii="Arial" w:hAnsi="Arial" w:cs="Arial"/>
                <w:color w:val="000000" w:themeColor="text1"/>
                <w:sz w:val="20"/>
                <w:szCs w:val="20"/>
              </w:rPr>
              <w:t>В разделе 2 Нормативные ссылки указан ГОСТ Р 2.305 (проект, первая редакция)</w:t>
            </w:r>
          </w:p>
        </w:tc>
        <w:tc>
          <w:tcPr>
            <w:tcW w:w="4112" w:type="dxa"/>
          </w:tcPr>
          <w:p w14:paraId="67FD331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3DC568C" w14:textId="77777777" w:rsidTr="008B3941">
        <w:tc>
          <w:tcPr>
            <w:tcW w:w="509" w:type="dxa"/>
          </w:tcPr>
          <w:p w14:paraId="0808BAA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1EC90AC" w14:textId="76F1213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7B76FCAF" w14:textId="0A6E6C9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6725E4F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C8BC7D" w14:textId="70BFFA65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  <w:lang w:bidi="ru-RU"/>
              </w:rPr>
              <w:t>Ссылку ГОСТ 2.305 заменить на ГОСТ Р 2.305</w:t>
            </w:r>
          </w:p>
        </w:tc>
        <w:tc>
          <w:tcPr>
            <w:tcW w:w="4112" w:type="dxa"/>
          </w:tcPr>
          <w:p w14:paraId="15F3C51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A389F24" w14:textId="77777777" w:rsidTr="008B3941">
        <w:tc>
          <w:tcPr>
            <w:tcW w:w="509" w:type="dxa"/>
          </w:tcPr>
          <w:p w14:paraId="6F5F196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E5DB465" w14:textId="17BB20F3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5BDE60D4" w14:textId="00EBCEB1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ПАО «ОДК-УМПО», № 18-08-56/24 от 06.03.2024 г.</w:t>
            </w:r>
          </w:p>
        </w:tc>
        <w:tc>
          <w:tcPr>
            <w:tcW w:w="6236" w:type="dxa"/>
          </w:tcPr>
          <w:p w14:paraId="7165098E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C2C81B3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ГОСТ 2.305 заменить на ГОСТ Р 2.305</w:t>
            </w:r>
          </w:p>
          <w:p w14:paraId="627891CF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D35928F" w14:textId="467E8D9D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496B9C">
              <w:rPr>
                <w:rFonts w:ascii="Arial" w:hAnsi="Arial" w:cs="Arial"/>
                <w:sz w:val="20"/>
                <w:szCs w:val="20"/>
              </w:rPr>
              <w:t>Секущая плоскость обозначается условной границей, которую следует выполнять сплошной тонкой линией согласно ГОСТ  Р 2.305</w:t>
            </w:r>
          </w:p>
        </w:tc>
        <w:tc>
          <w:tcPr>
            <w:tcW w:w="4112" w:type="dxa"/>
          </w:tcPr>
          <w:p w14:paraId="0B44673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EDAFBD5" w14:textId="77777777" w:rsidTr="008B3941">
        <w:tc>
          <w:tcPr>
            <w:tcW w:w="509" w:type="dxa"/>
          </w:tcPr>
          <w:p w14:paraId="33187F6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DBFD70" w14:textId="61FC1B7B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</w:t>
            </w:r>
          </w:p>
        </w:tc>
        <w:tc>
          <w:tcPr>
            <w:tcW w:w="2410" w:type="dxa"/>
          </w:tcPr>
          <w:p w14:paraId="0B9690ED" w14:textId="08F7F732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61267AA0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85158BB" w14:textId="77777777" w:rsidR="00DC75EC" w:rsidRPr="00AB48E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48EA">
              <w:rPr>
                <w:rFonts w:ascii="Arial" w:hAnsi="Arial" w:cs="Arial"/>
                <w:color w:val="000000" w:themeColor="text1"/>
                <w:sz w:val="20"/>
                <w:szCs w:val="20"/>
              </w:rPr>
              <w:t>Неверное обозначение стандарта: «Согласно ГОСТ 2.305…»</w:t>
            </w:r>
          </w:p>
          <w:p w14:paraId="5878771F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63C5F4B1" w14:textId="379F75AA" w:rsidR="00DC75EC" w:rsidRPr="00AB48E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48EA">
              <w:rPr>
                <w:rFonts w:ascii="Arial" w:hAnsi="Arial" w:cs="Arial"/>
                <w:color w:val="000000" w:themeColor="text1"/>
                <w:sz w:val="20"/>
                <w:szCs w:val="20"/>
              </w:rPr>
              <w:t>«Согласно ГОСТ Р 2.305…»</w:t>
            </w:r>
          </w:p>
          <w:p w14:paraId="558ECA70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A428268" w14:textId="3C4926C2" w:rsidR="00DC75EC" w:rsidRPr="00AB48E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48EA">
              <w:rPr>
                <w:rFonts w:ascii="Arial" w:hAnsi="Arial" w:cs="Arial"/>
                <w:color w:val="000000" w:themeColor="text1"/>
                <w:sz w:val="20"/>
                <w:szCs w:val="20"/>
              </w:rPr>
              <w:t>В разделе 2 имеется ссылка на ГОСТ Р 2.305</w:t>
            </w:r>
          </w:p>
        </w:tc>
        <w:tc>
          <w:tcPr>
            <w:tcW w:w="4112" w:type="dxa"/>
          </w:tcPr>
          <w:p w14:paraId="54918CF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D6573DF" w14:textId="77777777" w:rsidTr="008B3941">
        <w:tc>
          <w:tcPr>
            <w:tcW w:w="509" w:type="dxa"/>
          </w:tcPr>
          <w:p w14:paraId="5DCA587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B0ED0E" w14:textId="7777777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7.6</w:t>
            </w:r>
          </w:p>
        </w:tc>
        <w:tc>
          <w:tcPr>
            <w:tcW w:w="2410" w:type="dxa"/>
          </w:tcPr>
          <w:p w14:paraId="3C82F66C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037D">
              <w:rPr>
                <w:rFonts w:ascii="Arial" w:hAnsi="Arial" w:cs="Arial"/>
                <w:sz w:val="20"/>
                <w:szCs w:val="20"/>
              </w:rPr>
              <w:t>АО «НПО «Квант»</w:t>
            </w:r>
            <w:r>
              <w:rPr>
                <w:rFonts w:ascii="Arial" w:hAnsi="Arial" w:cs="Arial"/>
                <w:sz w:val="20"/>
                <w:szCs w:val="20"/>
              </w:rPr>
              <w:t>, № 025/1206 от 29.02.2024 г.</w:t>
            </w:r>
          </w:p>
        </w:tc>
        <w:tc>
          <w:tcPr>
            <w:tcW w:w="6236" w:type="dxa"/>
          </w:tcPr>
          <w:p w14:paraId="073459E4" w14:textId="77777777" w:rsidR="00DC75EC" w:rsidRPr="00CF06E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CF06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E692C55" w14:textId="77777777" w:rsidR="00DC75EC" w:rsidRPr="007D106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7.6 </w:t>
            </w:r>
            <w:r w:rsidRPr="007D1062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Согласно ГОСТ 2.305…</w:t>
            </w:r>
          </w:p>
          <w:p w14:paraId="23D6B50A" w14:textId="77777777" w:rsidR="00DC75EC" w:rsidRPr="003B0D20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агаемая редакция</w:t>
            </w:r>
            <w:r w:rsidRPr="003B0D2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:</w:t>
            </w:r>
          </w:p>
          <w:p w14:paraId="7EEBF35B" w14:textId="77777777" w:rsidR="00DC75EC" w:rsidRPr="007D106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1062">
              <w:rPr>
                <w:rFonts w:ascii="Arial" w:hAnsi="Arial" w:cs="Arial"/>
                <w:color w:val="000000" w:themeColor="text1"/>
                <w:sz w:val="20"/>
                <w:szCs w:val="20"/>
              </w:rPr>
              <w:t>7.6 Согласно ГОСТ Р 2.305…</w:t>
            </w:r>
          </w:p>
          <w:p w14:paraId="3CE3E923" w14:textId="77777777" w:rsidR="00DC75EC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1696A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E73BFF4" w14:textId="77777777" w:rsidR="00DC75EC" w:rsidRPr="007D106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D1062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Уточнение обозначений ГОСТ Р 2.305</w:t>
            </w:r>
          </w:p>
        </w:tc>
        <w:tc>
          <w:tcPr>
            <w:tcW w:w="4112" w:type="dxa"/>
          </w:tcPr>
          <w:p w14:paraId="0997BE1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D5003CB" w14:textId="77777777" w:rsidTr="008B3941">
        <w:tc>
          <w:tcPr>
            <w:tcW w:w="509" w:type="dxa"/>
          </w:tcPr>
          <w:p w14:paraId="5AD04F9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4896437" w14:textId="679A03E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7.7</w:t>
            </w:r>
          </w:p>
        </w:tc>
        <w:tc>
          <w:tcPr>
            <w:tcW w:w="2410" w:type="dxa"/>
          </w:tcPr>
          <w:p w14:paraId="25D65318" w14:textId="5FFF2CDA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6A0980A4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998F2D1" w14:textId="74C72653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Добавить пункт 7.7</w:t>
            </w:r>
          </w:p>
          <w:p w14:paraId="4BA7EA3B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5B2B60B" w14:textId="77777777" w:rsidR="00DC75EC" w:rsidRPr="006E3093" w:rsidRDefault="00DC75EC" w:rsidP="006B55B0">
            <w:pPr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Изложить в редакции пункта 4 действующего ГОСТ 2.302-68:</w:t>
            </w:r>
          </w:p>
          <w:p w14:paraId="03D1BD04" w14:textId="73FE955E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«7.7 применение линий, их свойств линий, включая порядок их изменения и интерпретации при разработке электронного конструкторского документа следует устанавливать в стандартах организации</w:t>
            </w:r>
          </w:p>
          <w:p w14:paraId="204D054B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A3E93A4" w14:textId="302AF9BD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eastAsia="Calibri" w:hAnsi="Arial" w:cs="Arial"/>
                <w:sz w:val="20"/>
                <w:szCs w:val="20"/>
              </w:rPr>
              <w:t>Расширение возможностей при разработке конструкторской документации</w:t>
            </w:r>
          </w:p>
        </w:tc>
        <w:tc>
          <w:tcPr>
            <w:tcW w:w="4112" w:type="dxa"/>
          </w:tcPr>
          <w:p w14:paraId="3DB2BED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5A8CCD2" w14:textId="77777777" w:rsidTr="008B3941">
        <w:tc>
          <w:tcPr>
            <w:tcW w:w="509" w:type="dxa"/>
          </w:tcPr>
          <w:p w14:paraId="4EBFA23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BFF5AC" w14:textId="1D488817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</w:p>
        </w:tc>
        <w:tc>
          <w:tcPr>
            <w:tcW w:w="2410" w:type="dxa"/>
          </w:tcPr>
          <w:p w14:paraId="67409675" w14:textId="313AD337" w:rsidR="00DC75EC" w:rsidRPr="0082743D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74CF60CA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FCF0FD" w14:textId="77777777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А.1 - А.14 приведены примеры применения линий.</w:t>
            </w:r>
          </w:p>
          <w:p w14:paraId="33D8F194" w14:textId="3341B317" w:rsidR="00DC75EC" w:rsidRPr="00505FAB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меры  применения  линий  приве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дены на рисунках А.1 - А.14.</w:t>
            </w:r>
          </w:p>
        </w:tc>
        <w:tc>
          <w:tcPr>
            <w:tcW w:w="4112" w:type="dxa"/>
          </w:tcPr>
          <w:p w14:paraId="24B883E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874574F" w14:textId="77777777" w:rsidTr="008B3941">
        <w:tc>
          <w:tcPr>
            <w:tcW w:w="509" w:type="dxa"/>
          </w:tcPr>
          <w:p w14:paraId="3A2FE7C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DAFB5B" w14:textId="1653B50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</w:p>
        </w:tc>
        <w:tc>
          <w:tcPr>
            <w:tcW w:w="2410" w:type="dxa"/>
          </w:tcPr>
          <w:p w14:paraId="1DE9B1E5" w14:textId="22467CFE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0D73E6D2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82187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Предложение:</w:t>
            </w:r>
          </w:p>
          <w:p w14:paraId="2B455693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А.1-А.14 номера позиций указать в соответствии  с номерами подпунктов, приведенными в таблице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1 в графе «Основное назначение», например:</w:t>
            </w:r>
          </w:p>
          <w:p w14:paraId="1E1704B8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226653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EB74E69" wp14:editId="394604CC">
                      <wp:extent cx="2148840" cy="1125220"/>
                      <wp:effectExtent l="0" t="0" r="3810" b="0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8840" cy="1125220"/>
                                <a:chOff x="0" y="0"/>
                                <a:chExt cx="3384" cy="1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9" y="0"/>
                                  <a:ext cx="1365" cy="1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7"/>
                                  <a:ext cx="2015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169.2pt;height:88.6pt;mso-position-horizontal-relative:char;mso-position-vertical-relative:line" coordsize="3384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left:2019;width:1365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DObBAAAA2wAAAA8AAABkcnMvZG93bnJldi54bWxET02LwjAQvS/4H8IIXhZNlWXRahQRBMHD&#10;slXxOjRjU20mpYlt/febhYW9zeN9zmrT20q01PjSsYLpJAFBnDtdcqHgfNqP5yB8QNZYOSYFL/Kw&#10;WQ/eVphq1/E3tVkoRAxhn6ICE0KdSulzQxb9xNXEkbu5xmKIsCmkbrCL4baSsyT5lBZLjg0Ga9oZ&#10;yh/Z0yrI5LW4P/cX89Vm53daeHPpjr1So2G/XYII1Id/8Z/7oOP8D/j9JR4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lDObBAAAA2wAAAA8AAAAAAAAAAAAAAAAAnwIA&#10;AGRycy9kb3ducmV2LnhtbFBLBQYAAAAABAAEAPcAAACNAwAAAAA=&#10;">
                        <v:imagedata r:id="rId18" o:title=""/>
                      </v:shape>
                      <v:shape id="Picture 10" o:spid="_x0000_s1028" type="#_x0000_t75" style="position:absolute;top:317;width:2015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roC/AAAA2wAAAA8AAABkcnMvZG93bnJldi54bWxET0uLwjAQvgv+hzCCN01dpJSuUUSQ9SL4&#10;Qvc4NLNt12ZSkqj135uFBW/z8T1ntuhMI+7kfG1ZwWScgCAurK65VHA6rkcZCB+QNTaWScGTPCzm&#10;/d4Mc20fvKf7IZQihrDPUUEVQptL6YuKDPqxbYkj92OdwRChK6V2+IjhppEfSZJKgzXHhgpbWlVU&#10;XA83owB3W+bvwmS/aWbc9Hz62oflRanhoFt+ggjUhbf4373RcX4Kf7/EA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Q66AvwAAANsAAAAPAAAAAAAAAAAAAAAAAJ8CAABk&#10;cnMvZG93bnJldi54bWxQSwUGAAAAAAQABAD3AAAAiwMAAAAA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95A5DE2" w14:textId="253B08B9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Рисунок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А.2</w:t>
            </w:r>
            <w:r w:rsidRPr="00F65E6E">
              <w:rPr>
                <w:rFonts w:asciiTheme="minorBidi" w:hAnsiTheme="minorBidi"/>
                <w:sz w:val="20"/>
                <w:szCs w:val="20"/>
              </w:rPr>
              <w:tab/>
            </w:r>
            <w:r w:rsidRPr="00F65E6E">
              <w:rPr>
                <w:rFonts w:asciiTheme="minorBidi" w:hAnsiTheme="minorBidi"/>
                <w:sz w:val="20"/>
                <w:szCs w:val="20"/>
              </w:rPr>
              <w:tab/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Рисунок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А.4</w:t>
            </w:r>
          </w:p>
        </w:tc>
        <w:tc>
          <w:tcPr>
            <w:tcW w:w="4112" w:type="dxa"/>
          </w:tcPr>
          <w:p w14:paraId="0AD069B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CF13677" w14:textId="77777777" w:rsidTr="008B3941">
        <w:tc>
          <w:tcPr>
            <w:tcW w:w="509" w:type="dxa"/>
          </w:tcPr>
          <w:p w14:paraId="1535812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0A9AA16" w14:textId="54AC0515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</w:p>
        </w:tc>
        <w:tc>
          <w:tcPr>
            <w:tcW w:w="2410" w:type="dxa"/>
          </w:tcPr>
          <w:p w14:paraId="47EEE8CE" w14:textId="77777777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3366065F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C0F34B0" w14:textId="77777777" w:rsidR="00DC75EC" w:rsidRPr="008C56B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Рекомендуется указать наименование рисунков</w:t>
            </w:r>
          </w:p>
        </w:tc>
        <w:tc>
          <w:tcPr>
            <w:tcW w:w="4112" w:type="dxa"/>
          </w:tcPr>
          <w:p w14:paraId="1E653D66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7E6336D0" w14:textId="77777777" w:rsidTr="008B3941">
        <w:tc>
          <w:tcPr>
            <w:tcW w:w="509" w:type="dxa"/>
          </w:tcPr>
          <w:p w14:paraId="4380F5E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566FA75" w14:textId="76805F40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</w:p>
        </w:tc>
        <w:tc>
          <w:tcPr>
            <w:tcW w:w="2410" w:type="dxa"/>
          </w:tcPr>
          <w:p w14:paraId="1AA33C4A" w14:textId="46CA5C9F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9F47C22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34AE563" w14:textId="77777777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А.1 - А.14 приведены примеры применения линий.</w:t>
            </w:r>
          </w:p>
          <w:p w14:paraId="034C97F0" w14:textId="1B4F05BF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меры  применения  линий  приве</w:t>
            </w:r>
            <w:r w:rsidRPr="00FA2DA1">
              <w:rPr>
                <w:rFonts w:ascii="Arial" w:hAnsi="Arial" w:cs="Arial"/>
                <w:color w:val="000000" w:themeColor="text1"/>
                <w:sz w:val="20"/>
                <w:szCs w:val="20"/>
              </w:rPr>
              <w:t>дены на рисунках А.1 - А.14.</w:t>
            </w:r>
          </w:p>
        </w:tc>
        <w:tc>
          <w:tcPr>
            <w:tcW w:w="4112" w:type="dxa"/>
          </w:tcPr>
          <w:p w14:paraId="2C6D7661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3F25A6B4" w14:textId="77777777" w:rsidTr="008B3941">
        <w:tc>
          <w:tcPr>
            <w:tcW w:w="509" w:type="dxa"/>
          </w:tcPr>
          <w:p w14:paraId="4FD0CDA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86DAADA" w14:textId="35D3229F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</w:p>
        </w:tc>
        <w:tc>
          <w:tcPr>
            <w:tcW w:w="2410" w:type="dxa"/>
          </w:tcPr>
          <w:p w14:paraId="42402F5B" w14:textId="5C500A50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19C30C0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82187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Предложение:</w:t>
            </w:r>
          </w:p>
          <w:p w14:paraId="200710B7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рисунках А.1-А.14 номера позиций указать в соответствии  с номерами подпунктов, приведенными в таблице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1 в графе «Основное назначение», например:</w:t>
            </w:r>
          </w:p>
          <w:p w14:paraId="4A190396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AB79CB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672A6882" wp14:editId="60F83364">
                      <wp:extent cx="2148840" cy="1125220"/>
                      <wp:effectExtent l="0" t="0" r="3810" b="0"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8840" cy="1125220"/>
                                <a:chOff x="0" y="0"/>
                                <a:chExt cx="3384" cy="1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9" y="0"/>
                                  <a:ext cx="1365" cy="1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7"/>
                                  <a:ext cx="2015" cy="1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2" o:spid="_x0000_s1026" style="width:169.2pt;height:88.6pt;mso-position-horizontal-relative:char;mso-position-vertical-relative:line" coordsize="3384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">
                      <v:shape id="Picture 9" o:spid="_x0000_s1027" type="#_x0000_t75" style="position:absolute;left:2019;width:1365;height: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5yPLEAAAA2wAAAA8AAABkcnMvZG93bnJldi54bWxEj0FrwkAUhO+F/oflFXopurFCqTEbKYJQ&#10;6EFMI14f2Wc2Nvs2ZNck/fddQehxmJlvmGwz2VYM1PvGsYLFPAFBXDndcK2g/N7N3kH4gKyxdUwK&#10;fsnDJn98yDDVbuQDDUWoRYSwT1GBCaFLpfSVIYt+7jri6J1dbzFE2ddS9zhGuG3la5K8SYsNxwWD&#10;HW0NVT/F1Soo5Km+XHdHsx+K8oVW3hzHr0mp56fpYw0i0BT+w/f2p1awXMLtS/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5yPLEAAAA2wAAAA8AAAAAAAAAAAAAAAAA&#10;nwIAAGRycy9kb3ducmV2LnhtbFBLBQYAAAAABAAEAPcAAACQAwAAAAA=&#10;">
                        <v:imagedata r:id="rId18" o:title=""/>
                      </v:shape>
                      <v:shape id="Picture 10" o:spid="_x0000_s1028" type="#_x0000_t75" style="position:absolute;top:317;width:2015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yQzEAAAA2wAAAA8AAABkcnMvZG93bnJldi54bWxEj81qwzAQhO+FvoPYQm6NnB+McaMEUyjp&#10;pZA4Ielxsba2G2tlJDV23z4qFHIcZuYbZrUZTSeu5HxrWcFsmoAgrqxuuVZwPLw9ZyB8QNbYWSYF&#10;v+Rhs358WGGu7cB7upahFhHCPkcFTQh9LqWvGjLop7Ynjt6XdQZDlK6W2uEQ4aaT8yRJpcGW40KD&#10;Pb02VF3KH6MAdx/Mn5XJvtPMuOXpuN2H4qzU5GksXkAEGsM9/N9+1woWS/j7En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oyQzEAAAA2wAAAA8AAAAAAAAAAAAAAAAA&#10;nwIAAGRycy9kb3ducmV2LnhtbFBLBQYAAAAABAAEAPcAAACQAw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3659ECF" w14:textId="196C3498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Рисунок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А.2</w:t>
            </w:r>
            <w:r w:rsidRPr="00F65E6E">
              <w:rPr>
                <w:rFonts w:asciiTheme="minorBidi" w:hAnsiTheme="minorBidi"/>
                <w:sz w:val="20"/>
                <w:szCs w:val="20"/>
              </w:rPr>
              <w:tab/>
            </w:r>
            <w:r w:rsidRPr="00F65E6E">
              <w:rPr>
                <w:rFonts w:asciiTheme="minorBidi" w:hAnsiTheme="minorBidi"/>
                <w:sz w:val="20"/>
                <w:szCs w:val="20"/>
              </w:rPr>
              <w:tab/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Рисунок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А.4</w:t>
            </w:r>
          </w:p>
        </w:tc>
        <w:tc>
          <w:tcPr>
            <w:tcW w:w="4112" w:type="dxa"/>
          </w:tcPr>
          <w:p w14:paraId="5C8A427D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72FDB3C0" w14:textId="77777777" w:rsidTr="008B3941">
        <w:tc>
          <w:tcPr>
            <w:tcW w:w="509" w:type="dxa"/>
          </w:tcPr>
          <w:p w14:paraId="016ACED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98D8FAD" w14:textId="6DB4B7A8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</w:p>
        </w:tc>
        <w:tc>
          <w:tcPr>
            <w:tcW w:w="2410" w:type="dxa"/>
          </w:tcPr>
          <w:p w14:paraId="46CDD8EF" w14:textId="09E5C790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37056CC4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70317F9" w14:textId="77777777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номер пункта</w:t>
            </w:r>
          </w:p>
          <w:p w14:paraId="072F0948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CBB7B2E" w14:textId="04FC64F3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«А.1 На рисунках А.1 – А.14…»</w:t>
            </w:r>
          </w:p>
          <w:p w14:paraId="20A17E0F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2081C38" w14:textId="6F7177BD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1.5-2001</w:t>
            </w:r>
          </w:p>
        </w:tc>
        <w:tc>
          <w:tcPr>
            <w:tcW w:w="4112" w:type="dxa"/>
          </w:tcPr>
          <w:p w14:paraId="6C2F708D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25ACC85" w14:textId="77777777" w:rsidTr="008B3941">
        <w:tc>
          <w:tcPr>
            <w:tcW w:w="509" w:type="dxa"/>
          </w:tcPr>
          <w:p w14:paraId="5DBF3AB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3CE63D" w14:textId="74EBA652" w:rsidR="00DC75EC" w:rsidRPr="00E77574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17595E85" w14:textId="0064F1B9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21/6327 от 06.03.2024 г.</w:t>
            </w:r>
          </w:p>
        </w:tc>
        <w:tc>
          <w:tcPr>
            <w:tcW w:w="6236" w:type="dxa"/>
          </w:tcPr>
          <w:p w14:paraId="05F33837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6DD47528" w14:textId="77777777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На рисунках отсутствует пример применения линии 7 </w:t>
            </w: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(разомкнутая) согласно таблице 1.</w:t>
            </w:r>
          </w:p>
          <w:p w14:paraId="152DD995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3280A27" w14:textId="77777777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Сделать выноску номера позиции на рисунке А.1 разомкнутая линия (линия сечения А-А) — поз.7.</w:t>
            </w:r>
          </w:p>
          <w:p w14:paraId="0DF6C0A9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A8BDC2C" w14:textId="41559528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С целью наглядности применения линий показать линию поз.7.</w:t>
            </w:r>
          </w:p>
        </w:tc>
        <w:tc>
          <w:tcPr>
            <w:tcW w:w="4112" w:type="dxa"/>
          </w:tcPr>
          <w:p w14:paraId="428A653E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188B8329" w14:textId="77777777" w:rsidTr="008B3941">
        <w:tc>
          <w:tcPr>
            <w:tcW w:w="509" w:type="dxa"/>
          </w:tcPr>
          <w:p w14:paraId="2C0A733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7F28715" w14:textId="50D27E87" w:rsidR="00DC75EC" w:rsidRPr="001B174A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1E34E767" w14:textId="77777777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5EC04782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502C843" w14:textId="77777777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А.1 от линии разграничения вида и разреза ошибочно вынесена поз.2</w:t>
            </w:r>
          </w:p>
          <w:p w14:paraId="1B00ED9E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DD149D9" w14:textId="77777777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поз.2 на поз.3 у линии разграничения вида и разреза</w:t>
            </w:r>
          </w:p>
          <w:p w14:paraId="137516C2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93795E2" w14:textId="77777777" w:rsidR="00DC75EC" w:rsidRPr="001B174A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174A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Согласно таблице 1 линия разграничения вида и разреза должна быть обозначена поз.</w:t>
            </w:r>
          </w:p>
        </w:tc>
        <w:tc>
          <w:tcPr>
            <w:tcW w:w="4112" w:type="dxa"/>
          </w:tcPr>
          <w:p w14:paraId="747DC8C1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37A69445" w14:textId="77777777" w:rsidTr="008B3941">
        <w:tc>
          <w:tcPr>
            <w:tcW w:w="509" w:type="dxa"/>
          </w:tcPr>
          <w:p w14:paraId="4CF4D3C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76E61C5" w14:textId="7B7D0A90" w:rsidR="00DC75EC" w:rsidRPr="00E77574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10A9BDE7" w14:textId="0C92E58C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659336E8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07B2835" w14:textId="77777777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А.1 на разрезе А-А линии поз.5 и поз.6 визуально не отличаются</w:t>
            </w:r>
          </w:p>
          <w:p w14:paraId="4A951146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FC266E0" w14:textId="77777777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Увеличить толщину линии поз.6 по отношению к линии поз.5 </w:t>
            </w:r>
          </w:p>
          <w:p w14:paraId="3391EE12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AE6F9A5" w14:textId="1FF16F53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С целью наглядности</w:t>
            </w:r>
          </w:p>
        </w:tc>
        <w:tc>
          <w:tcPr>
            <w:tcW w:w="4112" w:type="dxa"/>
          </w:tcPr>
          <w:p w14:paraId="6A0407A7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503E97E2" w14:textId="77777777" w:rsidTr="008B3941">
        <w:tc>
          <w:tcPr>
            <w:tcW w:w="509" w:type="dxa"/>
          </w:tcPr>
          <w:p w14:paraId="3930EC9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F049B3" w14:textId="64652576" w:rsidR="00DC75EC" w:rsidRPr="001B38BF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31481565" w14:textId="0C55A6BA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5DE88FF1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12E4930" w14:textId="77777777" w:rsidR="00DC75EC" w:rsidRPr="00C74E2C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На рисунке А.1 у сплошной волнистой линии указан номер позиции 2</w:t>
            </w:r>
          </w:p>
          <w:p w14:paraId="007FA136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7BA985F" w14:textId="77777777" w:rsidR="00DC75EC" w:rsidRPr="00C74E2C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Изменить номер позиции  на 3</w:t>
            </w:r>
          </w:p>
          <w:p w14:paraId="757C0F15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5699477" w14:textId="6C743792" w:rsidR="00DC75EC" w:rsidRPr="001B38BF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 xml:space="preserve">В соответствии с таблицей 1 данного ГОСТ </w:t>
            </w:r>
          </w:p>
        </w:tc>
        <w:tc>
          <w:tcPr>
            <w:tcW w:w="4112" w:type="dxa"/>
          </w:tcPr>
          <w:p w14:paraId="2E716BBA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754C24A0" w14:textId="77777777" w:rsidTr="008B3941">
        <w:tc>
          <w:tcPr>
            <w:tcW w:w="509" w:type="dxa"/>
          </w:tcPr>
          <w:p w14:paraId="3802EB2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304BA6B" w14:textId="03CBEB24" w:rsidR="00DC75EC" w:rsidRPr="001B38BF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477086FE" w14:textId="4108790D" w:rsidR="00DC75EC" w:rsidRDefault="00DC75EC" w:rsidP="006B55B0">
            <w:pPr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«НИИЭП», №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1953 от 06.03.2024 г.</w:t>
            </w:r>
          </w:p>
        </w:tc>
        <w:tc>
          <w:tcPr>
            <w:tcW w:w="6236" w:type="dxa"/>
          </w:tcPr>
          <w:p w14:paraId="3DE6F57B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184CBAF" w14:textId="77777777" w:rsidR="00DC75EC" w:rsidRPr="00C74E2C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На рисунке А.1 у разомкнутой линии (сечение А-А) не указан номер позиции</w:t>
            </w:r>
          </w:p>
          <w:p w14:paraId="3B584D90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E86C4EE" w14:textId="77777777" w:rsidR="00DC75EC" w:rsidRPr="00C74E2C" w:rsidRDefault="00DC75EC" w:rsidP="006B55B0">
            <w:pPr>
              <w:ind w:left="0" w:firstLine="0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Проставить номер позиции 7</w:t>
            </w:r>
          </w:p>
          <w:p w14:paraId="4F5B1D3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2F79C3C" w14:textId="333D9576" w:rsidR="00DC75EC" w:rsidRPr="001B38BF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4E2C">
              <w:rPr>
                <w:rFonts w:asciiTheme="minorBidi" w:hAnsiTheme="minorBidi" w:cstheme="minorBidi"/>
                <w:sz w:val="20"/>
                <w:szCs w:val="20"/>
              </w:rPr>
              <w:t>В соответствии с таблицей 1 данного ГОСТ</w:t>
            </w:r>
          </w:p>
        </w:tc>
        <w:tc>
          <w:tcPr>
            <w:tcW w:w="4112" w:type="dxa"/>
          </w:tcPr>
          <w:p w14:paraId="30317B18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75EC" w:rsidRPr="00E207EE" w14:paraId="4EBF6051" w14:textId="77777777" w:rsidTr="008B3941">
        <w:tc>
          <w:tcPr>
            <w:tcW w:w="509" w:type="dxa"/>
          </w:tcPr>
          <w:p w14:paraId="1AEB223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8B45BB" w14:textId="6FA0933B" w:rsidR="00DC75EC" w:rsidRPr="00AA068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7EFEFCE8" w14:textId="0126AC5A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6DFFA87E" w14:textId="1AF924C0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A1E0418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FBC412" wp14:editId="0C9DBB10">
                  <wp:extent cx="1257898" cy="133350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9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8FD7CD" w14:textId="1C75A2EA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84D962F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687DDC8" wp14:editId="35542649">
                  <wp:extent cx="1315102" cy="135255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02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E77E6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173958A7" w14:textId="6046281E" w:rsidR="00DC75EC" w:rsidRPr="00FA2DA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2.303-68 (Черт. 1)</w:t>
            </w:r>
          </w:p>
        </w:tc>
        <w:tc>
          <w:tcPr>
            <w:tcW w:w="4112" w:type="dxa"/>
          </w:tcPr>
          <w:p w14:paraId="0E0AC8A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5D20440" w14:textId="77777777" w:rsidTr="008B3941">
        <w:tc>
          <w:tcPr>
            <w:tcW w:w="509" w:type="dxa"/>
          </w:tcPr>
          <w:p w14:paraId="0F1906C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E26E7B9" w14:textId="0FB78761" w:rsidR="00DC75EC" w:rsidRPr="005D3B6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45948AB5" w14:textId="0ED141A6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3B0D57B2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E9A2E2C" w14:textId="42AF2125" w:rsidR="00DC75EC" w:rsidRPr="005D3B6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линии 2.5 и 2.7 (см. таблицу 1), указать линию 7 (см. таблицу 1)</w:t>
            </w:r>
          </w:p>
        </w:tc>
        <w:tc>
          <w:tcPr>
            <w:tcW w:w="4112" w:type="dxa"/>
          </w:tcPr>
          <w:p w14:paraId="2BEA47D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1FDF6AD" w14:textId="77777777" w:rsidTr="008B3941">
        <w:tc>
          <w:tcPr>
            <w:tcW w:w="509" w:type="dxa"/>
          </w:tcPr>
          <w:p w14:paraId="42F934E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6E9618" w14:textId="0CD033A2" w:rsidR="00DC75EC" w:rsidRPr="005D3B6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4681084F" w14:textId="2A59756A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09EA08B5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F28A6A0" w14:textId="68992E59" w:rsidR="00DC75EC" w:rsidRPr="005D3B6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линий 2 сделать указание линии в соответствие с их значением в таблице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(2.1,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2.2, и т.д.). Указать какой ли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нией выполнена стрелка разреза А-А</w:t>
            </w:r>
          </w:p>
        </w:tc>
        <w:tc>
          <w:tcPr>
            <w:tcW w:w="4112" w:type="dxa"/>
          </w:tcPr>
          <w:p w14:paraId="358D1F7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D7D0D1E" w14:textId="77777777" w:rsidTr="008B3941">
        <w:tc>
          <w:tcPr>
            <w:tcW w:w="509" w:type="dxa"/>
          </w:tcPr>
          <w:p w14:paraId="3DFFF3C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374BBF" w14:textId="6E595A60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276191F0" w14:textId="04F2481B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6A9783FC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1AF3B21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45AE3C" wp14:editId="613A23D0">
                  <wp:extent cx="1257898" cy="1333500"/>
                  <wp:effectExtent l="0" t="0" r="0" b="0"/>
                  <wp:docPr id="3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98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C3FFF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1BAFFFC4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7CD19C" wp14:editId="6582087D">
                  <wp:extent cx="1315102" cy="1352550"/>
                  <wp:effectExtent l="0" t="0" r="0" b="0"/>
                  <wp:docPr id="36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02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3CBC8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5287CD3" w14:textId="28DD9FBC" w:rsidR="00DC75EC" w:rsidRPr="00755F4E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2.303-68 (Черт. 1)</w:t>
            </w:r>
          </w:p>
        </w:tc>
        <w:tc>
          <w:tcPr>
            <w:tcW w:w="4112" w:type="dxa"/>
          </w:tcPr>
          <w:p w14:paraId="5D49A64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6E0D2A8" w14:textId="77777777" w:rsidTr="008B3941">
        <w:tc>
          <w:tcPr>
            <w:tcW w:w="509" w:type="dxa"/>
          </w:tcPr>
          <w:p w14:paraId="0552CFB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4F864AB" w14:textId="74ECFE99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583ADA3F" w14:textId="5DC4E243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88C93CD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4D392D4" w14:textId="540F0AFE" w:rsidR="00DC75EC" w:rsidRPr="00755F4E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добавить линии 2.5 и 2.7 (см. таблицу 1), указать линию 7 (см. таблицу 1)</w:t>
            </w:r>
          </w:p>
        </w:tc>
        <w:tc>
          <w:tcPr>
            <w:tcW w:w="4112" w:type="dxa"/>
          </w:tcPr>
          <w:p w14:paraId="23B4B71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4DD5981" w14:textId="77777777" w:rsidTr="008B3941">
        <w:tc>
          <w:tcPr>
            <w:tcW w:w="509" w:type="dxa"/>
          </w:tcPr>
          <w:p w14:paraId="6BDDA3A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0DC011B" w14:textId="42F018CF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03232E92" w14:textId="652915DB" w:rsidR="00DC75EC" w:rsidRPr="00F92FEF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6025A536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BE4EA2" w14:textId="1F3FFAE3" w:rsidR="00DC75EC" w:rsidRPr="00755F4E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линий 2 сделать указание линии в соответствие с их значением в таблице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(2.1,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2.2, и т.д.). Указать какой ли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нией выполнена стрелка разреза А-А</w:t>
            </w:r>
          </w:p>
        </w:tc>
        <w:tc>
          <w:tcPr>
            <w:tcW w:w="4112" w:type="dxa"/>
          </w:tcPr>
          <w:p w14:paraId="5ADB948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A2629BA" w14:textId="77777777" w:rsidTr="008B3941">
        <w:tc>
          <w:tcPr>
            <w:tcW w:w="509" w:type="dxa"/>
          </w:tcPr>
          <w:p w14:paraId="26B362E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AE70353" w14:textId="3032C144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1B777034" w14:textId="451B77F9" w:rsidR="00DC75EC" w:rsidRPr="00AF1C8A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22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04525E6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1847B1" w14:textId="409E07C6" w:rsidR="00DC75EC" w:rsidRPr="00405021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1584E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А1 волнистая линия обозначена позицией 2, а должно быть 3</w:t>
            </w:r>
          </w:p>
        </w:tc>
        <w:tc>
          <w:tcPr>
            <w:tcW w:w="4112" w:type="dxa"/>
          </w:tcPr>
          <w:p w14:paraId="4E83321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C5DAC0D" w14:textId="77777777" w:rsidTr="008B3941">
        <w:tc>
          <w:tcPr>
            <w:tcW w:w="509" w:type="dxa"/>
          </w:tcPr>
          <w:p w14:paraId="550C962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EE93507" w14:textId="2977C985" w:rsidR="00DC75EC" w:rsidRPr="0061584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33A425BC" w14:textId="737AB1BB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23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67CBAD90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B486F1F" w14:textId="5A9574CC" w:rsidR="00DC75EC" w:rsidRPr="0061584E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1584E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А1 на разрезе А-А толщина линий 5 и 6 одинакова, а должна различаться</w:t>
            </w:r>
          </w:p>
        </w:tc>
        <w:tc>
          <w:tcPr>
            <w:tcW w:w="4112" w:type="dxa"/>
          </w:tcPr>
          <w:p w14:paraId="64DBB93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4FF5CB2" w14:textId="77777777" w:rsidTr="008B3941">
        <w:tc>
          <w:tcPr>
            <w:tcW w:w="509" w:type="dxa"/>
          </w:tcPr>
          <w:p w14:paraId="54A4FCB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87F5676" w14:textId="2C8D6A2F" w:rsidR="00DC75EC" w:rsidRPr="003064D7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2824DB3D" w14:textId="7393DE92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«ОАК», № 1/406016/69/С3 от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29.02.2024 г.</w:t>
            </w:r>
          </w:p>
        </w:tc>
        <w:tc>
          <w:tcPr>
            <w:tcW w:w="6236" w:type="dxa"/>
          </w:tcPr>
          <w:p w14:paraId="2BBFB91D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28FB7BFE" w14:textId="681F3371" w:rsidR="00DC75EC" w:rsidRPr="003064D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Главный вид -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 xml:space="preserve">поз.2 к линии обрыва заменить на поз.3, к линии сечения А-А дать поз.7, сечение А-А – для линии поз.6 длину </w:t>
            </w: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lastRenderedPageBreak/>
              <w:t>штрихов и промежутков сделать меньше чем у осевой линии поз.5, увеличить толщину линии поз.6;</w:t>
            </w:r>
          </w:p>
        </w:tc>
        <w:tc>
          <w:tcPr>
            <w:tcW w:w="4112" w:type="dxa"/>
          </w:tcPr>
          <w:p w14:paraId="52D0880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94061C6" w14:textId="77777777" w:rsidTr="008B3941">
        <w:tc>
          <w:tcPr>
            <w:tcW w:w="509" w:type="dxa"/>
          </w:tcPr>
          <w:p w14:paraId="02029FF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9BEFEE0" w14:textId="3B61C5C3" w:rsidR="00DC75EC" w:rsidRPr="00C92B0D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6F44A9CC" w14:textId="45F3D61A" w:rsidR="00DC75EC" w:rsidRPr="00CD5735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063C45BD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832E076" w14:textId="4623C555" w:rsidR="00DC75EC" w:rsidRPr="00C92B0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Добавить полочку к линии-выноске А</w:t>
            </w:r>
          </w:p>
        </w:tc>
        <w:tc>
          <w:tcPr>
            <w:tcW w:w="4112" w:type="dxa"/>
          </w:tcPr>
          <w:p w14:paraId="12D9D15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34EF134" w14:textId="77777777" w:rsidTr="008B3941">
        <w:tc>
          <w:tcPr>
            <w:tcW w:w="509" w:type="dxa"/>
          </w:tcPr>
          <w:p w14:paraId="4EF0A74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14EECCC" w14:textId="5F632607" w:rsidR="00DC75EC" w:rsidRPr="00C23813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4BDF0DF3" w14:textId="06880D51" w:rsidR="00DC75EC" w:rsidRPr="00CD5735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7BE53A71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4DFFFA" w14:textId="77777777" w:rsidR="00DC75EC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Позиция лини разграничения вида и разреза указана неправильно. Позицию 2, изменить на позицию 3. Отсутствует позиция 7</w:t>
            </w:r>
          </w:p>
          <w:p w14:paraId="2DEC9B91" w14:textId="7A6735ED" w:rsidR="00DC75EC" w:rsidRPr="00C2381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726F3D4" w14:textId="76A0226D" w:rsidR="00DC75EC" w:rsidRPr="00C2381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A9C741" wp14:editId="06FEC389">
                  <wp:extent cx="3771900" cy="2552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3C64D51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14C2171" w14:textId="77777777" w:rsidTr="008B3941">
        <w:tc>
          <w:tcPr>
            <w:tcW w:w="509" w:type="dxa"/>
          </w:tcPr>
          <w:p w14:paraId="7319E30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27FC15" w14:textId="6888D0DC" w:rsidR="00DC75EC" w:rsidRPr="0013173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6FFE786F" w14:textId="04A4823C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«ПО «УОМЗ», № 237/34 от 05.03.2024 г.</w:t>
            </w:r>
          </w:p>
        </w:tc>
        <w:tc>
          <w:tcPr>
            <w:tcW w:w="6236" w:type="dxa"/>
          </w:tcPr>
          <w:p w14:paraId="0915942B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5F2D1E" w14:textId="59D96EAB" w:rsidR="00DC75EC" w:rsidRPr="0013173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31736">
              <w:rPr>
                <w:rFonts w:ascii="Arial" w:hAnsi="Arial" w:cs="Arial"/>
                <w:color w:val="000000" w:themeColor="text1"/>
                <w:sz w:val="20"/>
                <w:szCs w:val="20"/>
              </w:rPr>
              <w:t>А - добавить полочку</w:t>
            </w:r>
          </w:p>
        </w:tc>
        <w:tc>
          <w:tcPr>
            <w:tcW w:w="4112" w:type="dxa"/>
          </w:tcPr>
          <w:p w14:paraId="2E5295D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45D21A2" w14:textId="77777777" w:rsidTr="008B3941">
        <w:tc>
          <w:tcPr>
            <w:tcW w:w="509" w:type="dxa"/>
          </w:tcPr>
          <w:p w14:paraId="18453ED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878ED9" w14:textId="398D9E1B" w:rsidR="00DC75EC" w:rsidRPr="00F224DD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727FFA23" w14:textId="3855EBDD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6C3C5708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2AC12B7" w14:textId="6BFA3E7C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 xml:space="preserve">Изображение оси вала противоречит требованию п. 5.8 (штрихпунктирные линии не пересекаются штрихами). </w:t>
            </w:r>
          </w:p>
        </w:tc>
        <w:tc>
          <w:tcPr>
            <w:tcW w:w="4112" w:type="dxa"/>
          </w:tcPr>
          <w:p w14:paraId="0E56D60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B2293B1" w14:textId="77777777" w:rsidTr="008B3941">
        <w:tc>
          <w:tcPr>
            <w:tcW w:w="509" w:type="dxa"/>
          </w:tcPr>
          <w:p w14:paraId="3A59DDA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499BC4B" w14:textId="31C6C95F" w:rsidR="00DC75EC" w:rsidRPr="00AB48EA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38D9548D" w14:textId="322F3A9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6A46AE24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7A0B6EC" w14:textId="77777777" w:rsidR="00DC75EC" w:rsidRPr="00B74F13" w:rsidRDefault="00DC75EC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Ошибочное обозначение позиции сплошной волнистой линии (2)</w:t>
            </w:r>
          </w:p>
          <w:p w14:paraId="78125AA5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B9653DA" w14:textId="77777777" w:rsidR="00DC75EC" w:rsidRPr="00B74F13" w:rsidRDefault="00DC75EC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lastRenderedPageBreak/>
              <w:t>Сплошная волнистая линия должна иметь номер позиции 3</w:t>
            </w:r>
          </w:p>
          <w:p w14:paraId="75325872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048D6DC2" w14:textId="611B9D0C" w:rsidR="00DC75EC" w:rsidRPr="00AB48E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В соответствии с таблицей 1</w:t>
            </w:r>
          </w:p>
        </w:tc>
        <w:tc>
          <w:tcPr>
            <w:tcW w:w="4112" w:type="dxa"/>
          </w:tcPr>
          <w:p w14:paraId="40B8585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373EEA5" w14:textId="77777777" w:rsidTr="008B3941">
        <w:tc>
          <w:tcPr>
            <w:tcW w:w="509" w:type="dxa"/>
          </w:tcPr>
          <w:p w14:paraId="089F232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153DE0" w14:textId="37F3EC03" w:rsidR="00DC75EC" w:rsidRPr="0048588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35F3B3FC" w14:textId="47D1D11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5FE29D6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3BD9EAE" w14:textId="77777777" w:rsidR="00DC75EC" w:rsidRDefault="00DC75EC" w:rsidP="006B55B0">
            <w:pPr>
              <w:ind w:left="0" w:firstLine="0"/>
              <w:rPr>
                <w:rFonts w:asciiTheme="minorBidi" w:hAnsiTheme="minorBidi" w:cstheme="minorBidi"/>
              </w:rPr>
            </w:pPr>
            <w:r w:rsidRPr="00104AA2">
              <w:rPr>
                <w:rFonts w:asciiTheme="minorBidi" w:hAnsiTheme="minorBidi" w:cstheme="minorBidi"/>
              </w:rPr>
              <w:t>Исправить значение цифры 2 (сплошная тонкая) на 3 (сплошная волнистая).</w:t>
            </w:r>
          </w:p>
          <w:p w14:paraId="013AACE0" w14:textId="752F9C38" w:rsidR="00DC75EC" w:rsidRPr="0048588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14C9CD1" w14:textId="2C7D5E4A" w:rsidR="00DC75EC" w:rsidRPr="00485886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9717FE" wp14:editId="1F8066AF">
                  <wp:extent cx="2160000" cy="1522239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328E8B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6114A32" w14:textId="77777777" w:rsidTr="008B3941">
        <w:tc>
          <w:tcPr>
            <w:tcW w:w="509" w:type="dxa"/>
          </w:tcPr>
          <w:p w14:paraId="26F5241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76EF16" w14:textId="654AA4D2" w:rsidR="00DC75EC" w:rsidRP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</w:t>
            </w:r>
          </w:p>
        </w:tc>
        <w:tc>
          <w:tcPr>
            <w:tcW w:w="2410" w:type="dxa"/>
          </w:tcPr>
          <w:p w14:paraId="5EBED936" w14:textId="4A032BB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012C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212E7780" w14:textId="77777777" w:rsidR="00DC75EC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A9FCBA0" w14:textId="675250A5" w:rsidR="00DC75EC" w:rsidRP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Дополнить примером линии 10 из таблицы 1.</w:t>
            </w:r>
          </w:p>
        </w:tc>
        <w:tc>
          <w:tcPr>
            <w:tcW w:w="4112" w:type="dxa"/>
          </w:tcPr>
          <w:p w14:paraId="3F539F4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ABC5349" w14:textId="77777777" w:rsidTr="008B3941">
        <w:tc>
          <w:tcPr>
            <w:tcW w:w="509" w:type="dxa"/>
          </w:tcPr>
          <w:p w14:paraId="1AADBCE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6347AEE" w14:textId="0910E408" w:rsidR="00DC75EC" w:rsidRPr="0061584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А.1 - А.14</w:t>
            </w:r>
          </w:p>
        </w:tc>
        <w:tc>
          <w:tcPr>
            <w:tcW w:w="2410" w:type="dxa"/>
          </w:tcPr>
          <w:p w14:paraId="765CB8DA" w14:textId="7C1D3F43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461E">
              <w:rPr>
                <w:rFonts w:ascii="Arial" w:hAnsi="Arial" w:cs="Arial"/>
                <w:sz w:val="20"/>
                <w:szCs w:val="20"/>
              </w:rPr>
              <w:t xml:space="preserve">Иван Михайлович Синёв, Начальник отдела стандартизации и </w:t>
            </w:r>
            <w:proofErr w:type="spellStart"/>
            <w:r w:rsidRPr="00EE461E">
              <w:rPr>
                <w:rFonts w:ascii="Arial" w:hAnsi="Arial" w:cs="Arial"/>
                <w:sz w:val="20"/>
                <w:szCs w:val="20"/>
              </w:rPr>
              <w:t>нормоконтроля</w:t>
            </w:r>
            <w:proofErr w:type="spellEnd"/>
            <w:r w:rsidRPr="00EE461E">
              <w:rPr>
                <w:rFonts w:ascii="Arial" w:hAnsi="Arial" w:cs="Arial"/>
                <w:sz w:val="20"/>
                <w:szCs w:val="20"/>
              </w:rPr>
              <w:t xml:space="preserve"> АО НПП</w:t>
            </w:r>
            <w:r>
              <w:rPr>
                <w:rFonts w:ascii="Arial" w:hAnsi="Arial" w:cs="Arial"/>
                <w:sz w:val="20"/>
                <w:szCs w:val="20"/>
              </w:rPr>
              <w:t xml:space="preserve"> «Респиратор»</w:t>
            </w:r>
            <w:r w:rsidRPr="00EE461E">
              <w:rPr>
                <w:rFonts w:ascii="Arial" w:hAnsi="Arial" w:cs="Arial"/>
                <w:sz w:val="20"/>
                <w:szCs w:val="20"/>
              </w:rPr>
              <w:t xml:space="preserve">, +79032429379, </w:t>
            </w:r>
            <w:hyperlink r:id="rId26" w:history="1">
              <w:r w:rsidRPr="00F97257">
                <w:rPr>
                  <w:rStyle w:val="af0"/>
                  <w:rFonts w:ascii="Arial" w:hAnsi="Arial" w:cs="Arial"/>
                  <w:sz w:val="20"/>
                  <w:szCs w:val="20"/>
                </w:rPr>
                <w:t>ivan-sinyov@ya.ru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BCE5252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E2C6C78" w14:textId="57266A27" w:rsidR="00DC75EC" w:rsidRPr="0061584E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1584E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Пример линии 7 не обозначен ни на одном рисунке А1...А14, хотя они имеются на рисунке А1</w:t>
            </w:r>
          </w:p>
        </w:tc>
        <w:tc>
          <w:tcPr>
            <w:tcW w:w="4112" w:type="dxa"/>
          </w:tcPr>
          <w:p w14:paraId="694A195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E0974CC" w14:textId="77777777" w:rsidTr="008B3941">
        <w:tc>
          <w:tcPr>
            <w:tcW w:w="509" w:type="dxa"/>
          </w:tcPr>
          <w:p w14:paraId="2D41212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6A132A0" w14:textId="5409BD61" w:rsidR="00DC75EC" w:rsidRPr="005317E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А.1 - А.14</w:t>
            </w:r>
          </w:p>
        </w:tc>
        <w:tc>
          <w:tcPr>
            <w:tcW w:w="2410" w:type="dxa"/>
          </w:tcPr>
          <w:p w14:paraId="61200814" w14:textId="3797C243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0B8A764A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0520F1" w14:textId="548A1565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Отобразить позиции на полке линии-выноски (выносной линии)</w:t>
            </w:r>
          </w:p>
          <w:p w14:paraId="21CD8842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24E2CCF2" w14:textId="4D25C18E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</w:tcPr>
          <w:p w14:paraId="2BDD260C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2BE27B7" w14:textId="77777777" w:rsidTr="008B3941">
        <w:tc>
          <w:tcPr>
            <w:tcW w:w="509" w:type="dxa"/>
          </w:tcPr>
          <w:p w14:paraId="3227F4E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1EC3437" w14:textId="77777777" w:rsidR="00DC75EC" w:rsidRPr="00AB48EA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А.2</w:t>
            </w:r>
          </w:p>
        </w:tc>
        <w:tc>
          <w:tcPr>
            <w:tcW w:w="2410" w:type="dxa"/>
          </w:tcPr>
          <w:p w14:paraId="1D9BEF16" w14:textId="77777777" w:rsidR="00DC75EC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АО «Российские космические системы», № РКС 8-420 от 15.03.2024 г.</w:t>
            </w:r>
          </w:p>
        </w:tc>
        <w:tc>
          <w:tcPr>
            <w:tcW w:w="6236" w:type="dxa"/>
          </w:tcPr>
          <w:p w14:paraId="022FCEF3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F22FD57" w14:textId="77777777" w:rsidR="00DC75EC" w:rsidRPr="00B74F13" w:rsidRDefault="00DC75EC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Обозначение выносного элемента А не соответствует проекту ГОСТ Р 2.305</w:t>
            </w:r>
          </w:p>
          <w:p w14:paraId="7C5DF43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B6F757E" w14:textId="77777777" w:rsidR="00DC75EC" w:rsidRPr="00B74F13" w:rsidRDefault="00DC75EC" w:rsidP="006B55B0">
            <w:pPr>
              <w:ind w:left="0" w:firstLine="0"/>
              <w:rPr>
                <w:rFonts w:asciiTheme="minorBidi" w:hAnsiTheme="minorBidi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t>Привести обозначение выносного элемента А в соответствии с  проектом ГОСТ Р 2.305</w:t>
            </w:r>
          </w:p>
          <w:p w14:paraId="3DFB3891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69B5EBB0" w14:textId="77777777" w:rsidR="00DC75EC" w:rsidRPr="00AB48EA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74F13">
              <w:rPr>
                <w:rFonts w:asciiTheme="minorBidi" w:hAnsiTheme="minorBidi"/>
                <w:sz w:val="20"/>
                <w:szCs w:val="20"/>
              </w:rPr>
              <w:lastRenderedPageBreak/>
              <w:t>См. рисунок</w:t>
            </w:r>
            <w:r w:rsidRPr="00B74F13">
              <w:rPr>
                <w:rFonts w:asciiTheme="minorBidi" w:hAnsiTheme="minorBidi"/>
                <w:sz w:val="20"/>
                <w:szCs w:val="20"/>
                <w:lang w:val="en-US"/>
              </w:rPr>
              <w:t> </w:t>
            </w:r>
            <w:r w:rsidRPr="00B74F13">
              <w:rPr>
                <w:rFonts w:asciiTheme="minorBidi" w:hAnsiTheme="minorBidi"/>
                <w:sz w:val="20"/>
                <w:szCs w:val="20"/>
              </w:rPr>
              <w:t>29 проекта ГОСТ Р 2.305</w:t>
            </w:r>
          </w:p>
        </w:tc>
        <w:tc>
          <w:tcPr>
            <w:tcW w:w="4112" w:type="dxa"/>
          </w:tcPr>
          <w:p w14:paraId="031FB70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35D918F" w14:textId="77777777" w:rsidTr="008B3941">
        <w:tc>
          <w:tcPr>
            <w:tcW w:w="509" w:type="dxa"/>
          </w:tcPr>
          <w:p w14:paraId="1ADCB2E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FC8A063" w14:textId="084F83FD" w:rsidR="00DC75EC" w:rsidRPr="00F224DD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А.2</w:t>
            </w:r>
          </w:p>
        </w:tc>
        <w:tc>
          <w:tcPr>
            <w:tcW w:w="2410" w:type="dxa"/>
          </w:tcPr>
          <w:p w14:paraId="6EBDC696" w14:textId="209CC646" w:rsidR="00DC75EC" w:rsidRPr="00EE461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57FF50E7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178536B" w14:textId="1EDAE0F8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Обозначение выносного элемента А выполнено не в соответствии с требованиями п. 8.2 ГОСТ Р 2.305-20ХХ (буква А не на полке линии-выноски).</w:t>
            </w:r>
          </w:p>
        </w:tc>
        <w:tc>
          <w:tcPr>
            <w:tcW w:w="4112" w:type="dxa"/>
          </w:tcPr>
          <w:p w14:paraId="0024EB2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0D9D01F" w14:textId="77777777" w:rsidTr="008B3941">
        <w:tc>
          <w:tcPr>
            <w:tcW w:w="509" w:type="dxa"/>
          </w:tcPr>
          <w:p w14:paraId="1ECE5A5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D6D1AE4" w14:textId="291D714A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0DAD81C3" w14:textId="5D4052D5" w:rsidR="00DC75EC" w:rsidRPr="00E207E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</w:t>
            </w:r>
            <w:proofErr w:type="spellStart"/>
            <w:r w:rsidRPr="004A2599">
              <w:rPr>
                <w:rFonts w:ascii="Arial" w:hAnsi="Arial" w:cs="Arial"/>
                <w:sz w:val="20"/>
                <w:szCs w:val="20"/>
              </w:rPr>
              <w:t>Атомармпроект</w:t>
            </w:r>
            <w:proofErr w:type="spellEnd"/>
            <w:r w:rsidRPr="004A2599">
              <w:rPr>
                <w:rFonts w:ascii="Arial" w:hAnsi="Arial" w:cs="Arial"/>
                <w:sz w:val="20"/>
                <w:szCs w:val="20"/>
              </w:rPr>
              <w:t>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698FE059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3418FAF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E3FEF" wp14:editId="2FE54273">
                  <wp:extent cx="1220400" cy="723600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00" cy="7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21FE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457BCBA" w14:textId="3AA4D9B1" w:rsidR="00DC75EC" w:rsidRPr="00E207EE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55F4E">
              <w:rPr>
                <w:rFonts w:ascii="Arial" w:hAnsi="Arial" w:cs="Arial"/>
                <w:color w:val="000000" w:themeColor="text1"/>
                <w:sz w:val="20"/>
                <w:szCs w:val="20"/>
              </w:rPr>
              <w:t>Для иллюстрации, что линия с изломом может быть не прямолинейной</w:t>
            </w:r>
          </w:p>
        </w:tc>
        <w:tc>
          <w:tcPr>
            <w:tcW w:w="4112" w:type="dxa"/>
          </w:tcPr>
          <w:p w14:paraId="489BECD7" w14:textId="3BE6E7B3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D70C602" w14:textId="77777777" w:rsidTr="008B3941">
        <w:tc>
          <w:tcPr>
            <w:tcW w:w="509" w:type="dxa"/>
          </w:tcPr>
          <w:p w14:paraId="405A98B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EA1AF2C" w14:textId="1F780A5C" w:rsidR="00DC75EC" w:rsidRPr="005E7AE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4BCA0D24" w14:textId="7A692652" w:rsidR="00DC75EC" w:rsidRPr="004A2599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«КБП», № 14241/0014-24 от 28.02.2024 г.</w:t>
            </w:r>
          </w:p>
        </w:tc>
        <w:tc>
          <w:tcPr>
            <w:tcW w:w="6236" w:type="dxa"/>
          </w:tcPr>
          <w:p w14:paraId="788CBEEC" w14:textId="77777777" w:rsidR="00DC75E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0B99FC5" w14:textId="77777777" w:rsidR="00DC75EC" w:rsidRPr="005E7AE8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основном виде сместилась буква А на полку линии-выноски</w:t>
            </w:r>
          </w:p>
          <w:p w14:paraId="1722842D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C32F12E" w14:textId="77777777" w:rsidR="00DC75EC" w:rsidRPr="005E7AE8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Привести в соответствии с ГОСТами</w:t>
            </w:r>
          </w:p>
          <w:p w14:paraId="76F966B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166F61F" w14:textId="095B366D" w:rsidR="00DC75EC" w:rsidRPr="005E7AE8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E7AE8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2.305</w:t>
            </w:r>
          </w:p>
        </w:tc>
        <w:tc>
          <w:tcPr>
            <w:tcW w:w="4112" w:type="dxa"/>
          </w:tcPr>
          <w:p w14:paraId="05FCC72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43EE837" w14:textId="77777777" w:rsidTr="008B3941">
        <w:tc>
          <w:tcPr>
            <w:tcW w:w="509" w:type="dxa"/>
          </w:tcPr>
          <w:p w14:paraId="6C9B477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122A74" w14:textId="439276D5" w:rsidR="00DC75EC" w:rsidRPr="005D3B6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7FF365D9" w14:textId="7C5F40CC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3F0BDA1A" w14:textId="0ABD729B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0E62F72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6BAA59" wp14:editId="4D730727">
                  <wp:extent cx="1818211" cy="1085850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1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D77F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9B6FECF" w14:textId="725DE0E8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нить обозначение выносного эле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мента, должно быть:</w:t>
            </w:r>
          </w:p>
          <w:p w14:paraId="400F57A0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B1597" wp14:editId="5E280331">
                  <wp:extent cx="1600200" cy="857885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7374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7974180" w14:textId="77349A8D" w:rsidR="00DC75EC" w:rsidRPr="005D3B6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Обозначение выносного элемента должно быть на полке 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линии-выноски (п. 8.2 ГОСТ 2.305)</w:t>
            </w:r>
          </w:p>
        </w:tc>
        <w:tc>
          <w:tcPr>
            <w:tcW w:w="4112" w:type="dxa"/>
          </w:tcPr>
          <w:p w14:paraId="40B8952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80F53FC" w14:textId="77777777" w:rsidTr="008B3941">
        <w:tc>
          <w:tcPr>
            <w:tcW w:w="509" w:type="dxa"/>
          </w:tcPr>
          <w:p w14:paraId="238782F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B740C1" w14:textId="7C3AD42B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313BE07D" w14:textId="12338FF7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D12284A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7CA06E4E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eastAsia="Times New Roman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9B77FE" wp14:editId="23572A96">
                  <wp:extent cx="1818211" cy="1085850"/>
                  <wp:effectExtent l="0" t="0" r="0" b="0"/>
                  <wp:docPr id="3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1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494D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BF6C66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нить обозначение выносного эле</w:t>
            </w: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мента, должно быть:</w:t>
            </w:r>
          </w:p>
          <w:p w14:paraId="05AE72E7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971C4" wp14:editId="1F5E4BAA">
                  <wp:extent cx="1600200" cy="857885"/>
                  <wp:effectExtent l="0" t="0" r="0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7AC67C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11FF3F9" w14:textId="511D5039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5D3B6C">
              <w:rPr>
                <w:rFonts w:ascii="Arial" w:hAnsi="Arial" w:cs="Arial"/>
                <w:color w:val="000000" w:themeColor="text1"/>
                <w:sz w:val="20"/>
                <w:szCs w:val="20"/>
              </w:rPr>
              <w:t>Обозначение выносного элемента должно быть на полке линии-выноски (п. 8.2 ГОСТ 2.305)</w:t>
            </w:r>
          </w:p>
        </w:tc>
        <w:tc>
          <w:tcPr>
            <w:tcW w:w="4112" w:type="dxa"/>
          </w:tcPr>
          <w:p w14:paraId="21DF8C1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0A621E4" w14:textId="77777777" w:rsidTr="008B3941">
        <w:tc>
          <w:tcPr>
            <w:tcW w:w="509" w:type="dxa"/>
          </w:tcPr>
          <w:p w14:paraId="22F5B67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766C6BB" w14:textId="4E32084B" w:rsidR="00DC75EC" w:rsidRPr="00C23813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4CE2CE4C" w14:textId="006EDAEF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0AE9531F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88F7A4F" w14:textId="77777777" w:rsidR="00DC75EC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 xml:space="preserve">На главном виде выноска А указана не на полке. </w:t>
            </w:r>
          </w:p>
          <w:p w14:paraId="44558374" w14:textId="7671C85F" w:rsidR="00DC75EC" w:rsidRPr="00C23813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41115B3" w14:textId="61EBE57F" w:rsidR="00DC75EC" w:rsidRPr="00C2381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C4F8F3" wp14:editId="25199813">
                  <wp:extent cx="2657475" cy="1638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0E7A309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FFBDA99" w14:textId="77777777" w:rsidTr="008B3941">
        <w:tc>
          <w:tcPr>
            <w:tcW w:w="509" w:type="dxa"/>
          </w:tcPr>
          <w:p w14:paraId="70E46D62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64533C1" w14:textId="6ED63A60" w:rsidR="00DC75EC" w:rsidRPr="00FE1903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27DF1D00" w14:textId="6BFDE1BE" w:rsidR="00DC75EC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«УКБТМ», № 520-70/3927 от 11.03.2024 г.</w:t>
            </w:r>
          </w:p>
        </w:tc>
        <w:tc>
          <w:tcPr>
            <w:tcW w:w="6236" w:type="dxa"/>
          </w:tcPr>
          <w:p w14:paraId="077469AE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CA80F11" w14:textId="77777777" w:rsidR="00DC75EC" w:rsidRPr="00FE190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E1903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изображение выносного элемента А</w:t>
            </w:r>
          </w:p>
          <w:p w14:paraId="5A564A16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35685115" w14:textId="7656BBCA" w:rsidR="00DC75EC" w:rsidRPr="00FE1903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E1903">
              <w:rPr>
                <w:rFonts w:ascii="Arial" w:hAnsi="Arial" w:cs="Arial"/>
                <w:color w:val="000000" w:themeColor="text1"/>
                <w:sz w:val="20"/>
                <w:szCs w:val="20"/>
              </w:rPr>
              <w:t>П. 8.2 и рисунок 29 проекта первой редакции ГОСТ Р 2.305</w:t>
            </w:r>
          </w:p>
        </w:tc>
        <w:tc>
          <w:tcPr>
            <w:tcW w:w="4112" w:type="dxa"/>
          </w:tcPr>
          <w:p w14:paraId="7DFB626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443C628" w14:textId="77777777" w:rsidTr="008B3941">
        <w:tc>
          <w:tcPr>
            <w:tcW w:w="509" w:type="dxa"/>
          </w:tcPr>
          <w:p w14:paraId="0211181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4D6A883" w14:textId="3D3E91ED" w:rsidR="00DC75EC" w:rsidRPr="00E77574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1A0B883B" w14:textId="1715E35F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7CCCB021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49D7193" w14:textId="77777777" w:rsid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Обозначение выносного элемента расположено не на полке выноски, что не соответствует требованиям пункта 8.2 проекта ГОСТ Р 2.305. </w:t>
            </w:r>
          </w:p>
          <w:p w14:paraId="0573203E" w14:textId="5D7FC3A0" w:rsidR="00DC75EC" w:rsidRPr="00E77574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71AD583" w14:textId="77777777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object w:dxaOrig="3015" w:dyaOrig="2070" w14:anchorId="1F6584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55pt;height:103.8pt" o:ole="">
                  <v:imagedata r:id="rId31" o:title=""/>
                </v:shape>
                <o:OLEObject Type="Embed" ProgID="PBrush" ShapeID="_x0000_i1025" DrawAspect="Content" ObjectID="_1774079300" r:id="rId32"/>
              </w:object>
            </w:r>
          </w:p>
          <w:p w14:paraId="2A1CE108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4775F35C" w14:textId="5B7DFCDF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  <w:lang w:bidi="ru-RU"/>
              </w:rPr>
              <w:t>Необходимо привести в соответствие с 8.2 проекта ГОСТ Р 2.305 обозначение выносного элемента обозначается прописной буквой на полке линии-выноски.</w:t>
            </w:r>
          </w:p>
        </w:tc>
        <w:tc>
          <w:tcPr>
            <w:tcW w:w="4112" w:type="dxa"/>
          </w:tcPr>
          <w:p w14:paraId="1305E58B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60927B1" w14:textId="77777777" w:rsidTr="008B3941">
        <w:tc>
          <w:tcPr>
            <w:tcW w:w="509" w:type="dxa"/>
          </w:tcPr>
          <w:p w14:paraId="048A35B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53B7CC1" w14:textId="5008E377" w:rsidR="00DC75EC" w:rsidRPr="0010429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162DD8B3" w14:textId="6CE4BB96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04292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5CF49E0A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64B767" w14:textId="77777777" w:rsidR="00DC75EC" w:rsidRPr="00AA3B65" w:rsidRDefault="00DC75EC" w:rsidP="006B55B0">
            <w:pPr>
              <w:pStyle w:val="af4"/>
              <w:spacing w:before="0" w:beforeAutospacing="0" w:after="0"/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Обозначение выносного элемента А расположено не на полке линии-выноски</w:t>
            </w:r>
          </w:p>
          <w:p w14:paraId="0807ADB6" w14:textId="77777777" w:rsidR="00DC75EC" w:rsidRPr="00C23813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8DCA4DD" w14:textId="77777777" w:rsidR="00DC75EC" w:rsidRPr="00AA3B65" w:rsidRDefault="00DC75EC" w:rsidP="006B55B0">
            <w:pPr>
              <w:ind w:left="0" w:firstLine="0"/>
              <w:rPr>
                <w:rFonts w:asciiTheme="minorBidi" w:hAnsiTheme="minorBidi" w:cstheme="minorBidi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</w:t>
            </w:r>
          </w:p>
          <w:p w14:paraId="70EF1EF4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77DF03AC" w14:textId="63AD7FD6" w:rsidR="00DC75EC" w:rsidRPr="00104292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Проект ГОСТ Р 2.305 (раздел 8)</w:t>
            </w:r>
          </w:p>
        </w:tc>
        <w:tc>
          <w:tcPr>
            <w:tcW w:w="4112" w:type="dxa"/>
          </w:tcPr>
          <w:p w14:paraId="419CC39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30F7451" w14:textId="77777777" w:rsidTr="008B3941">
        <w:tc>
          <w:tcPr>
            <w:tcW w:w="509" w:type="dxa"/>
          </w:tcPr>
          <w:p w14:paraId="604A083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329D843" w14:textId="57815571" w:rsidR="00DC75EC" w:rsidRPr="001B4CE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475A313F" w14:textId="21B53333" w:rsidR="00DC75EC" w:rsidRPr="00104292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2F6FF1">
              <w:rPr>
                <w:rFonts w:ascii="Arial" w:hAnsi="Arial" w:cs="Arial"/>
                <w:sz w:val="20"/>
                <w:szCs w:val="20"/>
              </w:rPr>
              <w:t>АО «ЦКБ МТ «Рубин»,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2F6FF1">
              <w:rPr>
                <w:rFonts w:ascii="Arial" w:hAnsi="Arial" w:cs="Arial"/>
                <w:sz w:val="20"/>
                <w:szCs w:val="20"/>
              </w:rPr>
              <w:t>ОСПИ/ССН-141-24 от 13.03.2024 г.</w:t>
            </w:r>
          </w:p>
        </w:tc>
        <w:tc>
          <w:tcPr>
            <w:tcW w:w="6236" w:type="dxa"/>
          </w:tcPr>
          <w:p w14:paraId="3296C679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A200C7C" w14:textId="2BC63A54" w:rsidR="00DC75EC" w:rsidRPr="001B4CE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83EAF">
              <w:rPr>
                <w:rFonts w:asciiTheme="minorBidi" w:hAnsiTheme="minorBidi" w:cstheme="minorBidi"/>
                <w:sz w:val="20"/>
              </w:rPr>
              <w:t>Обозначение выносного элемента А расположить на полке линии-выноски</w:t>
            </w:r>
          </w:p>
        </w:tc>
        <w:tc>
          <w:tcPr>
            <w:tcW w:w="4112" w:type="dxa"/>
          </w:tcPr>
          <w:p w14:paraId="6A8BDFA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E412A1D" w14:textId="77777777" w:rsidTr="008B3941">
        <w:tc>
          <w:tcPr>
            <w:tcW w:w="509" w:type="dxa"/>
          </w:tcPr>
          <w:p w14:paraId="73F63ED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D62196" w14:textId="682B392C" w:rsidR="00DC75EC" w:rsidRP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55F4E">
              <w:rPr>
                <w:rFonts w:ascii="Arial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2410" w:type="dxa"/>
          </w:tcPr>
          <w:p w14:paraId="59D36303" w14:textId="3FC17B2B" w:rsidR="00DC75EC" w:rsidRPr="002F6FF1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8B012C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3128331C" w14:textId="77777777" w:rsidR="00DC75EC" w:rsidRPr="00821876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D8A5D08" w14:textId="018CBEB2" w:rsidR="00DC75EC" w:rsidRPr="00DC75EC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Перекрыто изображение полки линии-выноски.</w:t>
            </w:r>
          </w:p>
        </w:tc>
        <w:tc>
          <w:tcPr>
            <w:tcW w:w="4112" w:type="dxa"/>
          </w:tcPr>
          <w:p w14:paraId="601FC7C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806F964" w14:textId="77777777" w:rsidTr="008B3941">
        <w:tc>
          <w:tcPr>
            <w:tcW w:w="509" w:type="dxa"/>
          </w:tcPr>
          <w:p w14:paraId="0558FE5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217611" w14:textId="7C8555BC" w:rsidR="00DC75EC" w:rsidRP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А.3</w:t>
            </w:r>
          </w:p>
        </w:tc>
        <w:tc>
          <w:tcPr>
            <w:tcW w:w="2410" w:type="dxa"/>
          </w:tcPr>
          <w:p w14:paraId="18BB41B2" w14:textId="35453EC8" w:rsidR="00DC75EC" w:rsidRPr="008B012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8B012C">
              <w:rPr>
                <w:rFonts w:ascii="Arial" w:hAnsi="Arial" w:cs="Arial"/>
                <w:sz w:val="20"/>
                <w:szCs w:val="20"/>
              </w:rPr>
              <w:t>АО «Концерн «Созвездие»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0A95E6D1" w14:textId="77777777" w:rsidR="00DC75EC" w:rsidRPr="00821876" w:rsidRDefault="00DC75EC" w:rsidP="00DC75EC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2D40322" w14:textId="707507D4" w:rsidR="00DC75EC" w:rsidRPr="00DC75EC" w:rsidRDefault="00DC75EC" w:rsidP="00DC75EC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281B">
              <w:rPr>
                <w:rFonts w:asciiTheme="minorBidi" w:eastAsia="Times New Roman" w:hAnsiTheme="minorBidi"/>
                <w:sz w:val="20"/>
                <w:szCs w:val="20"/>
                <w:lang w:eastAsia="ar-SA"/>
              </w:rPr>
              <w:t>Сплошная волнистая линия должна быть тоньше сплошной основной линии (линии контура)</w:t>
            </w:r>
          </w:p>
        </w:tc>
        <w:tc>
          <w:tcPr>
            <w:tcW w:w="4112" w:type="dxa"/>
          </w:tcPr>
          <w:p w14:paraId="7A89156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E225706" w14:textId="77777777" w:rsidTr="008B3941">
        <w:tc>
          <w:tcPr>
            <w:tcW w:w="509" w:type="dxa"/>
          </w:tcPr>
          <w:p w14:paraId="5F11EAD5" w14:textId="4EFE3635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D6AE8B6" w14:textId="6D3DF8B4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А.3</w:t>
            </w:r>
          </w:p>
        </w:tc>
        <w:tc>
          <w:tcPr>
            <w:tcW w:w="2410" w:type="dxa"/>
          </w:tcPr>
          <w:p w14:paraId="196E6736" w14:textId="48177227" w:rsidR="00DC75EC" w:rsidRPr="00E207E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A2599">
              <w:rPr>
                <w:rFonts w:ascii="Arial" w:hAnsi="Arial" w:cs="Arial"/>
                <w:sz w:val="20"/>
                <w:szCs w:val="20"/>
              </w:rPr>
              <w:t>ПКТИ «</w:t>
            </w:r>
            <w:proofErr w:type="spellStart"/>
            <w:r w:rsidRPr="004A2599">
              <w:rPr>
                <w:rFonts w:ascii="Arial" w:hAnsi="Arial" w:cs="Arial"/>
                <w:sz w:val="20"/>
                <w:szCs w:val="20"/>
              </w:rPr>
              <w:t>Атомармпроект</w:t>
            </w:r>
            <w:proofErr w:type="spellEnd"/>
            <w:r w:rsidRPr="004A2599">
              <w:rPr>
                <w:rFonts w:ascii="Arial" w:hAnsi="Arial" w:cs="Arial"/>
                <w:sz w:val="20"/>
                <w:szCs w:val="20"/>
              </w:rPr>
              <w:t>»</w:t>
            </w:r>
            <w:r>
              <w:rPr>
                <w:rFonts w:ascii="Arial" w:hAnsi="Arial" w:cs="Arial"/>
                <w:sz w:val="20"/>
                <w:szCs w:val="20"/>
              </w:rPr>
              <w:t>, б/н</w:t>
            </w:r>
          </w:p>
        </w:tc>
        <w:tc>
          <w:tcPr>
            <w:tcW w:w="6236" w:type="dxa"/>
          </w:tcPr>
          <w:p w14:paraId="46832C7E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B7A34F8" w14:textId="09F90FCF" w:rsidR="00DC75EC" w:rsidRPr="00E207EE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Волнистая линия — </w:t>
            </w:r>
            <w:r w:rsidRPr="00320225">
              <w:rPr>
                <w:rFonts w:ascii="Arial" w:hAnsi="Arial" w:cs="Arial"/>
                <w:color w:val="000000" w:themeColor="text1"/>
                <w:sz w:val="20"/>
                <w:szCs w:val="20"/>
              </w:rPr>
              <w:t>сплошная тонкая</w:t>
            </w:r>
          </w:p>
        </w:tc>
        <w:tc>
          <w:tcPr>
            <w:tcW w:w="4112" w:type="dxa"/>
          </w:tcPr>
          <w:p w14:paraId="2080895C" w14:textId="4CFD48A1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90844F4" w14:textId="77777777" w:rsidTr="008B3941">
        <w:tc>
          <w:tcPr>
            <w:tcW w:w="509" w:type="dxa"/>
          </w:tcPr>
          <w:p w14:paraId="0D97315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C4C988A" w14:textId="0CB641CB" w:rsidR="00DC75EC" w:rsidRPr="00C23813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А.3</w:t>
            </w:r>
          </w:p>
        </w:tc>
        <w:tc>
          <w:tcPr>
            <w:tcW w:w="2410" w:type="dxa"/>
          </w:tcPr>
          <w:p w14:paraId="2184E058" w14:textId="6D4A030E" w:rsidR="00DC75EC" w:rsidRPr="004A2599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Госкорпорация «Росатом», № 1-8.15/11876 от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07.03.2024 г.</w:t>
            </w:r>
          </w:p>
        </w:tc>
        <w:tc>
          <w:tcPr>
            <w:tcW w:w="6236" w:type="dxa"/>
          </w:tcPr>
          <w:p w14:paraId="5CF2FF95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FAEEF33" w14:textId="77777777" w:rsidR="00DC75EC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 xml:space="preserve">Некорректно отображена линия разрыва, изменить толщину. </w:t>
            </w:r>
          </w:p>
          <w:p w14:paraId="5124D23B" w14:textId="3F42664E" w:rsidR="00DC75EC" w:rsidRPr="00C23813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19F4D57" w14:textId="3194B528" w:rsidR="00DC75EC" w:rsidRPr="00C23813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750BEA7" wp14:editId="10413B82">
                  <wp:extent cx="3086100" cy="14001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766AD0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FB641C6" w14:textId="77777777" w:rsidTr="008B3941">
        <w:tc>
          <w:tcPr>
            <w:tcW w:w="509" w:type="dxa"/>
          </w:tcPr>
          <w:p w14:paraId="7CB9C02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D0CAF57" w14:textId="008E97C3" w:rsidR="00DC75EC" w:rsidRPr="00F224DD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А.6</w:t>
            </w:r>
          </w:p>
        </w:tc>
        <w:tc>
          <w:tcPr>
            <w:tcW w:w="2410" w:type="dxa"/>
          </w:tcPr>
          <w:p w14:paraId="6AAF9876" w14:textId="72AE5FF9" w:rsidR="00DC75EC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4520021E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78CA72" w14:textId="049FB0B7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Изображения оси симметрии детали и линий сгиба противоречат требованию п. 5.8 (штрихпунктирные линии не пересекаются штрихами).</w:t>
            </w:r>
          </w:p>
        </w:tc>
        <w:tc>
          <w:tcPr>
            <w:tcW w:w="4112" w:type="dxa"/>
          </w:tcPr>
          <w:p w14:paraId="4DFB609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18B3224" w14:textId="77777777" w:rsidTr="008B3941">
        <w:tc>
          <w:tcPr>
            <w:tcW w:w="509" w:type="dxa"/>
          </w:tcPr>
          <w:p w14:paraId="78C852B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81A28BF" w14:textId="28125D87" w:rsidR="00DC75EC" w:rsidRPr="005317E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А.6</w:t>
            </w:r>
          </w:p>
        </w:tc>
        <w:tc>
          <w:tcPr>
            <w:tcW w:w="2410" w:type="dxa"/>
          </w:tcPr>
          <w:p w14:paraId="5E9A0160" w14:textId="460886BE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780AED42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1C4F3FD" w14:textId="2B0F48E4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Вынести цифру 9 за пределы изображения</w:t>
            </w:r>
          </w:p>
          <w:p w14:paraId="5BD11623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5339F7C" w14:textId="5B4617E3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eastAsia="Calibri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</w:tcPr>
          <w:p w14:paraId="387A2932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E8061B3" w14:textId="77777777" w:rsidTr="008B3941">
        <w:tc>
          <w:tcPr>
            <w:tcW w:w="509" w:type="dxa"/>
          </w:tcPr>
          <w:p w14:paraId="158BA4F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4451A7" w14:textId="2B68B8BF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А.8</w:t>
            </w:r>
          </w:p>
        </w:tc>
        <w:tc>
          <w:tcPr>
            <w:tcW w:w="2410" w:type="dxa"/>
          </w:tcPr>
          <w:p w14:paraId="3CFD36CE" w14:textId="1E83CB25" w:rsidR="00DC75EC" w:rsidRPr="004A2599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6251F1A7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9995206" w14:textId="77777777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Продлить  выносные  линии  за  концы стрелок размерной линии на 1–5 мм</w:t>
            </w:r>
          </w:p>
          <w:p w14:paraId="592C4D15" w14:textId="49EC91D0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п. 5.10 ГОСТ 2.307</w:t>
            </w:r>
          </w:p>
        </w:tc>
        <w:tc>
          <w:tcPr>
            <w:tcW w:w="4112" w:type="dxa"/>
          </w:tcPr>
          <w:p w14:paraId="13960D1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EB056F4" w14:textId="77777777" w:rsidTr="008B3941">
        <w:tc>
          <w:tcPr>
            <w:tcW w:w="509" w:type="dxa"/>
          </w:tcPr>
          <w:p w14:paraId="0EF9D04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0B8E6ED" w14:textId="77777777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А.8</w:t>
            </w:r>
          </w:p>
        </w:tc>
        <w:tc>
          <w:tcPr>
            <w:tcW w:w="2410" w:type="dxa"/>
          </w:tcPr>
          <w:p w14:paraId="707FDA7A" w14:textId="77777777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73ED65FD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56E9BDC" w14:textId="77777777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Продлить  выносные  линии  за  концы стрелок размерной линии на 1–5 мм</w:t>
            </w:r>
          </w:p>
          <w:p w14:paraId="2F5E37FD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п. 5.10 ГОСТ 2.307</w:t>
            </w:r>
          </w:p>
        </w:tc>
        <w:tc>
          <w:tcPr>
            <w:tcW w:w="4112" w:type="dxa"/>
          </w:tcPr>
          <w:p w14:paraId="4C96C27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B973B4C" w14:textId="77777777" w:rsidTr="008B3941">
        <w:tc>
          <w:tcPr>
            <w:tcW w:w="509" w:type="dxa"/>
          </w:tcPr>
          <w:p w14:paraId="4C0A02C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719811B" w14:textId="3497F918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687AC977" w14:textId="7FBC8D72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23DDE3A1" w14:textId="5797AE3E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CD08198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FC0B96" wp14:editId="3B552746">
                  <wp:extent cx="965461" cy="1012126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61" cy="101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0F875" w14:textId="77777777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Уточнить.</w:t>
            </w:r>
          </w:p>
          <w:p w14:paraId="498FC035" w14:textId="7B2A97CD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Линия,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обозначенная как 2 – линия не</w:t>
            </w: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видимого контура (должно быть 4), вертикальную линию между линиями 10 и 4 удалить</w:t>
            </w:r>
          </w:p>
        </w:tc>
        <w:tc>
          <w:tcPr>
            <w:tcW w:w="4112" w:type="dxa"/>
          </w:tcPr>
          <w:p w14:paraId="2ACD9343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21AFEFB" w14:textId="77777777" w:rsidTr="008B3941">
        <w:tc>
          <w:tcPr>
            <w:tcW w:w="509" w:type="dxa"/>
          </w:tcPr>
          <w:p w14:paraId="4235E5D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BF9179" w14:textId="614ED8CE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 xml:space="preserve">риложение </w:t>
            </w:r>
            <w:r w:rsidRPr="00E207EE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583C880D" w14:textId="28E02F2E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ООО «КСК», № ИЦ-</w:t>
            </w: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226/24 от 04.03.2024 г.</w:t>
            </w:r>
          </w:p>
        </w:tc>
        <w:tc>
          <w:tcPr>
            <w:tcW w:w="6236" w:type="dxa"/>
          </w:tcPr>
          <w:p w14:paraId="5280D38E" w14:textId="4F956D40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Замечание:</w:t>
            </w:r>
          </w:p>
          <w:p w14:paraId="43FE6545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986560D" wp14:editId="11A00C23">
                  <wp:extent cx="1333728" cy="666750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2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0C2F9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9CAA9B" wp14:editId="2849C2BE">
                  <wp:extent cx="1181100" cy="914400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DD3D9" w14:textId="1820BD7F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BE3E5FD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04DC0D" wp14:editId="787AD901">
                  <wp:extent cx="1309552" cy="606742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52" cy="60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F25D9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DF7FD5" wp14:editId="0937D125">
                  <wp:extent cx="1141339" cy="894683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39" cy="89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695EA" w14:textId="77777777" w:rsidR="00DC75EC" w:rsidRDefault="00DC75EC" w:rsidP="006B55B0">
            <w:pPr>
              <w:pStyle w:val="a6"/>
              <w:jc w:val="left"/>
              <w:rPr>
                <w:rFonts w:asciiTheme="minorBidi" w:hAnsiTheme="minorBidi"/>
                <w:spacing w:val="-1"/>
                <w:sz w:val="20"/>
                <w:szCs w:val="20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Условные знаки</w:t>
            </w:r>
            <w:r w:rsidRPr="00F65E6E">
              <w:rPr>
                <w:rFonts w:asciiTheme="minorBidi" w:hAnsiTheme="minorBidi"/>
                <w:spacing w:val="-3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для</w:t>
            </w:r>
            <w:r w:rsidRPr="00F65E6E">
              <w:rPr>
                <w:rFonts w:asciiTheme="minorBidi" w:hAnsiTheme="minorBidi"/>
                <w:spacing w:val="-2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обозначения</w:t>
            </w:r>
            <w:r w:rsidRPr="00F65E6E">
              <w:rPr>
                <w:rFonts w:asciiTheme="minorBidi" w:hAnsiTheme="minorBid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spacing w:val="-1"/>
                <w:sz w:val="20"/>
                <w:szCs w:val="20"/>
              </w:rPr>
              <w:t>клее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ного</w:t>
            </w:r>
            <w:r w:rsidRPr="00F65E6E">
              <w:rPr>
                <w:rFonts w:asciiTheme="minorBidi" w:hAnsiTheme="minorBidi"/>
                <w:spacing w:val="38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и</w:t>
            </w:r>
            <w:r w:rsidRPr="00F65E6E">
              <w:rPr>
                <w:rFonts w:asciiTheme="minorBidi" w:hAnsiTheme="minorBidi"/>
                <w:spacing w:val="34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паяного</w:t>
            </w:r>
            <w:r w:rsidRPr="00F65E6E">
              <w:rPr>
                <w:rFonts w:asciiTheme="minorBidi" w:hAnsiTheme="minorBidi"/>
                <w:spacing w:val="3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соединения</w:t>
            </w:r>
            <w:r w:rsidRPr="00F65E6E">
              <w:rPr>
                <w:rFonts w:asciiTheme="minorBidi" w:hAnsiTheme="minorBidi"/>
                <w:spacing w:val="36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нанести</w:t>
            </w:r>
            <w:r w:rsidRPr="00F65E6E">
              <w:rPr>
                <w:rFonts w:asciiTheme="minorBidi" w:hAnsiTheme="minorBidi"/>
                <w:spacing w:val="33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сплошной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основной</w:t>
            </w:r>
            <w:r w:rsidRPr="00F65E6E">
              <w:rPr>
                <w:rFonts w:asciiTheme="minorBidi" w:hAnsiTheme="minorBidi"/>
                <w:spacing w:val="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линией</w:t>
            </w:r>
          </w:p>
          <w:p w14:paraId="2E167F56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53C444C" w14:textId="4248804B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2.313-82 (пункт 2.2)</w:t>
            </w:r>
          </w:p>
        </w:tc>
        <w:tc>
          <w:tcPr>
            <w:tcW w:w="4112" w:type="dxa"/>
          </w:tcPr>
          <w:p w14:paraId="1414EED4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E1FF9B9" w14:textId="77777777" w:rsidTr="008B3941">
        <w:tc>
          <w:tcPr>
            <w:tcW w:w="509" w:type="dxa"/>
          </w:tcPr>
          <w:p w14:paraId="72C13246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8B28D08" w14:textId="7A6F9A48" w:rsidR="00DC75EC" w:rsidRPr="003064D7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74D9516E" w14:textId="6BBC1070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48230925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015EDF5" w14:textId="1C4E3154" w:rsidR="00DC75EC" w:rsidRPr="003064D7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поз.2 к линиям невидимого контура заменить на поз.4 (два места);</w:t>
            </w:r>
          </w:p>
        </w:tc>
        <w:tc>
          <w:tcPr>
            <w:tcW w:w="4112" w:type="dxa"/>
          </w:tcPr>
          <w:p w14:paraId="7456B9B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D7C0B9A" w14:textId="77777777" w:rsidTr="008B3941">
        <w:tc>
          <w:tcPr>
            <w:tcW w:w="509" w:type="dxa"/>
          </w:tcPr>
          <w:p w14:paraId="1AF7500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CC66368" w14:textId="6B3B0F59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01E0431C" w14:textId="31528071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79A9B94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4F4899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656EB5" wp14:editId="7F550E3C">
                  <wp:extent cx="965461" cy="1012126"/>
                  <wp:effectExtent l="0" t="0" r="0" b="0"/>
                  <wp:docPr id="3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61" cy="101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0C22B" w14:textId="77777777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Уточнить.</w:t>
            </w:r>
          </w:p>
          <w:p w14:paraId="137B30BD" w14:textId="1745A206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Линия,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обозначенная как 2 – линия не</w:t>
            </w: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видимого контура (должно быть 4), вертикальную линию между линиями 10 и 4 удалить</w:t>
            </w:r>
          </w:p>
        </w:tc>
        <w:tc>
          <w:tcPr>
            <w:tcW w:w="4112" w:type="dxa"/>
          </w:tcPr>
          <w:p w14:paraId="7809728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CC346D5" w14:textId="77777777" w:rsidTr="008B3941">
        <w:tc>
          <w:tcPr>
            <w:tcW w:w="509" w:type="dxa"/>
          </w:tcPr>
          <w:p w14:paraId="77DAF7B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65D89D0" w14:textId="53C8B65A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6D7CA6BC" w14:textId="4516370F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7D1016FE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D4F1092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B15E92" wp14:editId="7285C65A">
                  <wp:extent cx="1333728" cy="666750"/>
                  <wp:effectExtent l="0" t="0" r="0" b="0"/>
                  <wp:docPr id="40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2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BAC73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175732" wp14:editId="4778CD3D">
                  <wp:extent cx="1181100" cy="914400"/>
                  <wp:effectExtent l="0" t="0" r="0" b="0"/>
                  <wp:docPr id="4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3718C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D37E36C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668038" wp14:editId="77519CC3">
                  <wp:extent cx="1309552" cy="606742"/>
                  <wp:effectExtent l="0" t="0" r="0" b="0"/>
                  <wp:docPr id="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552" cy="60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C7EB9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F7DC6E" wp14:editId="0FD025EE">
                  <wp:extent cx="1141339" cy="894683"/>
                  <wp:effectExtent l="0" t="0" r="0" b="0"/>
                  <wp:docPr id="4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39" cy="89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66CE6" w14:textId="77777777" w:rsidR="00DC75EC" w:rsidRDefault="00DC75EC" w:rsidP="006B55B0">
            <w:pPr>
              <w:pStyle w:val="a6"/>
              <w:jc w:val="left"/>
              <w:rPr>
                <w:rFonts w:asciiTheme="minorBidi" w:hAnsiTheme="minorBidi"/>
                <w:spacing w:val="-1"/>
                <w:sz w:val="20"/>
                <w:szCs w:val="20"/>
              </w:rPr>
            </w:pP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Условные знаки</w:t>
            </w:r>
            <w:r w:rsidRPr="00F65E6E">
              <w:rPr>
                <w:rFonts w:asciiTheme="minorBidi" w:hAnsiTheme="minorBidi"/>
                <w:spacing w:val="-3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для</w:t>
            </w:r>
            <w:r w:rsidRPr="00F65E6E">
              <w:rPr>
                <w:rFonts w:asciiTheme="minorBidi" w:hAnsiTheme="minorBidi"/>
                <w:spacing w:val="-2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обозначения</w:t>
            </w:r>
            <w:r w:rsidRPr="00F65E6E">
              <w:rPr>
                <w:rFonts w:asciiTheme="minorBidi" w:hAnsiTheme="minorBid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Theme="minorBidi" w:hAnsiTheme="minorBidi"/>
                <w:spacing w:val="-1"/>
                <w:sz w:val="20"/>
                <w:szCs w:val="20"/>
              </w:rPr>
              <w:t>клее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ного</w:t>
            </w:r>
            <w:r w:rsidRPr="00F65E6E">
              <w:rPr>
                <w:rFonts w:asciiTheme="minorBidi" w:hAnsiTheme="minorBidi"/>
                <w:spacing w:val="38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z w:val="20"/>
                <w:szCs w:val="20"/>
              </w:rPr>
              <w:t>и</w:t>
            </w:r>
            <w:r w:rsidRPr="00F65E6E">
              <w:rPr>
                <w:rFonts w:asciiTheme="minorBidi" w:hAnsiTheme="minorBidi"/>
                <w:spacing w:val="34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паяного</w:t>
            </w:r>
            <w:r w:rsidRPr="00F65E6E">
              <w:rPr>
                <w:rFonts w:asciiTheme="minorBidi" w:hAnsiTheme="minorBidi"/>
                <w:spacing w:val="35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соединения</w:t>
            </w:r>
            <w:r w:rsidRPr="00F65E6E">
              <w:rPr>
                <w:rFonts w:asciiTheme="minorBidi" w:hAnsiTheme="minorBidi"/>
                <w:spacing w:val="36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нанести</w:t>
            </w:r>
            <w:r w:rsidRPr="00F65E6E">
              <w:rPr>
                <w:rFonts w:asciiTheme="minorBidi" w:hAnsiTheme="minorBidi"/>
                <w:spacing w:val="33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сплошной</w:t>
            </w:r>
            <w:r w:rsidRPr="00F65E6E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основной</w:t>
            </w:r>
            <w:r w:rsidRPr="00F65E6E">
              <w:rPr>
                <w:rFonts w:asciiTheme="minorBidi" w:hAnsiTheme="minorBidi"/>
                <w:spacing w:val="1"/>
                <w:sz w:val="20"/>
                <w:szCs w:val="20"/>
              </w:rPr>
              <w:t xml:space="preserve"> </w:t>
            </w:r>
            <w:r w:rsidRPr="00F65E6E">
              <w:rPr>
                <w:rFonts w:asciiTheme="minorBidi" w:hAnsiTheme="minorBidi"/>
                <w:spacing w:val="-1"/>
                <w:sz w:val="20"/>
                <w:szCs w:val="20"/>
              </w:rPr>
              <w:t>линией</w:t>
            </w:r>
          </w:p>
          <w:p w14:paraId="16FCB0C3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621560A6" w14:textId="7715F052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ГОСТ 2.313-82 (пункт 2.2)</w:t>
            </w:r>
          </w:p>
        </w:tc>
        <w:tc>
          <w:tcPr>
            <w:tcW w:w="4112" w:type="dxa"/>
          </w:tcPr>
          <w:p w14:paraId="69299EF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32DDA7A" w14:textId="77777777" w:rsidTr="008B3941">
        <w:tc>
          <w:tcPr>
            <w:tcW w:w="509" w:type="dxa"/>
          </w:tcPr>
          <w:p w14:paraId="47E2BC9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06A592D" w14:textId="062B8871" w:rsidR="00DC75EC" w:rsidRPr="00E77574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6AEC0F80" w14:textId="712371C1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27954108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93CF466" w14:textId="77777777" w:rsidR="00DC75EC" w:rsidRPr="00E77574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А.9 (первое и третье изображения) показаны штриховые линии (поз.4 согласно таблице 1) к которым вынесена поз.2 (сплошная тонкая линия согласно таблице 1)</w:t>
            </w:r>
          </w:p>
          <w:p w14:paraId="44818C60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7278CEE9" w14:textId="77777777" w:rsidR="00DC75EC" w:rsidRPr="00E77574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Изменить поз.2 на поз.4 на первом и третьем изображениях рисунка А.9</w:t>
            </w:r>
          </w:p>
          <w:p w14:paraId="61A32F2B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Обоснование:</w:t>
            </w:r>
          </w:p>
          <w:p w14:paraId="7D1BA0E0" w14:textId="1FA6A307" w:rsidR="00DC75EC" w:rsidRPr="00E77574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Устранение ошибки</w:t>
            </w:r>
          </w:p>
        </w:tc>
        <w:tc>
          <w:tcPr>
            <w:tcW w:w="4112" w:type="dxa"/>
          </w:tcPr>
          <w:p w14:paraId="27F7A97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0D7FBE3" w14:textId="77777777" w:rsidTr="008B3941">
        <w:tc>
          <w:tcPr>
            <w:tcW w:w="509" w:type="dxa"/>
          </w:tcPr>
          <w:p w14:paraId="28EEBD5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9E2AA1D" w14:textId="3A16DCAD" w:rsidR="00DC75EC" w:rsidRPr="0010429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37A50FE0" w14:textId="683E78C3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104292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4C4AECAB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7103989" w14:textId="77777777" w:rsidR="00DC75EC" w:rsidRPr="00AA3B65" w:rsidRDefault="00DC75EC" w:rsidP="006B55B0">
            <w:pPr>
              <w:pStyle w:val="af4"/>
              <w:spacing w:before="0" w:beforeAutospacing="0" w:after="0"/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Неверно указан номер позиции 2</w:t>
            </w:r>
          </w:p>
          <w:p w14:paraId="7AE01CA3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25EC915" w14:textId="347BF4D1" w:rsidR="00DC75EC" w:rsidRPr="00104292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В соответствии с таблицей 1 номер позиции 2 следует заменить на 4</w:t>
            </w:r>
          </w:p>
        </w:tc>
        <w:tc>
          <w:tcPr>
            <w:tcW w:w="4112" w:type="dxa"/>
          </w:tcPr>
          <w:p w14:paraId="19551A20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C69477F" w14:textId="77777777" w:rsidTr="008B3941">
        <w:tc>
          <w:tcPr>
            <w:tcW w:w="509" w:type="dxa"/>
          </w:tcPr>
          <w:p w14:paraId="2A560DF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26202A9" w14:textId="7C471EC4" w:rsidR="00DC75EC" w:rsidRPr="005317E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450CF000" w14:textId="723E940D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47FFD24E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09A562F" w14:textId="7435B839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третье изображение (отчет слева на право)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6E3093">
              <w:rPr>
                <w:rFonts w:ascii="Arial" w:hAnsi="Arial" w:cs="Arial"/>
                <w:sz w:val="20"/>
                <w:szCs w:val="20"/>
              </w:rPr>
              <w:t>Исключить центральную линию</w:t>
            </w:r>
          </w:p>
          <w:p w14:paraId="3BE90BC3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1C600B57" w14:textId="557E9562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4112" w:type="dxa"/>
          </w:tcPr>
          <w:p w14:paraId="2B9FCC3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92E5386" w14:textId="77777777" w:rsidTr="008B3941">
        <w:tc>
          <w:tcPr>
            <w:tcW w:w="509" w:type="dxa"/>
          </w:tcPr>
          <w:p w14:paraId="4060CF4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CFC6361" w14:textId="66CAE43A" w:rsidR="00DC75EC" w:rsidRPr="005317E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597D6DDB" w14:textId="65C29E7F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767504A4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23FF3DB" w14:textId="2E643CDC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Указать буквенное обозначение для приведенных случаев</w:t>
            </w:r>
          </w:p>
          <w:p w14:paraId="6A7AB7CD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0EA29DE" w14:textId="569D10FB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Указать рисункам буквенное обозначение а), б), в)</w:t>
            </w:r>
          </w:p>
          <w:p w14:paraId="3254CD77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3BEC60CC" w14:textId="4811C7E6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Отсутствует возможность ссылки на рисунок</w:t>
            </w:r>
          </w:p>
        </w:tc>
        <w:tc>
          <w:tcPr>
            <w:tcW w:w="4112" w:type="dxa"/>
          </w:tcPr>
          <w:p w14:paraId="764A3DB6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50473CF" w14:textId="77777777" w:rsidTr="008B3941">
        <w:tc>
          <w:tcPr>
            <w:tcW w:w="509" w:type="dxa"/>
          </w:tcPr>
          <w:p w14:paraId="27C37D2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1A58243" w14:textId="1E3D5EFF" w:rsidR="00DC75EC" w:rsidRPr="0048588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А.9</w:t>
            </w:r>
          </w:p>
        </w:tc>
        <w:tc>
          <w:tcPr>
            <w:tcW w:w="2410" w:type="dxa"/>
          </w:tcPr>
          <w:p w14:paraId="1582FB31" w14:textId="357E5BC5" w:rsidR="00DC75EC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588CC6DA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D4F0BB6" w14:textId="77777777" w:rsidR="00DC75EC" w:rsidRDefault="00DC75EC" w:rsidP="006B55B0">
            <w:pPr>
              <w:ind w:left="0" w:firstLine="0"/>
              <w:rPr>
                <w:rFonts w:asciiTheme="minorBidi" w:hAnsiTheme="minorBidi" w:cstheme="minorBidi"/>
              </w:rPr>
            </w:pPr>
            <w:r w:rsidRPr="00104AA2">
              <w:rPr>
                <w:rFonts w:asciiTheme="minorBidi" w:hAnsiTheme="minorBidi" w:cstheme="minorBidi"/>
              </w:rPr>
              <w:t>Исправить значение цифры 2 (сплошная тонкая) на 4 (штриховая).</w:t>
            </w:r>
          </w:p>
          <w:p w14:paraId="6C7241C6" w14:textId="4B45AC45" w:rsidR="00DC75EC" w:rsidRPr="00485886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C8120AE" w14:textId="77777777" w:rsidR="00DC75EC" w:rsidRPr="00104AA2" w:rsidRDefault="00DC75EC" w:rsidP="006B55B0">
            <w:pPr>
              <w:pStyle w:val="formattext"/>
              <w:spacing w:before="0" w:beforeAutospacing="0" w:after="0" w:afterAutospacing="0"/>
              <w:rPr>
                <w:rFonts w:asciiTheme="minorBidi" w:hAnsiTheme="minorBidi" w:cstheme="minorBidi"/>
                <w:noProof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  <w:noProof/>
                <w:sz w:val="20"/>
                <w:szCs w:val="20"/>
              </w:rPr>
              <w:drawing>
                <wp:inline distT="0" distB="0" distL="0" distR="0" wp14:anchorId="052F3FBA" wp14:editId="00AC730E">
                  <wp:extent cx="1244991" cy="1407567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78" cy="141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B38C7" w14:textId="10CF8BB4" w:rsidR="00DC75EC" w:rsidRPr="00485886" w:rsidRDefault="00DC75EC" w:rsidP="006B55B0">
            <w:pPr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2C68134" wp14:editId="44578CAC">
                  <wp:extent cx="1440000" cy="1787774"/>
                  <wp:effectExtent l="0" t="0" r="825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78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46EE0A0D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17F0B23" w14:textId="77777777" w:rsidTr="008B3941">
        <w:tc>
          <w:tcPr>
            <w:tcW w:w="509" w:type="dxa"/>
          </w:tcPr>
          <w:p w14:paraId="76281AB4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B955C01" w14:textId="5EE84EC3" w:rsidR="00DC75EC" w:rsidRPr="005317E2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А.10</w:t>
            </w:r>
          </w:p>
        </w:tc>
        <w:tc>
          <w:tcPr>
            <w:tcW w:w="2410" w:type="dxa"/>
          </w:tcPr>
          <w:p w14:paraId="2BF792DE" w14:textId="76475E00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«НЦВ Миль и Камов», № 10-01/8320 от 06.03.2024 г.</w:t>
            </w:r>
          </w:p>
        </w:tc>
        <w:tc>
          <w:tcPr>
            <w:tcW w:w="6236" w:type="dxa"/>
          </w:tcPr>
          <w:p w14:paraId="7A5B2153" w14:textId="77777777" w:rsidR="00DC75EC" w:rsidRPr="003E486B" w:rsidRDefault="00DC75EC" w:rsidP="006B55B0">
            <w:pPr>
              <w:ind w:left="0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67ECFDB" w14:textId="191ED446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Все размерные линии необходимо указать от центра пересечения осевой линии с плоскостями окружностей</w:t>
            </w:r>
          </w:p>
          <w:p w14:paraId="09F8D842" w14:textId="77777777" w:rsidR="00DC75EC" w:rsidRPr="003E486B" w:rsidRDefault="00DC75EC" w:rsidP="006B55B0">
            <w:pPr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E486B">
              <w:rPr>
                <w:rFonts w:ascii="Arial" w:hAnsi="Arial" w:cs="Arial"/>
                <w:b/>
                <w:sz w:val="20"/>
                <w:szCs w:val="20"/>
                <w:u w:val="single"/>
              </w:rPr>
              <w:t>Обоснование:</w:t>
            </w:r>
          </w:p>
          <w:p w14:paraId="53CA15E8" w14:textId="536D09D3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6E3093">
              <w:rPr>
                <w:rFonts w:ascii="Arial" w:hAnsi="Arial" w:cs="Arial"/>
                <w:sz w:val="20"/>
                <w:szCs w:val="20"/>
              </w:rPr>
              <w:t>Противоречит требованиям ГОСТ 2.317</w:t>
            </w:r>
          </w:p>
        </w:tc>
        <w:tc>
          <w:tcPr>
            <w:tcW w:w="4112" w:type="dxa"/>
          </w:tcPr>
          <w:p w14:paraId="0AB73529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120038B" w14:textId="77777777" w:rsidTr="008B3941">
        <w:tc>
          <w:tcPr>
            <w:tcW w:w="509" w:type="dxa"/>
          </w:tcPr>
          <w:p w14:paraId="3B3CB95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39F91D5" w14:textId="5E7B4920" w:rsidR="00DC75EC" w:rsidRPr="0073655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А.11</w:t>
            </w:r>
          </w:p>
        </w:tc>
        <w:tc>
          <w:tcPr>
            <w:tcW w:w="2410" w:type="dxa"/>
          </w:tcPr>
          <w:p w14:paraId="3BAA4D94" w14:textId="6434B2FA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>ОКБ Сухого, ПАО «ОАК», № 1/406016/69/С3 от 29.02.2024 г.</w:t>
            </w:r>
          </w:p>
        </w:tc>
        <w:tc>
          <w:tcPr>
            <w:tcW w:w="6236" w:type="dxa"/>
          </w:tcPr>
          <w:p w14:paraId="25108981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F6EFF42" w14:textId="40E50F58" w:rsidR="00DC75EC" w:rsidRPr="003064D7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  <w:lang w:eastAsia="zh-CN"/>
              </w:rPr>
              <w:t>Из графики не понятно на каком основании дана штриховка и почему заштрихованная зона ограничена именно штрихпунктирной утолщенной линией поз.6.</w:t>
            </w:r>
          </w:p>
        </w:tc>
        <w:tc>
          <w:tcPr>
            <w:tcW w:w="4112" w:type="dxa"/>
          </w:tcPr>
          <w:p w14:paraId="30434E4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121218A" w14:textId="77777777" w:rsidTr="008B3941">
        <w:tc>
          <w:tcPr>
            <w:tcW w:w="509" w:type="dxa"/>
          </w:tcPr>
          <w:p w14:paraId="20813FD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97AF181" w14:textId="07B2C51C" w:rsidR="00DC75EC" w:rsidRPr="00755F4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А.11</w:t>
            </w:r>
          </w:p>
        </w:tc>
        <w:tc>
          <w:tcPr>
            <w:tcW w:w="2410" w:type="dxa"/>
          </w:tcPr>
          <w:p w14:paraId="1C8F968A" w14:textId="1F10B1A2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17C03E66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B8EFA35" w14:textId="1867434F" w:rsidR="00DC75EC" w:rsidRPr="00736558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E669E">
              <w:rPr>
                <w:rFonts w:asciiTheme="minorBidi" w:hAnsiTheme="minorBidi" w:cstheme="minorBidi"/>
                <w:color w:val="000000"/>
                <w:sz w:val="20"/>
                <w:szCs w:val="20"/>
              </w:rPr>
              <w:t>Уточнить необходимость штриховки на поверхности</w:t>
            </w:r>
          </w:p>
        </w:tc>
        <w:tc>
          <w:tcPr>
            <w:tcW w:w="4112" w:type="dxa"/>
          </w:tcPr>
          <w:p w14:paraId="4721A76F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DFF2DCF" w14:textId="77777777" w:rsidTr="008B3941">
        <w:tc>
          <w:tcPr>
            <w:tcW w:w="509" w:type="dxa"/>
          </w:tcPr>
          <w:p w14:paraId="2E89147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BE28B98" w14:textId="50C0615B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А.13</w:t>
            </w:r>
          </w:p>
        </w:tc>
        <w:tc>
          <w:tcPr>
            <w:tcW w:w="2410" w:type="dxa"/>
          </w:tcPr>
          <w:p w14:paraId="1D121DD0" w14:textId="1CD1A813" w:rsidR="00DC75EC" w:rsidRPr="001C5208" w:rsidRDefault="00DC75EC" w:rsidP="006B55B0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13EC4E98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B8FE320" w14:textId="77777777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обозначение контура секу</w:t>
            </w: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щей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плоскости </w:t>
            </w:r>
          </w:p>
          <w:p w14:paraId="0A092E86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B0E7500" w14:textId="1D4A93BD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замечание к п. 7.6</w:t>
            </w:r>
          </w:p>
        </w:tc>
        <w:tc>
          <w:tcPr>
            <w:tcW w:w="4112" w:type="dxa"/>
          </w:tcPr>
          <w:p w14:paraId="54AB62E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520DDAC" w14:textId="77777777" w:rsidTr="008B3941">
        <w:tc>
          <w:tcPr>
            <w:tcW w:w="509" w:type="dxa"/>
          </w:tcPr>
          <w:p w14:paraId="5D55E3C1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30F55AE" w14:textId="26F5881A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А.13</w:t>
            </w:r>
          </w:p>
        </w:tc>
        <w:tc>
          <w:tcPr>
            <w:tcW w:w="2410" w:type="dxa"/>
          </w:tcPr>
          <w:p w14:paraId="3E56C3A3" w14:textId="528A99C5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3B1264EA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6BB511D" w14:textId="3BDCFA54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Уточнить обозначение контура секу</w:t>
            </w: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щей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плоскости </w:t>
            </w:r>
          </w:p>
          <w:p w14:paraId="2AEBAB47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219C0C5F" w14:textId="3B23AFA2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замечание к п. 7.6</w:t>
            </w:r>
          </w:p>
        </w:tc>
        <w:tc>
          <w:tcPr>
            <w:tcW w:w="4112" w:type="dxa"/>
          </w:tcPr>
          <w:p w14:paraId="7A936F4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33E7F99" w14:textId="77777777" w:rsidTr="008B3941">
        <w:tc>
          <w:tcPr>
            <w:tcW w:w="509" w:type="dxa"/>
          </w:tcPr>
          <w:p w14:paraId="070E9AF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65A9FF6" w14:textId="3C16CFBC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6DB771BD" w14:textId="3D7C2198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4BB62C30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193438A" w14:textId="3984B162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Смест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ить рисунок для обеспечения ви</w:t>
            </w: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димости номеров линий справа</w:t>
            </w:r>
          </w:p>
        </w:tc>
        <w:tc>
          <w:tcPr>
            <w:tcW w:w="4112" w:type="dxa"/>
          </w:tcPr>
          <w:p w14:paraId="7992E3EA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4E528871" w14:textId="77777777" w:rsidTr="008B3941">
        <w:tc>
          <w:tcPr>
            <w:tcW w:w="509" w:type="dxa"/>
          </w:tcPr>
          <w:p w14:paraId="2250ABD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DC79D3" w14:textId="6DA4633E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243A41A9" w14:textId="5680294C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0DBD387B" w14:textId="66D770E3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EDC7F20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D5C240A" wp14:editId="451E3DFF">
                  <wp:extent cx="1710709" cy="1343025"/>
                  <wp:effectExtent l="0" t="0" r="381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28" cy="13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5AF84" w14:textId="32BC1B7B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9F5B819" w14:textId="08CDC734" w:rsidR="00DC75EC" w:rsidRPr="0094751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5FC252" wp14:editId="5CC89EDA">
                  <wp:extent cx="1935856" cy="1362075"/>
                  <wp:effectExtent l="0" t="0" r="762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32" cy="136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12A490C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CB6FFA0" w14:textId="77777777" w:rsidTr="008B3941">
        <w:tc>
          <w:tcPr>
            <w:tcW w:w="509" w:type="dxa"/>
          </w:tcPr>
          <w:p w14:paraId="6B2E355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66C1578B" w14:textId="1AB24506" w:rsidR="00DC75EC" w:rsidRPr="0094751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224862F6" w14:textId="440EC9D3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0A8DEB9B" w14:textId="52BB1504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A4D021C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43D652" wp14:editId="12EA0BB9">
                  <wp:extent cx="1933575" cy="983784"/>
                  <wp:effectExtent l="0" t="0" r="0" b="6985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8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6FB59" w14:textId="30426C59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E094DAF" w14:textId="796292AD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A1F10E" wp14:editId="5094F7B2">
                  <wp:extent cx="2080951" cy="1057275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93" cy="105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5F6160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CDE52AF" w14:textId="77777777" w:rsidTr="008B3941">
        <w:tc>
          <w:tcPr>
            <w:tcW w:w="509" w:type="dxa"/>
          </w:tcPr>
          <w:p w14:paraId="29B140E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10140D2E" w14:textId="5AA5713B" w:rsidR="00DC75EC" w:rsidRPr="00C92B0D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6C4A4BB7" w14:textId="3816C6B6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ОКБ Сухого, ПАО «ОАК», № 1/406016/69/С3 от </w:t>
            </w:r>
            <w:r w:rsidRPr="00CD5735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29.02.2024 г.</w:t>
            </w:r>
          </w:p>
        </w:tc>
        <w:tc>
          <w:tcPr>
            <w:tcW w:w="6236" w:type="dxa"/>
          </w:tcPr>
          <w:p w14:paraId="29126009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947998C" w14:textId="7ABDC2AF" w:rsidR="00DC75EC" w:rsidRPr="00C92B0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43AC8">
              <w:rPr>
                <w:rFonts w:asciiTheme="minorBidi" w:hAnsiTheme="minorBidi" w:cstheme="minorBidi"/>
                <w:bCs/>
                <w:sz w:val="20"/>
                <w:szCs w:val="20"/>
              </w:rPr>
              <w:t>Рисунок не вошел на страницу</w:t>
            </w:r>
          </w:p>
        </w:tc>
        <w:tc>
          <w:tcPr>
            <w:tcW w:w="4112" w:type="dxa"/>
          </w:tcPr>
          <w:p w14:paraId="4ADA899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394ECD46" w14:textId="77777777" w:rsidTr="008B3941">
        <w:tc>
          <w:tcPr>
            <w:tcW w:w="509" w:type="dxa"/>
          </w:tcPr>
          <w:p w14:paraId="45D573CA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8C7F236" w14:textId="1CC0188E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19A3D5B0" w14:textId="667414B3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C30044B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3D499322" w14:textId="19218BFD" w:rsidR="00DC75EC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Смест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ить рисунок для обеспечения ви</w:t>
            </w:r>
            <w:r w:rsidRPr="00947516">
              <w:rPr>
                <w:rFonts w:ascii="Arial" w:hAnsi="Arial" w:cs="Arial"/>
                <w:color w:val="000000" w:themeColor="text1"/>
                <w:sz w:val="20"/>
                <w:szCs w:val="20"/>
              </w:rPr>
              <w:t>димости номеров линий справа</w:t>
            </w:r>
          </w:p>
        </w:tc>
        <w:tc>
          <w:tcPr>
            <w:tcW w:w="4112" w:type="dxa"/>
          </w:tcPr>
          <w:p w14:paraId="4A9E6328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B658D09" w14:textId="77777777" w:rsidTr="008B3941">
        <w:tc>
          <w:tcPr>
            <w:tcW w:w="509" w:type="dxa"/>
          </w:tcPr>
          <w:p w14:paraId="4BFF8A89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57280C3" w14:textId="107AB756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34C28E42" w14:textId="0E4B0AA5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7041B1D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390F5D6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4D0340" wp14:editId="70827F65">
                  <wp:extent cx="1710709" cy="1343025"/>
                  <wp:effectExtent l="0" t="0" r="3810" b="0"/>
                  <wp:docPr id="4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28" cy="134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3E576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6D85684" w14:textId="70F6CE16" w:rsidR="00DC75EC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5E3B07" wp14:editId="0F0B66C5">
                  <wp:extent cx="1935856" cy="1362075"/>
                  <wp:effectExtent l="0" t="0" r="7620" b="0"/>
                  <wp:docPr id="4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32" cy="136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547BC5F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92F50E3" w14:textId="77777777" w:rsidTr="008B3941">
        <w:tc>
          <w:tcPr>
            <w:tcW w:w="509" w:type="dxa"/>
          </w:tcPr>
          <w:p w14:paraId="7DC71B7C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5A7669B8" w14:textId="4ED8171D" w:rsidR="00DC75EC" w:rsidRPr="00AB0A18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0BC2937C" w14:textId="6FE419D4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43724445" w14:textId="77777777" w:rsidR="00DC75EC" w:rsidRPr="00821876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1B1E775" w14:textId="77777777" w:rsidR="00DC75EC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D69B1A" wp14:editId="58090285">
                  <wp:extent cx="1933575" cy="983784"/>
                  <wp:effectExtent l="0" t="0" r="0" b="6985"/>
                  <wp:docPr id="4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8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9258E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42A0B524" w14:textId="06F29F51" w:rsidR="00DC75EC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F65E6E">
              <w:rPr>
                <w:rFonts w:asciiTheme="minorBidi" w:hAnsiTheme="minorBidi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CB28C7E" wp14:editId="18C4B85C">
                  <wp:extent cx="2080951" cy="1057275"/>
                  <wp:effectExtent l="0" t="0" r="0" b="0"/>
                  <wp:docPr id="4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93" cy="105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14:paraId="2A520FA7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29468DF" w14:textId="77777777" w:rsidTr="008B3941">
        <w:tc>
          <w:tcPr>
            <w:tcW w:w="509" w:type="dxa"/>
          </w:tcPr>
          <w:p w14:paraId="4094DA08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297D2DBD" w14:textId="09C79E71" w:rsidR="00DC75EC" w:rsidRPr="00C23813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4250746A" w14:textId="3287FC11" w:rsidR="00DC75EC" w:rsidRPr="00CD5735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5336EA9F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238EEEA9" w14:textId="58A746EF" w:rsidR="00DC75EC" w:rsidRPr="00C23813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На рисунке А.14 на правой границе рисунка (в верхней и нижней части) в поле печати не попал номер сплошной тонкой линии с изломами (8)</w:t>
            </w:r>
          </w:p>
        </w:tc>
        <w:tc>
          <w:tcPr>
            <w:tcW w:w="4112" w:type="dxa"/>
          </w:tcPr>
          <w:p w14:paraId="3D668F4E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222031D7" w14:textId="77777777" w:rsidTr="008B3941">
        <w:tc>
          <w:tcPr>
            <w:tcW w:w="509" w:type="dxa"/>
          </w:tcPr>
          <w:p w14:paraId="067181C3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B8BBDA0" w14:textId="551BCA1D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6FBCE387" w14:textId="26259C8B" w:rsidR="00DC75EC" w:rsidRPr="00E207EE" w:rsidRDefault="00DC75EC" w:rsidP="006B55B0">
            <w:pPr>
              <w:widowControl w:val="0"/>
              <w:ind w:left="0" w:firstLin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Госкорпорация «Росатом», № 1-8.15/11876 от 07.03.2024 г.</w:t>
            </w:r>
          </w:p>
        </w:tc>
        <w:tc>
          <w:tcPr>
            <w:tcW w:w="6236" w:type="dxa"/>
          </w:tcPr>
          <w:p w14:paraId="7CD3BC69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32DD2A1" w14:textId="77777777" w:rsidR="00DC75EC" w:rsidRPr="00535C7E" w:rsidRDefault="00DC75EC" w:rsidP="006B55B0">
            <w:pPr>
              <w:pStyle w:val="FORMATTEXT0"/>
              <w:rPr>
                <w:rFonts w:asciiTheme="minorBidi" w:hAnsiTheme="minorBidi" w:cstheme="minorBidi"/>
              </w:rPr>
            </w:pPr>
            <w:r w:rsidRPr="00535C7E">
              <w:rPr>
                <w:rFonts w:asciiTheme="minorBidi" w:hAnsiTheme="minorBidi" w:cstheme="minorBidi"/>
              </w:rPr>
              <w:t>Рисунок обрезан по правому краю, не видны позиции.</w:t>
            </w:r>
          </w:p>
          <w:p w14:paraId="4F9CDA2A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3800FCA" w14:textId="5FF6187E" w:rsidR="00DC75EC" w:rsidRPr="00E207EE" w:rsidRDefault="00DC75EC" w:rsidP="006B55B0">
            <w:pPr>
              <w:widowControl w:val="0"/>
              <w:ind w:left="0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5C7E">
              <w:rPr>
                <w:rFonts w:asciiTheme="minorBidi" w:hAnsiTheme="minorBidi" w:cstheme="minorBidi"/>
                <w:sz w:val="20"/>
                <w:szCs w:val="20"/>
              </w:rPr>
              <w:t>Откорректировать положение рисунка в тексте.</w:t>
            </w:r>
          </w:p>
        </w:tc>
        <w:tc>
          <w:tcPr>
            <w:tcW w:w="4112" w:type="dxa"/>
          </w:tcPr>
          <w:p w14:paraId="69CABF77" w14:textId="49992A0C" w:rsidR="00DC75EC" w:rsidRPr="00E207EE" w:rsidRDefault="00DC75EC" w:rsidP="006B55B0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1EB0CE7D" w14:textId="77777777" w:rsidTr="008B3941">
        <w:tc>
          <w:tcPr>
            <w:tcW w:w="509" w:type="dxa"/>
          </w:tcPr>
          <w:p w14:paraId="4824D760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86768A6" w14:textId="7113439E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42267BED" w14:textId="2502CA59" w:rsidR="00DC75EC" w:rsidRPr="00E207EE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5208">
              <w:rPr>
                <w:rFonts w:ascii="Arial" w:hAnsi="Arial" w:cs="Arial"/>
                <w:sz w:val="20"/>
                <w:szCs w:val="20"/>
              </w:rPr>
              <w:t>АО «ЦНИИТОЧМАШ», № 1975/65 от 03.03.2024 г.</w:t>
            </w:r>
          </w:p>
        </w:tc>
        <w:tc>
          <w:tcPr>
            <w:tcW w:w="6236" w:type="dxa"/>
          </w:tcPr>
          <w:p w14:paraId="02B9D58C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193A2B18" w14:textId="77777777" w:rsidR="00DC75EC" w:rsidRPr="00736558" w:rsidRDefault="00DC75EC" w:rsidP="006B55B0">
            <w:pPr>
              <w:widowControl w:val="0"/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36558">
              <w:rPr>
                <w:rFonts w:ascii="Arial" w:hAnsi="Arial" w:cs="Arial"/>
                <w:sz w:val="20"/>
                <w:szCs w:val="20"/>
              </w:rPr>
              <w:t>По правой стороне рисунка не видны позиции линий</w:t>
            </w:r>
          </w:p>
          <w:p w14:paraId="3719AA81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201426AB" w14:textId="6793F635" w:rsidR="00DC75EC" w:rsidRPr="004A2599" w:rsidRDefault="00DC75EC" w:rsidP="006B55B0">
            <w:pPr>
              <w:widowControl w:val="0"/>
              <w:tabs>
                <w:tab w:val="left" w:pos="284"/>
              </w:tabs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736558">
              <w:rPr>
                <w:rFonts w:ascii="Arial" w:hAnsi="Arial" w:cs="Arial"/>
                <w:sz w:val="20"/>
                <w:szCs w:val="20"/>
              </w:rPr>
              <w:t>Уменьшить масштаб рисунка</w:t>
            </w:r>
          </w:p>
        </w:tc>
        <w:tc>
          <w:tcPr>
            <w:tcW w:w="4112" w:type="dxa"/>
          </w:tcPr>
          <w:p w14:paraId="153EA0F0" w14:textId="5F85A0F8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BEB672D" w14:textId="77777777" w:rsidTr="008B3941">
        <w:tc>
          <w:tcPr>
            <w:tcW w:w="509" w:type="dxa"/>
          </w:tcPr>
          <w:p w14:paraId="6CB696EB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33C8AE28" w14:textId="59ACDFA1" w:rsidR="00DC75EC" w:rsidRPr="00E77574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34CE06E1" w14:textId="70E2225B" w:rsidR="00DC75EC" w:rsidRPr="001C5208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«Концерн ВКО «Алмаз-Антей», № 31-21/6327 от 06.03.2024 г.</w:t>
            </w:r>
          </w:p>
        </w:tc>
        <w:tc>
          <w:tcPr>
            <w:tcW w:w="6236" w:type="dxa"/>
          </w:tcPr>
          <w:p w14:paraId="2E6E15B2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6A8088CD" w14:textId="77777777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На рисунке А.14 с правой стороны не видны номера позиций линии сплошной тонкой с изломами (поз.8 согласно таблице 1)</w:t>
            </w:r>
          </w:p>
          <w:p w14:paraId="388391BD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600D1FD9" w14:textId="77777777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Указать номер поз.8 в двух местах с правой стороны рисунка</w:t>
            </w:r>
          </w:p>
          <w:p w14:paraId="4472C6A2" w14:textId="77777777" w:rsidR="00DC75EC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Обоснование:</w:t>
            </w:r>
          </w:p>
          <w:p w14:paraId="5EEAB11D" w14:textId="728BBFF0" w:rsidR="00DC75EC" w:rsidRPr="00E77574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7574">
              <w:rPr>
                <w:rFonts w:ascii="Arial" w:hAnsi="Arial" w:cs="Arial"/>
                <w:color w:val="000000" w:themeColor="text1"/>
                <w:sz w:val="20"/>
                <w:szCs w:val="20"/>
              </w:rPr>
              <w:t>Изображение обрезано справа</w:t>
            </w:r>
          </w:p>
        </w:tc>
        <w:tc>
          <w:tcPr>
            <w:tcW w:w="4112" w:type="dxa"/>
          </w:tcPr>
          <w:p w14:paraId="6C999B65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C7D0482" w14:textId="77777777" w:rsidTr="008B3941">
        <w:tc>
          <w:tcPr>
            <w:tcW w:w="509" w:type="dxa"/>
          </w:tcPr>
          <w:p w14:paraId="45BD5AEE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C563D32" w14:textId="1B79FAB5" w:rsidR="00DC75EC" w:rsidRPr="00F224DD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63766DBF" w14:textId="6FBDBE42" w:rsidR="00DC75EC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ЦНИИмаш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», № ОС-5242 от 11.03.2024 г.</w:t>
            </w:r>
          </w:p>
        </w:tc>
        <w:tc>
          <w:tcPr>
            <w:tcW w:w="6236" w:type="dxa"/>
          </w:tcPr>
          <w:p w14:paraId="600142F8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15D1645" w14:textId="4EE0DC14" w:rsidR="00DC75EC" w:rsidRPr="00F224DD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12CA0">
              <w:rPr>
                <w:rFonts w:asciiTheme="minorBidi" w:hAnsiTheme="minorBidi" w:cstheme="minorBidi"/>
                <w:sz w:val="20"/>
                <w:szCs w:val="20"/>
              </w:rPr>
              <w:t>Справа приведены стрелки, а цифры (тип линий) не показаны.</w:t>
            </w:r>
          </w:p>
        </w:tc>
        <w:tc>
          <w:tcPr>
            <w:tcW w:w="4112" w:type="dxa"/>
          </w:tcPr>
          <w:p w14:paraId="7B2C45C1" w14:textId="77777777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0278B298" w14:textId="77777777" w:rsidTr="008B3941">
        <w:tc>
          <w:tcPr>
            <w:tcW w:w="509" w:type="dxa"/>
          </w:tcPr>
          <w:p w14:paraId="7FEE46D5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732046C5" w14:textId="7A6BA3A1" w:rsidR="00DC75EC" w:rsidRPr="00E207EE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3847FB43" w14:textId="13EF788F" w:rsidR="00DC75EC" w:rsidRPr="00E207EE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4292">
              <w:rPr>
                <w:rFonts w:ascii="Arial" w:hAnsi="Arial" w:cs="Arial"/>
                <w:sz w:val="20"/>
                <w:szCs w:val="20"/>
              </w:rPr>
              <w:t>АО «НИПТБ «Онега, № 920-54/13-2169е от 14.03.2024 г.»</w:t>
            </w:r>
          </w:p>
        </w:tc>
        <w:tc>
          <w:tcPr>
            <w:tcW w:w="6236" w:type="dxa"/>
          </w:tcPr>
          <w:p w14:paraId="0F6B7510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2A6FF1F" w14:textId="77777777" w:rsidR="00DC75EC" w:rsidRPr="00AA3B65" w:rsidRDefault="00DC75EC" w:rsidP="006B55B0">
            <w:pPr>
              <w:pStyle w:val="af4"/>
              <w:spacing w:before="0" w:beforeAutospacing="0" w:after="0"/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iCs/>
                <w:color w:val="000000"/>
                <w:sz w:val="20"/>
                <w:szCs w:val="20"/>
              </w:rPr>
              <w:t>Не видно обозначения линий 8 (находятся за областью печати)</w:t>
            </w:r>
          </w:p>
          <w:p w14:paraId="6A48EC32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572EE9E2" w14:textId="4B960F12" w:rsidR="00DC75EC" w:rsidRPr="004A2599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AA3B65">
              <w:rPr>
                <w:rFonts w:asciiTheme="minorBidi" w:hAnsiTheme="minorBidi" w:cstheme="minorBidi"/>
                <w:sz w:val="20"/>
                <w:szCs w:val="20"/>
              </w:rPr>
              <w:t>Привести в соответствие</w:t>
            </w:r>
          </w:p>
        </w:tc>
        <w:tc>
          <w:tcPr>
            <w:tcW w:w="4112" w:type="dxa"/>
          </w:tcPr>
          <w:p w14:paraId="11A50335" w14:textId="77777777" w:rsidR="00DC75EC" w:rsidRPr="00E207EE" w:rsidRDefault="00DC75EC" w:rsidP="006B55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58CC50E4" w14:textId="77777777" w:rsidTr="008B3941">
        <w:tc>
          <w:tcPr>
            <w:tcW w:w="509" w:type="dxa"/>
          </w:tcPr>
          <w:p w14:paraId="25F1D42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964915E" w14:textId="1E289D3C" w:rsidR="00DC75EC" w:rsidRPr="0048588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32299BA4" w14:textId="0D3986A3" w:rsidR="00DC75EC" w:rsidRPr="00104292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АО «Композит», №</w:t>
            </w:r>
            <w:r w:rsidRPr="00F37BF1">
              <w:rPr>
                <w:rFonts w:ascii="Arial" w:hAnsi="Arial" w:cs="Arial"/>
                <w:sz w:val="20"/>
                <w:szCs w:val="20"/>
              </w:rPr>
              <w:t>0322-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F37BF1">
              <w:rPr>
                <w:rFonts w:ascii="Arial" w:hAnsi="Arial" w:cs="Arial"/>
                <w:sz w:val="20"/>
                <w:szCs w:val="20"/>
              </w:rPr>
              <w:t xml:space="preserve">18 </w:t>
            </w:r>
            <w:r>
              <w:rPr>
                <w:rFonts w:ascii="Arial" w:hAnsi="Arial" w:cs="Arial"/>
                <w:sz w:val="20"/>
                <w:szCs w:val="20"/>
              </w:rPr>
              <w:t>от 22.03.2024 г.</w:t>
            </w:r>
          </w:p>
        </w:tc>
        <w:tc>
          <w:tcPr>
            <w:tcW w:w="6236" w:type="dxa"/>
          </w:tcPr>
          <w:p w14:paraId="5569DEC8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0144A9EA" w14:textId="6E88E687" w:rsidR="00DC75EC" w:rsidRPr="0048588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04AA2">
              <w:rPr>
                <w:rFonts w:asciiTheme="minorBidi" w:hAnsiTheme="minorBidi" w:cstheme="minorBidi"/>
              </w:rPr>
              <w:t>На рисунке не видно номер линии 8 (сплошная тонкая с изломами) с правой стороны документа.</w:t>
            </w:r>
          </w:p>
        </w:tc>
        <w:tc>
          <w:tcPr>
            <w:tcW w:w="4112" w:type="dxa"/>
          </w:tcPr>
          <w:p w14:paraId="4237267D" w14:textId="77777777" w:rsidR="00DC75EC" w:rsidRPr="00E207EE" w:rsidRDefault="00DC75EC" w:rsidP="006B55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682194C" w14:textId="77777777" w:rsidTr="008B3941">
        <w:tc>
          <w:tcPr>
            <w:tcW w:w="509" w:type="dxa"/>
          </w:tcPr>
          <w:p w14:paraId="23A0010F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5552B2" w14:textId="68C4CD88" w:rsidR="00DC75EC" w:rsidRPr="00687DD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55F4E">
              <w:rPr>
                <w:rFonts w:ascii="Arial" w:hAnsi="Arial" w:cs="Arial"/>
                <w:sz w:val="20"/>
                <w:szCs w:val="20"/>
              </w:rPr>
              <w:t>_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E207EE">
              <w:rPr>
                <w:rFonts w:ascii="Arial" w:hAnsi="Arial" w:cs="Arial"/>
                <w:sz w:val="20"/>
                <w:szCs w:val="20"/>
              </w:rPr>
              <w:t>риложение А</w:t>
            </w:r>
            <w:r>
              <w:rPr>
                <w:rFonts w:ascii="Arial" w:hAnsi="Arial" w:cs="Arial"/>
                <w:sz w:val="20"/>
                <w:szCs w:val="20"/>
              </w:rPr>
              <w:t>, Рисунок А.14</w:t>
            </w:r>
          </w:p>
        </w:tc>
        <w:tc>
          <w:tcPr>
            <w:tcW w:w="2410" w:type="dxa"/>
          </w:tcPr>
          <w:p w14:paraId="005263FD" w14:textId="0BA7E94E" w:rsidR="00DC75EC" w:rsidRDefault="00DC75EC" w:rsidP="006B55B0">
            <w:pPr>
              <w:widowControl w:val="0"/>
              <w:tabs>
                <w:tab w:val="left" w:pos="284"/>
              </w:tabs>
              <w:overflowPunct w:val="0"/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inorBidi" w:hAnsiTheme="minorBidi" w:cstheme="minorBidi"/>
                <w:sz w:val="20"/>
                <w:szCs w:val="20"/>
              </w:rPr>
              <w:t>НИЦ «Курчатовский институт», б/н</w:t>
            </w:r>
          </w:p>
        </w:tc>
        <w:tc>
          <w:tcPr>
            <w:tcW w:w="6236" w:type="dxa"/>
          </w:tcPr>
          <w:p w14:paraId="14DB5E13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303AA709" w14:textId="77777777" w:rsidR="00DC75EC" w:rsidRPr="00687DD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С правой стороны не пропечатаны номера линий</w:t>
            </w:r>
          </w:p>
          <w:p w14:paraId="3409B1F9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3D294E8" w14:textId="5526CF92" w:rsidR="00DC75EC" w:rsidRPr="00687DD6" w:rsidRDefault="00DC75EC" w:rsidP="006B55B0">
            <w:pPr>
              <w:ind w:left="6"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7DD6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Пропечатать 8 в двух местах</w:t>
            </w:r>
          </w:p>
        </w:tc>
        <w:tc>
          <w:tcPr>
            <w:tcW w:w="4112" w:type="dxa"/>
          </w:tcPr>
          <w:p w14:paraId="70A78ABB" w14:textId="77777777" w:rsidR="00DC75EC" w:rsidRPr="00E207EE" w:rsidRDefault="00DC75EC" w:rsidP="006B55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60388CE2" w14:textId="77777777" w:rsidTr="008B3941">
        <w:tc>
          <w:tcPr>
            <w:tcW w:w="509" w:type="dxa"/>
          </w:tcPr>
          <w:p w14:paraId="72C1AFBD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0B7FD48F" w14:textId="5B7B7FD8" w:rsidR="00DC75EC" w:rsidRPr="00821876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 w:bidi="ru-RU"/>
              </w:rPr>
              <w:t>ZZ_</w:t>
            </w: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>Ключевые слова</w:t>
            </w:r>
          </w:p>
        </w:tc>
        <w:tc>
          <w:tcPr>
            <w:tcW w:w="2410" w:type="dxa"/>
          </w:tcPr>
          <w:p w14:paraId="420A1ED5" w14:textId="087330E0" w:rsidR="00DC75EC" w:rsidRPr="00E207EE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F92FEF">
              <w:rPr>
                <w:rFonts w:ascii="Arial" w:hAnsi="Arial" w:cs="Arial"/>
                <w:color w:val="000000" w:themeColor="text1"/>
                <w:sz w:val="20"/>
                <w:szCs w:val="20"/>
              </w:rPr>
              <w:t>ООО «КСК», № ИЦ-226/24 от 04.03.2024 г.</w:t>
            </w:r>
          </w:p>
        </w:tc>
        <w:tc>
          <w:tcPr>
            <w:tcW w:w="6236" w:type="dxa"/>
          </w:tcPr>
          <w:p w14:paraId="4626AC3C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54AA4FBD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«графический документ»</w:t>
            </w:r>
          </w:p>
          <w:p w14:paraId="24C1EC9D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194DA3A7" w14:textId="3E9F0C8A" w:rsidR="00DC75EC" w:rsidRPr="00E207EE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«графический конструкторский </w:t>
            </w: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документ»</w:t>
            </w:r>
          </w:p>
        </w:tc>
        <w:tc>
          <w:tcPr>
            <w:tcW w:w="4112" w:type="dxa"/>
          </w:tcPr>
          <w:p w14:paraId="528C0214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C75EC" w:rsidRPr="00E207EE" w14:paraId="7677C1C3" w14:textId="77777777" w:rsidTr="008B3941">
        <w:tc>
          <w:tcPr>
            <w:tcW w:w="509" w:type="dxa"/>
          </w:tcPr>
          <w:p w14:paraId="64D4A017" w14:textId="77777777" w:rsidR="00DC75EC" w:rsidRPr="00E207EE" w:rsidRDefault="00DC75EC" w:rsidP="006B55B0">
            <w:pPr>
              <w:pStyle w:val="ac"/>
              <w:widowControl w:val="0"/>
              <w:numPr>
                <w:ilvl w:val="0"/>
                <w:numId w:val="19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5" w:type="dxa"/>
          </w:tcPr>
          <w:p w14:paraId="4C0E70EA" w14:textId="0A15137D" w:rsidR="00DC75EC" w:rsidRDefault="00DC75EC" w:rsidP="006B55B0">
            <w:pPr>
              <w:widowControl w:val="0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val="en-US" w:eastAsia="ru-RU" w:bidi="ru-RU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ru-RU" w:bidi="ru-RU"/>
              </w:rPr>
              <w:t>ZZ_</w:t>
            </w:r>
            <w:r>
              <w:rPr>
                <w:rFonts w:ascii="Arial" w:hAnsi="Arial" w:cs="Arial"/>
                <w:sz w:val="20"/>
                <w:szCs w:val="20"/>
                <w:lang w:eastAsia="ru-RU" w:bidi="ru-RU"/>
              </w:rPr>
              <w:t>Ключевые слова</w:t>
            </w:r>
          </w:p>
        </w:tc>
        <w:tc>
          <w:tcPr>
            <w:tcW w:w="2410" w:type="dxa"/>
          </w:tcPr>
          <w:p w14:paraId="610EA3B0" w14:textId="20F89406" w:rsidR="00DC75EC" w:rsidRPr="00F92FEF" w:rsidRDefault="00DC75EC" w:rsidP="006B55B0">
            <w:pPr>
              <w:pStyle w:val="a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25F50">
              <w:rPr>
                <w:rFonts w:ascii="Arial" w:hAnsi="Arial" w:cs="Arial"/>
                <w:sz w:val="20"/>
                <w:szCs w:val="20"/>
              </w:rPr>
              <w:t>Группа «ТМХ», №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025F50">
              <w:rPr>
                <w:rFonts w:ascii="Arial" w:hAnsi="Arial" w:cs="Arial"/>
                <w:sz w:val="20"/>
                <w:szCs w:val="20"/>
              </w:rPr>
              <w:t>1549-ДТР от 04.03.2024 г.</w:t>
            </w:r>
          </w:p>
        </w:tc>
        <w:tc>
          <w:tcPr>
            <w:tcW w:w="6236" w:type="dxa"/>
          </w:tcPr>
          <w:p w14:paraId="3653F9CB" w14:textId="77777777" w:rsidR="00DC75EC" w:rsidRPr="005D3B6C" w:rsidRDefault="00DC75EC" w:rsidP="006B55B0">
            <w:pPr>
              <w:ind w:left="6" w:firstLine="0"/>
              <w:rPr>
                <w:rFonts w:ascii="Arial" w:hAnsi="Arial" w:cs="Arial"/>
                <w:sz w:val="20"/>
                <w:szCs w:val="20"/>
              </w:rPr>
            </w:pPr>
            <w:r w:rsidRPr="00B54FB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Замечание:</w:t>
            </w:r>
          </w:p>
          <w:p w14:paraId="4EA2BFD4" w14:textId="77777777" w:rsidR="00DC75EC" w:rsidRPr="00821876" w:rsidRDefault="00DC75EC" w:rsidP="006B55B0">
            <w:pPr>
              <w:pStyle w:val="a6"/>
              <w:jc w:val="lef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«графический документ»</w:t>
            </w:r>
          </w:p>
          <w:p w14:paraId="54A6151C" w14:textId="77777777" w:rsidR="00DC75EC" w:rsidRPr="00755F4E" w:rsidRDefault="00DC75EC" w:rsidP="006B55B0">
            <w:pPr>
              <w:pStyle w:val="a6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755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Предлагаемая редакция:</w:t>
            </w:r>
          </w:p>
          <w:p w14:paraId="09AA793F" w14:textId="0284BEFF" w:rsidR="00DC75EC" w:rsidRPr="00B54FBB" w:rsidRDefault="00DC75EC" w:rsidP="006B55B0">
            <w:pPr>
              <w:ind w:left="6" w:firstLine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«графический конструкторский </w:t>
            </w:r>
            <w:r w:rsidRPr="00821876">
              <w:rPr>
                <w:rFonts w:ascii="Arial" w:hAnsi="Arial" w:cs="Arial"/>
                <w:color w:val="000000" w:themeColor="text1"/>
                <w:sz w:val="20"/>
                <w:szCs w:val="20"/>
              </w:rPr>
              <w:t>документ»</w:t>
            </w:r>
          </w:p>
        </w:tc>
        <w:tc>
          <w:tcPr>
            <w:tcW w:w="4112" w:type="dxa"/>
          </w:tcPr>
          <w:p w14:paraId="6BFA2559" w14:textId="77777777" w:rsidR="00DC75EC" w:rsidRPr="00E207EE" w:rsidRDefault="00DC75EC" w:rsidP="006B55B0">
            <w:pPr>
              <w:widowControl w:val="0"/>
              <w:ind w:left="0" w:firstLine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09FE6D47" w14:textId="40AC2CEB" w:rsidR="007D2378" w:rsidRPr="00E207EE" w:rsidRDefault="007D2378" w:rsidP="007D2378">
      <w:pPr>
        <w:widowControl w:val="0"/>
        <w:spacing w:after="0" w:line="240" w:lineRule="auto"/>
        <w:ind w:left="0" w:firstLine="0"/>
        <w:jc w:val="both"/>
        <w:rPr>
          <w:rFonts w:ascii="Arial" w:eastAsia="Times New Roman" w:hAnsi="Arial" w:cs="Arial"/>
          <w:lang w:eastAsia="ru-RU"/>
        </w:rPr>
      </w:pPr>
    </w:p>
    <w:sectPr w:rsidR="007D2378" w:rsidRPr="00E207EE" w:rsidSect="00E55E29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1154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BD7CED"/>
    <w:multiLevelType w:val="hybridMultilevel"/>
    <w:tmpl w:val="792A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5306E"/>
    <w:multiLevelType w:val="multilevel"/>
    <w:tmpl w:val="B06214B4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3D73E6"/>
    <w:multiLevelType w:val="multilevel"/>
    <w:tmpl w:val="03E0FA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6B546E3"/>
    <w:multiLevelType w:val="multilevel"/>
    <w:tmpl w:val="700C0BC6"/>
    <w:lvl w:ilvl="0">
      <w:start w:val="1"/>
      <w:numFmt w:val="bullet"/>
      <w:lvlText w:val="-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D42CFD"/>
    <w:multiLevelType w:val="multilevel"/>
    <w:tmpl w:val="6AACCCBC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266ADE"/>
    <w:multiLevelType w:val="hybridMultilevel"/>
    <w:tmpl w:val="23A62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859B5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2970AC"/>
    <w:multiLevelType w:val="multilevel"/>
    <w:tmpl w:val="A45C0F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D025D5"/>
    <w:multiLevelType w:val="multilevel"/>
    <w:tmpl w:val="66AA2016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F54EE0"/>
    <w:multiLevelType w:val="multilevel"/>
    <w:tmpl w:val="46048E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5D24B88"/>
    <w:multiLevelType w:val="hybridMultilevel"/>
    <w:tmpl w:val="494A3000"/>
    <w:lvl w:ilvl="0" w:tplc="739A74E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B50E52"/>
    <w:multiLevelType w:val="multilevel"/>
    <w:tmpl w:val="03EE2D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E3059FB"/>
    <w:multiLevelType w:val="multilevel"/>
    <w:tmpl w:val="9524053C"/>
    <w:lvl w:ilvl="0">
      <w:start w:val="1"/>
      <w:numFmt w:val="decimal"/>
      <w:lvlText w:val="%1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252325"/>
        <w:spacing w:val="0"/>
        <w:w w:val="100"/>
        <w:position w:val="0"/>
        <w:sz w:val="20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774A78"/>
    <w:multiLevelType w:val="multilevel"/>
    <w:tmpl w:val="5B52B7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93E42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A751511"/>
    <w:multiLevelType w:val="multilevel"/>
    <w:tmpl w:val="AD844994"/>
    <w:lvl w:ilvl="0">
      <w:start w:val="1"/>
      <w:numFmt w:val="bullet"/>
      <w:lvlText w:val="-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97D4166"/>
    <w:multiLevelType w:val="multilevel"/>
    <w:tmpl w:val="2DAECAEA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C205D1"/>
    <w:multiLevelType w:val="multilevel"/>
    <w:tmpl w:val="C1EAD4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DE42291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8CF7F3A"/>
    <w:multiLevelType w:val="multilevel"/>
    <w:tmpl w:val="8A9CFAA6"/>
    <w:lvl w:ilvl="0">
      <w:start w:val="1"/>
      <w:numFmt w:val="decimal"/>
      <w:lvlText w:val="%1."/>
      <w:lvlJc w:val="left"/>
      <w:rPr>
        <w:rFonts w:ascii="Arial" w:eastAsia="Tahoma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B791620"/>
    <w:multiLevelType w:val="multilevel"/>
    <w:tmpl w:val="179AE2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F7797C"/>
    <w:multiLevelType w:val="multilevel"/>
    <w:tmpl w:val="8828EB48"/>
    <w:lvl w:ilvl="0">
      <w:start w:val="1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14"/>
  </w:num>
  <w:num w:numId="5">
    <w:abstractNumId w:val="12"/>
  </w:num>
  <w:num w:numId="6">
    <w:abstractNumId w:val="8"/>
  </w:num>
  <w:num w:numId="7">
    <w:abstractNumId w:val="15"/>
  </w:num>
  <w:num w:numId="8">
    <w:abstractNumId w:val="18"/>
  </w:num>
  <w:num w:numId="9">
    <w:abstractNumId w:val="19"/>
  </w:num>
  <w:num w:numId="10">
    <w:abstractNumId w:val="21"/>
  </w:num>
  <w:num w:numId="11">
    <w:abstractNumId w:val="2"/>
  </w:num>
  <w:num w:numId="12">
    <w:abstractNumId w:val="9"/>
  </w:num>
  <w:num w:numId="13">
    <w:abstractNumId w:val="5"/>
  </w:num>
  <w:num w:numId="14">
    <w:abstractNumId w:val="7"/>
  </w:num>
  <w:num w:numId="15">
    <w:abstractNumId w:val="16"/>
  </w:num>
  <w:num w:numId="16">
    <w:abstractNumId w:val="4"/>
  </w:num>
  <w:num w:numId="17">
    <w:abstractNumId w:val="10"/>
  </w:num>
  <w:num w:numId="18">
    <w:abstractNumId w:val="0"/>
  </w:num>
  <w:num w:numId="19">
    <w:abstractNumId w:val="11"/>
  </w:num>
  <w:num w:numId="20">
    <w:abstractNumId w:val="6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DF"/>
    <w:rsid w:val="00015E8F"/>
    <w:rsid w:val="000237DE"/>
    <w:rsid w:val="000248D3"/>
    <w:rsid w:val="00025F50"/>
    <w:rsid w:val="0002728E"/>
    <w:rsid w:val="0003443F"/>
    <w:rsid w:val="0005419C"/>
    <w:rsid w:val="00060D6C"/>
    <w:rsid w:val="00063CB1"/>
    <w:rsid w:val="000660EC"/>
    <w:rsid w:val="00085AD6"/>
    <w:rsid w:val="00085EC1"/>
    <w:rsid w:val="000930E8"/>
    <w:rsid w:val="00095301"/>
    <w:rsid w:val="0009624B"/>
    <w:rsid w:val="00097B9F"/>
    <w:rsid w:val="000A6141"/>
    <w:rsid w:val="000A67D6"/>
    <w:rsid w:val="000B3665"/>
    <w:rsid w:val="000E03CA"/>
    <w:rsid w:val="000E2B67"/>
    <w:rsid w:val="000F0795"/>
    <w:rsid w:val="001006C4"/>
    <w:rsid w:val="0010286F"/>
    <w:rsid w:val="00104292"/>
    <w:rsid w:val="00107C40"/>
    <w:rsid w:val="00121192"/>
    <w:rsid w:val="0012512E"/>
    <w:rsid w:val="00131736"/>
    <w:rsid w:val="00135D61"/>
    <w:rsid w:val="00147DB9"/>
    <w:rsid w:val="00155A3A"/>
    <w:rsid w:val="00157CF6"/>
    <w:rsid w:val="001729EF"/>
    <w:rsid w:val="0018787C"/>
    <w:rsid w:val="00190192"/>
    <w:rsid w:val="00191FDE"/>
    <w:rsid w:val="001B174A"/>
    <w:rsid w:val="001B38BF"/>
    <w:rsid w:val="001B4CE8"/>
    <w:rsid w:val="001B63A5"/>
    <w:rsid w:val="001D085C"/>
    <w:rsid w:val="001D3EC6"/>
    <w:rsid w:val="001D7725"/>
    <w:rsid w:val="001E3186"/>
    <w:rsid w:val="00207D82"/>
    <w:rsid w:val="00212A90"/>
    <w:rsid w:val="002160BF"/>
    <w:rsid w:val="002334DF"/>
    <w:rsid w:val="00234180"/>
    <w:rsid w:val="0023535E"/>
    <w:rsid w:val="002620BE"/>
    <w:rsid w:val="002622A7"/>
    <w:rsid w:val="00264D45"/>
    <w:rsid w:val="00267015"/>
    <w:rsid w:val="00282788"/>
    <w:rsid w:val="002948A8"/>
    <w:rsid w:val="00297AFA"/>
    <w:rsid w:val="002A69CF"/>
    <w:rsid w:val="002B5D1A"/>
    <w:rsid w:val="002B7D46"/>
    <w:rsid w:val="002C1F30"/>
    <w:rsid w:val="002D12A9"/>
    <w:rsid w:val="002D4925"/>
    <w:rsid w:val="002E6B8E"/>
    <w:rsid w:val="002E7741"/>
    <w:rsid w:val="003064D7"/>
    <w:rsid w:val="00320225"/>
    <w:rsid w:val="00330CD3"/>
    <w:rsid w:val="003373E6"/>
    <w:rsid w:val="00337487"/>
    <w:rsid w:val="00366921"/>
    <w:rsid w:val="00372841"/>
    <w:rsid w:val="0038287C"/>
    <w:rsid w:val="003B0E75"/>
    <w:rsid w:val="003B387C"/>
    <w:rsid w:val="003B54F7"/>
    <w:rsid w:val="003D4BCD"/>
    <w:rsid w:val="003E61B4"/>
    <w:rsid w:val="003F2B12"/>
    <w:rsid w:val="003F31E7"/>
    <w:rsid w:val="00405021"/>
    <w:rsid w:val="004146CA"/>
    <w:rsid w:val="00415624"/>
    <w:rsid w:val="00420136"/>
    <w:rsid w:val="00441044"/>
    <w:rsid w:val="00443F90"/>
    <w:rsid w:val="00451BD4"/>
    <w:rsid w:val="0045693E"/>
    <w:rsid w:val="0047566B"/>
    <w:rsid w:val="00485886"/>
    <w:rsid w:val="0049203B"/>
    <w:rsid w:val="00493717"/>
    <w:rsid w:val="004A2599"/>
    <w:rsid w:val="004A7525"/>
    <w:rsid w:val="004A786B"/>
    <w:rsid w:val="004B009B"/>
    <w:rsid w:val="004B53B2"/>
    <w:rsid w:val="004C1997"/>
    <w:rsid w:val="004C482A"/>
    <w:rsid w:val="004E6CD0"/>
    <w:rsid w:val="004F2AC3"/>
    <w:rsid w:val="004F4C12"/>
    <w:rsid w:val="0050594D"/>
    <w:rsid w:val="00505FAB"/>
    <w:rsid w:val="00512EB6"/>
    <w:rsid w:val="005317E2"/>
    <w:rsid w:val="005467EB"/>
    <w:rsid w:val="00553D30"/>
    <w:rsid w:val="0057088B"/>
    <w:rsid w:val="0057163F"/>
    <w:rsid w:val="00572690"/>
    <w:rsid w:val="00587E05"/>
    <w:rsid w:val="0059027B"/>
    <w:rsid w:val="00592D8E"/>
    <w:rsid w:val="005A5E23"/>
    <w:rsid w:val="005B0A19"/>
    <w:rsid w:val="005C05E2"/>
    <w:rsid w:val="005C0A38"/>
    <w:rsid w:val="005C4FE6"/>
    <w:rsid w:val="005C590C"/>
    <w:rsid w:val="005C6683"/>
    <w:rsid w:val="005D3B6C"/>
    <w:rsid w:val="005D5FF4"/>
    <w:rsid w:val="005E028A"/>
    <w:rsid w:val="005E3361"/>
    <w:rsid w:val="005E7AE8"/>
    <w:rsid w:val="0061584E"/>
    <w:rsid w:val="006257F0"/>
    <w:rsid w:val="00636010"/>
    <w:rsid w:val="00646710"/>
    <w:rsid w:val="00650266"/>
    <w:rsid w:val="00667C10"/>
    <w:rsid w:val="00674D07"/>
    <w:rsid w:val="00680FAC"/>
    <w:rsid w:val="00685880"/>
    <w:rsid w:val="00687DD6"/>
    <w:rsid w:val="0069281A"/>
    <w:rsid w:val="006A073C"/>
    <w:rsid w:val="006A3662"/>
    <w:rsid w:val="006B55B0"/>
    <w:rsid w:val="006C1FF0"/>
    <w:rsid w:val="006C5D1E"/>
    <w:rsid w:val="006E66DD"/>
    <w:rsid w:val="006E7F04"/>
    <w:rsid w:val="00736558"/>
    <w:rsid w:val="00751418"/>
    <w:rsid w:val="00752F6A"/>
    <w:rsid w:val="00755F4E"/>
    <w:rsid w:val="007671B2"/>
    <w:rsid w:val="007702D3"/>
    <w:rsid w:val="00772749"/>
    <w:rsid w:val="00772FA2"/>
    <w:rsid w:val="0077509A"/>
    <w:rsid w:val="00777BC1"/>
    <w:rsid w:val="007837A4"/>
    <w:rsid w:val="007840B7"/>
    <w:rsid w:val="00786B54"/>
    <w:rsid w:val="007907CE"/>
    <w:rsid w:val="007D1062"/>
    <w:rsid w:val="007D2378"/>
    <w:rsid w:val="007D3494"/>
    <w:rsid w:val="007E43DF"/>
    <w:rsid w:val="00802615"/>
    <w:rsid w:val="0081365B"/>
    <w:rsid w:val="00821876"/>
    <w:rsid w:val="008229FF"/>
    <w:rsid w:val="00823BC6"/>
    <w:rsid w:val="008259AB"/>
    <w:rsid w:val="0082627D"/>
    <w:rsid w:val="00832FF8"/>
    <w:rsid w:val="00836933"/>
    <w:rsid w:val="00854B8E"/>
    <w:rsid w:val="0085564A"/>
    <w:rsid w:val="008634DC"/>
    <w:rsid w:val="00871C78"/>
    <w:rsid w:val="00871CBB"/>
    <w:rsid w:val="00883CA5"/>
    <w:rsid w:val="008A3B17"/>
    <w:rsid w:val="008A721A"/>
    <w:rsid w:val="008A7872"/>
    <w:rsid w:val="008B3763"/>
    <w:rsid w:val="008B3941"/>
    <w:rsid w:val="008C0806"/>
    <w:rsid w:val="008C56B4"/>
    <w:rsid w:val="008C6868"/>
    <w:rsid w:val="008C69E7"/>
    <w:rsid w:val="008D3BA6"/>
    <w:rsid w:val="008D724C"/>
    <w:rsid w:val="008E4718"/>
    <w:rsid w:val="008F120A"/>
    <w:rsid w:val="008F3A87"/>
    <w:rsid w:val="008F5B41"/>
    <w:rsid w:val="008F7776"/>
    <w:rsid w:val="009010F0"/>
    <w:rsid w:val="009011B2"/>
    <w:rsid w:val="009017B2"/>
    <w:rsid w:val="00924B80"/>
    <w:rsid w:val="00933452"/>
    <w:rsid w:val="009345AC"/>
    <w:rsid w:val="00934DAE"/>
    <w:rsid w:val="00936516"/>
    <w:rsid w:val="009432C5"/>
    <w:rsid w:val="00947516"/>
    <w:rsid w:val="0094765E"/>
    <w:rsid w:val="009479BE"/>
    <w:rsid w:val="009706C0"/>
    <w:rsid w:val="009808E7"/>
    <w:rsid w:val="00985535"/>
    <w:rsid w:val="009A6124"/>
    <w:rsid w:val="009B277B"/>
    <w:rsid w:val="009B2C7C"/>
    <w:rsid w:val="009B6FF5"/>
    <w:rsid w:val="009B7C2F"/>
    <w:rsid w:val="009C24C9"/>
    <w:rsid w:val="009C6719"/>
    <w:rsid w:val="009C7CAB"/>
    <w:rsid w:val="009D44CC"/>
    <w:rsid w:val="009E2192"/>
    <w:rsid w:val="009F6EA6"/>
    <w:rsid w:val="00A103B9"/>
    <w:rsid w:val="00A13020"/>
    <w:rsid w:val="00A14CB1"/>
    <w:rsid w:val="00A25D1D"/>
    <w:rsid w:val="00A35FCD"/>
    <w:rsid w:val="00A56891"/>
    <w:rsid w:val="00A5793D"/>
    <w:rsid w:val="00A610BD"/>
    <w:rsid w:val="00A62AFB"/>
    <w:rsid w:val="00A65BF1"/>
    <w:rsid w:val="00A77FAD"/>
    <w:rsid w:val="00A86BEC"/>
    <w:rsid w:val="00AA068C"/>
    <w:rsid w:val="00AA3FA5"/>
    <w:rsid w:val="00AA5802"/>
    <w:rsid w:val="00AB0A18"/>
    <w:rsid w:val="00AB48EA"/>
    <w:rsid w:val="00AB7B0C"/>
    <w:rsid w:val="00AC62C3"/>
    <w:rsid w:val="00AD0143"/>
    <w:rsid w:val="00AD32FA"/>
    <w:rsid w:val="00AE509D"/>
    <w:rsid w:val="00AF41CD"/>
    <w:rsid w:val="00B00A4E"/>
    <w:rsid w:val="00B04B8C"/>
    <w:rsid w:val="00B10274"/>
    <w:rsid w:val="00B107E9"/>
    <w:rsid w:val="00B20165"/>
    <w:rsid w:val="00B22670"/>
    <w:rsid w:val="00B25D4D"/>
    <w:rsid w:val="00B2687E"/>
    <w:rsid w:val="00B302C5"/>
    <w:rsid w:val="00B54FBB"/>
    <w:rsid w:val="00B84DBB"/>
    <w:rsid w:val="00B85CA5"/>
    <w:rsid w:val="00BA0769"/>
    <w:rsid w:val="00BA1CC3"/>
    <w:rsid w:val="00BA34A0"/>
    <w:rsid w:val="00BB0BF0"/>
    <w:rsid w:val="00BB4B5E"/>
    <w:rsid w:val="00BB67F9"/>
    <w:rsid w:val="00BC2EED"/>
    <w:rsid w:val="00BD7204"/>
    <w:rsid w:val="00BD7DC0"/>
    <w:rsid w:val="00BE669C"/>
    <w:rsid w:val="00BF66BD"/>
    <w:rsid w:val="00C06361"/>
    <w:rsid w:val="00C066EC"/>
    <w:rsid w:val="00C07775"/>
    <w:rsid w:val="00C14E77"/>
    <w:rsid w:val="00C2121D"/>
    <w:rsid w:val="00C2373D"/>
    <w:rsid w:val="00C23813"/>
    <w:rsid w:val="00C404A5"/>
    <w:rsid w:val="00C5171C"/>
    <w:rsid w:val="00C65225"/>
    <w:rsid w:val="00C70970"/>
    <w:rsid w:val="00C83480"/>
    <w:rsid w:val="00C86ED1"/>
    <w:rsid w:val="00C92B0D"/>
    <w:rsid w:val="00C9435E"/>
    <w:rsid w:val="00CA1551"/>
    <w:rsid w:val="00CA7782"/>
    <w:rsid w:val="00CB414E"/>
    <w:rsid w:val="00CD6C01"/>
    <w:rsid w:val="00CE1264"/>
    <w:rsid w:val="00CF14CC"/>
    <w:rsid w:val="00D01FDD"/>
    <w:rsid w:val="00D03498"/>
    <w:rsid w:val="00D11151"/>
    <w:rsid w:val="00D15904"/>
    <w:rsid w:val="00D16476"/>
    <w:rsid w:val="00D20BB0"/>
    <w:rsid w:val="00D218AB"/>
    <w:rsid w:val="00D270D4"/>
    <w:rsid w:val="00D3504B"/>
    <w:rsid w:val="00D5242A"/>
    <w:rsid w:val="00D52F70"/>
    <w:rsid w:val="00D57F3B"/>
    <w:rsid w:val="00D61463"/>
    <w:rsid w:val="00D619F1"/>
    <w:rsid w:val="00D62E7D"/>
    <w:rsid w:val="00D747F2"/>
    <w:rsid w:val="00D84A70"/>
    <w:rsid w:val="00D86FE7"/>
    <w:rsid w:val="00DB4089"/>
    <w:rsid w:val="00DB5805"/>
    <w:rsid w:val="00DC5B8E"/>
    <w:rsid w:val="00DC75EC"/>
    <w:rsid w:val="00DE0D27"/>
    <w:rsid w:val="00DE71CA"/>
    <w:rsid w:val="00DF53C5"/>
    <w:rsid w:val="00DF6CB4"/>
    <w:rsid w:val="00E122E8"/>
    <w:rsid w:val="00E12C55"/>
    <w:rsid w:val="00E20498"/>
    <w:rsid w:val="00E207EE"/>
    <w:rsid w:val="00E2560F"/>
    <w:rsid w:val="00E2789F"/>
    <w:rsid w:val="00E415C5"/>
    <w:rsid w:val="00E51503"/>
    <w:rsid w:val="00E55E29"/>
    <w:rsid w:val="00E55FED"/>
    <w:rsid w:val="00E57007"/>
    <w:rsid w:val="00E60D00"/>
    <w:rsid w:val="00E73352"/>
    <w:rsid w:val="00E77574"/>
    <w:rsid w:val="00E81906"/>
    <w:rsid w:val="00E97A09"/>
    <w:rsid w:val="00EA14C3"/>
    <w:rsid w:val="00EA406D"/>
    <w:rsid w:val="00EB62F3"/>
    <w:rsid w:val="00EC1478"/>
    <w:rsid w:val="00ED0011"/>
    <w:rsid w:val="00ED15DA"/>
    <w:rsid w:val="00ED7830"/>
    <w:rsid w:val="00EE2321"/>
    <w:rsid w:val="00EF27B4"/>
    <w:rsid w:val="00F07F9F"/>
    <w:rsid w:val="00F14137"/>
    <w:rsid w:val="00F14D78"/>
    <w:rsid w:val="00F20864"/>
    <w:rsid w:val="00F224DD"/>
    <w:rsid w:val="00F3469C"/>
    <w:rsid w:val="00F63904"/>
    <w:rsid w:val="00F651DB"/>
    <w:rsid w:val="00F70B0F"/>
    <w:rsid w:val="00FA2ADA"/>
    <w:rsid w:val="00FA2DA1"/>
    <w:rsid w:val="00FA77F9"/>
    <w:rsid w:val="00FD3491"/>
    <w:rsid w:val="00FE1903"/>
    <w:rsid w:val="00FF7973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EEA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4E"/>
    <w:pPr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1"/>
    <w:qFormat/>
    <w:rsid w:val="00D270D4"/>
    <w:pPr>
      <w:widowControl w:val="0"/>
      <w:spacing w:after="0" w:line="240" w:lineRule="auto"/>
      <w:ind w:left="163" w:firstLine="0"/>
      <w:outlineLvl w:val="1"/>
    </w:pPr>
    <w:rPr>
      <w:rFonts w:ascii="Times New Roman" w:eastAsia="Times New Roman" w:hAnsi="Times New Roman" w:cstheme="minorBidi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4E"/>
    <w:pPr>
      <w:spacing w:after="0" w:line="240" w:lineRule="auto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F3A8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ГОСТ Р текст без уровня"/>
    <w:basedOn w:val="a"/>
    <w:qFormat/>
    <w:rsid w:val="008F3A87"/>
    <w:pPr>
      <w:suppressAutoHyphens/>
      <w:spacing w:after="0"/>
      <w:ind w:left="0"/>
      <w:jc w:val="both"/>
      <w:outlineLvl w:val="1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5">
    <w:name w:val="Другое_"/>
    <w:basedOn w:val="a0"/>
    <w:link w:val="a6"/>
    <w:rsid w:val="00680FAC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680FAC"/>
    <w:pPr>
      <w:widowControl w:val="0"/>
      <w:spacing w:after="0" w:line="240" w:lineRule="auto"/>
      <w:ind w:left="0" w:firstLine="0"/>
      <w:jc w:val="center"/>
    </w:pPr>
    <w:rPr>
      <w:rFonts w:ascii="Times New Roman" w:eastAsia="Times New Roman" w:hAnsi="Times New Roman"/>
    </w:rPr>
  </w:style>
  <w:style w:type="character" w:customStyle="1" w:styleId="a7">
    <w:name w:val="Основной текст_"/>
    <w:basedOn w:val="a0"/>
    <w:link w:val="1"/>
    <w:rsid w:val="00F70B0F"/>
    <w:rPr>
      <w:rFonts w:ascii="Times New Roman" w:eastAsia="Times New Roman" w:hAnsi="Times New Roman" w:cs="Times New Roman"/>
      <w:color w:val="393E42"/>
      <w:sz w:val="26"/>
      <w:szCs w:val="26"/>
    </w:rPr>
  </w:style>
  <w:style w:type="paragraph" w:customStyle="1" w:styleId="1">
    <w:name w:val="Основной текст1"/>
    <w:basedOn w:val="a"/>
    <w:link w:val="a7"/>
    <w:rsid w:val="00F70B0F"/>
    <w:pPr>
      <w:widowControl w:val="0"/>
      <w:spacing w:after="0" w:line="389" w:lineRule="auto"/>
      <w:ind w:left="0" w:firstLine="300"/>
    </w:pPr>
    <w:rPr>
      <w:rFonts w:ascii="Times New Roman" w:eastAsia="Times New Roman" w:hAnsi="Times New Roman"/>
      <w:color w:val="393E42"/>
      <w:sz w:val="26"/>
      <w:szCs w:val="26"/>
    </w:rPr>
  </w:style>
  <w:style w:type="character" w:customStyle="1" w:styleId="a8">
    <w:name w:val="Подпись к картинке_"/>
    <w:basedOn w:val="a0"/>
    <w:link w:val="a9"/>
    <w:rsid w:val="004C482A"/>
    <w:rPr>
      <w:rFonts w:ascii="Arial" w:eastAsia="Arial" w:hAnsi="Arial" w:cs="Arial"/>
      <w:b/>
      <w:bCs/>
    </w:rPr>
  </w:style>
  <w:style w:type="paragraph" w:customStyle="1" w:styleId="a9">
    <w:name w:val="Подпись к картинке"/>
    <w:basedOn w:val="a"/>
    <w:link w:val="a8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0"/>
    <w:rsid w:val="004C482A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372841"/>
    <w:rPr>
      <w:rFonts w:ascii="Tahoma" w:eastAsia="Tahoma" w:hAnsi="Tahoma" w:cs="Tahoma"/>
      <w:sz w:val="20"/>
      <w:szCs w:val="20"/>
    </w:rPr>
  </w:style>
  <w:style w:type="paragraph" w:customStyle="1" w:styleId="22">
    <w:name w:val="Основной текст (2)"/>
    <w:basedOn w:val="a"/>
    <w:link w:val="21"/>
    <w:rsid w:val="00372841"/>
    <w:pPr>
      <w:widowControl w:val="0"/>
      <w:spacing w:after="0" w:line="406" w:lineRule="auto"/>
      <w:ind w:left="0" w:firstLine="720"/>
    </w:pPr>
    <w:rPr>
      <w:rFonts w:ascii="Tahoma" w:eastAsia="Tahoma" w:hAnsi="Tahoma" w:cs="Tahoma"/>
      <w:sz w:val="20"/>
      <w:szCs w:val="20"/>
    </w:rPr>
  </w:style>
  <w:style w:type="character" w:customStyle="1" w:styleId="aa">
    <w:name w:val="Подпись к таблице_"/>
    <w:basedOn w:val="a0"/>
    <w:link w:val="ab"/>
    <w:rsid w:val="0005419C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5419C"/>
    <w:pPr>
      <w:widowControl w:val="0"/>
      <w:spacing w:after="0" w:line="240" w:lineRule="auto"/>
      <w:ind w:left="0" w:firstLine="0"/>
      <w:jc w:val="right"/>
    </w:pPr>
    <w:rPr>
      <w:rFonts w:ascii="Arial" w:eastAsia="Arial" w:hAnsi="Arial" w:cs="Arial"/>
      <w:sz w:val="20"/>
      <w:szCs w:val="20"/>
    </w:rPr>
  </w:style>
  <w:style w:type="paragraph" w:styleId="ac">
    <w:name w:val="List Paragraph"/>
    <w:aliases w:val="Нумерация в приложении"/>
    <w:basedOn w:val="a"/>
    <w:link w:val="ad"/>
    <w:uiPriority w:val="34"/>
    <w:qFormat/>
    <w:rsid w:val="00A35F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5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F4E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405021"/>
    <w:rPr>
      <w:color w:val="0000FF" w:themeColor="hyperlink"/>
      <w:u w:val="single"/>
    </w:rPr>
  </w:style>
  <w:style w:type="paragraph" w:customStyle="1" w:styleId="Default">
    <w:name w:val="Default"/>
    <w:rsid w:val="00212A90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A2DA1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lang w:val="en-US"/>
    </w:rPr>
  </w:style>
  <w:style w:type="paragraph" w:customStyle="1" w:styleId="FORMATTEXT0">
    <w:name w:val=".FORMATTEXT"/>
    <w:uiPriority w:val="99"/>
    <w:rsid w:val="008C56B4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C23813"/>
    <w:pPr>
      <w:tabs>
        <w:tab w:val="center" w:pos="4677"/>
        <w:tab w:val="right" w:pos="9355"/>
      </w:tabs>
      <w:spacing w:line="276" w:lineRule="auto"/>
      <w:ind w:left="0" w:firstLine="0"/>
    </w:pPr>
    <w:rPr>
      <w:rFonts w:ascii="Verdana" w:hAnsi="Verdana"/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C23813"/>
    <w:rPr>
      <w:rFonts w:ascii="Verdana" w:eastAsia="Calibri" w:hAnsi="Verdana" w:cs="Times New Roman"/>
      <w:sz w:val="24"/>
    </w:rPr>
  </w:style>
  <w:style w:type="paragraph" w:customStyle="1" w:styleId="Standard">
    <w:name w:val="Standard"/>
    <w:rsid w:val="009B2C7C"/>
    <w:pPr>
      <w:suppressAutoHyphens/>
      <w:autoSpaceDN w:val="0"/>
      <w:spacing w:after="0" w:line="240" w:lineRule="auto"/>
      <w:ind w:left="0"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styleId="af3">
    <w:name w:val="Placeholder Text"/>
    <w:basedOn w:val="a0"/>
    <w:uiPriority w:val="99"/>
    <w:semiHidden/>
    <w:rsid w:val="00B302C5"/>
    <w:rPr>
      <w:color w:val="808080"/>
    </w:rPr>
  </w:style>
  <w:style w:type="paragraph" w:styleId="af4">
    <w:name w:val="Normal (Web)"/>
    <w:basedOn w:val="a"/>
    <w:uiPriority w:val="99"/>
    <w:unhideWhenUsed/>
    <w:rsid w:val="00104292"/>
    <w:pPr>
      <w:spacing w:before="100" w:beforeAutospacing="1" w:after="119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aliases w:val="Нумерация в приложении Знак"/>
    <w:link w:val="ac"/>
    <w:uiPriority w:val="34"/>
    <w:rsid w:val="00F224DD"/>
    <w:rPr>
      <w:rFonts w:ascii="Calibri" w:eastAsia="Calibri" w:hAnsi="Calibri" w:cs="Times New Roman"/>
    </w:rPr>
  </w:style>
  <w:style w:type="character" w:customStyle="1" w:styleId="23">
    <w:name w:val="Заголовок №2_"/>
    <w:basedOn w:val="a0"/>
    <w:link w:val="24"/>
    <w:rsid w:val="00F224DD"/>
    <w:rPr>
      <w:rFonts w:eastAsia="Arial" w:cs="Arial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F224DD"/>
    <w:pPr>
      <w:widowControl w:val="0"/>
      <w:shd w:val="clear" w:color="auto" w:fill="FFFFFF"/>
      <w:spacing w:after="420" w:line="0" w:lineRule="atLeast"/>
      <w:ind w:left="0" w:firstLine="0"/>
      <w:jc w:val="center"/>
      <w:outlineLvl w:val="1"/>
    </w:pPr>
    <w:rPr>
      <w:rFonts w:asciiTheme="minorHAnsi" w:eastAsia="Arial" w:hAnsiTheme="minorHAnsi" w:cs="Arial"/>
      <w:b/>
      <w:bCs/>
      <w:sz w:val="28"/>
      <w:szCs w:val="28"/>
    </w:rPr>
  </w:style>
  <w:style w:type="paragraph" w:styleId="af5">
    <w:name w:val="Body Text"/>
    <w:basedOn w:val="a"/>
    <w:link w:val="af6"/>
    <w:uiPriority w:val="99"/>
    <w:unhideWhenUsed/>
    <w:rsid w:val="00D270D4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D270D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1"/>
    <w:rsid w:val="00D270D4"/>
    <w:rPr>
      <w:rFonts w:ascii="Times New Roman" w:eastAsia="Times New Roman" w:hAnsi="Times New Roman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A4E"/>
    <w:pPr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1"/>
    <w:qFormat/>
    <w:rsid w:val="00D270D4"/>
    <w:pPr>
      <w:widowControl w:val="0"/>
      <w:spacing w:after="0" w:line="240" w:lineRule="auto"/>
      <w:ind w:left="163" w:firstLine="0"/>
      <w:outlineLvl w:val="1"/>
    </w:pPr>
    <w:rPr>
      <w:rFonts w:ascii="Times New Roman" w:eastAsia="Times New Roman" w:hAnsi="Times New Roman" w:cstheme="minorBidi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A4E"/>
    <w:pPr>
      <w:spacing w:after="0" w:line="240" w:lineRule="auto"/>
      <w:jc w:val="left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8F3A8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ГОСТ Р текст без уровня"/>
    <w:basedOn w:val="a"/>
    <w:qFormat/>
    <w:rsid w:val="008F3A87"/>
    <w:pPr>
      <w:suppressAutoHyphens/>
      <w:spacing w:after="0"/>
      <w:ind w:left="0"/>
      <w:jc w:val="both"/>
      <w:outlineLvl w:val="1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5">
    <w:name w:val="Другое_"/>
    <w:basedOn w:val="a0"/>
    <w:link w:val="a6"/>
    <w:rsid w:val="00680FAC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680FAC"/>
    <w:pPr>
      <w:widowControl w:val="0"/>
      <w:spacing w:after="0" w:line="240" w:lineRule="auto"/>
      <w:ind w:left="0" w:firstLine="0"/>
      <w:jc w:val="center"/>
    </w:pPr>
    <w:rPr>
      <w:rFonts w:ascii="Times New Roman" w:eastAsia="Times New Roman" w:hAnsi="Times New Roman"/>
    </w:rPr>
  </w:style>
  <w:style w:type="character" w:customStyle="1" w:styleId="a7">
    <w:name w:val="Основной текст_"/>
    <w:basedOn w:val="a0"/>
    <w:link w:val="1"/>
    <w:rsid w:val="00F70B0F"/>
    <w:rPr>
      <w:rFonts w:ascii="Times New Roman" w:eastAsia="Times New Roman" w:hAnsi="Times New Roman" w:cs="Times New Roman"/>
      <w:color w:val="393E42"/>
      <w:sz w:val="26"/>
      <w:szCs w:val="26"/>
    </w:rPr>
  </w:style>
  <w:style w:type="paragraph" w:customStyle="1" w:styleId="1">
    <w:name w:val="Основной текст1"/>
    <w:basedOn w:val="a"/>
    <w:link w:val="a7"/>
    <w:rsid w:val="00F70B0F"/>
    <w:pPr>
      <w:widowControl w:val="0"/>
      <w:spacing w:after="0" w:line="389" w:lineRule="auto"/>
      <w:ind w:left="0" w:firstLine="300"/>
    </w:pPr>
    <w:rPr>
      <w:rFonts w:ascii="Times New Roman" w:eastAsia="Times New Roman" w:hAnsi="Times New Roman"/>
      <w:color w:val="393E42"/>
      <w:sz w:val="26"/>
      <w:szCs w:val="26"/>
    </w:rPr>
  </w:style>
  <w:style w:type="character" w:customStyle="1" w:styleId="a8">
    <w:name w:val="Подпись к картинке_"/>
    <w:basedOn w:val="a0"/>
    <w:link w:val="a9"/>
    <w:rsid w:val="004C482A"/>
    <w:rPr>
      <w:rFonts w:ascii="Arial" w:eastAsia="Arial" w:hAnsi="Arial" w:cs="Arial"/>
      <w:b/>
      <w:bCs/>
    </w:rPr>
  </w:style>
  <w:style w:type="paragraph" w:customStyle="1" w:styleId="a9">
    <w:name w:val="Подпись к картинке"/>
    <w:basedOn w:val="a"/>
    <w:link w:val="a8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b/>
      <w:bCs/>
    </w:rPr>
  </w:style>
  <w:style w:type="character" w:customStyle="1" w:styleId="5">
    <w:name w:val="Основной текст (5)_"/>
    <w:basedOn w:val="a0"/>
    <w:link w:val="50"/>
    <w:rsid w:val="004C482A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4C482A"/>
    <w:pPr>
      <w:widowControl w:val="0"/>
      <w:spacing w:after="0" w:line="240" w:lineRule="auto"/>
      <w:ind w:left="0" w:firstLine="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0"/>
    <w:link w:val="22"/>
    <w:rsid w:val="00372841"/>
    <w:rPr>
      <w:rFonts w:ascii="Tahoma" w:eastAsia="Tahoma" w:hAnsi="Tahoma" w:cs="Tahoma"/>
      <w:sz w:val="20"/>
      <w:szCs w:val="20"/>
    </w:rPr>
  </w:style>
  <w:style w:type="paragraph" w:customStyle="1" w:styleId="22">
    <w:name w:val="Основной текст (2)"/>
    <w:basedOn w:val="a"/>
    <w:link w:val="21"/>
    <w:rsid w:val="00372841"/>
    <w:pPr>
      <w:widowControl w:val="0"/>
      <w:spacing w:after="0" w:line="406" w:lineRule="auto"/>
      <w:ind w:left="0" w:firstLine="720"/>
    </w:pPr>
    <w:rPr>
      <w:rFonts w:ascii="Tahoma" w:eastAsia="Tahoma" w:hAnsi="Tahoma" w:cs="Tahoma"/>
      <w:sz w:val="20"/>
      <w:szCs w:val="20"/>
    </w:rPr>
  </w:style>
  <w:style w:type="character" w:customStyle="1" w:styleId="aa">
    <w:name w:val="Подпись к таблице_"/>
    <w:basedOn w:val="a0"/>
    <w:link w:val="ab"/>
    <w:rsid w:val="0005419C"/>
    <w:rPr>
      <w:rFonts w:ascii="Arial" w:eastAsia="Arial" w:hAnsi="Arial" w:cs="Arial"/>
      <w:sz w:val="20"/>
      <w:szCs w:val="20"/>
    </w:rPr>
  </w:style>
  <w:style w:type="paragraph" w:customStyle="1" w:styleId="ab">
    <w:name w:val="Подпись к таблице"/>
    <w:basedOn w:val="a"/>
    <w:link w:val="aa"/>
    <w:rsid w:val="0005419C"/>
    <w:pPr>
      <w:widowControl w:val="0"/>
      <w:spacing w:after="0" w:line="240" w:lineRule="auto"/>
      <w:ind w:left="0" w:firstLine="0"/>
      <w:jc w:val="right"/>
    </w:pPr>
    <w:rPr>
      <w:rFonts w:ascii="Arial" w:eastAsia="Arial" w:hAnsi="Arial" w:cs="Arial"/>
      <w:sz w:val="20"/>
      <w:szCs w:val="20"/>
    </w:rPr>
  </w:style>
  <w:style w:type="paragraph" w:styleId="ac">
    <w:name w:val="List Paragraph"/>
    <w:aliases w:val="Нумерация в приложении"/>
    <w:basedOn w:val="a"/>
    <w:link w:val="ad"/>
    <w:uiPriority w:val="34"/>
    <w:qFormat/>
    <w:rsid w:val="00A35FCD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55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55F4E"/>
    <w:rPr>
      <w:rFonts w:ascii="Tahoma" w:eastAsia="Calibri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405021"/>
    <w:rPr>
      <w:color w:val="0000FF" w:themeColor="hyperlink"/>
      <w:u w:val="single"/>
    </w:rPr>
  </w:style>
  <w:style w:type="paragraph" w:customStyle="1" w:styleId="Default">
    <w:name w:val="Default"/>
    <w:rsid w:val="00212A90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A2DA1"/>
    <w:pPr>
      <w:widowControl w:val="0"/>
      <w:spacing w:after="0" w:line="240" w:lineRule="auto"/>
      <w:ind w:left="0" w:firstLine="0"/>
    </w:pPr>
    <w:rPr>
      <w:rFonts w:asciiTheme="minorHAnsi" w:eastAsiaTheme="minorHAnsi" w:hAnsiTheme="minorHAnsi" w:cstheme="minorBidi"/>
      <w:lang w:val="en-US"/>
    </w:rPr>
  </w:style>
  <w:style w:type="paragraph" w:customStyle="1" w:styleId="FORMATTEXT0">
    <w:name w:val=".FORMATTEXT"/>
    <w:uiPriority w:val="99"/>
    <w:rsid w:val="008C56B4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C23813"/>
    <w:pPr>
      <w:tabs>
        <w:tab w:val="center" w:pos="4677"/>
        <w:tab w:val="right" w:pos="9355"/>
      </w:tabs>
      <w:spacing w:line="276" w:lineRule="auto"/>
      <w:ind w:left="0" w:firstLine="0"/>
    </w:pPr>
    <w:rPr>
      <w:rFonts w:ascii="Verdana" w:hAnsi="Verdana"/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C23813"/>
    <w:rPr>
      <w:rFonts w:ascii="Verdana" w:eastAsia="Calibri" w:hAnsi="Verdana" w:cs="Times New Roman"/>
      <w:sz w:val="24"/>
    </w:rPr>
  </w:style>
  <w:style w:type="paragraph" w:customStyle="1" w:styleId="Standard">
    <w:name w:val="Standard"/>
    <w:rsid w:val="009B2C7C"/>
    <w:pPr>
      <w:suppressAutoHyphens/>
      <w:autoSpaceDN w:val="0"/>
      <w:spacing w:after="0" w:line="240" w:lineRule="auto"/>
      <w:ind w:left="0"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styleId="af3">
    <w:name w:val="Placeholder Text"/>
    <w:basedOn w:val="a0"/>
    <w:uiPriority w:val="99"/>
    <w:semiHidden/>
    <w:rsid w:val="00B302C5"/>
    <w:rPr>
      <w:color w:val="808080"/>
    </w:rPr>
  </w:style>
  <w:style w:type="paragraph" w:styleId="af4">
    <w:name w:val="Normal (Web)"/>
    <w:basedOn w:val="a"/>
    <w:uiPriority w:val="99"/>
    <w:unhideWhenUsed/>
    <w:rsid w:val="00104292"/>
    <w:pPr>
      <w:spacing w:before="100" w:beforeAutospacing="1" w:after="119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Абзац списка Знак"/>
    <w:aliases w:val="Нумерация в приложении Знак"/>
    <w:link w:val="ac"/>
    <w:uiPriority w:val="34"/>
    <w:rsid w:val="00F224DD"/>
    <w:rPr>
      <w:rFonts w:ascii="Calibri" w:eastAsia="Calibri" w:hAnsi="Calibri" w:cs="Times New Roman"/>
    </w:rPr>
  </w:style>
  <w:style w:type="character" w:customStyle="1" w:styleId="23">
    <w:name w:val="Заголовок №2_"/>
    <w:basedOn w:val="a0"/>
    <w:link w:val="24"/>
    <w:rsid w:val="00F224DD"/>
    <w:rPr>
      <w:rFonts w:eastAsia="Arial" w:cs="Arial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F224DD"/>
    <w:pPr>
      <w:widowControl w:val="0"/>
      <w:shd w:val="clear" w:color="auto" w:fill="FFFFFF"/>
      <w:spacing w:after="420" w:line="0" w:lineRule="atLeast"/>
      <w:ind w:left="0" w:firstLine="0"/>
      <w:jc w:val="center"/>
      <w:outlineLvl w:val="1"/>
    </w:pPr>
    <w:rPr>
      <w:rFonts w:asciiTheme="minorHAnsi" w:eastAsia="Arial" w:hAnsiTheme="minorHAnsi" w:cs="Arial"/>
      <w:b/>
      <w:bCs/>
      <w:sz w:val="28"/>
      <w:szCs w:val="28"/>
    </w:rPr>
  </w:style>
  <w:style w:type="paragraph" w:styleId="af5">
    <w:name w:val="Body Text"/>
    <w:basedOn w:val="a"/>
    <w:link w:val="af6"/>
    <w:uiPriority w:val="99"/>
    <w:unhideWhenUsed/>
    <w:rsid w:val="00D270D4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D270D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1"/>
    <w:rsid w:val="00D270D4"/>
    <w:rPr>
      <w:rFonts w:ascii="Times New Roman" w:eastAsia="Times New Roman" w:hAnsi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8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mailto:ivan-sinyov@ya.ru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9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hyperlink" Target="mailto:ivan-sinyov@y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ivan-sinyov@ya.ru" TargetMode="External"/><Relationship Id="rId24" Type="http://schemas.openxmlformats.org/officeDocument/2006/relationships/image" Target="media/image10.emf"/><Relationship Id="rId32" Type="http://schemas.openxmlformats.org/officeDocument/2006/relationships/oleObject" Target="embeddings/oleObject1.bin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van-sinyov@ya.ru" TargetMode="External"/><Relationship Id="rId23" Type="http://schemas.openxmlformats.org/officeDocument/2006/relationships/hyperlink" Target="mailto:ivan-sinyov@ya.ru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ivan-sinyov@ya.ru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8" Type="http://schemas.openxmlformats.org/officeDocument/2006/relationships/hyperlink" Target="mailto:ivan-sinyov@ya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ivan-sinyov@ya.ru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7.emf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71</Pages>
  <Words>14343</Words>
  <Characters>81760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Gavrilov</dc:creator>
  <cp:lastModifiedBy>selezneva</cp:lastModifiedBy>
  <cp:revision>77</cp:revision>
  <dcterms:created xsi:type="dcterms:W3CDTF">2024-01-15T16:30:00Z</dcterms:created>
  <dcterms:modified xsi:type="dcterms:W3CDTF">2024-04-08T08:01:00Z</dcterms:modified>
</cp:coreProperties>
</file>