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7BBA4EBB" w:rsidR="00B00A4E" w:rsidRDefault="00E55E29" w:rsidP="0007435A">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E53B6D" w:rsidRPr="00E53B6D">
        <w:rPr>
          <w:rFonts w:ascii="Arial" w:eastAsia="Times New Roman" w:hAnsi="Arial" w:cs="Arial"/>
          <w:lang w:eastAsia="ru-RU"/>
        </w:rPr>
        <w:t>Единая система технологической документации</w:t>
      </w:r>
      <w:r w:rsidR="0007435A">
        <w:rPr>
          <w:rFonts w:ascii="Arial" w:eastAsia="Times New Roman" w:hAnsi="Arial" w:cs="Arial"/>
          <w:lang w:eastAsia="ru-RU"/>
        </w:rPr>
        <w:t xml:space="preserve">. </w:t>
      </w:r>
      <w:r w:rsidR="0007435A" w:rsidRPr="0007435A">
        <w:rPr>
          <w:rFonts w:ascii="Arial" w:eastAsia="Times New Roman" w:hAnsi="Arial" w:cs="Arial"/>
          <w:lang w:eastAsia="ru-RU"/>
        </w:rPr>
        <w:t>Электронная технологическая документация. Основные положения</w:t>
      </w:r>
      <w:r w:rsidR="00B00A4E" w:rsidRPr="00E207EE">
        <w:rPr>
          <w:rFonts w:ascii="Arial" w:eastAsia="Times New Roman" w:hAnsi="Arial" w:cs="Arial"/>
          <w:lang w:eastAsia="ru-RU"/>
        </w:rPr>
        <w:t>»</w:t>
      </w:r>
    </w:p>
    <w:p w14:paraId="31EDB7C5" w14:textId="1841F951" w:rsidR="00D22270" w:rsidRPr="00D22270" w:rsidRDefault="00D22270" w:rsidP="00D22270">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A63692">
        <w:rPr>
          <w:rFonts w:ascii="Arial" w:eastAsia="Times New Roman" w:hAnsi="Arial" w:cs="Arial"/>
          <w:i/>
          <w:sz w:val="20"/>
          <w:szCs w:val="20"/>
          <w:highlight w:val="yellow"/>
          <w:lang w:eastAsia="ru-RU"/>
        </w:rPr>
        <w:t>8</w:t>
      </w:r>
      <w:bookmarkStart w:id="0" w:name="_GoBack"/>
      <w:bookmarkEnd w:id="0"/>
      <w:r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10"/>
        <w:gridCol w:w="1725"/>
        <w:gridCol w:w="2411"/>
        <w:gridCol w:w="6235"/>
        <w:gridCol w:w="4104"/>
        <w:gridCol w:w="7"/>
      </w:tblGrid>
      <w:tr w:rsidR="003E61B4" w:rsidRPr="00E207EE" w14:paraId="096AA2F3" w14:textId="77777777" w:rsidTr="007D3602">
        <w:trPr>
          <w:tblHeader/>
        </w:trPr>
        <w:tc>
          <w:tcPr>
            <w:tcW w:w="509"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6"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gridSpan w:val="2"/>
            <w:tcBorders>
              <w:bottom w:val="double" w:sz="4" w:space="0" w:color="auto"/>
            </w:tcBorders>
            <w:vAlign w:val="center"/>
          </w:tcPr>
          <w:p w14:paraId="3DEDB973"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63F043B9" w:rsidR="00D22270" w:rsidRPr="00E207EE" w:rsidRDefault="00D22270"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ED7F78" w:rsidRPr="00E207EE" w14:paraId="0FEE3549" w14:textId="77777777" w:rsidTr="007D3602">
        <w:tc>
          <w:tcPr>
            <w:tcW w:w="509" w:type="dxa"/>
            <w:tcBorders>
              <w:top w:val="single" w:sz="4" w:space="0" w:color="auto"/>
              <w:bottom w:val="single" w:sz="4" w:space="0" w:color="auto"/>
            </w:tcBorders>
          </w:tcPr>
          <w:p w14:paraId="2ECF4130" w14:textId="77777777" w:rsidR="00ED7F78" w:rsidRPr="00E207EE" w:rsidRDefault="00ED7F78" w:rsidP="00A35FC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77777777" w:rsidR="00ED7F78" w:rsidRPr="00E207EE" w:rsidRDefault="00ED7F78" w:rsidP="00D16476">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0" w:type="dxa"/>
            <w:tcBorders>
              <w:top w:val="single" w:sz="4" w:space="0" w:color="auto"/>
              <w:bottom w:val="single" w:sz="4" w:space="0" w:color="auto"/>
            </w:tcBorders>
          </w:tcPr>
          <w:p w14:paraId="291832C0" w14:textId="3665CBAD" w:rsidR="00ED7F78" w:rsidRPr="00E207EE" w:rsidRDefault="00ED7F78" w:rsidP="00D16476">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6" w:type="dxa"/>
            <w:tcBorders>
              <w:top w:val="single" w:sz="4" w:space="0" w:color="auto"/>
              <w:bottom w:val="single" w:sz="4" w:space="0" w:color="auto"/>
            </w:tcBorders>
          </w:tcPr>
          <w:p w14:paraId="4912058A" w14:textId="77777777" w:rsidR="00ED7F78" w:rsidRDefault="00ED7F78" w:rsidP="00ED7F78">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F67A263" w14:textId="77777777" w:rsidR="00ED7F78" w:rsidRPr="00CC5097" w:rsidRDefault="00ED7F78" w:rsidP="00ED7F78">
            <w:pPr>
              <w:ind w:left="0" w:firstLine="0"/>
              <w:rPr>
                <w:rFonts w:asciiTheme="minorBidi" w:hAnsiTheme="minorBidi" w:cstheme="minorBidi"/>
                <w:sz w:val="20"/>
                <w:szCs w:val="20"/>
              </w:rPr>
            </w:pPr>
            <w:r w:rsidRPr="00CC5097">
              <w:rPr>
                <w:rFonts w:asciiTheme="minorBidi" w:hAnsiTheme="minorBidi" w:cstheme="minorBidi"/>
                <w:sz w:val="20"/>
                <w:szCs w:val="20"/>
              </w:rPr>
              <w:t>Привести в разделе 7 обозначения и наименования стандартов из раздела 2 проекта стандарта</w:t>
            </w:r>
          </w:p>
          <w:p w14:paraId="5638D189" w14:textId="77777777" w:rsidR="00ED7F78" w:rsidRDefault="00ED7F78" w:rsidP="00ED7F78">
            <w:pPr>
              <w:pStyle w:val="a6"/>
              <w:jc w:val="left"/>
              <w:rPr>
                <w:rFonts w:ascii="Arial" w:hAnsi="Arial" w:cs="Arial"/>
                <w:sz w:val="20"/>
                <w:szCs w:val="20"/>
              </w:rPr>
            </w:pPr>
            <w:r w:rsidRPr="004D490E">
              <w:rPr>
                <w:rFonts w:ascii="Arial" w:hAnsi="Arial" w:cs="Arial"/>
                <w:b/>
                <w:bCs/>
                <w:sz w:val="20"/>
                <w:szCs w:val="20"/>
                <w:u w:val="single"/>
              </w:rPr>
              <w:t>Обоснование:</w:t>
            </w:r>
          </w:p>
          <w:p w14:paraId="205FACAB" w14:textId="15CD60E5" w:rsidR="00ED7F78" w:rsidRPr="00E207EE" w:rsidRDefault="00ED7F78" w:rsidP="00ED7F78">
            <w:pPr>
              <w:widowControl w:val="0"/>
              <w:ind w:left="0" w:firstLine="0"/>
              <w:rPr>
                <w:rFonts w:ascii="Arial" w:hAnsi="Arial" w:cs="Arial"/>
                <w:bCs/>
                <w:sz w:val="20"/>
                <w:szCs w:val="20"/>
              </w:rPr>
            </w:pPr>
            <w:r w:rsidRPr="00CC5097">
              <w:rPr>
                <w:rFonts w:asciiTheme="minorBidi" w:hAnsiTheme="minorBidi" w:cstheme="minorBidi"/>
                <w:sz w:val="20"/>
                <w:szCs w:val="20"/>
              </w:rPr>
              <w:t>По аналогии с другими пояснительными записками, разработанными АО НИЦ «Прикладная логистика»</w:t>
            </w:r>
          </w:p>
        </w:tc>
        <w:tc>
          <w:tcPr>
            <w:tcW w:w="4112" w:type="dxa"/>
            <w:gridSpan w:val="2"/>
            <w:tcBorders>
              <w:top w:val="single" w:sz="4" w:space="0" w:color="auto"/>
              <w:bottom w:val="single" w:sz="4" w:space="0" w:color="auto"/>
            </w:tcBorders>
          </w:tcPr>
          <w:p w14:paraId="0D5BA5A4" w14:textId="13B3097C" w:rsidR="00ED7F78" w:rsidRPr="00E207EE" w:rsidRDefault="00ED7F78" w:rsidP="00D16476">
            <w:pPr>
              <w:widowControl w:val="0"/>
              <w:ind w:left="0" w:firstLine="0"/>
              <w:jc w:val="both"/>
              <w:rPr>
                <w:rFonts w:ascii="Arial" w:eastAsia="Times New Roman" w:hAnsi="Arial" w:cs="Arial"/>
                <w:sz w:val="20"/>
                <w:szCs w:val="20"/>
                <w:lang w:eastAsia="ru-RU"/>
              </w:rPr>
            </w:pPr>
          </w:p>
        </w:tc>
      </w:tr>
      <w:tr w:rsidR="00ED7F78" w:rsidRPr="00E207EE" w14:paraId="767837F9" w14:textId="77777777" w:rsidTr="007D3602">
        <w:tc>
          <w:tcPr>
            <w:tcW w:w="509" w:type="dxa"/>
            <w:tcBorders>
              <w:top w:val="single" w:sz="4" w:space="0" w:color="auto"/>
              <w:bottom w:val="single" w:sz="4" w:space="0" w:color="auto"/>
            </w:tcBorders>
          </w:tcPr>
          <w:p w14:paraId="193D862B" w14:textId="77777777" w:rsidR="00ED7F78" w:rsidRPr="00E207EE" w:rsidRDefault="00ED7F78" w:rsidP="00DF1FA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850F1AA" w14:textId="77777777" w:rsidR="00ED7F78" w:rsidRPr="00E207EE" w:rsidRDefault="00ED7F78" w:rsidP="00DF1FAD">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0" w:type="dxa"/>
            <w:tcBorders>
              <w:top w:val="single" w:sz="4" w:space="0" w:color="auto"/>
              <w:bottom w:val="single" w:sz="4" w:space="0" w:color="auto"/>
            </w:tcBorders>
          </w:tcPr>
          <w:p w14:paraId="045402FE" w14:textId="77777777" w:rsidR="00ED7F78" w:rsidRPr="00E207EE" w:rsidRDefault="00ED7F78" w:rsidP="00DF1FAD">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Borders>
              <w:top w:val="single" w:sz="4" w:space="0" w:color="auto"/>
              <w:bottom w:val="single" w:sz="4" w:space="0" w:color="auto"/>
            </w:tcBorders>
          </w:tcPr>
          <w:p w14:paraId="260383E5" w14:textId="77777777" w:rsidR="00ED7F78" w:rsidRDefault="00ED7F78" w:rsidP="00DF1FA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FE7B5D1" w14:textId="77777777" w:rsidR="00ED7F78" w:rsidRPr="00A34C94" w:rsidRDefault="00ED7F78" w:rsidP="00DF1FAD">
            <w:pPr>
              <w:pStyle w:val="a6"/>
              <w:jc w:val="left"/>
              <w:rPr>
                <w:rFonts w:ascii="Arial" w:hAnsi="Arial" w:cs="Arial"/>
                <w:sz w:val="20"/>
                <w:szCs w:val="20"/>
              </w:rPr>
            </w:pPr>
            <w:r w:rsidRPr="00A34C94">
              <w:rPr>
                <w:rFonts w:ascii="Arial" w:hAnsi="Arial" w:cs="Arial"/>
                <w:sz w:val="20"/>
                <w:szCs w:val="20"/>
              </w:rPr>
              <w:t>пояснительные записки предполагают прекращение действия стандартов. Стандарты ЕСКД имеют статус двойного применения (</w:t>
            </w:r>
            <w:r w:rsidRPr="00A34C94">
              <w:rPr>
                <w:rFonts w:ascii="Arial" w:hAnsi="Arial" w:cs="Arial"/>
                <w:sz w:val="20"/>
                <w:szCs w:val="20"/>
              </w:rPr>
              <w:sym w:font="Wingdings" w:char="F0AB"/>
            </w:r>
            <w:r w:rsidRPr="00A34C94">
              <w:rPr>
                <w:rFonts w:ascii="Arial" w:hAnsi="Arial" w:cs="Arial"/>
                <w:sz w:val="20"/>
                <w:szCs w:val="20"/>
              </w:rPr>
              <w:t>).</w:t>
            </w:r>
          </w:p>
          <w:p w14:paraId="2736F3A9" w14:textId="77777777" w:rsidR="00ED7F78" w:rsidRDefault="00ED7F78" w:rsidP="00DF1FAD">
            <w:pPr>
              <w:pStyle w:val="a6"/>
              <w:jc w:val="left"/>
              <w:rPr>
                <w:rFonts w:ascii="Arial" w:hAnsi="Arial" w:cs="Arial"/>
                <w:sz w:val="20"/>
                <w:szCs w:val="20"/>
              </w:rPr>
            </w:pPr>
            <w:r w:rsidRPr="004D490E">
              <w:rPr>
                <w:rFonts w:ascii="Arial" w:hAnsi="Arial" w:cs="Arial"/>
                <w:b/>
                <w:bCs/>
                <w:sz w:val="20"/>
                <w:szCs w:val="20"/>
                <w:u w:val="single"/>
              </w:rPr>
              <w:t>Обоснование:</w:t>
            </w:r>
          </w:p>
          <w:p w14:paraId="022E610E" w14:textId="77777777" w:rsidR="00ED7F78" w:rsidRPr="00A34C94" w:rsidRDefault="00ED7F78" w:rsidP="00DF1FAD">
            <w:pPr>
              <w:widowControl w:val="0"/>
              <w:ind w:left="0" w:firstLine="0"/>
              <w:rPr>
                <w:rFonts w:ascii="Arial" w:hAnsi="Arial" w:cs="Arial"/>
                <w:bCs/>
                <w:sz w:val="20"/>
                <w:szCs w:val="20"/>
              </w:rPr>
            </w:pPr>
            <w:r w:rsidRPr="00A34C94">
              <w:rPr>
                <w:rFonts w:ascii="Arial" w:hAnsi="Arial" w:cs="Arial"/>
                <w:sz w:val="20"/>
                <w:szCs w:val="20"/>
              </w:rPr>
              <w:t>Разработка КД на изделия ГОЗ остается без ЕСКД.</w:t>
            </w:r>
          </w:p>
        </w:tc>
        <w:tc>
          <w:tcPr>
            <w:tcW w:w="4112" w:type="dxa"/>
            <w:gridSpan w:val="2"/>
            <w:tcBorders>
              <w:top w:val="single" w:sz="4" w:space="0" w:color="auto"/>
              <w:bottom w:val="single" w:sz="4" w:space="0" w:color="auto"/>
            </w:tcBorders>
          </w:tcPr>
          <w:p w14:paraId="484E1493" w14:textId="77777777" w:rsidR="00ED7F78" w:rsidRPr="00E207EE" w:rsidRDefault="00ED7F78" w:rsidP="00DF1FAD">
            <w:pPr>
              <w:widowControl w:val="0"/>
              <w:ind w:left="0" w:firstLine="0"/>
              <w:jc w:val="both"/>
              <w:rPr>
                <w:rFonts w:ascii="Arial" w:eastAsia="Times New Roman" w:hAnsi="Arial" w:cs="Arial"/>
                <w:sz w:val="20"/>
                <w:szCs w:val="20"/>
                <w:lang w:eastAsia="ru-RU"/>
              </w:rPr>
            </w:pPr>
          </w:p>
        </w:tc>
      </w:tr>
      <w:tr w:rsidR="00ED7F78" w:rsidRPr="00E207EE" w14:paraId="7026E2EB" w14:textId="77777777" w:rsidTr="007D3602">
        <w:tc>
          <w:tcPr>
            <w:tcW w:w="509" w:type="dxa"/>
            <w:tcBorders>
              <w:top w:val="single" w:sz="4" w:space="0" w:color="auto"/>
              <w:bottom w:val="single" w:sz="4" w:space="0" w:color="auto"/>
            </w:tcBorders>
          </w:tcPr>
          <w:p w14:paraId="5AB4312B"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DCF32D6" w14:textId="5B38F366"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 8</w:t>
            </w:r>
          </w:p>
        </w:tc>
        <w:tc>
          <w:tcPr>
            <w:tcW w:w="2410" w:type="dxa"/>
            <w:tcBorders>
              <w:top w:val="single" w:sz="4" w:space="0" w:color="auto"/>
              <w:bottom w:val="single" w:sz="4" w:space="0" w:color="auto"/>
            </w:tcBorders>
          </w:tcPr>
          <w:p w14:paraId="20DE0B05" w14:textId="32DE86F8" w:rsidR="00ED7F78" w:rsidRDefault="00ED7F78" w:rsidP="00921130">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1DEC95B0" w14:textId="77777777" w:rsidR="00ED7F78" w:rsidRPr="00E549E1" w:rsidRDefault="00ED7F78" w:rsidP="00921130">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8374041" w14:textId="77777777" w:rsidR="00ED7F78" w:rsidRPr="0035143E" w:rsidRDefault="00ED7F78" w:rsidP="00921130">
            <w:pPr>
              <w:ind w:left="0" w:firstLine="0"/>
              <w:jc w:val="both"/>
              <w:rPr>
                <w:rFonts w:ascii="Arial" w:hAnsi="Arial" w:cs="Arial"/>
                <w:sz w:val="20"/>
                <w:szCs w:val="20"/>
              </w:rPr>
            </w:pPr>
            <w:r w:rsidRPr="0035143E">
              <w:rPr>
                <w:rFonts w:ascii="Arial" w:hAnsi="Arial" w:cs="Arial"/>
                <w:sz w:val="20"/>
                <w:szCs w:val="20"/>
              </w:rPr>
              <w:t>В п. 8:</w:t>
            </w:r>
          </w:p>
          <w:p w14:paraId="1AA8C3C0" w14:textId="77777777" w:rsidR="00ED7F78" w:rsidRPr="0035143E" w:rsidRDefault="00ED7F78" w:rsidP="00921130">
            <w:pPr>
              <w:ind w:left="0" w:firstLine="0"/>
              <w:jc w:val="both"/>
              <w:rPr>
                <w:rFonts w:ascii="Arial" w:hAnsi="Arial" w:cs="Arial"/>
                <w:sz w:val="20"/>
                <w:szCs w:val="20"/>
              </w:rPr>
            </w:pPr>
            <w:r w:rsidRPr="0035143E">
              <w:rPr>
                <w:rFonts w:ascii="Arial" w:hAnsi="Arial" w:cs="Arial"/>
                <w:sz w:val="20"/>
                <w:szCs w:val="20"/>
              </w:rPr>
              <w:t xml:space="preserve">- ссылку на «ГОСТ РВ 0002.001-2021» заменить на </w:t>
            </w:r>
          </w:p>
          <w:p w14:paraId="576A50D3" w14:textId="77777777" w:rsidR="00ED7F78" w:rsidRPr="0035143E" w:rsidRDefault="00ED7F78" w:rsidP="00921130">
            <w:pPr>
              <w:ind w:left="0" w:firstLine="0"/>
              <w:jc w:val="both"/>
              <w:rPr>
                <w:rFonts w:ascii="Arial" w:hAnsi="Arial" w:cs="Arial"/>
                <w:sz w:val="20"/>
                <w:szCs w:val="20"/>
              </w:rPr>
            </w:pPr>
            <w:r w:rsidRPr="0035143E">
              <w:rPr>
                <w:rFonts w:ascii="Arial" w:hAnsi="Arial" w:cs="Arial"/>
                <w:sz w:val="20"/>
                <w:szCs w:val="20"/>
              </w:rPr>
              <w:t>ГОСТ РВ 0002–001–2021;</w:t>
            </w:r>
          </w:p>
          <w:p w14:paraId="24AB91B6" w14:textId="77777777" w:rsidR="00ED7F78" w:rsidRPr="0035143E" w:rsidRDefault="00ED7F78" w:rsidP="00921130">
            <w:pPr>
              <w:ind w:left="0" w:firstLine="0"/>
              <w:jc w:val="both"/>
              <w:rPr>
                <w:rFonts w:ascii="Arial" w:hAnsi="Arial" w:cs="Arial"/>
                <w:sz w:val="20"/>
                <w:szCs w:val="20"/>
              </w:rPr>
            </w:pPr>
            <w:r w:rsidRPr="0035143E">
              <w:rPr>
                <w:rFonts w:ascii="Arial" w:hAnsi="Arial" w:cs="Arial"/>
                <w:sz w:val="20"/>
                <w:szCs w:val="20"/>
              </w:rPr>
              <w:t xml:space="preserve">- ссылку на «ГОСТ РВ 0002.301-2022» заменить на </w:t>
            </w:r>
          </w:p>
          <w:p w14:paraId="6501AB89" w14:textId="77777777" w:rsidR="00ED7F78" w:rsidRPr="0035143E" w:rsidRDefault="00ED7F78" w:rsidP="00921130">
            <w:pPr>
              <w:ind w:left="0" w:firstLine="0"/>
              <w:jc w:val="both"/>
              <w:rPr>
                <w:rFonts w:ascii="Arial" w:hAnsi="Arial" w:cs="Arial"/>
                <w:sz w:val="20"/>
                <w:szCs w:val="20"/>
              </w:rPr>
            </w:pPr>
            <w:r w:rsidRPr="0035143E">
              <w:rPr>
                <w:rFonts w:ascii="Arial" w:hAnsi="Arial" w:cs="Arial"/>
                <w:sz w:val="20"/>
                <w:szCs w:val="20"/>
              </w:rPr>
              <w:t>ГОСТ РВ 0002–301–2022;</w:t>
            </w:r>
          </w:p>
          <w:p w14:paraId="0159790A" w14:textId="0C1E9E5C" w:rsidR="00ED7F78" w:rsidRDefault="00ED7F78" w:rsidP="00921130">
            <w:pPr>
              <w:widowControl w:val="0"/>
              <w:ind w:left="0" w:firstLine="0"/>
              <w:rPr>
                <w:rFonts w:ascii="Arial" w:hAnsi="Arial" w:cs="Arial"/>
                <w:sz w:val="20"/>
                <w:szCs w:val="20"/>
              </w:rPr>
            </w:pPr>
            <w:r w:rsidRPr="0035143E">
              <w:rPr>
                <w:rFonts w:ascii="Arial" w:hAnsi="Arial" w:cs="Arial"/>
                <w:sz w:val="20"/>
                <w:szCs w:val="20"/>
              </w:rPr>
              <w:t>- для ГОСТ Р 2.051-2023 в наименовании после слов «Единая система конструкторской документации» вставить предложение «Электронная конструкторская документация»</w:t>
            </w:r>
          </w:p>
        </w:tc>
        <w:tc>
          <w:tcPr>
            <w:tcW w:w="4112" w:type="dxa"/>
            <w:gridSpan w:val="2"/>
            <w:tcBorders>
              <w:top w:val="single" w:sz="4" w:space="0" w:color="auto"/>
              <w:bottom w:val="single" w:sz="4" w:space="0" w:color="auto"/>
            </w:tcBorders>
          </w:tcPr>
          <w:p w14:paraId="60852D47" w14:textId="77777777" w:rsidR="00ED7F78" w:rsidRDefault="00ED7F78" w:rsidP="00921130">
            <w:pPr>
              <w:widowControl w:val="0"/>
              <w:ind w:left="0" w:firstLine="0"/>
              <w:jc w:val="both"/>
              <w:rPr>
                <w:rFonts w:ascii="Arial" w:eastAsia="Times New Roman" w:hAnsi="Arial" w:cs="Arial"/>
                <w:sz w:val="20"/>
                <w:szCs w:val="20"/>
                <w:lang w:eastAsia="ru-RU"/>
              </w:rPr>
            </w:pPr>
          </w:p>
        </w:tc>
      </w:tr>
      <w:tr w:rsidR="00ED7F78" w:rsidRPr="00E207EE" w14:paraId="6F9266AF" w14:textId="77777777" w:rsidTr="007D3602">
        <w:tc>
          <w:tcPr>
            <w:tcW w:w="509" w:type="dxa"/>
            <w:tcBorders>
              <w:top w:val="single" w:sz="4" w:space="0" w:color="auto"/>
              <w:bottom w:val="single" w:sz="4" w:space="0" w:color="auto"/>
            </w:tcBorders>
          </w:tcPr>
          <w:p w14:paraId="09DD7D32" w14:textId="77777777" w:rsidR="00ED7F78" w:rsidRPr="00E207EE" w:rsidRDefault="00ED7F78" w:rsidP="00E31F5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118A775" w14:textId="77777777" w:rsidR="00ED7F78" w:rsidRPr="004546A8" w:rsidRDefault="00ED7F78" w:rsidP="00E31F5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9DCE122" w14:textId="77777777" w:rsidR="00ED7F78" w:rsidRDefault="00ED7F78" w:rsidP="00E31F59">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6" w:type="dxa"/>
            <w:tcBorders>
              <w:top w:val="single" w:sz="4" w:space="0" w:color="auto"/>
              <w:bottom w:val="single" w:sz="4" w:space="0" w:color="auto"/>
            </w:tcBorders>
          </w:tcPr>
          <w:p w14:paraId="29B5C6F2" w14:textId="77777777" w:rsidR="00ED7F78" w:rsidRDefault="00ED7F78" w:rsidP="00E31F5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3D9DF37A" w14:textId="77777777" w:rsidR="00ED7F78" w:rsidRDefault="00ED7F78" w:rsidP="00E31F5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17008D" w:rsidRPr="00E207EE" w14:paraId="23C8430E" w14:textId="77777777" w:rsidTr="003768D2">
        <w:tc>
          <w:tcPr>
            <w:tcW w:w="510" w:type="dxa"/>
            <w:tcBorders>
              <w:top w:val="single" w:sz="4" w:space="0" w:color="auto"/>
              <w:bottom w:val="single" w:sz="4" w:space="0" w:color="auto"/>
            </w:tcBorders>
          </w:tcPr>
          <w:p w14:paraId="7EECDE40" w14:textId="77777777" w:rsidR="0017008D" w:rsidRPr="00E207EE" w:rsidRDefault="0017008D" w:rsidP="003768D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174757" w14:textId="77777777" w:rsidR="0017008D" w:rsidRPr="004546A8" w:rsidRDefault="0017008D" w:rsidP="003768D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818CBD0" w14:textId="77777777" w:rsidR="0017008D" w:rsidRPr="00057435" w:rsidRDefault="0017008D" w:rsidP="003768D2">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Borders>
              <w:top w:val="single" w:sz="4" w:space="0" w:color="auto"/>
              <w:bottom w:val="single" w:sz="4" w:space="0" w:color="auto"/>
            </w:tcBorders>
          </w:tcPr>
          <w:p w14:paraId="6A4FEA63" w14:textId="77777777" w:rsidR="0017008D" w:rsidRDefault="0017008D" w:rsidP="003768D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16DFD3AD" w14:textId="77777777" w:rsidR="0017008D" w:rsidRDefault="0017008D" w:rsidP="003768D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2789D" w:rsidRPr="00E207EE" w14:paraId="2619635E" w14:textId="77777777" w:rsidTr="00D22270">
        <w:tc>
          <w:tcPr>
            <w:tcW w:w="509" w:type="dxa"/>
            <w:tcBorders>
              <w:top w:val="single" w:sz="4" w:space="0" w:color="auto"/>
              <w:bottom w:val="single" w:sz="4" w:space="0" w:color="auto"/>
            </w:tcBorders>
          </w:tcPr>
          <w:p w14:paraId="1CB1E0AC" w14:textId="77777777" w:rsidR="0032789D" w:rsidRPr="00E207EE" w:rsidRDefault="0032789D" w:rsidP="00A16DEA">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F04D922" w14:textId="77777777" w:rsidR="0032789D" w:rsidRPr="004546A8" w:rsidRDefault="0032789D"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80AE577" w14:textId="77777777" w:rsidR="0032789D" w:rsidRDefault="0032789D" w:rsidP="00A16DEA">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«ВПК «НПО машиностроения», № 131/1-5 от </w:t>
            </w:r>
            <w:r>
              <w:rPr>
                <w:rFonts w:ascii="Arial" w:hAnsi="Arial" w:cs="Arial"/>
                <w:sz w:val="20"/>
                <w:szCs w:val="20"/>
              </w:rPr>
              <w:lastRenderedPageBreak/>
              <w:t>11.03.2024 г.</w:t>
            </w:r>
          </w:p>
        </w:tc>
        <w:tc>
          <w:tcPr>
            <w:tcW w:w="6236" w:type="dxa"/>
            <w:tcBorders>
              <w:top w:val="single" w:sz="4" w:space="0" w:color="auto"/>
              <w:bottom w:val="single" w:sz="4" w:space="0" w:color="auto"/>
            </w:tcBorders>
          </w:tcPr>
          <w:p w14:paraId="4511C04D" w14:textId="77777777" w:rsidR="0032789D" w:rsidRDefault="0032789D" w:rsidP="00A16DEA">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gridSpan w:val="2"/>
            <w:tcBorders>
              <w:top w:val="single" w:sz="4" w:space="0" w:color="auto"/>
              <w:bottom w:val="single" w:sz="4" w:space="0" w:color="auto"/>
            </w:tcBorders>
          </w:tcPr>
          <w:p w14:paraId="550B1B0B" w14:textId="77777777" w:rsidR="0032789D" w:rsidRDefault="0032789D"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32789D" w:rsidRPr="00E207EE" w14:paraId="0A4A1940" w14:textId="77777777" w:rsidTr="00D22270">
        <w:tc>
          <w:tcPr>
            <w:tcW w:w="509" w:type="dxa"/>
            <w:tcBorders>
              <w:top w:val="single" w:sz="4" w:space="0" w:color="auto"/>
              <w:bottom w:val="single" w:sz="4" w:space="0" w:color="auto"/>
            </w:tcBorders>
          </w:tcPr>
          <w:p w14:paraId="3705D5FB" w14:textId="77777777" w:rsidR="0032789D" w:rsidRPr="00E207EE" w:rsidRDefault="0032789D" w:rsidP="00A16DEA">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5EEC6F0" w14:textId="77777777" w:rsidR="0032789D" w:rsidRPr="004546A8" w:rsidRDefault="0032789D"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452CD56" w14:textId="77777777" w:rsidR="0032789D" w:rsidRDefault="0032789D" w:rsidP="00A16DEA">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6" w:type="dxa"/>
            <w:tcBorders>
              <w:top w:val="single" w:sz="4" w:space="0" w:color="auto"/>
              <w:bottom w:val="single" w:sz="4" w:space="0" w:color="auto"/>
            </w:tcBorders>
          </w:tcPr>
          <w:p w14:paraId="579C48AA" w14:textId="77777777" w:rsidR="0032789D" w:rsidRDefault="0032789D"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219C753B" w14:textId="77777777" w:rsidR="0032789D" w:rsidRDefault="0032789D"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0049EE96" w14:textId="77777777" w:rsidTr="007D3602">
        <w:tc>
          <w:tcPr>
            <w:tcW w:w="509" w:type="dxa"/>
            <w:tcBorders>
              <w:top w:val="single" w:sz="4" w:space="0" w:color="auto"/>
              <w:bottom w:val="single" w:sz="4" w:space="0" w:color="auto"/>
            </w:tcBorders>
          </w:tcPr>
          <w:p w14:paraId="03F8B30C" w14:textId="77777777" w:rsidR="00ED7F78" w:rsidRPr="00E207EE" w:rsidRDefault="00ED7F78" w:rsidP="00EC1B9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6F97B4B" w14:textId="77777777" w:rsidR="00ED7F78" w:rsidRPr="004546A8" w:rsidRDefault="00ED7F78" w:rsidP="00EC1B9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BFBE554" w14:textId="77777777" w:rsidR="00ED7F78" w:rsidRDefault="00ED7F78" w:rsidP="00EC1B9C">
            <w:pPr>
              <w:widowControl w:val="0"/>
              <w:ind w:left="0" w:firstLine="0"/>
              <w:jc w:val="center"/>
              <w:rPr>
                <w:rFonts w:ascii="Arial" w:hAnsi="Arial" w:cs="Arial"/>
                <w:sz w:val="20"/>
                <w:szCs w:val="20"/>
              </w:rPr>
            </w:pPr>
            <w:r>
              <w:rPr>
                <w:rFonts w:asciiTheme="minorBidi" w:hAnsiTheme="minorBidi" w:cstheme="minorBidi"/>
                <w:sz w:val="20"/>
                <w:szCs w:val="20"/>
              </w:rPr>
              <w:t>ПАО «Яковлев», № 8516 от 19.03.2024 г.</w:t>
            </w:r>
          </w:p>
        </w:tc>
        <w:tc>
          <w:tcPr>
            <w:tcW w:w="6236" w:type="dxa"/>
            <w:tcBorders>
              <w:top w:val="single" w:sz="4" w:space="0" w:color="auto"/>
              <w:bottom w:val="single" w:sz="4" w:space="0" w:color="auto"/>
            </w:tcBorders>
          </w:tcPr>
          <w:p w14:paraId="6999B5BC" w14:textId="77777777" w:rsidR="00ED7F78" w:rsidRDefault="00ED7F78" w:rsidP="00EC1B9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48DDCE8E" w14:textId="77777777" w:rsidR="00ED7F78" w:rsidRDefault="00ED7F78" w:rsidP="00EC1B9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3C85EC9E" w14:textId="77777777" w:rsidTr="007D3602">
        <w:tc>
          <w:tcPr>
            <w:tcW w:w="509" w:type="dxa"/>
            <w:tcBorders>
              <w:top w:val="single" w:sz="4" w:space="0" w:color="auto"/>
              <w:bottom w:val="single" w:sz="4" w:space="0" w:color="auto"/>
            </w:tcBorders>
          </w:tcPr>
          <w:p w14:paraId="00AAB493"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FDE099A"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4231423" w14:textId="77777777" w:rsidR="00ED7F78" w:rsidRDefault="00ED7F78" w:rsidP="00921130">
            <w:pPr>
              <w:widowControl w:val="0"/>
              <w:ind w:left="0" w:firstLine="0"/>
              <w:jc w:val="center"/>
              <w:rPr>
                <w:rFonts w:ascii="Arial" w:hAnsi="Arial" w:cs="Arial"/>
                <w:sz w:val="20"/>
                <w:szCs w:val="20"/>
              </w:rPr>
            </w:pPr>
            <w:r>
              <w:rPr>
                <w:rFonts w:ascii="Arial" w:hAnsi="Arial" w:cs="Arial"/>
                <w:sz w:val="20"/>
                <w:szCs w:val="20"/>
              </w:rPr>
              <w:t>АО «ЦКБ МТ «Рубин», № </w:t>
            </w:r>
            <w:r w:rsidRPr="00091114">
              <w:rPr>
                <w:rFonts w:ascii="Arial" w:hAnsi="Arial" w:cs="Arial"/>
                <w:sz w:val="20"/>
                <w:szCs w:val="20"/>
              </w:rPr>
              <w:t>ОСПИ/ССН-141-24 от 13.03.2024 г.</w:t>
            </w:r>
          </w:p>
        </w:tc>
        <w:tc>
          <w:tcPr>
            <w:tcW w:w="6236" w:type="dxa"/>
            <w:tcBorders>
              <w:top w:val="single" w:sz="4" w:space="0" w:color="auto"/>
              <w:bottom w:val="single" w:sz="4" w:space="0" w:color="auto"/>
            </w:tcBorders>
          </w:tcPr>
          <w:p w14:paraId="00C87B17"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2626E0AC"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7BF43612" w14:textId="77777777" w:rsidTr="007D3602">
        <w:tc>
          <w:tcPr>
            <w:tcW w:w="509" w:type="dxa"/>
            <w:tcBorders>
              <w:top w:val="single" w:sz="4" w:space="0" w:color="auto"/>
              <w:bottom w:val="single" w:sz="4" w:space="0" w:color="auto"/>
            </w:tcBorders>
          </w:tcPr>
          <w:p w14:paraId="4B099017"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8E99227"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398CD2A" w14:textId="77777777" w:rsidR="00ED7F78" w:rsidRDefault="00ED7F78" w:rsidP="00921130">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6" w:type="dxa"/>
            <w:tcBorders>
              <w:top w:val="single" w:sz="4" w:space="0" w:color="auto"/>
              <w:bottom w:val="single" w:sz="4" w:space="0" w:color="auto"/>
            </w:tcBorders>
          </w:tcPr>
          <w:p w14:paraId="5803ACC8"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20085D69"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5BF035C0" w14:textId="77777777" w:rsidTr="007D3602">
        <w:tc>
          <w:tcPr>
            <w:tcW w:w="509" w:type="dxa"/>
          </w:tcPr>
          <w:p w14:paraId="407EE78B"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Pr>
          <w:p w14:paraId="5F8597E9" w14:textId="77777777" w:rsidR="00ED7F78" w:rsidRPr="00E207EE" w:rsidRDefault="00ED7F78" w:rsidP="00921130">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321AC60" w14:textId="1DF9DA72" w:rsidR="00ED7F78" w:rsidRPr="00E207EE" w:rsidRDefault="00ED7F78" w:rsidP="00921130">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6" w:type="dxa"/>
          </w:tcPr>
          <w:p w14:paraId="17831A67" w14:textId="153E1BDC" w:rsidR="00ED7F78" w:rsidRPr="00E207EE"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Pr>
          <w:p w14:paraId="773C35FE" w14:textId="09B16264" w:rsidR="00ED7F78" w:rsidRPr="00E207EE" w:rsidRDefault="00ED7F78" w:rsidP="00921130">
            <w:pPr>
              <w:widowControl w:val="0"/>
              <w:ind w:left="0" w:firstLine="0"/>
              <w:jc w:val="both"/>
              <w:rPr>
                <w:rFonts w:ascii="Arial" w:hAnsi="Arial" w:cs="Arial"/>
                <w:sz w:val="20"/>
                <w:szCs w:val="20"/>
              </w:rPr>
            </w:pPr>
            <w:r>
              <w:rPr>
                <w:rFonts w:ascii="Arial" w:hAnsi="Arial" w:cs="Arial"/>
                <w:sz w:val="20"/>
                <w:szCs w:val="20"/>
              </w:rPr>
              <w:t>Принято</w:t>
            </w:r>
          </w:p>
        </w:tc>
      </w:tr>
      <w:tr w:rsidR="00ED7F78" w:rsidRPr="00E207EE" w14:paraId="207FE107" w14:textId="77777777" w:rsidTr="007D3602">
        <w:tc>
          <w:tcPr>
            <w:tcW w:w="509" w:type="dxa"/>
            <w:tcBorders>
              <w:top w:val="single" w:sz="4" w:space="0" w:color="auto"/>
              <w:bottom w:val="single" w:sz="4" w:space="0" w:color="auto"/>
            </w:tcBorders>
          </w:tcPr>
          <w:p w14:paraId="76115BBF"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2F999B0"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C89AC9D" w14:textId="77777777" w:rsidR="00ED7F78" w:rsidRPr="00E207EE" w:rsidRDefault="00ED7F78" w:rsidP="00921130">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6" w:type="dxa"/>
            <w:tcBorders>
              <w:top w:val="single" w:sz="4" w:space="0" w:color="auto"/>
              <w:bottom w:val="single" w:sz="4" w:space="0" w:color="auto"/>
            </w:tcBorders>
          </w:tcPr>
          <w:p w14:paraId="18AFB4F1" w14:textId="77777777" w:rsidR="00ED7F78" w:rsidRPr="00E207EE" w:rsidRDefault="00ED7F78" w:rsidP="00921130">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27BD33FB" w14:textId="77777777" w:rsidR="00ED7F78" w:rsidRPr="00E207EE"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07217E70" w14:textId="77777777" w:rsidTr="007D3602">
        <w:tc>
          <w:tcPr>
            <w:tcW w:w="509" w:type="dxa"/>
            <w:tcBorders>
              <w:top w:val="single" w:sz="4" w:space="0" w:color="auto"/>
              <w:bottom w:val="single" w:sz="4" w:space="0" w:color="auto"/>
            </w:tcBorders>
          </w:tcPr>
          <w:p w14:paraId="00067E9C"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433D069"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2CF064B" w14:textId="77777777" w:rsidR="00ED7F78" w:rsidRPr="00220AFE" w:rsidRDefault="00ED7F78" w:rsidP="00921130">
            <w:pPr>
              <w:widowControl w:val="0"/>
              <w:ind w:left="0" w:firstLine="0"/>
              <w:jc w:val="center"/>
              <w:rPr>
                <w:rFonts w:ascii="Arial" w:hAnsi="Arial" w:cs="Arial"/>
                <w:color w:val="000000" w:themeColor="text1"/>
                <w:sz w:val="20"/>
                <w:szCs w:val="20"/>
                <w:lang w:val="en-US"/>
              </w:rPr>
            </w:pPr>
            <w:r w:rsidRPr="00220AFE">
              <w:rPr>
                <w:rFonts w:ascii="Arial" w:hAnsi="Arial" w:cs="Arial"/>
                <w:color w:val="000000" w:themeColor="text1"/>
                <w:sz w:val="20"/>
                <w:szCs w:val="20"/>
              </w:rPr>
              <w:t>ПАО «</w:t>
            </w:r>
            <w:proofErr w:type="spellStart"/>
            <w:r w:rsidRPr="00220AFE">
              <w:rPr>
                <w:rFonts w:ascii="Arial" w:hAnsi="Arial" w:cs="Arial"/>
                <w:color w:val="000000" w:themeColor="text1"/>
                <w:sz w:val="20"/>
                <w:szCs w:val="20"/>
              </w:rPr>
              <w:t>Гипротюменнефтегаз</w:t>
            </w:r>
            <w:proofErr w:type="spellEnd"/>
            <w:r w:rsidRPr="00220AFE">
              <w:rPr>
                <w:rFonts w:ascii="Arial" w:hAnsi="Arial" w:cs="Arial"/>
                <w:color w:val="000000" w:themeColor="text1"/>
                <w:sz w:val="20"/>
                <w:szCs w:val="20"/>
              </w:rPr>
              <w:t>»</w:t>
            </w:r>
            <w:r>
              <w:rPr>
                <w:rFonts w:ascii="Arial" w:hAnsi="Arial" w:cs="Arial"/>
                <w:color w:val="000000" w:themeColor="text1"/>
                <w:sz w:val="20"/>
                <w:szCs w:val="20"/>
              </w:rPr>
              <w:t>, № </w:t>
            </w:r>
            <w:r w:rsidRPr="00220AFE">
              <w:rPr>
                <w:rFonts w:ascii="Arial" w:hAnsi="Arial" w:cs="Arial"/>
                <w:color w:val="000000" w:themeColor="text1"/>
                <w:sz w:val="20"/>
                <w:szCs w:val="20"/>
              </w:rPr>
              <w:t>09-1326</w:t>
            </w:r>
            <w:r>
              <w:rPr>
                <w:rFonts w:ascii="Arial" w:hAnsi="Arial" w:cs="Arial"/>
                <w:color w:val="000000" w:themeColor="text1"/>
                <w:sz w:val="20"/>
                <w:szCs w:val="20"/>
              </w:rPr>
              <w:t xml:space="preserve"> от 09.02.2024 г.</w:t>
            </w:r>
          </w:p>
        </w:tc>
        <w:tc>
          <w:tcPr>
            <w:tcW w:w="6236" w:type="dxa"/>
            <w:tcBorders>
              <w:top w:val="single" w:sz="4" w:space="0" w:color="auto"/>
              <w:bottom w:val="single" w:sz="4" w:space="0" w:color="auto"/>
            </w:tcBorders>
          </w:tcPr>
          <w:p w14:paraId="7B312A93"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283B5465"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73664372" w14:textId="77777777" w:rsidTr="007D3602">
        <w:tc>
          <w:tcPr>
            <w:tcW w:w="509" w:type="dxa"/>
            <w:tcBorders>
              <w:top w:val="single" w:sz="4" w:space="0" w:color="auto"/>
              <w:bottom w:val="single" w:sz="4" w:space="0" w:color="auto"/>
            </w:tcBorders>
          </w:tcPr>
          <w:p w14:paraId="71DD233D"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B9DD7B1"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16876F3" w14:textId="77777777" w:rsidR="00ED7F78" w:rsidRDefault="00ED7F78" w:rsidP="00921130">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6" w:type="dxa"/>
            <w:tcBorders>
              <w:top w:val="single" w:sz="4" w:space="0" w:color="auto"/>
              <w:bottom w:val="single" w:sz="4" w:space="0" w:color="auto"/>
            </w:tcBorders>
          </w:tcPr>
          <w:p w14:paraId="1FA7ECFF"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083BA644"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5DEDDADD" w14:textId="77777777" w:rsidTr="007D3602">
        <w:tc>
          <w:tcPr>
            <w:tcW w:w="509" w:type="dxa"/>
            <w:tcBorders>
              <w:top w:val="single" w:sz="4" w:space="0" w:color="auto"/>
              <w:bottom w:val="single" w:sz="4" w:space="0" w:color="auto"/>
            </w:tcBorders>
          </w:tcPr>
          <w:p w14:paraId="37CF0214"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B8F804D"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B39C4F0" w14:textId="77777777" w:rsidR="00ED7F78" w:rsidRDefault="00ED7F78" w:rsidP="00921130">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6" w:type="dxa"/>
            <w:tcBorders>
              <w:top w:val="single" w:sz="4" w:space="0" w:color="auto"/>
              <w:bottom w:val="single" w:sz="4" w:space="0" w:color="auto"/>
            </w:tcBorders>
          </w:tcPr>
          <w:p w14:paraId="22452985"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52569062"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6793F271" w14:textId="77777777" w:rsidTr="007D3602">
        <w:tc>
          <w:tcPr>
            <w:tcW w:w="509" w:type="dxa"/>
            <w:tcBorders>
              <w:top w:val="single" w:sz="4" w:space="0" w:color="auto"/>
              <w:bottom w:val="single" w:sz="4" w:space="0" w:color="auto"/>
            </w:tcBorders>
          </w:tcPr>
          <w:p w14:paraId="776A6171"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7293193"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25FA242" w14:textId="77777777" w:rsidR="00ED7F78" w:rsidRDefault="00ED7F78" w:rsidP="00921130">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6" w:type="dxa"/>
            <w:tcBorders>
              <w:top w:val="single" w:sz="4" w:space="0" w:color="auto"/>
              <w:bottom w:val="single" w:sz="4" w:space="0" w:color="auto"/>
            </w:tcBorders>
          </w:tcPr>
          <w:p w14:paraId="79E066E2"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30D7F30C"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3C8AEB30" w14:textId="77777777" w:rsidTr="007D3602">
        <w:tc>
          <w:tcPr>
            <w:tcW w:w="509" w:type="dxa"/>
          </w:tcPr>
          <w:p w14:paraId="7DC95830"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Pr>
          <w:p w14:paraId="30491C27" w14:textId="77777777" w:rsidR="00ED7F78" w:rsidRPr="00E207EE" w:rsidRDefault="00ED7F78" w:rsidP="00921130">
            <w:pPr>
              <w:widowControl w:val="0"/>
              <w:ind w:left="0" w:firstLine="0"/>
              <w:jc w:val="both"/>
              <w:rPr>
                <w:rFonts w:ascii="Arial" w:eastAsia="Times New Roman" w:hAnsi="Arial" w:cs="Arial"/>
                <w:lang w:eastAsia="ru-RU"/>
              </w:rPr>
            </w:pPr>
            <w:r w:rsidRPr="00220AFE">
              <w:rPr>
                <w:rFonts w:ascii="Arial" w:hAnsi="Arial" w:cs="Arial"/>
                <w:sz w:val="20"/>
                <w:szCs w:val="20"/>
              </w:rPr>
              <w:t>$$</w:t>
            </w:r>
            <w:r>
              <w:rPr>
                <w:rFonts w:ascii="Arial" w:hAnsi="Arial" w:cs="Arial"/>
                <w:sz w:val="20"/>
                <w:szCs w:val="20"/>
              </w:rPr>
              <w:t>_Проект в целом</w:t>
            </w:r>
          </w:p>
        </w:tc>
        <w:tc>
          <w:tcPr>
            <w:tcW w:w="2410" w:type="dxa"/>
          </w:tcPr>
          <w:p w14:paraId="7FC9E19A" w14:textId="77777777" w:rsidR="00ED7F78" w:rsidRPr="00311B60" w:rsidRDefault="00ED7F78" w:rsidP="00921130">
            <w:pPr>
              <w:widowControl w:val="0"/>
              <w:ind w:left="0" w:firstLine="0"/>
              <w:jc w:val="center"/>
              <w:rPr>
                <w:rFonts w:ascii="Arial" w:hAnsi="Arial" w:cs="Arial"/>
                <w:sz w:val="20"/>
                <w:szCs w:val="20"/>
              </w:rPr>
            </w:pPr>
            <w:r>
              <w:rPr>
                <w:rFonts w:ascii="Arial" w:hAnsi="Arial" w:cs="Arial"/>
                <w:sz w:val="20"/>
                <w:szCs w:val="20"/>
              </w:rPr>
              <w:t>ФГБУ ВНИИПО МЧС России, № ИВ-117-687-13-5 от 21.02.2024 г.</w:t>
            </w:r>
          </w:p>
        </w:tc>
        <w:tc>
          <w:tcPr>
            <w:tcW w:w="6236" w:type="dxa"/>
          </w:tcPr>
          <w:p w14:paraId="7EE0BE30" w14:textId="77777777" w:rsidR="00ED7F78" w:rsidRPr="00E207EE"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Pr>
          <w:p w14:paraId="0EED3159" w14:textId="77777777" w:rsidR="00ED7F78" w:rsidRPr="00E207EE"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7CA5F7A3" w14:textId="77777777" w:rsidTr="007D3602">
        <w:tc>
          <w:tcPr>
            <w:tcW w:w="509" w:type="dxa"/>
          </w:tcPr>
          <w:p w14:paraId="75657EA9"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Pr>
          <w:p w14:paraId="51B91ED7" w14:textId="19914A7B" w:rsidR="00ED7F78" w:rsidRPr="00220AFE" w:rsidRDefault="00ED7F78" w:rsidP="00921130">
            <w:pPr>
              <w:widowControl w:val="0"/>
              <w:ind w:left="0" w:firstLine="0"/>
              <w:jc w:val="both"/>
              <w:rPr>
                <w:rFonts w:ascii="Arial" w:hAnsi="Arial" w:cs="Arial"/>
                <w:sz w:val="20"/>
                <w:szCs w:val="20"/>
              </w:rPr>
            </w:pPr>
            <w:r w:rsidRPr="00220AFE">
              <w:rPr>
                <w:rFonts w:ascii="Arial" w:hAnsi="Arial" w:cs="Arial"/>
                <w:sz w:val="20"/>
                <w:szCs w:val="20"/>
              </w:rPr>
              <w:t>$$</w:t>
            </w:r>
            <w:r>
              <w:rPr>
                <w:rFonts w:ascii="Arial" w:hAnsi="Arial" w:cs="Arial"/>
                <w:sz w:val="20"/>
                <w:szCs w:val="20"/>
              </w:rPr>
              <w:t>_Проект в целом</w:t>
            </w:r>
          </w:p>
        </w:tc>
        <w:tc>
          <w:tcPr>
            <w:tcW w:w="2410" w:type="dxa"/>
          </w:tcPr>
          <w:p w14:paraId="45E10B47" w14:textId="23D8038B" w:rsidR="00ED7F78" w:rsidRDefault="00ED7F78" w:rsidP="00921130">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657A6F38" w14:textId="6ADEBB8F"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Pr>
          <w:p w14:paraId="25099BAD" w14:textId="7DCE5162"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292175FC" w14:textId="77777777" w:rsidTr="007D3602">
        <w:tc>
          <w:tcPr>
            <w:tcW w:w="509" w:type="dxa"/>
            <w:tcBorders>
              <w:top w:val="single" w:sz="4" w:space="0" w:color="auto"/>
              <w:bottom w:val="single" w:sz="4" w:space="0" w:color="auto"/>
            </w:tcBorders>
          </w:tcPr>
          <w:p w14:paraId="37A5DBB8"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0EAE640"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0" w:type="dxa"/>
            <w:tcBorders>
              <w:top w:val="single" w:sz="4" w:space="0" w:color="auto"/>
              <w:bottom w:val="single" w:sz="4" w:space="0" w:color="auto"/>
            </w:tcBorders>
          </w:tcPr>
          <w:p w14:paraId="7E901F3B" w14:textId="77777777" w:rsidR="00ED7F78" w:rsidRDefault="00ED7F78" w:rsidP="00921130">
            <w:pPr>
              <w:widowControl w:val="0"/>
              <w:ind w:left="0" w:firstLine="0"/>
              <w:jc w:val="center"/>
              <w:rPr>
                <w:rFonts w:ascii="Arial" w:hAnsi="Arial" w:cs="Arial"/>
                <w:color w:val="000000" w:themeColor="text1"/>
                <w:sz w:val="20"/>
                <w:szCs w:val="20"/>
              </w:rPr>
            </w:pPr>
            <w:r>
              <w:rPr>
                <w:rFonts w:ascii="Arial" w:hAnsi="Arial" w:cs="Arial"/>
                <w:sz w:val="20"/>
                <w:szCs w:val="20"/>
              </w:rPr>
              <w:lastRenderedPageBreak/>
              <w:t xml:space="preserve">АО «Концерн НПО </w:t>
            </w:r>
            <w:r>
              <w:rPr>
                <w:rFonts w:ascii="Arial" w:hAnsi="Arial" w:cs="Arial"/>
                <w:sz w:val="20"/>
                <w:szCs w:val="20"/>
              </w:rPr>
              <w:lastRenderedPageBreak/>
              <w:t>«Аврора», № 20210/10-104 от 06.03.2024 г.</w:t>
            </w:r>
          </w:p>
        </w:tc>
        <w:tc>
          <w:tcPr>
            <w:tcW w:w="6236" w:type="dxa"/>
            <w:tcBorders>
              <w:top w:val="single" w:sz="4" w:space="0" w:color="auto"/>
              <w:bottom w:val="single" w:sz="4" w:space="0" w:color="auto"/>
            </w:tcBorders>
          </w:tcPr>
          <w:p w14:paraId="7A0B0F8B" w14:textId="77777777" w:rsidR="00ED7F78" w:rsidRDefault="00ED7F78" w:rsidP="00921130">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gridSpan w:val="2"/>
            <w:tcBorders>
              <w:top w:val="single" w:sz="4" w:space="0" w:color="auto"/>
              <w:bottom w:val="single" w:sz="4" w:space="0" w:color="auto"/>
            </w:tcBorders>
          </w:tcPr>
          <w:p w14:paraId="1560441B"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0649045D" w14:textId="77777777" w:rsidTr="007D3602">
        <w:tc>
          <w:tcPr>
            <w:tcW w:w="509" w:type="dxa"/>
            <w:tcBorders>
              <w:top w:val="single" w:sz="4" w:space="0" w:color="auto"/>
              <w:bottom w:val="single" w:sz="4" w:space="0" w:color="auto"/>
            </w:tcBorders>
          </w:tcPr>
          <w:p w14:paraId="29DDC756"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C34F20E"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636C552" w14:textId="77777777" w:rsidR="00ED7F78" w:rsidRDefault="00ED7F78" w:rsidP="00921130">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Borders>
              <w:top w:val="single" w:sz="4" w:space="0" w:color="auto"/>
              <w:bottom w:val="single" w:sz="4" w:space="0" w:color="auto"/>
            </w:tcBorders>
          </w:tcPr>
          <w:p w14:paraId="0E3CCA83"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4D31B066"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rsidRPr="00E207EE" w14:paraId="3E8EB728" w14:textId="77777777" w:rsidTr="007D3602">
        <w:tc>
          <w:tcPr>
            <w:tcW w:w="509" w:type="dxa"/>
            <w:tcBorders>
              <w:top w:val="single" w:sz="4" w:space="0" w:color="auto"/>
              <w:bottom w:val="single" w:sz="4" w:space="0" w:color="auto"/>
            </w:tcBorders>
          </w:tcPr>
          <w:p w14:paraId="6740CE87" w14:textId="77777777" w:rsidR="00ED7F78" w:rsidRPr="00E207EE" w:rsidRDefault="00ED7F78" w:rsidP="00921130">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C3FFFCA" w14:textId="77777777"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E44ADB0" w14:textId="77777777" w:rsidR="00ED7F78" w:rsidRDefault="00ED7F78" w:rsidP="00921130">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6" w:type="dxa"/>
            <w:tcBorders>
              <w:top w:val="single" w:sz="4" w:space="0" w:color="auto"/>
              <w:bottom w:val="single" w:sz="4" w:space="0" w:color="auto"/>
            </w:tcBorders>
          </w:tcPr>
          <w:p w14:paraId="2BC839D1"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3B5ECA96"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5F8B9221"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5F65C0FC"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hideMark/>
          </w:tcPr>
          <w:p w14:paraId="5DA95A76" w14:textId="77777777" w:rsidR="00ED7F78" w:rsidRDefault="00ED7F78" w:rsidP="00921130">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hideMark/>
          </w:tcPr>
          <w:p w14:paraId="450055AE" w14:textId="77777777" w:rsidR="00ED7F78" w:rsidRDefault="00ED7F78" w:rsidP="00921130">
            <w:pPr>
              <w:widowControl w:val="0"/>
              <w:ind w:left="0" w:firstLine="0"/>
              <w:jc w:val="center"/>
              <w:rPr>
                <w:rFonts w:ascii="Arial" w:hAnsi="Arial" w:cs="Arial"/>
                <w:sz w:val="20"/>
                <w:szCs w:val="20"/>
              </w:rPr>
            </w:pPr>
            <w:r>
              <w:rPr>
                <w:rFonts w:ascii="Arial" w:hAnsi="Arial" w:cs="Arial"/>
                <w:sz w:val="20"/>
                <w:szCs w:val="20"/>
              </w:rPr>
              <w:t>АО «НИПТБ «Онега, № 920-54/13-2169е от 14.03.2024 г.»</w:t>
            </w:r>
          </w:p>
        </w:tc>
        <w:tc>
          <w:tcPr>
            <w:tcW w:w="6236" w:type="dxa"/>
            <w:tcBorders>
              <w:top w:val="single" w:sz="4" w:space="0" w:color="auto"/>
              <w:left w:val="single" w:sz="4" w:space="0" w:color="auto"/>
              <w:bottom w:val="single" w:sz="4" w:space="0" w:color="auto"/>
              <w:right w:val="single" w:sz="4" w:space="0" w:color="auto"/>
            </w:tcBorders>
            <w:hideMark/>
          </w:tcPr>
          <w:p w14:paraId="38E3D4DF" w14:textId="77777777"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hideMark/>
          </w:tcPr>
          <w:p w14:paraId="176A2EA1" w14:textId="77777777"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6B666688"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7DC42D54"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A0BE227" w14:textId="31B94295" w:rsidR="00ED7F7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64EFEF12" w14:textId="2B3C0D98" w:rsidR="00ED7F78" w:rsidRDefault="00ED7F78" w:rsidP="00921130">
            <w:pPr>
              <w:widowControl w:val="0"/>
              <w:ind w:left="0" w:firstLine="0"/>
              <w:jc w:val="center"/>
              <w:rPr>
                <w:rFonts w:ascii="Arial" w:hAnsi="Arial" w:cs="Arial"/>
                <w:sz w:val="20"/>
                <w:szCs w:val="20"/>
              </w:rPr>
            </w:pPr>
            <w:r>
              <w:rPr>
                <w:rFonts w:ascii="Arial" w:hAnsi="Arial" w:cs="Arial"/>
                <w:sz w:val="20"/>
                <w:szCs w:val="20"/>
              </w:rPr>
              <w:t>АО «ВНИИСТ», № 503-177 от 06.03.2024 г.</w:t>
            </w:r>
          </w:p>
        </w:tc>
        <w:tc>
          <w:tcPr>
            <w:tcW w:w="6236" w:type="dxa"/>
            <w:tcBorders>
              <w:top w:val="single" w:sz="4" w:space="0" w:color="auto"/>
              <w:left w:val="single" w:sz="4" w:space="0" w:color="auto"/>
              <w:bottom w:val="single" w:sz="4" w:space="0" w:color="auto"/>
              <w:right w:val="single" w:sz="4" w:space="0" w:color="auto"/>
            </w:tcBorders>
          </w:tcPr>
          <w:p w14:paraId="63B37DDF" w14:textId="39E2544A"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77F0C945" w14:textId="3AC86D14"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3CCCCE19"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4E152E8F"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1DA7F181" w14:textId="28343258"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4EE89543" w14:textId="0C75C7D9" w:rsidR="00ED7F78" w:rsidRDefault="00ED7F78" w:rsidP="00921130">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6" w:type="dxa"/>
            <w:tcBorders>
              <w:top w:val="single" w:sz="4" w:space="0" w:color="auto"/>
              <w:left w:val="single" w:sz="4" w:space="0" w:color="auto"/>
              <w:bottom w:val="single" w:sz="4" w:space="0" w:color="auto"/>
              <w:right w:val="single" w:sz="4" w:space="0" w:color="auto"/>
            </w:tcBorders>
          </w:tcPr>
          <w:p w14:paraId="4BB31C68" w14:textId="353EC784"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31559F4B" w14:textId="4478DC9C"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7A46DE76"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6A463975"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231721AF" w14:textId="1770E620"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49740ACB" w14:textId="07615097" w:rsidR="00ED7F78" w:rsidRDefault="00ED7F78" w:rsidP="00921130">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6" w:type="dxa"/>
            <w:tcBorders>
              <w:top w:val="single" w:sz="4" w:space="0" w:color="auto"/>
              <w:left w:val="single" w:sz="4" w:space="0" w:color="auto"/>
              <w:bottom w:val="single" w:sz="4" w:space="0" w:color="auto"/>
              <w:right w:val="single" w:sz="4" w:space="0" w:color="auto"/>
            </w:tcBorders>
          </w:tcPr>
          <w:p w14:paraId="03CEEDE2" w14:textId="63933D4E"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3488AC4D" w14:textId="22A3D771"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6724F4DC"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7E6CC234"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2D63362F" w14:textId="40DFB8A0"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52227520" w14:textId="5E46269F" w:rsidR="00ED7F78" w:rsidRDefault="00ED7F78" w:rsidP="00921130">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6" w:type="dxa"/>
            <w:tcBorders>
              <w:top w:val="single" w:sz="4" w:space="0" w:color="auto"/>
              <w:left w:val="single" w:sz="4" w:space="0" w:color="auto"/>
              <w:bottom w:val="single" w:sz="4" w:space="0" w:color="auto"/>
              <w:right w:val="single" w:sz="4" w:space="0" w:color="auto"/>
            </w:tcBorders>
          </w:tcPr>
          <w:p w14:paraId="0EF4347B" w14:textId="50E2A5AF"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498DFCB8" w14:textId="21FB1BF1"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42902D5C"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46477202"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3DED7F55" w14:textId="617CB380"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5B3ABA17" w14:textId="67CCCF98" w:rsidR="00ED7F78" w:rsidRDefault="00ED7F78" w:rsidP="00921130">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6" w:type="dxa"/>
            <w:tcBorders>
              <w:top w:val="single" w:sz="4" w:space="0" w:color="auto"/>
              <w:left w:val="single" w:sz="4" w:space="0" w:color="auto"/>
              <w:bottom w:val="single" w:sz="4" w:space="0" w:color="auto"/>
              <w:right w:val="single" w:sz="4" w:space="0" w:color="auto"/>
            </w:tcBorders>
          </w:tcPr>
          <w:p w14:paraId="7701F8DE" w14:textId="60B6FA5C"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21B547CC" w14:textId="66AF8658"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76F67E94"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27F2A1B8"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2232D6CE" w14:textId="7045A78F"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136750D7" w14:textId="6FF408A5" w:rsidR="00ED7F78" w:rsidRPr="009631B8" w:rsidRDefault="00ED7F78" w:rsidP="00921130">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6" w:type="dxa"/>
            <w:tcBorders>
              <w:top w:val="single" w:sz="4" w:space="0" w:color="auto"/>
              <w:left w:val="single" w:sz="4" w:space="0" w:color="auto"/>
              <w:bottom w:val="single" w:sz="4" w:space="0" w:color="auto"/>
              <w:right w:val="single" w:sz="4" w:space="0" w:color="auto"/>
            </w:tcBorders>
          </w:tcPr>
          <w:p w14:paraId="7D94FDD3" w14:textId="3F25DC04"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57DA90EB" w14:textId="2A765AB9"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2AC49F7A"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06F451CF"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5F32081" w14:textId="2A895026"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3B32D872" w14:textId="0171CCD8" w:rsidR="00ED7F78" w:rsidRPr="009631B8" w:rsidRDefault="00ED7F78" w:rsidP="00921130">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w:t>
            </w:r>
            <w:r w:rsidRPr="00D92738">
              <w:rPr>
                <w:rFonts w:ascii="Arial" w:hAnsi="Arial" w:cs="Arial"/>
                <w:sz w:val="20"/>
                <w:szCs w:val="20"/>
              </w:rPr>
              <w:lastRenderedPageBreak/>
              <w:t xml:space="preserve">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6" w:type="dxa"/>
            <w:tcBorders>
              <w:top w:val="single" w:sz="4" w:space="0" w:color="auto"/>
              <w:left w:val="single" w:sz="4" w:space="0" w:color="auto"/>
              <w:bottom w:val="single" w:sz="4" w:space="0" w:color="auto"/>
              <w:right w:val="single" w:sz="4" w:space="0" w:color="auto"/>
            </w:tcBorders>
          </w:tcPr>
          <w:p w14:paraId="28A65040" w14:textId="22D4CF1F" w:rsidR="00ED7F78" w:rsidRDefault="00ED7F78" w:rsidP="00921130">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0F6181FE" w14:textId="591AA2D0"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ED7F78" w14:paraId="61A155B4"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61486242" w14:textId="77777777" w:rsidR="00ED7F78" w:rsidRDefault="00ED7F78" w:rsidP="00921130">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30EE71AB" w14:textId="5A53080D" w:rsidR="00ED7F78" w:rsidRPr="004546A8" w:rsidRDefault="00ED7F78" w:rsidP="00921130">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468B71FB" w14:textId="761B894F" w:rsidR="00ED7F78" w:rsidRPr="009631B8" w:rsidRDefault="00ED7F78" w:rsidP="00921130">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6" w:type="dxa"/>
            <w:tcBorders>
              <w:top w:val="single" w:sz="4" w:space="0" w:color="auto"/>
              <w:left w:val="single" w:sz="4" w:space="0" w:color="auto"/>
              <w:bottom w:val="single" w:sz="4" w:space="0" w:color="auto"/>
              <w:right w:val="single" w:sz="4" w:space="0" w:color="auto"/>
            </w:tcBorders>
          </w:tcPr>
          <w:p w14:paraId="6EA0813F" w14:textId="5339DA98" w:rsidR="00ED7F78" w:rsidRDefault="00ED7F78" w:rsidP="00921130">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1E8B50A4" w14:textId="6D83DAEC" w:rsidR="00ED7F78" w:rsidRDefault="00ED7F78" w:rsidP="00921130">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42BA" w14:paraId="34B318BE" w14:textId="77777777" w:rsidTr="007D3602">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197E5EE2" w14:textId="77777777" w:rsidR="008A42BA" w:rsidRDefault="008A42BA" w:rsidP="008A42BA">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200AC60A" w14:textId="79385A67" w:rsidR="008A42BA" w:rsidRPr="004546A8" w:rsidRDefault="008A42BA" w:rsidP="008A42BA">
            <w:pPr>
              <w:widowControl w:val="0"/>
              <w:ind w:left="0" w:firstLine="0"/>
              <w:rPr>
                <w:rFonts w:ascii="Arial" w:hAnsi="Arial" w:cs="Arial"/>
                <w:sz w:val="20"/>
                <w:szCs w:val="20"/>
                <w:lang w:val="en-US"/>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tcPr>
          <w:p w14:paraId="585C417A" w14:textId="01F12C7D" w:rsidR="008A42BA" w:rsidRPr="00D9294D" w:rsidRDefault="008A42BA" w:rsidP="008A42BA">
            <w:pPr>
              <w:widowControl w:val="0"/>
              <w:ind w:left="0" w:firstLine="0"/>
              <w:jc w:val="center"/>
              <w:rPr>
                <w:rFonts w:ascii="Arial" w:hAnsi="Arial" w:cs="Arial"/>
                <w:sz w:val="20"/>
                <w:szCs w:val="20"/>
              </w:rPr>
            </w:pPr>
            <w:r w:rsidRPr="00795E12">
              <w:rPr>
                <w:rFonts w:ascii="Arial" w:hAnsi="Arial" w:cs="Arial"/>
                <w:sz w:val="20"/>
                <w:szCs w:val="20"/>
              </w:rPr>
              <w:t xml:space="preserve">ТК 023 «Нефтяная и газовая промышленность», № 259/2-2024 от 18.02.2024 г. </w:t>
            </w:r>
            <w:r>
              <w:rPr>
                <w:rFonts w:ascii="Arial" w:hAnsi="Arial" w:cs="Arial"/>
                <w:sz w:val="20"/>
                <w:szCs w:val="20"/>
              </w:rPr>
              <w:t>(Ростехнадзор, № 14-00-07/240 от 12.02.2024 г.)</w:t>
            </w:r>
          </w:p>
        </w:tc>
        <w:tc>
          <w:tcPr>
            <w:tcW w:w="6236" w:type="dxa"/>
            <w:tcBorders>
              <w:top w:val="single" w:sz="4" w:space="0" w:color="auto"/>
              <w:left w:val="single" w:sz="4" w:space="0" w:color="auto"/>
              <w:bottom w:val="single" w:sz="4" w:space="0" w:color="auto"/>
              <w:right w:val="single" w:sz="4" w:space="0" w:color="auto"/>
            </w:tcBorders>
          </w:tcPr>
          <w:p w14:paraId="6648C8F9" w14:textId="1C446FAF" w:rsidR="008A42BA" w:rsidRDefault="008A42BA" w:rsidP="008A42BA">
            <w:pPr>
              <w:widowControl w:val="0"/>
              <w:ind w:left="0" w:firstLine="0"/>
              <w:rPr>
                <w:rFonts w:ascii="Arial" w:hAnsi="Arial" w:cs="Arial"/>
                <w:sz w:val="20"/>
                <w:szCs w:val="20"/>
              </w:rPr>
            </w:pPr>
            <w:r w:rsidRPr="005A48E7">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1152E8A1" w14:textId="087D4FDE" w:rsidR="008A42BA" w:rsidRDefault="008A42BA" w:rsidP="008A42BA">
            <w:pPr>
              <w:widowControl w:val="0"/>
              <w:ind w:left="0" w:firstLine="0"/>
              <w:jc w:val="both"/>
              <w:rPr>
                <w:rFonts w:ascii="Arial" w:eastAsia="Times New Roman" w:hAnsi="Arial" w:cs="Arial"/>
                <w:sz w:val="20"/>
                <w:szCs w:val="20"/>
                <w:lang w:eastAsia="ru-RU"/>
              </w:rPr>
            </w:pPr>
            <w:r w:rsidRPr="005A48E7">
              <w:rPr>
                <w:rFonts w:ascii="Arial" w:eastAsia="Times New Roman" w:hAnsi="Arial" w:cs="Arial"/>
                <w:sz w:val="20"/>
                <w:szCs w:val="20"/>
                <w:lang w:eastAsia="ru-RU"/>
              </w:rPr>
              <w:t>Принято</w:t>
            </w:r>
          </w:p>
        </w:tc>
      </w:tr>
      <w:tr w:rsidR="007651C0" w:rsidRPr="00E207EE" w14:paraId="27F1016A" w14:textId="77777777" w:rsidTr="007D3602">
        <w:tc>
          <w:tcPr>
            <w:tcW w:w="509" w:type="dxa"/>
          </w:tcPr>
          <w:p w14:paraId="7F6748A7"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85B2C53" w14:textId="5BCCCC64" w:rsidR="007651C0" w:rsidRDefault="007651C0" w:rsidP="007651C0">
            <w:pPr>
              <w:widowControl w:val="0"/>
              <w:ind w:left="0" w:firstLine="0"/>
              <w:jc w:val="both"/>
              <w:rPr>
                <w:rFonts w:ascii="Arial" w:hAnsi="Arial" w:cs="Arial"/>
                <w:sz w:val="20"/>
                <w:szCs w:val="20"/>
                <w:lang w:val="en-US"/>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0" w:type="dxa"/>
          </w:tcPr>
          <w:p w14:paraId="1CC03728" w14:textId="5AC9F16B" w:rsidR="007651C0" w:rsidRDefault="007651C0" w:rsidP="007651C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4527B7">
              <w:rPr>
                <w:rFonts w:ascii="Arial" w:hAnsi="Arial" w:cs="Arial"/>
                <w:sz w:val="20"/>
                <w:szCs w:val="20"/>
              </w:rPr>
              <w:t>ООО "ГАЗПРОМ ПРОЕКТИРОВАНИЕ"</w:t>
            </w:r>
            <w:r>
              <w:rPr>
                <w:rFonts w:ascii="Arial" w:hAnsi="Arial" w:cs="Arial"/>
                <w:sz w:val="20"/>
                <w:szCs w:val="20"/>
              </w:rPr>
              <w:t>)</w:t>
            </w:r>
          </w:p>
        </w:tc>
        <w:tc>
          <w:tcPr>
            <w:tcW w:w="6236" w:type="dxa"/>
          </w:tcPr>
          <w:p w14:paraId="1510CC8E" w14:textId="103F6E97" w:rsidR="007651C0" w:rsidRPr="004D490E" w:rsidRDefault="007651C0" w:rsidP="007651C0">
            <w:pPr>
              <w:pStyle w:val="a6"/>
              <w:jc w:val="left"/>
              <w:rPr>
                <w:rFonts w:ascii="Arial" w:hAnsi="Arial" w:cs="Arial"/>
                <w:b/>
                <w:bCs/>
                <w:sz w:val="20"/>
                <w:szCs w:val="20"/>
                <w:u w:val="single"/>
              </w:rPr>
            </w:pPr>
            <w:r w:rsidRPr="005A48E7">
              <w:rPr>
                <w:rFonts w:ascii="Arial" w:hAnsi="Arial" w:cs="Arial"/>
                <w:sz w:val="20"/>
                <w:szCs w:val="20"/>
              </w:rPr>
              <w:t>Без замечаний и предложений</w:t>
            </w:r>
          </w:p>
        </w:tc>
        <w:tc>
          <w:tcPr>
            <w:tcW w:w="4112" w:type="dxa"/>
            <w:gridSpan w:val="2"/>
          </w:tcPr>
          <w:p w14:paraId="408420F4" w14:textId="6C824CBA" w:rsidR="007651C0" w:rsidRPr="00E207EE" w:rsidRDefault="007651C0" w:rsidP="007651C0">
            <w:pPr>
              <w:widowControl w:val="0"/>
              <w:ind w:left="0" w:firstLine="0"/>
              <w:jc w:val="both"/>
              <w:rPr>
                <w:rFonts w:ascii="Arial" w:eastAsia="Times New Roman" w:hAnsi="Arial" w:cs="Arial"/>
                <w:sz w:val="20"/>
                <w:szCs w:val="20"/>
                <w:lang w:eastAsia="ru-RU"/>
              </w:rPr>
            </w:pPr>
            <w:r w:rsidRPr="005A48E7">
              <w:rPr>
                <w:rFonts w:ascii="Arial" w:eastAsia="Times New Roman" w:hAnsi="Arial" w:cs="Arial"/>
                <w:sz w:val="20"/>
                <w:szCs w:val="20"/>
                <w:lang w:eastAsia="ru-RU"/>
              </w:rPr>
              <w:t>Принято</w:t>
            </w:r>
          </w:p>
        </w:tc>
      </w:tr>
      <w:tr w:rsidR="007651C0" w:rsidRPr="00E207EE" w14:paraId="39BB1E49" w14:textId="77777777" w:rsidTr="007D3602">
        <w:tc>
          <w:tcPr>
            <w:tcW w:w="509" w:type="dxa"/>
          </w:tcPr>
          <w:p w14:paraId="294AF6EB" w14:textId="1B7CF7F3"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7651C0" w:rsidRPr="00E207EE" w:rsidRDefault="007651C0" w:rsidP="007651C0">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B63F2FA" w14:textId="35D2D1C7" w:rsidR="007651C0" w:rsidRPr="00E207EE" w:rsidRDefault="007651C0" w:rsidP="007651C0">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3ADC169B"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69B1B3F" w14:textId="77777777" w:rsidR="007651C0" w:rsidRPr="002A2522" w:rsidRDefault="007651C0" w:rsidP="007651C0">
            <w:pPr>
              <w:widowControl w:val="0"/>
              <w:ind w:left="0" w:firstLine="0"/>
              <w:rPr>
                <w:rFonts w:ascii="Arial" w:hAnsi="Arial" w:cs="Arial"/>
                <w:sz w:val="20"/>
                <w:szCs w:val="20"/>
              </w:rPr>
            </w:pPr>
            <w:r w:rsidRPr="002A2522">
              <w:rPr>
                <w:rFonts w:ascii="Arial" w:hAnsi="Arial" w:cs="Arial"/>
                <w:sz w:val="20"/>
                <w:szCs w:val="20"/>
              </w:rPr>
              <w:t xml:space="preserve">Не совсем понятно назначение нового стандарта (общие понятия были в ГОСТ Р 59192-2020 и по сравнению с новым стандартом более логично и структурированно изложены). Предложение: взять за основу ГОСТ Р 59192-2020 и «гармонизировать» пункты существующего ГОСТ, а не данного проекта. </w:t>
            </w:r>
          </w:p>
          <w:p w14:paraId="346D1F16" w14:textId="3771318E" w:rsidR="007651C0" w:rsidRPr="00E207EE" w:rsidRDefault="007651C0" w:rsidP="007651C0">
            <w:pPr>
              <w:widowControl w:val="0"/>
              <w:ind w:left="0" w:firstLine="0"/>
              <w:rPr>
                <w:rFonts w:ascii="Arial" w:hAnsi="Arial" w:cs="Arial"/>
                <w:sz w:val="20"/>
                <w:szCs w:val="20"/>
              </w:rPr>
            </w:pPr>
            <w:r w:rsidRPr="002A2522">
              <w:rPr>
                <w:rFonts w:ascii="Arial" w:hAnsi="Arial" w:cs="Arial"/>
                <w:sz w:val="20"/>
                <w:szCs w:val="20"/>
              </w:rPr>
              <w:t xml:space="preserve">Отсутствует понимание электронного структурированного технологического документа (возможные правила хранения, сопровождения, согласование как всего информационного набора, так и составных частей, постановка на учёт, легализация единичных ТП в составе ГТП или ТТП, состав </w:t>
            </w:r>
            <w:r w:rsidRPr="002A2522">
              <w:rPr>
                <w:rFonts w:ascii="Arial" w:hAnsi="Arial" w:cs="Arial"/>
                <w:sz w:val="20"/>
                <w:szCs w:val="20"/>
              </w:rPr>
              <w:lastRenderedPageBreak/>
              <w:t>информационного набора и т.п.) и взаимосвязь с визуальным отображением на бланках (что в этом случае является документом, какой из них определяющий, что возможно ставить на учёт и т.п.)</w:t>
            </w:r>
          </w:p>
        </w:tc>
        <w:tc>
          <w:tcPr>
            <w:tcW w:w="4112" w:type="dxa"/>
            <w:gridSpan w:val="2"/>
          </w:tcPr>
          <w:p w14:paraId="2FC528CD" w14:textId="3C2A3F82"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40BC769F" w14:textId="77777777" w:rsidTr="007D3602">
        <w:tc>
          <w:tcPr>
            <w:tcW w:w="509" w:type="dxa"/>
          </w:tcPr>
          <w:p w14:paraId="61361A75"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73A1F755" w14:textId="77777777" w:rsidR="007651C0" w:rsidRPr="009551E6" w:rsidRDefault="007651C0" w:rsidP="007651C0">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279A693F" w14:textId="77777777" w:rsidR="007651C0" w:rsidRPr="00C06982" w:rsidRDefault="007651C0" w:rsidP="007651C0">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69C468FB"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EFC4FE2" w14:textId="77777777" w:rsidR="007651C0" w:rsidRPr="00D35BC9" w:rsidRDefault="007651C0" w:rsidP="007651C0">
            <w:pPr>
              <w:pStyle w:val="ac"/>
              <w:ind w:left="0" w:firstLine="0"/>
              <w:rPr>
                <w:rFonts w:asciiTheme="minorBidi" w:hAnsiTheme="minorBidi" w:cstheme="minorBidi"/>
                <w:sz w:val="20"/>
                <w:szCs w:val="20"/>
              </w:rPr>
            </w:pPr>
            <w:r w:rsidRPr="00D35BC9">
              <w:rPr>
                <w:rFonts w:asciiTheme="minorBidi" w:hAnsiTheme="minorBidi" w:cstheme="minorBidi"/>
                <w:sz w:val="20"/>
                <w:szCs w:val="20"/>
              </w:rPr>
              <w:t>Исключить на первых страницах римские цифры.</w:t>
            </w:r>
          </w:p>
          <w:p w14:paraId="20915DC1"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03C687FD" w14:textId="77777777" w:rsidR="007651C0" w:rsidRPr="00A34C94" w:rsidRDefault="007651C0" w:rsidP="007651C0">
            <w:pPr>
              <w:pStyle w:val="a6"/>
              <w:jc w:val="left"/>
              <w:rPr>
                <w:rFonts w:ascii="Arial" w:hAnsi="Arial" w:cs="Arial"/>
                <w:sz w:val="20"/>
                <w:szCs w:val="20"/>
              </w:rPr>
            </w:pPr>
            <w:r w:rsidRPr="00D35BC9">
              <w:rPr>
                <w:rFonts w:asciiTheme="minorBidi" w:hAnsiTheme="minorBidi" w:cstheme="minorBidi"/>
                <w:sz w:val="20"/>
                <w:szCs w:val="20"/>
              </w:rPr>
              <w:t>не несут никакой информации, в военных стандартах (РВ) их нет.</w:t>
            </w:r>
          </w:p>
        </w:tc>
        <w:tc>
          <w:tcPr>
            <w:tcW w:w="4112" w:type="dxa"/>
            <w:gridSpan w:val="2"/>
          </w:tcPr>
          <w:p w14:paraId="725BA456" w14:textId="77777777" w:rsidR="007651C0"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40048E1C" w14:textId="77777777" w:rsidTr="007D3602">
        <w:tc>
          <w:tcPr>
            <w:tcW w:w="509" w:type="dxa"/>
          </w:tcPr>
          <w:p w14:paraId="191F8383"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6904F295" w14:textId="77777777" w:rsidR="007651C0" w:rsidRPr="009551E6" w:rsidRDefault="007651C0" w:rsidP="007651C0">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7DDB2E98" w14:textId="77777777" w:rsidR="007651C0" w:rsidRPr="00C06982" w:rsidRDefault="007651C0" w:rsidP="007651C0">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6" w:type="dxa"/>
          </w:tcPr>
          <w:p w14:paraId="5C976FB5"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8A56193" w14:textId="77777777" w:rsidR="007651C0" w:rsidRPr="00D35BC9" w:rsidRDefault="007651C0" w:rsidP="007651C0">
            <w:pPr>
              <w:ind w:left="0" w:firstLine="0"/>
              <w:contextualSpacing/>
              <w:rPr>
                <w:rFonts w:asciiTheme="minorBidi" w:hAnsiTheme="minorBidi" w:cstheme="minorBidi"/>
                <w:iCs/>
                <w:sz w:val="20"/>
                <w:szCs w:val="20"/>
              </w:rPr>
            </w:pPr>
            <w:r w:rsidRPr="00D35BC9">
              <w:rPr>
                <w:rFonts w:asciiTheme="minorBidi" w:hAnsiTheme="minorBidi" w:cstheme="minorBidi"/>
                <w:iCs/>
                <w:sz w:val="20"/>
                <w:szCs w:val="20"/>
              </w:rPr>
              <w:t>Оформление наименований стандартов см.3.6.4 ГОСТ 1.5-2001</w:t>
            </w:r>
          </w:p>
          <w:p w14:paraId="3B9D10AE"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1395B99B" w14:textId="77777777" w:rsidR="007651C0" w:rsidRPr="00A34C94" w:rsidRDefault="007651C0" w:rsidP="007651C0">
            <w:pPr>
              <w:pStyle w:val="a6"/>
              <w:jc w:val="left"/>
              <w:rPr>
                <w:rFonts w:ascii="Arial" w:hAnsi="Arial" w:cs="Arial"/>
                <w:sz w:val="20"/>
                <w:szCs w:val="20"/>
              </w:rPr>
            </w:pPr>
            <w:r w:rsidRPr="00D35BC9">
              <w:rPr>
                <w:rFonts w:asciiTheme="minorBidi" w:hAnsiTheme="minorBidi" w:cstheme="minorBidi"/>
                <w:sz w:val="20"/>
                <w:szCs w:val="20"/>
              </w:rPr>
              <w:t>устранить неточности</w:t>
            </w:r>
          </w:p>
        </w:tc>
        <w:tc>
          <w:tcPr>
            <w:tcW w:w="4112" w:type="dxa"/>
            <w:gridSpan w:val="2"/>
          </w:tcPr>
          <w:p w14:paraId="71FE3357" w14:textId="77777777" w:rsidR="007651C0"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449F9E1F" w14:textId="77777777" w:rsidTr="007D3602">
        <w:tc>
          <w:tcPr>
            <w:tcW w:w="509" w:type="dxa"/>
          </w:tcPr>
          <w:p w14:paraId="188E38B2"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2321B67E" w14:textId="4E5A3A07" w:rsidR="007651C0" w:rsidRPr="009551E6" w:rsidRDefault="007651C0" w:rsidP="007651C0">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5F62D198" w14:textId="3A81DE22" w:rsidR="007651C0" w:rsidRDefault="007651C0" w:rsidP="007651C0">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5DA315D"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D0F9B8B" w14:textId="039D9ABA" w:rsidR="007651C0" w:rsidRPr="00EA765E" w:rsidRDefault="007651C0" w:rsidP="007651C0">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2" w:type="dxa"/>
            <w:gridSpan w:val="2"/>
          </w:tcPr>
          <w:p w14:paraId="0ACF0FD9" w14:textId="77777777" w:rsidR="007651C0"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5CEBA88A" w14:textId="77777777" w:rsidTr="007D3602">
        <w:tc>
          <w:tcPr>
            <w:tcW w:w="509" w:type="dxa"/>
          </w:tcPr>
          <w:p w14:paraId="5D54D9D2"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1B352EA0" w14:textId="227C588D" w:rsidR="007651C0" w:rsidRPr="009A0237" w:rsidRDefault="007651C0" w:rsidP="007651C0">
            <w:pPr>
              <w:widowControl w:val="0"/>
              <w:ind w:left="0" w:firstLine="0"/>
              <w:jc w:val="both"/>
              <w:rPr>
                <w:rFonts w:ascii="Arial" w:hAnsi="Arial" w:cs="Arial"/>
                <w:sz w:val="20"/>
                <w:szCs w:val="20"/>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624A61BA" w14:textId="57AD8D46" w:rsidR="007651C0" w:rsidRDefault="007651C0" w:rsidP="007651C0">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2B2DF089"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F90227" w14:textId="77777777" w:rsidR="007651C0" w:rsidRPr="009A0237" w:rsidRDefault="007651C0" w:rsidP="007651C0">
            <w:pPr>
              <w:pStyle w:val="a6"/>
              <w:jc w:val="left"/>
              <w:rPr>
                <w:rFonts w:ascii="Arial" w:hAnsi="Arial" w:cs="Arial"/>
                <w:sz w:val="20"/>
                <w:szCs w:val="20"/>
              </w:rPr>
            </w:pPr>
            <w:r w:rsidRPr="009A0237">
              <w:rPr>
                <w:rFonts w:ascii="Arial" w:hAnsi="Arial" w:cs="Arial"/>
                <w:sz w:val="20"/>
                <w:szCs w:val="20"/>
              </w:rPr>
              <w:t>С учетом требований ГОСТ Р 3.102—20ХХ, предусматривается вид ТДЭ в виде управляющих программ (программ для электронных вычислительных машин и оборудования с программным управлением).</w:t>
            </w:r>
          </w:p>
          <w:p w14:paraId="4FD46F74" w14:textId="77777777" w:rsidR="007651C0" w:rsidRPr="009A0237" w:rsidRDefault="007651C0" w:rsidP="007651C0">
            <w:pPr>
              <w:pStyle w:val="a6"/>
              <w:jc w:val="left"/>
              <w:rPr>
                <w:rFonts w:ascii="Arial" w:hAnsi="Arial" w:cs="Arial"/>
                <w:sz w:val="20"/>
                <w:szCs w:val="20"/>
              </w:rPr>
            </w:pPr>
            <w:r w:rsidRPr="009A0237">
              <w:rPr>
                <w:rFonts w:ascii="Arial" w:hAnsi="Arial" w:cs="Arial"/>
                <w:sz w:val="20"/>
                <w:szCs w:val="20"/>
              </w:rPr>
              <w:t>Согласно данного стандарта для ТДЭ в виде управляющих программ будет необходимо указывать реквизитную часть противоречащую ЕСПД.</w:t>
            </w:r>
          </w:p>
          <w:p w14:paraId="5A93FFD9" w14:textId="4382BA08" w:rsidR="007651C0" w:rsidRPr="009A0237" w:rsidRDefault="007651C0" w:rsidP="007651C0">
            <w:pPr>
              <w:pStyle w:val="a6"/>
              <w:jc w:val="left"/>
              <w:rPr>
                <w:rFonts w:ascii="Arial" w:hAnsi="Arial" w:cs="Arial"/>
                <w:sz w:val="20"/>
                <w:szCs w:val="20"/>
              </w:rPr>
            </w:pPr>
            <w:r w:rsidRPr="009A0237">
              <w:rPr>
                <w:rFonts w:ascii="Arial" w:hAnsi="Arial" w:cs="Arial"/>
                <w:sz w:val="20"/>
                <w:szCs w:val="20"/>
              </w:rPr>
              <w:t>Предлагаем проработать содержание стандарта с учетом требований ЕСПД и ГОСТ 2.101-2023 в части использования программных изделий и баз данных программах изделий.</w:t>
            </w:r>
          </w:p>
        </w:tc>
        <w:tc>
          <w:tcPr>
            <w:tcW w:w="4112" w:type="dxa"/>
            <w:gridSpan w:val="2"/>
          </w:tcPr>
          <w:p w14:paraId="7ACB1B85" w14:textId="77777777" w:rsidR="007651C0"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0E45B14A" w14:textId="77777777" w:rsidTr="007D3602">
        <w:tc>
          <w:tcPr>
            <w:tcW w:w="509" w:type="dxa"/>
          </w:tcPr>
          <w:p w14:paraId="35E0C65C"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0B267504" w14:textId="52A3EB4F" w:rsidR="007651C0" w:rsidRPr="009551E6" w:rsidRDefault="007651C0" w:rsidP="007651C0">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5D63D9C4" w14:textId="758724BD" w:rsidR="007651C0" w:rsidRPr="000378E1" w:rsidRDefault="007651C0" w:rsidP="007651C0">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1C7174C3"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AA620B3" w14:textId="53D8CEA6" w:rsidR="007651C0" w:rsidRPr="009A0237" w:rsidRDefault="007651C0" w:rsidP="007651C0">
            <w:pPr>
              <w:pStyle w:val="a6"/>
              <w:jc w:val="left"/>
              <w:rPr>
                <w:rFonts w:ascii="Arial" w:hAnsi="Arial" w:cs="Arial"/>
                <w:sz w:val="20"/>
                <w:szCs w:val="20"/>
              </w:rPr>
            </w:pPr>
            <w:r w:rsidRPr="00535151">
              <w:rPr>
                <w:rFonts w:asciiTheme="minorBidi" w:hAnsiTheme="minorBidi" w:cstheme="minorBidi"/>
                <w:sz w:val="20"/>
                <w:szCs w:val="20"/>
              </w:rPr>
              <w:t>Предлагаем ввести определение «машиночитаемого электронного технологического документа» для создания основы для проектирования цифрового двойника предприятия.</w:t>
            </w:r>
          </w:p>
        </w:tc>
        <w:tc>
          <w:tcPr>
            <w:tcW w:w="4112" w:type="dxa"/>
            <w:gridSpan w:val="2"/>
          </w:tcPr>
          <w:p w14:paraId="32414D78" w14:textId="77777777" w:rsidR="007651C0"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49B48D81" w14:textId="77777777" w:rsidTr="007D3602">
        <w:tc>
          <w:tcPr>
            <w:tcW w:w="509" w:type="dxa"/>
          </w:tcPr>
          <w:p w14:paraId="65673204"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42F6AE73" w14:textId="28A36529" w:rsidR="007651C0" w:rsidRPr="009551E6" w:rsidRDefault="007651C0" w:rsidP="007651C0">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0C8F5A4E" w14:textId="76BD7C1D" w:rsidR="007651C0" w:rsidRPr="000378E1" w:rsidRDefault="007651C0" w:rsidP="007651C0">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5271BB58"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28824B8" w14:textId="7784C6F3" w:rsidR="007651C0" w:rsidRPr="00E31F59" w:rsidRDefault="007651C0" w:rsidP="007651C0">
            <w:pPr>
              <w:pStyle w:val="a6"/>
              <w:jc w:val="left"/>
              <w:rPr>
                <w:rFonts w:ascii="Arial" w:hAnsi="Arial" w:cs="Arial"/>
                <w:sz w:val="20"/>
                <w:szCs w:val="20"/>
              </w:rPr>
            </w:pPr>
            <w:r w:rsidRPr="00335F06">
              <w:rPr>
                <w:rFonts w:asciiTheme="minorBidi" w:hAnsiTheme="minorBidi" w:cstheme="minorBidi"/>
                <w:sz w:val="20"/>
                <w:szCs w:val="20"/>
              </w:rPr>
              <w:t xml:space="preserve">Нет четкого разделения на виды электронной технологической документации и что к какому виду относится. Они должны подразделятся на основные виды ЭТД, вспомогательные виды </w:t>
            </w:r>
            <w:r w:rsidRPr="00335F06">
              <w:rPr>
                <w:rFonts w:asciiTheme="minorBidi" w:hAnsiTheme="minorBidi" w:cstheme="minorBidi"/>
                <w:sz w:val="20"/>
                <w:szCs w:val="20"/>
              </w:rPr>
              <w:lastRenderedPageBreak/>
              <w:t>ЭТД, а также электронное технологическое дело. О них сказано вскользь в приложении А, которое является справочным. Поэтому необходимо перенести положения ГОСТ Р 59192 в данный стандарт полностью.</w:t>
            </w:r>
          </w:p>
        </w:tc>
        <w:tc>
          <w:tcPr>
            <w:tcW w:w="4112" w:type="dxa"/>
            <w:gridSpan w:val="2"/>
          </w:tcPr>
          <w:p w14:paraId="6BF5A47F" w14:textId="77777777" w:rsidR="007651C0"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70771DD5" w14:textId="77777777" w:rsidTr="007D3602">
        <w:tc>
          <w:tcPr>
            <w:tcW w:w="509" w:type="dxa"/>
          </w:tcPr>
          <w:p w14:paraId="64CC2BB0"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07B4E4B2" w14:textId="483D6CA9" w:rsidR="007651C0" w:rsidRDefault="007651C0" w:rsidP="007651C0">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41B62767" w14:textId="777E6256" w:rsidR="007651C0" w:rsidRPr="00E207EE" w:rsidRDefault="007651C0" w:rsidP="007651C0">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468F805E" w14:textId="77777777" w:rsidR="007651C0" w:rsidRPr="00A65BC7" w:rsidRDefault="007651C0" w:rsidP="007651C0">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0A3C6B32" w14:textId="77777777" w:rsidR="007651C0" w:rsidRPr="00A65BC7" w:rsidRDefault="007651C0" w:rsidP="007651C0">
            <w:pPr>
              <w:autoSpaceDE w:val="0"/>
              <w:autoSpaceDN w:val="0"/>
              <w:adjustRightInd w:val="0"/>
              <w:ind w:left="0" w:firstLine="0"/>
              <w:rPr>
                <w:rFonts w:ascii="Arial" w:hAnsi="Arial" w:cs="Arial"/>
                <w:bCs/>
                <w:sz w:val="20"/>
                <w:szCs w:val="20"/>
              </w:rPr>
            </w:pPr>
            <w:r w:rsidRPr="00A65BC7">
              <w:rPr>
                <w:rFonts w:ascii="Arial" w:hAnsi="Arial" w:cs="Arial"/>
                <w:sz w:val="20"/>
                <w:szCs w:val="20"/>
              </w:rPr>
              <w:t>Уточнить по тексту стандарта, что является подлинником ТД – модель, технологическая структура, документ со структуры или бумажный документ</w:t>
            </w:r>
          </w:p>
          <w:p w14:paraId="4AE916DC" w14:textId="77777777" w:rsidR="007651C0" w:rsidRPr="00A65BC7" w:rsidRDefault="007651C0" w:rsidP="007651C0">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041270BD" w14:textId="6B1ECA83" w:rsidR="007651C0" w:rsidRPr="00E207EE" w:rsidRDefault="007651C0" w:rsidP="007651C0">
            <w:pPr>
              <w:widowControl w:val="0"/>
              <w:ind w:left="0" w:firstLine="0"/>
              <w:rPr>
                <w:rFonts w:ascii="Arial" w:hAnsi="Arial" w:cs="Arial"/>
                <w:sz w:val="20"/>
                <w:szCs w:val="20"/>
              </w:rPr>
            </w:pPr>
            <w:r w:rsidRPr="00A65BC7">
              <w:rPr>
                <w:rFonts w:ascii="Arial" w:hAnsi="Arial" w:cs="Arial"/>
                <w:sz w:val="20"/>
                <w:szCs w:val="20"/>
              </w:rPr>
              <w:t>Уточнение</w:t>
            </w:r>
          </w:p>
        </w:tc>
        <w:tc>
          <w:tcPr>
            <w:tcW w:w="4112" w:type="dxa"/>
            <w:gridSpan w:val="2"/>
          </w:tcPr>
          <w:p w14:paraId="527BBFBA"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6AA40607" w14:textId="77777777" w:rsidTr="007D3602">
        <w:tc>
          <w:tcPr>
            <w:tcW w:w="509" w:type="dxa"/>
          </w:tcPr>
          <w:p w14:paraId="77833F14"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0117CF97" w14:textId="4B2B184A" w:rsidR="007651C0" w:rsidRPr="004546A8" w:rsidRDefault="007651C0" w:rsidP="007651C0">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98387EF" w14:textId="4EA86AA8" w:rsidR="007651C0" w:rsidRDefault="007651C0" w:rsidP="007651C0">
            <w:pPr>
              <w:widowControl w:val="0"/>
              <w:ind w:left="0" w:firstLine="0"/>
              <w:jc w:val="center"/>
              <w:rPr>
                <w:rFonts w:ascii="Arial" w:hAnsi="Arial" w:cs="Arial"/>
                <w:sz w:val="20"/>
                <w:szCs w:val="20"/>
              </w:rPr>
            </w:pPr>
            <w:r w:rsidRPr="004F0FCB">
              <w:rPr>
                <w:rFonts w:asciiTheme="minorBidi" w:hAnsiTheme="minorBidi" w:cstheme="minorBidi"/>
                <w:color w:val="000000"/>
                <w:sz w:val="20"/>
                <w:szCs w:val="20"/>
              </w:rPr>
              <w:t>ПАО «Газпром нефть»</w:t>
            </w:r>
            <w:r>
              <w:rPr>
                <w:rFonts w:asciiTheme="minorBidi" w:hAnsiTheme="minorBidi" w:cstheme="minorBidi"/>
                <w:color w:val="000000"/>
                <w:sz w:val="20"/>
                <w:szCs w:val="20"/>
              </w:rPr>
              <w:t>, б/н</w:t>
            </w:r>
          </w:p>
        </w:tc>
        <w:tc>
          <w:tcPr>
            <w:tcW w:w="6236" w:type="dxa"/>
          </w:tcPr>
          <w:p w14:paraId="75EAFAE7" w14:textId="77777777" w:rsidR="007651C0" w:rsidRPr="00A65BC7" w:rsidRDefault="007651C0" w:rsidP="007651C0">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16029885" w14:textId="26F63961" w:rsidR="007651C0" w:rsidRPr="000D7364" w:rsidRDefault="007651C0" w:rsidP="007651C0">
            <w:pPr>
              <w:ind w:left="0" w:firstLine="0"/>
              <w:rPr>
                <w:rFonts w:ascii="Arial" w:hAnsi="Arial" w:cs="Arial"/>
                <w:color w:val="000000" w:themeColor="text1"/>
                <w:sz w:val="20"/>
                <w:szCs w:val="20"/>
              </w:rPr>
            </w:pPr>
            <w:r w:rsidRPr="000D7364">
              <w:rPr>
                <w:rFonts w:ascii="Arial" w:hAnsi="Arial" w:cs="Arial"/>
                <w:color w:val="000000" w:themeColor="text1"/>
                <w:sz w:val="20"/>
                <w:szCs w:val="20"/>
              </w:rPr>
              <w:t>целесообразно обозначить связь данного стандарта со сводом правил «Информационное моделирование в строительстве» СП 333.1325800.2020» и учитывать требования СП для обеспечения встраивания разрабатываемой конструкторской и эксплуатационной документации в информационную модель объекта на различных стадиях жизненного цикла.</w:t>
            </w:r>
          </w:p>
        </w:tc>
        <w:tc>
          <w:tcPr>
            <w:tcW w:w="4112" w:type="dxa"/>
            <w:gridSpan w:val="2"/>
          </w:tcPr>
          <w:p w14:paraId="7CA1EA3C"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7B9A249F" w14:textId="77777777" w:rsidTr="007D3602">
        <w:tc>
          <w:tcPr>
            <w:tcW w:w="509" w:type="dxa"/>
          </w:tcPr>
          <w:p w14:paraId="14D7BCDB"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374D7DB" w14:textId="7DBEBE07" w:rsidR="007651C0" w:rsidRPr="004546A8" w:rsidRDefault="007651C0" w:rsidP="007651C0">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489AC2D" w14:textId="07662F79" w:rsidR="007651C0" w:rsidRPr="004F0FCB" w:rsidRDefault="007651C0" w:rsidP="007651C0">
            <w:pPr>
              <w:widowControl w:val="0"/>
              <w:ind w:left="0" w:firstLine="0"/>
              <w:jc w:val="center"/>
              <w:rPr>
                <w:rFonts w:asciiTheme="minorBidi" w:hAnsiTheme="minorBidi" w:cstheme="minorBidi"/>
                <w:color w:val="000000"/>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751226FE" w14:textId="77777777" w:rsidR="007651C0" w:rsidRPr="00A65BC7" w:rsidRDefault="007651C0" w:rsidP="007651C0">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1FA988BB" w14:textId="77777777" w:rsidR="007651C0" w:rsidRPr="00CC5097" w:rsidRDefault="007651C0" w:rsidP="007651C0">
            <w:pPr>
              <w:autoSpaceDE w:val="0"/>
              <w:autoSpaceDN w:val="0"/>
              <w:adjustRightInd w:val="0"/>
              <w:ind w:left="0" w:firstLine="0"/>
              <w:rPr>
                <w:rFonts w:asciiTheme="minorBidi" w:hAnsiTheme="minorBidi" w:cstheme="minorBidi"/>
                <w:sz w:val="20"/>
                <w:szCs w:val="20"/>
              </w:rPr>
            </w:pPr>
            <w:r w:rsidRPr="00CC5097">
              <w:rPr>
                <w:rFonts w:asciiTheme="minorBidi" w:hAnsiTheme="minorBidi" w:cstheme="minorBidi"/>
                <w:sz w:val="20"/>
                <w:szCs w:val="20"/>
              </w:rPr>
              <w:t>Исправить опечатки и знаки препинания.</w:t>
            </w:r>
          </w:p>
          <w:p w14:paraId="45EF3BA2" w14:textId="77777777" w:rsidR="007651C0" w:rsidRPr="00CC5097" w:rsidRDefault="007651C0" w:rsidP="007651C0">
            <w:pPr>
              <w:autoSpaceDE w:val="0"/>
              <w:autoSpaceDN w:val="0"/>
              <w:adjustRightInd w:val="0"/>
              <w:ind w:left="0" w:firstLine="0"/>
              <w:rPr>
                <w:rFonts w:asciiTheme="minorBidi" w:hAnsiTheme="minorBidi" w:cstheme="minorBidi"/>
                <w:sz w:val="20"/>
                <w:szCs w:val="20"/>
              </w:rPr>
            </w:pPr>
            <w:r w:rsidRPr="00CC5097">
              <w:rPr>
                <w:rFonts w:asciiTheme="minorBidi" w:hAnsiTheme="minorBidi" w:cstheme="minorBidi"/>
                <w:sz w:val="20"/>
                <w:szCs w:val="20"/>
              </w:rPr>
              <w:t>Привести текст в соответствие с требованиями ГОСТ Р 1.5</w:t>
            </w:r>
          </w:p>
          <w:p w14:paraId="509EF5FD" w14:textId="05CF9D8E" w:rsidR="007651C0" w:rsidRPr="00491F57" w:rsidRDefault="007651C0" w:rsidP="007651C0">
            <w:pPr>
              <w:ind w:left="0" w:firstLine="0"/>
              <w:rPr>
                <w:rFonts w:ascii="Arial" w:hAnsi="Arial" w:cs="Arial"/>
                <w:color w:val="000000" w:themeColor="text1"/>
                <w:sz w:val="20"/>
                <w:szCs w:val="20"/>
              </w:rPr>
            </w:pPr>
            <w:r w:rsidRPr="00CC5097">
              <w:rPr>
                <w:rFonts w:asciiTheme="minorBidi" w:hAnsiTheme="minorBidi" w:cstheme="minorBidi"/>
                <w:sz w:val="20"/>
                <w:szCs w:val="20"/>
              </w:rPr>
              <w:t>В частности, в пункте 4.18, приложении А</w:t>
            </w:r>
          </w:p>
        </w:tc>
        <w:tc>
          <w:tcPr>
            <w:tcW w:w="4112" w:type="dxa"/>
            <w:gridSpan w:val="2"/>
          </w:tcPr>
          <w:p w14:paraId="7D4FDB39"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17E432D2" w14:textId="77777777" w:rsidTr="007D3602">
        <w:tc>
          <w:tcPr>
            <w:tcW w:w="509" w:type="dxa"/>
          </w:tcPr>
          <w:p w14:paraId="62BDCB55"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262E6F45" w14:textId="31C4EF61" w:rsidR="007651C0" w:rsidRDefault="007651C0" w:rsidP="007651C0">
            <w:pPr>
              <w:widowControl w:val="0"/>
              <w:ind w:left="0" w:firstLine="0"/>
              <w:jc w:val="both"/>
              <w:rPr>
                <w:rFonts w:ascii="Arial" w:hAnsi="Arial" w:cs="Arial"/>
                <w:sz w:val="20"/>
                <w:szCs w:val="20"/>
                <w:lang w:val="en-US"/>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0" w:type="dxa"/>
          </w:tcPr>
          <w:p w14:paraId="5E6F796A" w14:textId="6B201C4D" w:rsidR="007651C0" w:rsidRPr="00E207EE" w:rsidRDefault="007651C0" w:rsidP="007651C0">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49EA9B6D" w14:textId="77777777" w:rsidR="007651C0" w:rsidRPr="00005644" w:rsidRDefault="007651C0" w:rsidP="007651C0">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48597C57" w14:textId="77777777" w:rsidR="007651C0" w:rsidRPr="00005644" w:rsidRDefault="007651C0" w:rsidP="007651C0">
            <w:pPr>
              <w:ind w:left="0" w:firstLine="0"/>
              <w:jc w:val="both"/>
              <w:rPr>
                <w:rFonts w:ascii="Arial" w:hAnsi="Arial" w:cs="Arial"/>
                <w:sz w:val="20"/>
                <w:szCs w:val="20"/>
              </w:rPr>
            </w:pPr>
            <w:r w:rsidRPr="00005644">
              <w:rPr>
                <w:rFonts w:ascii="Arial" w:hAnsi="Arial" w:cs="Arial"/>
                <w:sz w:val="20"/>
                <w:szCs w:val="20"/>
              </w:rPr>
              <w:t xml:space="preserve">Необходимо обеспечить единство применяемой терминологии в разрабатываемых стандартах Единая система технологической документации (ЕСТД) с аспектом стандартизации </w:t>
            </w:r>
            <w:r w:rsidRPr="00005644">
              <w:rPr>
                <w:rFonts w:ascii="Arial" w:hAnsi="Arial" w:cs="Arial"/>
                <w:i/>
                <w:sz w:val="20"/>
                <w:szCs w:val="20"/>
                <w:u w:val="single"/>
              </w:rPr>
              <w:t>электронная технологическая документация</w:t>
            </w:r>
            <w:r w:rsidRPr="00005644">
              <w:rPr>
                <w:rFonts w:ascii="Arial" w:hAnsi="Arial" w:cs="Arial"/>
                <w:sz w:val="20"/>
                <w:szCs w:val="20"/>
              </w:rPr>
              <w:t>.</w:t>
            </w:r>
          </w:p>
          <w:p w14:paraId="2C03E3FB" w14:textId="77777777" w:rsidR="007651C0" w:rsidRPr="00005644" w:rsidRDefault="007651C0" w:rsidP="007651C0">
            <w:pPr>
              <w:autoSpaceDE w:val="0"/>
              <w:autoSpaceDN w:val="0"/>
              <w:adjustRightInd w:val="0"/>
              <w:ind w:left="0" w:firstLine="0"/>
              <w:rPr>
                <w:rFonts w:ascii="Arial" w:hAnsi="Arial" w:cs="Arial"/>
                <w:bCs/>
                <w:sz w:val="20"/>
                <w:szCs w:val="20"/>
              </w:rPr>
            </w:pPr>
            <w:r w:rsidRPr="00005644">
              <w:rPr>
                <w:rFonts w:ascii="Arial" w:hAnsi="Arial" w:cs="Arial"/>
                <w:sz w:val="20"/>
                <w:szCs w:val="20"/>
              </w:rPr>
              <w:t xml:space="preserve">Так, в ГОСТ Р 3.102―20ХХ (проект, первая редакция) принято сокращение </w:t>
            </w:r>
            <w:r w:rsidRPr="00005644">
              <w:rPr>
                <w:rFonts w:ascii="Arial" w:hAnsi="Arial" w:cs="Arial"/>
                <w:b/>
                <w:sz w:val="20"/>
                <w:szCs w:val="20"/>
              </w:rPr>
              <w:t>ТД</w:t>
            </w:r>
            <w:r w:rsidRPr="00005644">
              <w:rPr>
                <w:rFonts w:ascii="Arial" w:hAnsi="Arial" w:cs="Arial"/>
                <w:sz w:val="20"/>
                <w:szCs w:val="20"/>
              </w:rPr>
              <w:t xml:space="preserve"> (технологический документ), в ГОСТ Р 3.301―20ХХ (проект, первая редакция) принято сокращение </w:t>
            </w:r>
            <w:r w:rsidRPr="00005644">
              <w:rPr>
                <w:rFonts w:ascii="Arial" w:hAnsi="Arial" w:cs="Arial"/>
                <w:b/>
                <w:sz w:val="20"/>
                <w:szCs w:val="20"/>
              </w:rPr>
              <w:t>ТДЭ</w:t>
            </w:r>
            <w:r w:rsidRPr="00005644">
              <w:rPr>
                <w:rFonts w:ascii="Arial" w:hAnsi="Arial" w:cs="Arial"/>
                <w:sz w:val="20"/>
                <w:szCs w:val="20"/>
              </w:rPr>
              <w:t xml:space="preserve"> (электронный технологический документ) и т.д.</w:t>
            </w:r>
          </w:p>
          <w:p w14:paraId="2C4DEDE0" w14:textId="77777777" w:rsidR="007651C0" w:rsidRPr="00005644" w:rsidRDefault="007651C0" w:rsidP="007651C0">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7591BF0E" w14:textId="44AB6E1C" w:rsidR="007651C0" w:rsidRPr="00E207EE" w:rsidRDefault="007651C0" w:rsidP="007651C0">
            <w:pPr>
              <w:widowControl w:val="0"/>
              <w:ind w:left="0" w:firstLine="0"/>
              <w:rPr>
                <w:rFonts w:ascii="Arial" w:hAnsi="Arial" w:cs="Arial"/>
                <w:sz w:val="20"/>
                <w:szCs w:val="20"/>
              </w:rPr>
            </w:pPr>
            <w:r w:rsidRPr="00005644">
              <w:rPr>
                <w:rFonts w:ascii="Arial" w:hAnsi="Arial" w:cs="Arial"/>
                <w:sz w:val="20"/>
                <w:szCs w:val="20"/>
              </w:rPr>
              <w:t>Единство терминологии</w:t>
            </w:r>
          </w:p>
        </w:tc>
        <w:tc>
          <w:tcPr>
            <w:tcW w:w="4112" w:type="dxa"/>
            <w:gridSpan w:val="2"/>
          </w:tcPr>
          <w:p w14:paraId="735B7D56"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6F961E17" w14:textId="77777777" w:rsidTr="007D3602">
        <w:tc>
          <w:tcPr>
            <w:tcW w:w="509" w:type="dxa"/>
          </w:tcPr>
          <w:p w14:paraId="41287DE2"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49720CDC" w14:textId="77777777" w:rsidR="007651C0" w:rsidRDefault="007651C0" w:rsidP="007651C0">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0" w:type="dxa"/>
          </w:tcPr>
          <w:p w14:paraId="376431E2" w14:textId="77777777" w:rsidR="007651C0" w:rsidRPr="00AF1C8A" w:rsidRDefault="007651C0" w:rsidP="007651C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9DA7C67"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DE331F7" w14:textId="77777777" w:rsidR="007651C0" w:rsidRPr="00AF1C8A" w:rsidRDefault="007651C0" w:rsidP="007651C0">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4000B390" w14:textId="77777777" w:rsidR="007651C0" w:rsidRPr="00AF1C8A" w:rsidRDefault="007651C0" w:rsidP="007651C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5F56544" w14:textId="77777777" w:rsidR="007651C0" w:rsidRPr="00AF1C8A" w:rsidRDefault="007651C0" w:rsidP="007651C0">
            <w:pPr>
              <w:pStyle w:val="a6"/>
              <w:jc w:val="left"/>
              <w:rPr>
                <w:rFonts w:ascii="Arial" w:hAnsi="Arial" w:cs="Arial"/>
                <w:sz w:val="20"/>
                <w:szCs w:val="20"/>
              </w:rPr>
            </w:pPr>
            <w:r w:rsidRPr="00AF1C8A">
              <w:rPr>
                <w:rFonts w:ascii="Arial" w:hAnsi="Arial" w:cs="Arial"/>
                <w:sz w:val="20"/>
                <w:szCs w:val="20"/>
              </w:rPr>
              <w:lastRenderedPageBreak/>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623AC641"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03D4A2D4" w14:textId="77777777" w:rsidR="007651C0" w:rsidRPr="00AF1C8A" w:rsidRDefault="007651C0" w:rsidP="007651C0">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gridSpan w:val="2"/>
          </w:tcPr>
          <w:p w14:paraId="0F77521F"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4F3F1DA9" w14:textId="77777777" w:rsidTr="007D3602">
        <w:tc>
          <w:tcPr>
            <w:tcW w:w="509" w:type="dxa"/>
          </w:tcPr>
          <w:p w14:paraId="6D0D4659"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150B70C" w14:textId="77777777" w:rsidR="007651C0" w:rsidRPr="00E207EE" w:rsidRDefault="007651C0" w:rsidP="007651C0">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008B24CD" w14:textId="3A22054D" w:rsidR="007651C0" w:rsidRPr="00E207EE" w:rsidRDefault="007651C0" w:rsidP="007651C0">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6" w:history="1">
              <w:r>
                <w:rPr>
                  <w:rStyle w:val="af2"/>
                  <w:rFonts w:ascii="Arial" w:hAnsi="Arial" w:cs="Arial"/>
                  <w:sz w:val="20"/>
                  <w:szCs w:val="20"/>
                </w:rPr>
                <w:t>ivan-sinyov@ya.ru</w:t>
              </w:r>
            </w:hyperlink>
            <w:r>
              <w:rPr>
                <w:rFonts w:ascii="Arial" w:hAnsi="Arial" w:cs="Arial"/>
                <w:sz w:val="20"/>
                <w:szCs w:val="20"/>
              </w:rPr>
              <w:t>, б/н</w:t>
            </w:r>
          </w:p>
        </w:tc>
        <w:tc>
          <w:tcPr>
            <w:tcW w:w="6236" w:type="dxa"/>
          </w:tcPr>
          <w:p w14:paraId="750F6CFD"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940B6F6" w14:textId="00173C1C" w:rsidR="007651C0" w:rsidRPr="00E207EE" w:rsidRDefault="007651C0" w:rsidP="007651C0">
            <w:pPr>
              <w:widowControl w:val="0"/>
              <w:ind w:left="0" w:firstLine="0"/>
              <w:rPr>
                <w:rFonts w:ascii="Arial" w:hAnsi="Arial" w:cs="Arial"/>
                <w:sz w:val="20"/>
                <w:szCs w:val="20"/>
                <w:lang w:eastAsia="ru-RU" w:bidi="ru-RU"/>
              </w:rPr>
            </w:pPr>
            <w:r w:rsidRPr="008B4737">
              <w:rPr>
                <w:rFonts w:ascii="Arial" w:hAnsi="Arial" w:cs="Arial"/>
                <w:sz w:val="20"/>
                <w:szCs w:val="20"/>
                <w:lang w:eastAsia="ru-RU" w:bidi="ru-RU"/>
              </w:rPr>
              <w:t>Ввести раздел «Содержание» в начале текста ГОСТ Р</w:t>
            </w:r>
          </w:p>
        </w:tc>
        <w:tc>
          <w:tcPr>
            <w:tcW w:w="4112" w:type="dxa"/>
            <w:gridSpan w:val="2"/>
          </w:tcPr>
          <w:p w14:paraId="32B7C64C"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022F6F0F" w14:textId="77777777" w:rsidTr="007D3602">
        <w:tc>
          <w:tcPr>
            <w:tcW w:w="509" w:type="dxa"/>
          </w:tcPr>
          <w:p w14:paraId="376D8D34"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00CECA8D" w14:textId="314A146B" w:rsidR="007651C0" w:rsidRDefault="007651C0" w:rsidP="007651C0">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183D41B7" w14:textId="745DE873" w:rsidR="007651C0" w:rsidRDefault="007651C0" w:rsidP="007651C0">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0FC150CD"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EF35836" w14:textId="77777777" w:rsidR="007651C0" w:rsidRPr="0049151C" w:rsidRDefault="007651C0" w:rsidP="007651C0">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Предлагается добавить элемент «Содержание»</w:t>
            </w:r>
          </w:p>
          <w:p w14:paraId="33718249" w14:textId="77777777" w:rsidR="007651C0" w:rsidRPr="00AF1C8A" w:rsidRDefault="007651C0" w:rsidP="007651C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88BE2DD" w14:textId="77777777" w:rsidR="007651C0" w:rsidRPr="0049151C" w:rsidRDefault="007651C0" w:rsidP="007651C0">
            <w:pPr>
              <w:pStyle w:val="Default"/>
              <w:rPr>
                <w:rStyle w:val="21"/>
                <w:rFonts w:asciiTheme="minorBidi" w:hAnsiTheme="minorBidi" w:cstheme="minorBidi"/>
                <w:sz w:val="20"/>
                <w:szCs w:val="20"/>
              </w:rPr>
            </w:pPr>
            <w:r w:rsidRPr="0049151C">
              <w:rPr>
                <w:rStyle w:val="21"/>
                <w:rFonts w:asciiTheme="minorBidi" w:hAnsiTheme="minorBidi" w:cstheme="minorBidi"/>
                <w:sz w:val="20"/>
                <w:szCs w:val="20"/>
              </w:rPr>
              <w:t xml:space="preserve">Содержание </w:t>
            </w:r>
          </w:p>
          <w:p w14:paraId="398B0A8F" w14:textId="77777777" w:rsidR="007651C0" w:rsidRPr="0049151C" w:rsidRDefault="007651C0" w:rsidP="007651C0">
            <w:pPr>
              <w:pStyle w:val="Default"/>
              <w:rPr>
                <w:rStyle w:val="21"/>
                <w:rFonts w:asciiTheme="minorBidi" w:hAnsiTheme="minorBidi" w:cstheme="minorBidi"/>
                <w:sz w:val="20"/>
                <w:szCs w:val="20"/>
              </w:rPr>
            </w:pPr>
            <w:r w:rsidRPr="0049151C">
              <w:rPr>
                <w:rStyle w:val="21"/>
                <w:rFonts w:asciiTheme="minorBidi" w:hAnsiTheme="minorBidi" w:cstheme="minorBidi"/>
                <w:sz w:val="20"/>
                <w:szCs w:val="20"/>
              </w:rPr>
              <w:t>1 Область применения</w:t>
            </w:r>
          </w:p>
          <w:p w14:paraId="2620D45C" w14:textId="77777777" w:rsidR="007651C0" w:rsidRPr="0049151C" w:rsidRDefault="007651C0" w:rsidP="007651C0">
            <w:pPr>
              <w:pStyle w:val="Default"/>
              <w:rPr>
                <w:rStyle w:val="21"/>
                <w:rFonts w:asciiTheme="minorBidi" w:hAnsiTheme="minorBidi" w:cstheme="minorBidi"/>
                <w:sz w:val="20"/>
                <w:szCs w:val="20"/>
              </w:rPr>
            </w:pPr>
            <w:r w:rsidRPr="0049151C">
              <w:rPr>
                <w:rStyle w:val="21"/>
                <w:rFonts w:asciiTheme="minorBidi" w:hAnsiTheme="minorBidi" w:cstheme="minorBidi"/>
                <w:sz w:val="20"/>
                <w:szCs w:val="20"/>
              </w:rPr>
              <w:t>2 Нормативные ссылки</w:t>
            </w:r>
          </w:p>
          <w:p w14:paraId="547FA10A" w14:textId="77777777" w:rsidR="007651C0" w:rsidRPr="0049151C" w:rsidRDefault="007651C0" w:rsidP="007651C0">
            <w:pPr>
              <w:pStyle w:val="Default"/>
              <w:rPr>
                <w:rStyle w:val="21"/>
                <w:rFonts w:asciiTheme="minorBidi" w:hAnsiTheme="minorBidi" w:cstheme="minorBidi"/>
                <w:sz w:val="20"/>
                <w:szCs w:val="20"/>
              </w:rPr>
            </w:pPr>
            <w:r w:rsidRPr="0049151C">
              <w:rPr>
                <w:rStyle w:val="21"/>
                <w:rFonts w:asciiTheme="minorBidi" w:hAnsiTheme="minorBidi" w:cstheme="minorBidi"/>
                <w:sz w:val="20"/>
                <w:szCs w:val="20"/>
              </w:rPr>
              <w:t>3 Термины, определения и сокращения</w:t>
            </w:r>
          </w:p>
          <w:p w14:paraId="3F51F1BF" w14:textId="77777777" w:rsidR="007651C0" w:rsidRPr="0049151C" w:rsidRDefault="007651C0" w:rsidP="007651C0">
            <w:pPr>
              <w:pStyle w:val="Default"/>
              <w:rPr>
                <w:rStyle w:val="21"/>
                <w:rFonts w:asciiTheme="minorBidi" w:hAnsiTheme="minorBidi" w:cstheme="minorBidi"/>
                <w:sz w:val="20"/>
                <w:szCs w:val="20"/>
              </w:rPr>
            </w:pPr>
            <w:r w:rsidRPr="0049151C">
              <w:rPr>
                <w:rStyle w:val="21"/>
                <w:rFonts w:asciiTheme="minorBidi" w:hAnsiTheme="minorBidi" w:cstheme="minorBidi"/>
                <w:sz w:val="20"/>
                <w:szCs w:val="20"/>
              </w:rPr>
              <w:t>4 Основные положения</w:t>
            </w:r>
          </w:p>
          <w:p w14:paraId="45B4028E" w14:textId="77777777" w:rsidR="007651C0" w:rsidRPr="0049151C" w:rsidRDefault="007651C0" w:rsidP="007651C0">
            <w:pPr>
              <w:pStyle w:val="Default"/>
              <w:rPr>
                <w:rStyle w:val="21"/>
                <w:rFonts w:asciiTheme="minorBidi" w:hAnsiTheme="minorBidi" w:cstheme="minorBidi"/>
                <w:sz w:val="20"/>
                <w:szCs w:val="20"/>
              </w:rPr>
            </w:pPr>
            <w:r w:rsidRPr="0049151C">
              <w:rPr>
                <w:rStyle w:val="21"/>
                <w:rFonts w:asciiTheme="minorBidi" w:hAnsiTheme="minorBidi" w:cstheme="minorBidi"/>
                <w:sz w:val="20"/>
                <w:szCs w:val="20"/>
              </w:rPr>
              <w:t>Приложение А (справочное) Электронные технологические документы</w:t>
            </w:r>
          </w:p>
          <w:p w14:paraId="28A07CEF"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010ECFB2" w14:textId="25D2D715" w:rsidR="007651C0" w:rsidRPr="00DC34E3" w:rsidRDefault="007651C0" w:rsidP="007651C0">
            <w:pPr>
              <w:pStyle w:val="a6"/>
              <w:jc w:val="left"/>
              <w:rPr>
                <w:rFonts w:ascii="Arial" w:hAnsi="Arial" w:cs="Arial"/>
                <w:sz w:val="20"/>
                <w:szCs w:val="20"/>
              </w:rPr>
            </w:pPr>
            <w:r w:rsidRPr="0049151C">
              <w:rPr>
                <w:rStyle w:val="21"/>
                <w:rFonts w:asciiTheme="minorBidi" w:hAnsiTheme="minorBidi" w:cstheme="minorBidi"/>
                <w:sz w:val="20"/>
                <w:szCs w:val="20"/>
              </w:rPr>
              <w:t>Между страницами 2-3 отсутствует Содержание стандарта</w:t>
            </w:r>
          </w:p>
        </w:tc>
        <w:tc>
          <w:tcPr>
            <w:tcW w:w="4112" w:type="dxa"/>
            <w:gridSpan w:val="2"/>
          </w:tcPr>
          <w:p w14:paraId="30427FD9"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3D2A96C4" w14:textId="77777777" w:rsidTr="007D3602">
        <w:tc>
          <w:tcPr>
            <w:tcW w:w="509" w:type="dxa"/>
          </w:tcPr>
          <w:p w14:paraId="48661F3E"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10C96BDD" w14:textId="0D2B8960" w:rsidR="007651C0" w:rsidRDefault="007651C0" w:rsidP="007651C0">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1A3BA4B3" w14:textId="6BDB1475" w:rsidR="007651C0" w:rsidRDefault="007651C0" w:rsidP="007651C0">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«ПО «</w:t>
            </w:r>
            <w:proofErr w:type="spellStart"/>
            <w:r w:rsidRPr="00CC5097">
              <w:rPr>
                <w:rFonts w:asciiTheme="minorBidi" w:hAnsiTheme="minorBidi" w:cstheme="minorBidi"/>
                <w:sz w:val="20"/>
                <w:szCs w:val="20"/>
              </w:rPr>
              <w:t>Бежицкая</w:t>
            </w:r>
            <w:proofErr w:type="spellEnd"/>
            <w:r w:rsidRPr="00CC5097">
              <w:rPr>
                <w:rFonts w:asciiTheme="minorBidi" w:hAnsiTheme="minorBidi" w:cstheme="minorBidi"/>
                <w:sz w:val="20"/>
                <w:szCs w:val="20"/>
              </w:rPr>
              <w:t xml:space="preserve"> сталь»</w:t>
            </w:r>
            <w:r>
              <w:rPr>
                <w:rFonts w:asciiTheme="minorBidi" w:hAnsiTheme="minorBidi" w:cstheme="minorBidi"/>
                <w:sz w:val="20"/>
                <w:szCs w:val="20"/>
              </w:rPr>
              <w:t>)</w:t>
            </w:r>
          </w:p>
        </w:tc>
        <w:tc>
          <w:tcPr>
            <w:tcW w:w="6236" w:type="dxa"/>
          </w:tcPr>
          <w:p w14:paraId="0A1E002F"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D2A2F54" w14:textId="60A70B4F" w:rsidR="007651C0" w:rsidRPr="00491F57" w:rsidRDefault="007651C0" w:rsidP="007651C0">
            <w:pPr>
              <w:pStyle w:val="a6"/>
              <w:jc w:val="left"/>
              <w:rPr>
                <w:rFonts w:ascii="Arial" w:hAnsi="Arial" w:cs="Arial"/>
                <w:sz w:val="20"/>
                <w:szCs w:val="20"/>
              </w:rPr>
            </w:pPr>
            <w:r w:rsidRPr="00CC5097">
              <w:rPr>
                <w:rFonts w:asciiTheme="minorBidi" w:hAnsiTheme="minorBidi" w:cstheme="minorBidi"/>
                <w:sz w:val="20"/>
                <w:szCs w:val="20"/>
              </w:rPr>
              <w:t>Ввести лист с содержанием ГОСТ</w:t>
            </w:r>
          </w:p>
        </w:tc>
        <w:tc>
          <w:tcPr>
            <w:tcW w:w="4112" w:type="dxa"/>
            <w:gridSpan w:val="2"/>
          </w:tcPr>
          <w:p w14:paraId="5666B495"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6A23C17B" w14:textId="77777777" w:rsidTr="007D3602">
        <w:tc>
          <w:tcPr>
            <w:tcW w:w="509" w:type="dxa"/>
          </w:tcPr>
          <w:p w14:paraId="282A4CE0"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79D40197" w14:textId="77777777" w:rsidR="007651C0" w:rsidRPr="00E207EE" w:rsidRDefault="007651C0" w:rsidP="007651C0">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554E045A" w14:textId="77777777" w:rsidR="007651C0" w:rsidRPr="00E207EE" w:rsidRDefault="007651C0" w:rsidP="007651C0">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D09CC56" w14:textId="77777777" w:rsidR="007651C0" w:rsidRDefault="007651C0" w:rsidP="007651C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BF0B856" w14:textId="77777777" w:rsidR="007651C0" w:rsidRPr="00D562BA" w:rsidRDefault="007651C0" w:rsidP="007651C0">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0CDCA4D2" w14:textId="77777777" w:rsidR="007651C0" w:rsidRPr="006548F1" w:rsidRDefault="007651C0" w:rsidP="007651C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7ABBD39" w14:textId="77777777" w:rsidR="007651C0" w:rsidRPr="00E207EE" w:rsidRDefault="007651C0" w:rsidP="007651C0">
            <w:pPr>
              <w:pStyle w:val="a6"/>
              <w:jc w:val="left"/>
              <w:rPr>
                <w:rFonts w:ascii="Arial" w:hAnsi="Arial" w:cs="Arial"/>
                <w:sz w:val="20"/>
                <w:szCs w:val="20"/>
              </w:rPr>
            </w:pPr>
            <w:r w:rsidRPr="00D562BA">
              <w:rPr>
                <w:rFonts w:ascii="Arial" w:hAnsi="Arial" w:cs="Arial"/>
                <w:sz w:val="20"/>
                <w:szCs w:val="20"/>
              </w:rPr>
              <w:t>1.1, 1.2</w:t>
            </w:r>
          </w:p>
        </w:tc>
        <w:tc>
          <w:tcPr>
            <w:tcW w:w="4112" w:type="dxa"/>
            <w:gridSpan w:val="2"/>
          </w:tcPr>
          <w:p w14:paraId="6286D845"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46125ACB" w14:textId="77777777" w:rsidTr="007D3602">
        <w:tc>
          <w:tcPr>
            <w:tcW w:w="509" w:type="dxa"/>
          </w:tcPr>
          <w:p w14:paraId="6FB011E0"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50AAA4CD" w14:textId="75B26384" w:rsidR="007651C0" w:rsidRPr="00E207EE" w:rsidRDefault="007651C0" w:rsidP="007651C0">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3D813200" w14:textId="57A0A95A" w:rsidR="007651C0" w:rsidRDefault="007651C0" w:rsidP="007651C0">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498DB8D6" w14:textId="77777777" w:rsidR="007651C0" w:rsidRPr="00CF06EB" w:rsidRDefault="007651C0" w:rsidP="007651C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CF8CD18" w14:textId="77777777" w:rsidR="007651C0" w:rsidRPr="00496B9C" w:rsidRDefault="007651C0" w:rsidP="007651C0">
            <w:pPr>
              <w:pStyle w:val="western"/>
              <w:spacing w:before="0" w:beforeAutospacing="0" w:after="0" w:afterAutospacing="0"/>
              <w:ind w:right="57"/>
              <w:jc w:val="left"/>
              <w:rPr>
                <w:rFonts w:ascii="Arial" w:hAnsi="Arial" w:cs="Arial"/>
                <w:b w:val="0"/>
                <w:bCs w:val="0"/>
                <w:sz w:val="20"/>
                <w:szCs w:val="20"/>
              </w:rPr>
            </w:pPr>
            <w:r w:rsidRPr="00496B9C">
              <w:rPr>
                <w:rFonts w:ascii="Arial" w:hAnsi="Arial" w:cs="Arial"/>
                <w:b w:val="0"/>
                <w:bCs w:val="0"/>
                <w:sz w:val="20"/>
                <w:szCs w:val="20"/>
              </w:rPr>
              <w:t>Настоящий стандарт устанавливает основные положения в области применения электронной технологической документации.</w:t>
            </w:r>
          </w:p>
          <w:p w14:paraId="4FE10C60" w14:textId="77777777" w:rsidR="007651C0" w:rsidRDefault="007651C0" w:rsidP="007651C0">
            <w:pPr>
              <w:autoSpaceDE w:val="0"/>
              <w:autoSpaceDN w:val="0"/>
              <w:adjustRightInd w:val="0"/>
              <w:ind w:left="0" w:firstLine="0"/>
              <w:rPr>
                <w:rFonts w:ascii="Arial" w:hAnsi="Arial" w:cs="Arial"/>
                <w:bCs/>
                <w:sz w:val="20"/>
                <w:szCs w:val="20"/>
              </w:rPr>
            </w:pPr>
            <w:r w:rsidRPr="00496B9C">
              <w:rPr>
                <w:rFonts w:ascii="Arial" w:hAnsi="Arial" w:cs="Arial"/>
                <w:sz w:val="20"/>
                <w:szCs w:val="20"/>
              </w:rPr>
              <w:lastRenderedPageBreak/>
              <w:t>Настоящий стандарт распространяется на изделия машиностроения всех отраслей промышленности.</w:t>
            </w:r>
          </w:p>
          <w:p w14:paraId="07A4A5FB" w14:textId="77777777" w:rsidR="007651C0" w:rsidRPr="003B0D20" w:rsidRDefault="007651C0" w:rsidP="007651C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2803F43" w14:textId="77777777" w:rsidR="007651C0" w:rsidRPr="00496B9C" w:rsidRDefault="007651C0" w:rsidP="007651C0">
            <w:pPr>
              <w:pStyle w:val="western"/>
              <w:spacing w:before="0" w:beforeAutospacing="0" w:after="0" w:afterAutospacing="0"/>
              <w:ind w:right="57"/>
              <w:jc w:val="left"/>
              <w:rPr>
                <w:rFonts w:ascii="Arial" w:hAnsi="Arial" w:cs="Arial"/>
                <w:b w:val="0"/>
                <w:bCs w:val="0"/>
                <w:sz w:val="20"/>
                <w:szCs w:val="20"/>
              </w:rPr>
            </w:pPr>
            <w:r w:rsidRPr="00496B9C">
              <w:rPr>
                <w:rFonts w:ascii="Arial" w:hAnsi="Arial" w:cs="Arial"/>
                <w:b w:val="0"/>
                <w:bCs w:val="0"/>
                <w:sz w:val="20"/>
                <w:szCs w:val="20"/>
              </w:rPr>
              <w:t xml:space="preserve">Публичное акционерное общество «ОДК-Уфимское моторостроительное производственное объединение» – разработчик и крупнейший производитель </w:t>
            </w:r>
            <w:r w:rsidRPr="00496B9C">
              <w:rPr>
                <w:rFonts w:ascii="Arial" w:hAnsi="Arial" w:cs="Arial"/>
                <w:b w:val="0"/>
                <w:bCs w:val="0"/>
                <w:sz w:val="20"/>
                <w:szCs w:val="20"/>
                <w:u w:val="single"/>
              </w:rPr>
              <w:t>авиационных двигателей.</w:t>
            </w:r>
          </w:p>
          <w:p w14:paraId="1D07C635" w14:textId="77777777" w:rsidR="007651C0" w:rsidRPr="00496B9C" w:rsidRDefault="007651C0" w:rsidP="007651C0">
            <w:pPr>
              <w:pStyle w:val="western"/>
              <w:spacing w:before="0" w:beforeAutospacing="0" w:after="0" w:afterAutospacing="0"/>
              <w:ind w:right="57"/>
              <w:jc w:val="left"/>
              <w:rPr>
                <w:rFonts w:ascii="Arial" w:hAnsi="Arial" w:cs="Arial"/>
                <w:b w:val="0"/>
                <w:bCs w:val="0"/>
                <w:sz w:val="20"/>
                <w:szCs w:val="20"/>
              </w:rPr>
            </w:pPr>
            <w:r w:rsidRPr="00496B9C">
              <w:rPr>
                <w:rFonts w:ascii="Arial" w:hAnsi="Arial" w:cs="Arial"/>
                <w:b w:val="0"/>
                <w:bCs w:val="0"/>
                <w:sz w:val="20"/>
                <w:szCs w:val="20"/>
              </w:rPr>
              <w:t xml:space="preserve">Настоящий стандарт распространяется на технологическую документацию </w:t>
            </w:r>
            <w:r w:rsidRPr="00496B9C">
              <w:rPr>
                <w:rFonts w:ascii="Arial" w:hAnsi="Arial" w:cs="Arial"/>
                <w:b w:val="0"/>
                <w:bCs w:val="0"/>
                <w:sz w:val="20"/>
                <w:szCs w:val="20"/>
                <w:u w:val="single"/>
              </w:rPr>
              <w:t>авиационных двигателей?</w:t>
            </w:r>
          </w:p>
          <w:p w14:paraId="20680890" w14:textId="4E4BA310" w:rsidR="007651C0" w:rsidRPr="004D490E" w:rsidRDefault="007651C0" w:rsidP="007651C0">
            <w:pPr>
              <w:pStyle w:val="a6"/>
              <w:jc w:val="left"/>
              <w:rPr>
                <w:rFonts w:ascii="Arial" w:hAnsi="Arial" w:cs="Arial"/>
                <w:b/>
                <w:bCs/>
                <w:sz w:val="20"/>
                <w:szCs w:val="20"/>
                <w:u w:val="single"/>
              </w:rPr>
            </w:pPr>
            <w:r w:rsidRPr="00496B9C">
              <w:rPr>
                <w:rFonts w:ascii="Arial" w:hAnsi="Arial" w:cs="Arial"/>
                <w:sz w:val="20"/>
                <w:szCs w:val="20"/>
              </w:rPr>
              <w:t>Уточнить.</w:t>
            </w:r>
          </w:p>
        </w:tc>
        <w:tc>
          <w:tcPr>
            <w:tcW w:w="4112" w:type="dxa"/>
            <w:gridSpan w:val="2"/>
          </w:tcPr>
          <w:p w14:paraId="521D38A1"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203FC8A7" w14:textId="77777777" w:rsidTr="007D3602">
        <w:tc>
          <w:tcPr>
            <w:tcW w:w="509" w:type="dxa"/>
          </w:tcPr>
          <w:p w14:paraId="1B05231A"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2F2066ED" w14:textId="0ED8ED4A" w:rsidR="007651C0" w:rsidRPr="00E207EE" w:rsidRDefault="007651C0" w:rsidP="007651C0">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0" w:type="dxa"/>
          </w:tcPr>
          <w:p w14:paraId="3313DC51" w14:textId="77777777" w:rsidR="007651C0" w:rsidRDefault="007651C0" w:rsidP="007651C0">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09195AB5" w14:textId="1BF7DE41" w:rsidR="007651C0" w:rsidRDefault="007651C0" w:rsidP="007651C0">
            <w:pPr>
              <w:widowControl w:val="0"/>
              <w:ind w:left="0" w:firstLine="0"/>
              <w:jc w:val="center"/>
              <w:rPr>
                <w:rFonts w:ascii="Arial" w:hAnsi="Arial" w:cs="Arial"/>
                <w:sz w:val="20"/>
                <w:szCs w:val="20"/>
              </w:rPr>
            </w:pPr>
            <w:r>
              <w:rPr>
                <w:rFonts w:ascii="Arial" w:hAnsi="Arial" w:cs="Arial"/>
                <w:sz w:val="20"/>
                <w:szCs w:val="20"/>
              </w:rPr>
              <w:t>№ 80 от 07.03.2024 г.</w:t>
            </w:r>
          </w:p>
        </w:tc>
        <w:tc>
          <w:tcPr>
            <w:tcW w:w="6236" w:type="dxa"/>
          </w:tcPr>
          <w:p w14:paraId="0F161A64" w14:textId="77777777" w:rsidR="007651C0" w:rsidRPr="00B425CD" w:rsidRDefault="007651C0" w:rsidP="007651C0">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5DFF1956" w14:textId="77777777" w:rsidR="007651C0" w:rsidRPr="00393AA7" w:rsidRDefault="007651C0" w:rsidP="007651C0">
            <w:pPr>
              <w:shd w:val="clear" w:color="auto" w:fill="FFFFFF"/>
              <w:ind w:left="0" w:firstLine="0"/>
              <w:jc w:val="both"/>
              <w:rPr>
                <w:rFonts w:ascii="Arial" w:hAnsi="Arial" w:cs="Arial"/>
                <w:color w:val="1A1A1A"/>
                <w:sz w:val="20"/>
                <w:szCs w:val="20"/>
                <w:lang w:eastAsia="ru-RU"/>
              </w:rPr>
            </w:pPr>
            <w:r w:rsidRPr="00393AA7">
              <w:rPr>
                <w:rFonts w:ascii="Arial" w:hAnsi="Arial" w:cs="Arial"/>
                <w:color w:val="1A1A1A"/>
                <w:sz w:val="20"/>
                <w:szCs w:val="20"/>
                <w:lang w:eastAsia="ru-RU"/>
              </w:rPr>
              <w:t>«Настоящий стандарт устанавливает основные положения в области применения электронной технологической документации.</w:t>
            </w:r>
          </w:p>
          <w:p w14:paraId="1E7BDC20" w14:textId="77777777" w:rsidR="007651C0" w:rsidRPr="00B425CD" w:rsidRDefault="007651C0" w:rsidP="007651C0">
            <w:pPr>
              <w:autoSpaceDE w:val="0"/>
              <w:autoSpaceDN w:val="0"/>
              <w:adjustRightInd w:val="0"/>
              <w:ind w:left="0" w:firstLine="0"/>
              <w:rPr>
                <w:rFonts w:ascii="Arial" w:hAnsi="Arial" w:cs="Arial"/>
                <w:bCs/>
                <w:sz w:val="20"/>
                <w:szCs w:val="20"/>
              </w:rPr>
            </w:pPr>
            <w:r w:rsidRPr="00393AA7">
              <w:rPr>
                <w:rFonts w:ascii="Arial" w:hAnsi="Arial" w:cs="Arial"/>
                <w:color w:val="1A1A1A"/>
                <w:sz w:val="20"/>
                <w:szCs w:val="20"/>
                <w:lang w:eastAsia="ru-RU"/>
              </w:rPr>
              <w:t>Настоящий стандарт распространяется на изделия машиностроения всех отраслей промышленности.»</w:t>
            </w:r>
          </w:p>
          <w:p w14:paraId="10B86FF9" w14:textId="77777777" w:rsidR="007651C0" w:rsidRPr="00B425CD" w:rsidRDefault="007651C0" w:rsidP="007651C0">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0EAC6DB7" w14:textId="77777777" w:rsidR="007651C0" w:rsidRPr="00393AA7" w:rsidRDefault="007651C0" w:rsidP="007651C0">
            <w:pPr>
              <w:shd w:val="clear" w:color="auto" w:fill="FFFFFF"/>
              <w:ind w:left="0" w:firstLine="0"/>
              <w:jc w:val="both"/>
              <w:rPr>
                <w:rFonts w:ascii="Arial" w:hAnsi="Arial" w:cs="Arial"/>
                <w:b/>
                <w:bCs/>
                <w:color w:val="1A1A1A"/>
                <w:sz w:val="20"/>
                <w:szCs w:val="20"/>
                <w:lang w:eastAsia="ru-RU"/>
              </w:rPr>
            </w:pPr>
            <w:r w:rsidRPr="00393AA7">
              <w:rPr>
                <w:rFonts w:ascii="Arial" w:hAnsi="Arial" w:cs="Arial"/>
                <w:b/>
                <w:bCs/>
                <w:color w:val="1A1A1A"/>
                <w:sz w:val="20"/>
                <w:szCs w:val="20"/>
                <w:lang w:eastAsia="ru-RU"/>
              </w:rPr>
              <w:t>Предлагается изложить раздел 1 «Область применения» в следующей редакции:</w:t>
            </w:r>
          </w:p>
          <w:p w14:paraId="07F9B92F" w14:textId="77777777" w:rsidR="007651C0" w:rsidRPr="00393AA7" w:rsidRDefault="007651C0" w:rsidP="007651C0">
            <w:pPr>
              <w:shd w:val="clear" w:color="auto" w:fill="FFFFFF"/>
              <w:ind w:left="0" w:firstLine="0"/>
              <w:jc w:val="both"/>
              <w:rPr>
                <w:rFonts w:ascii="Arial" w:hAnsi="Arial" w:cs="Arial"/>
                <w:b/>
                <w:bCs/>
                <w:color w:val="1A1A1A"/>
                <w:sz w:val="20"/>
                <w:szCs w:val="20"/>
                <w:lang w:eastAsia="ru-RU"/>
              </w:rPr>
            </w:pPr>
          </w:p>
          <w:p w14:paraId="1242004A" w14:textId="77777777" w:rsidR="007651C0" w:rsidRPr="00393AA7" w:rsidRDefault="007651C0" w:rsidP="007651C0">
            <w:pPr>
              <w:shd w:val="clear" w:color="auto" w:fill="FFFFFF"/>
              <w:ind w:left="0" w:firstLine="0"/>
              <w:jc w:val="both"/>
              <w:rPr>
                <w:rFonts w:ascii="Arial" w:hAnsi="Arial" w:cs="Arial"/>
                <w:color w:val="1A1A1A"/>
                <w:sz w:val="20"/>
                <w:szCs w:val="20"/>
                <w:lang w:eastAsia="ru-RU"/>
              </w:rPr>
            </w:pPr>
            <w:r w:rsidRPr="00393AA7">
              <w:rPr>
                <w:rFonts w:ascii="Arial" w:hAnsi="Arial" w:cs="Arial"/>
                <w:color w:val="1A1A1A"/>
                <w:sz w:val="20"/>
                <w:szCs w:val="20"/>
                <w:lang w:eastAsia="ru-RU"/>
              </w:rPr>
              <w:t xml:space="preserve">«Настоящий стандарт устанавливает основные положения </w:t>
            </w:r>
            <w:r w:rsidRPr="00393AA7">
              <w:rPr>
                <w:rFonts w:ascii="Arial" w:hAnsi="Arial" w:cs="Arial"/>
                <w:b/>
                <w:color w:val="1A1A1A"/>
                <w:sz w:val="20"/>
                <w:szCs w:val="20"/>
                <w:u w:val="single"/>
                <w:lang w:eastAsia="ru-RU"/>
              </w:rPr>
              <w:t>(состав, содержание, форма, оформление, обозначение)</w:t>
            </w:r>
            <w:r w:rsidRPr="00393AA7">
              <w:rPr>
                <w:rFonts w:ascii="Arial" w:hAnsi="Arial" w:cs="Arial"/>
                <w:color w:val="1A1A1A"/>
                <w:sz w:val="20"/>
                <w:szCs w:val="20"/>
                <w:lang w:eastAsia="ru-RU"/>
              </w:rPr>
              <w:t xml:space="preserve"> </w:t>
            </w:r>
            <w:r w:rsidRPr="00393AA7">
              <w:rPr>
                <w:rFonts w:ascii="Arial" w:hAnsi="Arial" w:cs="Arial"/>
                <w:color w:val="1A1A1A"/>
                <w:sz w:val="20"/>
                <w:szCs w:val="20"/>
                <w:lang w:eastAsia="ru-RU"/>
              </w:rPr>
              <w:br/>
            </w:r>
            <w:r w:rsidRPr="00393AA7">
              <w:rPr>
                <w:rFonts w:ascii="Arial" w:hAnsi="Arial" w:cs="Arial"/>
                <w:i/>
                <w:iCs/>
                <w:strike/>
                <w:color w:val="1A1A1A"/>
                <w:sz w:val="20"/>
                <w:szCs w:val="20"/>
                <w:lang w:eastAsia="ru-RU"/>
              </w:rPr>
              <w:t>в области применения</w:t>
            </w:r>
            <w:r w:rsidRPr="00393AA7">
              <w:rPr>
                <w:rFonts w:ascii="Arial" w:hAnsi="Arial" w:cs="Arial"/>
                <w:color w:val="1A1A1A"/>
                <w:sz w:val="20"/>
                <w:szCs w:val="20"/>
                <w:lang w:eastAsia="ru-RU"/>
              </w:rPr>
              <w:t xml:space="preserve"> электронной технологической документации, </w:t>
            </w:r>
            <w:r w:rsidRPr="00393AA7">
              <w:rPr>
                <w:rFonts w:ascii="Arial" w:hAnsi="Arial" w:cs="Arial"/>
                <w:b/>
                <w:color w:val="1A1A1A"/>
                <w:sz w:val="20"/>
                <w:szCs w:val="20"/>
                <w:u w:val="single"/>
                <w:lang w:eastAsia="ru-RU"/>
              </w:rPr>
              <w:t>входящей в комплекс документов единой системы технологической документации.</w:t>
            </w:r>
          </w:p>
          <w:p w14:paraId="0911E3EA" w14:textId="77777777" w:rsidR="007651C0" w:rsidRPr="008D1BC7" w:rsidRDefault="007651C0" w:rsidP="007651C0">
            <w:pPr>
              <w:ind w:left="0" w:firstLine="0"/>
              <w:jc w:val="both"/>
              <w:rPr>
                <w:rFonts w:ascii="Arial" w:hAnsi="Arial" w:cs="Arial"/>
                <w:color w:val="1A1A1A"/>
                <w:sz w:val="20"/>
                <w:szCs w:val="20"/>
                <w:lang w:eastAsia="ru-RU"/>
              </w:rPr>
            </w:pPr>
            <w:r w:rsidRPr="00393AA7">
              <w:rPr>
                <w:rFonts w:ascii="Arial" w:hAnsi="Arial" w:cs="Arial"/>
                <w:color w:val="1A1A1A"/>
                <w:sz w:val="20"/>
                <w:szCs w:val="20"/>
                <w:lang w:eastAsia="ru-RU"/>
              </w:rPr>
              <w:t>Настоящий стандарт распространяется на изделия машиностроения всех отраслей промышленности.»</w:t>
            </w:r>
          </w:p>
          <w:p w14:paraId="0E6130FF" w14:textId="77777777" w:rsidR="007651C0" w:rsidRPr="00B425CD" w:rsidRDefault="007651C0" w:rsidP="007651C0">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2CB9859B" w14:textId="41A167D3" w:rsidR="007651C0" w:rsidRPr="004D490E" w:rsidRDefault="007651C0" w:rsidP="007651C0">
            <w:pPr>
              <w:pStyle w:val="a6"/>
              <w:jc w:val="left"/>
              <w:rPr>
                <w:rFonts w:ascii="Arial" w:hAnsi="Arial" w:cs="Arial"/>
                <w:b/>
                <w:bCs/>
                <w:sz w:val="20"/>
                <w:szCs w:val="20"/>
                <w:u w:val="single"/>
              </w:rPr>
            </w:pPr>
            <w:r w:rsidRPr="00393AA7">
              <w:rPr>
                <w:rFonts w:ascii="Arial" w:hAnsi="Arial" w:cs="Arial"/>
                <w:color w:val="1A1A1A"/>
                <w:sz w:val="20"/>
                <w:szCs w:val="20"/>
                <w:lang w:eastAsia="ru-RU"/>
              </w:rPr>
              <w:t>Для гармонизации с ГОСТ Р 3.001-2023 «Единая система технологической документации (ЕСТД). Общие положения»</w:t>
            </w:r>
          </w:p>
        </w:tc>
        <w:tc>
          <w:tcPr>
            <w:tcW w:w="4112" w:type="dxa"/>
            <w:gridSpan w:val="2"/>
          </w:tcPr>
          <w:p w14:paraId="64475975"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675CA3B5" w14:textId="77777777" w:rsidTr="007D3602">
        <w:tc>
          <w:tcPr>
            <w:tcW w:w="509" w:type="dxa"/>
          </w:tcPr>
          <w:p w14:paraId="5D8EE6F3"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4E3EF076" w14:textId="2D9D55FB" w:rsidR="007651C0" w:rsidRPr="00E207EE" w:rsidRDefault="007651C0" w:rsidP="007651C0">
            <w:pPr>
              <w:widowControl w:val="0"/>
              <w:ind w:left="0" w:firstLine="0"/>
              <w:jc w:val="both"/>
              <w:rPr>
                <w:rFonts w:ascii="Arial" w:hAnsi="Arial" w:cs="Arial"/>
                <w:sz w:val="20"/>
                <w:szCs w:val="20"/>
              </w:rPr>
            </w:pPr>
            <w:r w:rsidRPr="00E207EE">
              <w:rPr>
                <w:rFonts w:ascii="Arial" w:hAnsi="Arial" w:cs="Arial"/>
                <w:sz w:val="20"/>
                <w:szCs w:val="20"/>
              </w:rPr>
              <w:t>1</w:t>
            </w:r>
            <w:r>
              <w:rPr>
                <w:rFonts w:ascii="Arial" w:hAnsi="Arial" w:cs="Arial"/>
                <w:sz w:val="20"/>
                <w:szCs w:val="20"/>
              </w:rPr>
              <w:t>, второй абзац</w:t>
            </w:r>
          </w:p>
        </w:tc>
        <w:tc>
          <w:tcPr>
            <w:tcW w:w="2410" w:type="dxa"/>
          </w:tcPr>
          <w:p w14:paraId="5F9BC631" w14:textId="288E93ED" w:rsidR="007651C0" w:rsidRDefault="007651C0" w:rsidP="007651C0">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CE002F1"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55BCD64" w14:textId="77777777" w:rsidR="007651C0" w:rsidRPr="0049151C" w:rsidRDefault="007651C0" w:rsidP="007651C0">
            <w:pPr>
              <w:pStyle w:val="a6"/>
              <w:jc w:val="left"/>
              <w:rPr>
                <w:rFonts w:asciiTheme="minorBidi" w:eastAsia="Courier New" w:hAnsiTheme="minorBidi" w:cstheme="minorBidi"/>
                <w:color w:val="000000"/>
                <w:lang w:eastAsia="ru-RU" w:bidi="ru-RU"/>
              </w:rPr>
            </w:pPr>
            <w:r w:rsidRPr="0049151C">
              <w:rPr>
                <w:rStyle w:val="21"/>
                <w:rFonts w:asciiTheme="minorBidi" w:hAnsiTheme="minorBidi" w:cstheme="minorBidi"/>
                <w:sz w:val="20"/>
                <w:szCs w:val="20"/>
              </w:rPr>
              <w:t>Отсутствует область применения для приборостроения</w:t>
            </w:r>
          </w:p>
          <w:p w14:paraId="6BE55B42" w14:textId="77777777" w:rsidR="007651C0" w:rsidRPr="006548F1" w:rsidRDefault="007651C0" w:rsidP="007651C0">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DE32128" w14:textId="43EB3239" w:rsidR="007651C0" w:rsidRPr="0049151C" w:rsidRDefault="007651C0" w:rsidP="007651C0">
            <w:pPr>
              <w:pStyle w:val="a6"/>
              <w:jc w:val="left"/>
              <w:rPr>
                <w:rFonts w:asciiTheme="minorBidi" w:eastAsia="Courier New" w:hAnsiTheme="minorBidi" w:cstheme="minorBidi"/>
                <w:color w:val="000000"/>
                <w:lang w:eastAsia="ru-RU" w:bidi="ru-RU"/>
              </w:rPr>
            </w:pPr>
            <w:r w:rsidRPr="0049151C">
              <w:rPr>
                <w:rStyle w:val="21"/>
                <w:rFonts w:asciiTheme="minorBidi" w:hAnsiTheme="minorBidi" w:cstheme="minorBidi"/>
                <w:sz w:val="20"/>
                <w:szCs w:val="20"/>
              </w:rPr>
              <w:t>«Настоящий стандарт распространяется на изделия машиностроения и приборостроения.»</w:t>
            </w:r>
          </w:p>
          <w:p w14:paraId="645082A9"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760F3225" w14:textId="0D7C05B4" w:rsidR="007651C0" w:rsidRPr="00620052" w:rsidRDefault="007651C0" w:rsidP="007651C0">
            <w:pPr>
              <w:widowControl w:val="0"/>
              <w:ind w:left="0" w:firstLine="0"/>
              <w:rPr>
                <w:rFonts w:ascii="Arial" w:hAnsi="Arial" w:cs="Arial"/>
                <w:sz w:val="20"/>
                <w:szCs w:val="20"/>
              </w:rPr>
            </w:pPr>
            <w:r w:rsidRPr="0049151C">
              <w:rPr>
                <w:rStyle w:val="21"/>
                <w:rFonts w:asciiTheme="minorBidi" w:hAnsiTheme="minorBidi" w:cstheme="minorBidi"/>
                <w:sz w:val="20"/>
                <w:szCs w:val="20"/>
              </w:rPr>
              <w:t>Так как приборостроение не является отраслью машиностроения</w:t>
            </w:r>
          </w:p>
        </w:tc>
        <w:tc>
          <w:tcPr>
            <w:tcW w:w="4112" w:type="dxa"/>
            <w:gridSpan w:val="2"/>
          </w:tcPr>
          <w:p w14:paraId="4003A84F"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7F924DA6" w14:textId="77777777" w:rsidTr="007D3602">
        <w:tc>
          <w:tcPr>
            <w:tcW w:w="509" w:type="dxa"/>
          </w:tcPr>
          <w:p w14:paraId="78C27388"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56D71F2B" w14:textId="77777777" w:rsidR="007651C0" w:rsidRPr="00E207EE" w:rsidRDefault="007651C0" w:rsidP="007651C0">
            <w:pPr>
              <w:widowControl w:val="0"/>
              <w:ind w:left="0" w:firstLine="0"/>
              <w:jc w:val="both"/>
              <w:rPr>
                <w:rFonts w:ascii="Arial" w:hAnsi="Arial" w:cs="Arial"/>
                <w:sz w:val="20"/>
                <w:szCs w:val="20"/>
              </w:rPr>
            </w:pPr>
            <w:r w:rsidRPr="00E207EE">
              <w:rPr>
                <w:rFonts w:ascii="Arial" w:hAnsi="Arial" w:cs="Arial"/>
                <w:sz w:val="20"/>
                <w:szCs w:val="20"/>
              </w:rPr>
              <w:t>1</w:t>
            </w:r>
            <w:r>
              <w:rPr>
                <w:rFonts w:ascii="Arial" w:hAnsi="Arial" w:cs="Arial"/>
                <w:sz w:val="20"/>
                <w:szCs w:val="20"/>
              </w:rPr>
              <w:t>, второй абзац</w:t>
            </w:r>
          </w:p>
        </w:tc>
        <w:tc>
          <w:tcPr>
            <w:tcW w:w="2410" w:type="dxa"/>
          </w:tcPr>
          <w:p w14:paraId="15D38AB7" w14:textId="77777777" w:rsidR="007651C0" w:rsidRPr="00E207EE" w:rsidRDefault="007651C0" w:rsidP="007651C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F7D5D01"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765D6FD" w14:textId="77777777" w:rsidR="007651C0" w:rsidRPr="00D8763C" w:rsidRDefault="007651C0" w:rsidP="007651C0">
            <w:pPr>
              <w:pStyle w:val="a6"/>
              <w:jc w:val="left"/>
              <w:rPr>
                <w:rFonts w:ascii="Arial" w:hAnsi="Arial" w:cs="Arial"/>
                <w:sz w:val="20"/>
                <w:szCs w:val="20"/>
              </w:rPr>
            </w:pPr>
            <w:r w:rsidRPr="00D8763C">
              <w:rPr>
                <w:rFonts w:ascii="Arial" w:hAnsi="Arial" w:cs="Arial"/>
                <w:sz w:val="20"/>
                <w:szCs w:val="20"/>
              </w:rPr>
              <w:t>… распространяется на изделия машиностроения всех отраслей промышленности.</w:t>
            </w:r>
          </w:p>
          <w:p w14:paraId="58F589D7" w14:textId="77777777" w:rsidR="007651C0" w:rsidRPr="00AF1C8A" w:rsidRDefault="007651C0" w:rsidP="007651C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EB5E674" w14:textId="77777777" w:rsidR="007651C0" w:rsidRPr="00D8763C" w:rsidRDefault="007651C0" w:rsidP="007651C0">
            <w:pPr>
              <w:pStyle w:val="a6"/>
              <w:jc w:val="left"/>
              <w:rPr>
                <w:rFonts w:ascii="Arial" w:hAnsi="Arial" w:cs="Arial"/>
                <w:sz w:val="20"/>
                <w:szCs w:val="20"/>
              </w:rPr>
            </w:pPr>
            <w:r w:rsidRPr="00D8763C">
              <w:rPr>
                <w:rFonts w:ascii="Arial" w:hAnsi="Arial" w:cs="Arial"/>
                <w:sz w:val="20"/>
                <w:szCs w:val="20"/>
              </w:rPr>
              <w:t>… распространяется на изделия машиностроения и приборостроения всех отраслей промышленности.</w:t>
            </w:r>
          </w:p>
          <w:p w14:paraId="0356D8D2"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35C89A40" w14:textId="77777777" w:rsidR="007651C0" w:rsidRPr="00E207EE" w:rsidRDefault="007651C0" w:rsidP="007651C0">
            <w:pPr>
              <w:pStyle w:val="a6"/>
              <w:jc w:val="left"/>
              <w:rPr>
                <w:rFonts w:ascii="Arial" w:hAnsi="Arial" w:cs="Arial"/>
                <w:sz w:val="20"/>
                <w:szCs w:val="20"/>
              </w:rPr>
            </w:pPr>
            <w:r w:rsidRPr="00D8763C">
              <w:rPr>
                <w:rFonts w:ascii="Arial" w:hAnsi="Arial" w:cs="Arial"/>
                <w:sz w:val="20"/>
                <w:szCs w:val="20"/>
              </w:rPr>
              <w:t>ЕСКД используется не только в машиностроении, но также и в приборостроении</w:t>
            </w:r>
          </w:p>
        </w:tc>
        <w:tc>
          <w:tcPr>
            <w:tcW w:w="4112" w:type="dxa"/>
            <w:gridSpan w:val="2"/>
          </w:tcPr>
          <w:p w14:paraId="6BD2584C"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1990307A" w14:textId="77777777" w:rsidTr="007D3602">
        <w:tc>
          <w:tcPr>
            <w:tcW w:w="509" w:type="dxa"/>
          </w:tcPr>
          <w:p w14:paraId="7D5C48DE"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58645FD0" w14:textId="244EA999" w:rsidR="007651C0" w:rsidRPr="00E207EE"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1DBC8F72" w14:textId="5DCA999C" w:rsidR="007651C0" w:rsidRPr="00E207EE" w:rsidRDefault="007651C0" w:rsidP="007651C0">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59D24D8E"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5D7DCEE" w14:textId="643DBA44" w:rsidR="007651C0" w:rsidRPr="00E207EE" w:rsidRDefault="007651C0" w:rsidP="007651C0">
            <w:pPr>
              <w:pStyle w:val="a6"/>
              <w:jc w:val="left"/>
              <w:rPr>
                <w:rFonts w:ascii="Arial" w:hAnsi="Arial" w:cs="Arial"/>
                <w:sz w:val="20"/>
                <w:szCs w:val="20"/>
              </w:rPr>
            </w:pPr>
            <w:r w:rsidRPr="0097191B">
              <w:rPr>
                <w:rFonts w:ascii="Arial" w:hAnsi="Arial" w:cs="Arial"/>
                <w:sz w:val="20"/>
                <w:szCs w:val="20"/>
              </w:rPr>
              <w:t>Добавить ГОСТ 14.004-83</w:t>
            </w:r>
          </w:p>
        </w:tc>
        <w:tc>
          <w:tcPr>
            <w:tcW w:w="4112" w:type="dxa"/>
            <w:gridSpan w:val="2"/>
          </w:tcPr>
          <w:p w14:paraId="2C56D0AC" w14:textId="2BB8A2BA"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421A92CE" w14:textId="77777777" w:rsidTr="007D3602">
        <w:tc>
          <w:tcPr>
            <w:tcW w:w="509" w:type="dxa"/>
          </w:tcPr>
          <w:p w14:paraId="6A9D5673"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10A600E" w14:textId="77777777" w:rsidR="007651C0" w:rsidRPr="00E207EE" w:rsidRDefault="007651C0" w:rsidP="007651C0">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7613D099" w14:textId="77777777" w:rsidR="007651C0" w:rsidRPr="00E207EE" w:rsidRDefault="007651C0" w:rsidP="007651C0">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713683C7"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36A4F6B" w14:textId="77777777" w:rsidR="007651C0" w:rsidRPr="00D8763C" w:rsidRDefault="007651C0" w:rsidP="007651C0">
            <w:pPr>
              <w:widowControl w:val="0"/>
              <w:ind w:left="0" w:firstLine="0"/>
              <w:rPr>
                <w:rFonts w:ascii="Arial" w:hAnsi="Arial" w:cs="Arial"/>
                <w:sz w:val="20"/>
                <w:szCs w:val="20"/>
                <w:lang w:eastAsia="ru-RU" w:bidi="ru-RU"/>
              </w:rPr>
            </w:pPr>
            <w:r w:rsidRPr="00D8763C">
              <w:rPr>
                <w:rFonts w:ascii="Arial" w:hAnsi="Arial" w:cs="Arial"/>
                <w:sz w:val="20"/>
                <w:szCs w:val="20"/>
                <w:lang w:eastAsia="ru-RU" w:bidi="ru-RU"/>
              </w:rPr>
              <w:t>В элементе частично приведены ссылки на проекты стандартов</w:t>
            </w:r>
          </w:p>
          <w:p w14:paraId="3075ABE4" w14:textId="77777777" w:rsidR="007651C0" w:rsidRPr="00AF1C8A" w:rsidRDefault="007651C0" w:rsidP="007651C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D501283" w14:textId="77777777" w:rsidR="007651C0" w:rsidRPr="00D8763C" w:rsidRDefault="007651C0" w:rsidP="007651C0">
            <w:pPr>
              <w:widowControl w:val="0"/>
              <w:ind w:left="0" w:firstLine="0"/>
              <w:rPr>
                <w:rFonts w:ascii="Arial" w:hAnsi="Arial" w:cs="Arial"/>
                <w:sz w:val="20"/>
                <w:szCs w:val="20"/>
                <w:lang w:eastAsia="ru-RU" w:bidi="ru-RU"/>
              </w:rPr>
            </w:pPr>
            <w:r w:rsidRPr="00D8763C">
              <w:rPr>
                <w:rFonts w:ascii="Arial" w:hAnsi="Arial" w:cs="Arial"/>
                <w:sz w:val="20"/>
                <w:szCs w:val="20"/>
                <w:lang w:eastAsia="ru-RU" w:bidi="ru-RU"/>
              </w:rPr>
              <w:t>Приводят ссылки только на принятые стандарты, за исключением случаев, когда обеспечивается одновременность их принятия и/или введения в действие. В элементе приведены недатированные ссылки. Убрать «(проект, первая редакция)».</w:t>
            </w:r>
          </w:p>
          <w:p w14:paraId="73E2E668"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62AE142C" w14:textId="77777777" w:rsidR="007651C0" w:rsidRPr="00E207EE" w:rsidRDefault="007651C0" w:rsidP="007651C0">
            <w:pPr>
              <w:widowControl w:val="0"/>
              <w:ind w:left="0" w:firstLine="0"/>
              <w:rPr>
                <w:rFonts w:ascii="Arial" w:hAnsi="Arial" w:cs="Arial"/>
                <w:sz w:val="20"/>
                <w:szCs w:val="20"/>
                <w:lang w:eastAsia="ru-RU" w:bidi="ru-RU"/>
              </w:rPr>
            </w:pPr>
            <w:r w:rsidRPr="00D8763C">
              <w:rPr>
                <w:rFonts w:ascii="Arial" w:hAnsi="Arial" w:cs="Arial"/>
                <w:sz w:val="20"/>
                <w:szCs w:val="20"/>
                <w:lang w:eastAsia="ru-RU" w:bidi="ru-RU"/>
              </w:rPr>
              <w:t>ГОСТ 1.5-2001, п. 3.8.6</w:t>
            </w:r>
          </w:p>
        </w:tc>
        <w:tc>
          <w:tcPr>
            <w:tcW w:w="4112" w:type="dxa"/>
            <w:gridSpan w:val="2"/>
          </w:tcPr>
          <w:p w14:paraId="4B48C782"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6ACE540F" w14:textId="77777777" w:rsidTr="007D3602">
        <w:tc>
          <w:tcPr>
            <w:tcW w:w="509" w:type="dxa"/>
          </w:tcPr>
          <w:p w14:paraId="2E0C9568"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7651C0" w:rsidRPr="00E207EE" w:rsidRDefault="007651C0" w:rsidP="007651C0">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18EF06D8" w:rsidR="007651C0" w:rsidRPr="00E207EE" w:rsidRDefault="007651C0" w:rsidP="007651C0">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7" w:history="1">
              <w:r>
                <w:rPr>
                  <w:rStyle w:val="af2"/>
                  <w:rFonts w:ascii="Arial" w:hAnsi="Arial" w:cs="Arial"/>
                  <w:sz w:val="20"/>
                  <w:szCs w:val="20"/>
                </w:rPr>
                <w:t>ivan-sinyov@ya.ru</w:t>
              </w:r>
            </w:hyperlink>
            <w:r>
              <w:rPr>
                <w:rFonts w:ascii="Arial" w:hAnsi="Arial" w:cs="Arial"/>
                <w:sz w:val="20"/>
                <w:szCs w:val="20"/>
              </w:rPr>
              <w:t>, б/н</w:t>
            </w:r>
          </w:p>
        </w:tc>
        <w:tc>
          <w:tcPr>
            <w:tcW w:w="6236" w:type="dxa"/>
          </w:tcPr>
          <w:p w14:paraId="6BC5590A"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51E574" w14:textId="5D94BE00" w:rsidR="007651C0" w:rsidRPr="00E207EE" w:rsidRDefault="007651C0" w:rsidP="007651C0">
            <w:pPr>
              <w:widowControl w:val="0"/>
              <w:ind w:left="0" w:firstLine="0"/>
              <w:rPr>
                <w:rFonts w:ascii="Arial" w:hAnsi="Arial" w:cs="Arial"/>
                <w:sz w:val="20"/>
                <w:szCs w:val="20"/>
                <w:lang w:eastAsia="ru-RU" w:bidi="ru-RU"/>
              </w:rPr>
            </w:pPr>
            <w:r w:rsidRPr="008B4737">
              <w:rPr>
                <w:rFonts w:ascii="Arial" w:hAnsi="Arial" w:cs="Arial"/>
                <w:sz w:val="20"/>
                <w:szCs w:val="20"/>
                <w:lang w:eastAsia="ru-RU" w:bidi="ru-RU"/>
              </w:rPr>
              <w:t>В разделе 2 «Нормативные ссылки» вначале привести ГОСТы ЕСКД в порядке возрастания номеров, а после них ГОСТы ЕСТД в аналогичном порядке</w:t>
            </w:r>
          </w:p>
        </w:tc>
        <w:tc>
          <w:tcPr>
            <w:tcW w:w="4112" w:type="dxa"/>
            <w:gridSpan w:val="2"/>
          </w:tcPr>
          <w:p w14:paraId="6D9E3E71" w14:textId="302EE69F"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6A92F3D5" w14:textId="77777777" w:rsidTr="007D3602">
        <w:tc>
          <w:tcPr>
            <w:tcW w:w="509" w:type="dxa"/>
          </w:tcPr>
          <w:p w14:paraId="45330C48"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526B0E9B" w14:textId="22A12ED7" w:rsidR="007651C0" w:rsidRPr="00E207EE"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701C3216" w14:textId="562ADB14" w:rsidR="007651C0" w:rsidRDefault="007651C0" w:rsidP="007651C0">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64606C7"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81123F" w14:textId="77777777" w:rsidR="007651C0" w:rsidRPr="0049151C" w:rsidRDefault="007651C0" w:rsidP="007651C0">
            <w:pPr>
              <w:pStyle w:val="a6"/>
              <w:jc w:val="left"/>
              <w:rPr>
                <w:rFonts w:asciiTheme="minorBidi" w:hAnsiTheme="minorBidi" w:cstheme="minorBidi"/>
                <w:sz w:val="20"/>
                <w:szCs w:val="20"/>
              </w:rPr>
            </w:pPr>
            <w:r w:rsidRPr="0049151C">
              <w:rPr>
                <w:rFonts w:asciiTheme="minorBidi" w:hAnsiTheme="minorBidi" w:cstheme="minorBidi"/>
                <w:sz w:val="20"/>
                <w:szCs w:val="20"/>
              </w:rPr>
              <w:t>Скорректировать название стандарта:</w:t>
            </w:r>
          </w:p>
          <w:p w14:paraId="1DA5D255" w14:textId="77777777" w:rsidR="007651C0" w:rsidRPr="0049151C" w:rsidRDefault="007651C0" w:rsidP="007651C0">
            <w:pPr>
              <w:pStyle w:val="a6"/>
              <w:jc w:val="left"/>
              <w:rPr>
                <w:rStyle w:val="21"/>
                <w:rFonts w:asciiTheme="minorBidi" w:hAnsiTheme="minorBidi" w:cstheme="minorBidi"/>
                <w:sz w:val="20"/>
                <w:szCs w:val="20"/>
              </w:rPr>
            </w:pPr>
            <w:r w:rsidRPr="0049151C">
              <w:rPr>
                <w:rFonts w:asciiTheme="minorBidi" w:hAnsiTheme="minorBidi" w:cstheme="minorBidi"/>
                <w:sz w:val="20"/>
                <w:szCs w:val="20"/>
              </w:rPr>
              <w:t xml:space="preserve">ГОСТ Р 2.820 Единая система конструкторской документации. Нормативно-справочная информация. </w:t>
            </w:r>
            <w:r w:rsidRPr="0049151C">
              <w:rPr>
                <w:rFonts w:asciiTheme="minorBidi" w:hAnsiTheme="minorBidi" w:cstheme="minorBidi"/>
                <w:b/>
                <w:sz w:val="20"/>
                <w:szCs w:val="20"/>
              </w:rPr>
              <w:t>Общие требования</w:t>
            </w:r>
          </w:p>
          <w:p w14:paraId="3BEF7BE1" w14:textId="77777777" w:rsidR="007651C0" w:rsidRPr="00AF1C8A" w:rsidRDefault="007651C0" w:rsidP="007651C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D82B961" w14:textId="0628226A" w:rsidR="007651C0" w:rsidRPr="0049151C" w:rsidRDefault="007651C0" w:rsidP="007651C0">
            <w:pPr>
              <w:pStyle w:val="Default"/>
              <w:rPr>
                <w:rStyle w:val="21"/>
                <w:rFonts w:asciiTheme="minorBidi" w:hAnsiTheme="minorBidi" w:cstheme="minorBidi"/>
                <w:sz w:val="20"/>
                <w:szCs w:val="20"/>
              </w:rPr>
            </w:pPr>
            <w:r w:rsidRPr="0049151C">
              <w:rPr>
                <w:rFonts w:asciiTheme="minorBidi" w:hAnsiTheme="minorBidi" w:cstheme="minorBidi"/>
                <w:sz w:val="20"/>
                <w:szCs w:val="20"/>
              </w:rPr>
              <w:t xml:space="preserve">«ГОСТ Р 2.820 Единая система конструкторской документации. Нормативно-справочная информация. </w:t>
            </w:r>
            <w:r w:rsidRPr="0049151C">
              <w:rPr>
                <w:rFonts w:asciiTheme="minorBidi" w:hAnsiTheme="minorBidi" w:cstheme="minorBidi"/>
                <w:b/>
                <w:sz w:val="20"/>
                <w:szCs w:val="20"/>
              </w:rPr>
              <w:t>Основные положения»</w:t>
            </w:r>
          </w:p>
          <w:p w14:paraId="0010DF3A"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04BA77C6" w14:textId="1B0EA86A" w:rsidR="007651C0" w:rsidRPr="00DC34E3" w:rsidRDefault="007651C0" w:rsidP="007651C0">
            <w:pPr>
              <w:pStyle w:val="a6"/>
              <w:jc w:val="left"/>
              <w:rPr>
                <w:rFonts w:ascii="Arial" w:hAnsi="Arial" w:cs="Arial"/>
                <w:sz w:val="20"/>
                <w:szCs w:val="20"/>
              </w:rPr>
            </w:pPr>
            <w:r w:rsidRPr="0049151C">
              <w:rPr>
                <w:rFonts w:asciiTheme="minorBidi" w:eastAsia="Courier New" w:hAnsiTheme="minorBidi" w:cstheme="minorBidi"/>
                <w:color w:val="000000"/>
                <w:sz w:val="20"/>
                <w:szCs w:val="20"/>
                <w:lang w:eastAsia="ru-RU" w:bidi="ru-RU"/>
              </w:rPr>
              <w:lastRenderedPageBreak/>
              <w:t>Неправильно указано наименование стандарта</w:t>
            </w:r>
          </w:p>
        </w:tc>
        <w:tc>
          <w:tcPr>
            <w:tcW w:w="4112" w:type="dxa"/>
            <w:gridSpan w:val="2"/>
          </w:tcPr>
          <w:p w14:paraId="00918B20"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5E81B576" w14:textId="77777777" w:rsidTr="007D3602">
        <w:tc>
          <w:tcPr>
            <w:tcW w:w="509" w:type="dxa"/>
          </w:tcPr>
          <w:p w14:paraId="323119D1"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20B84257" w14:textId="77777777" w:rsidR="007651C0" w:rsidRPr="00E207EE"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57D5CE28" w14:textId="77777777" w:rsidR="007651C0" w:rsidRDefault="007651C0" w:rsidP="007651C0">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77ED470"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C5FACD2" w14:textId="77777777" w:rsidR="007651C0" w:rsidRPr="0049151C" w:rsidRDefault="007651C0" w:rsidP="007651C0">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Скорректировать название стандарта:</w:t>
            </w:r>
          </w:p>
          <w:p w14:paraId="1D75C49D" w14:textId="77777777" w:rsidR="007651C0" w:rsidRPr="0049151C" w:rsidRDefault="007651C0" w:rsidP="007651C0">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ГОСТ Р 3.102 Единая система технологической документации. Виды документов в соответствии с первой редакцией проекта стандарта</w:t>
            </w:r>
          </w:p>
          <w:p w14:paraId="4CBD01AB" w14:textId="77777777" w:rsidR="007651C0" w:rsidRPr="00AF1C8A" w:rsidRDefault="007651C0" w:rsidP="007651C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A048A16" w14:textId="3547A3EE" w:rsidR="007651C0" w:rsidRPr="0049151C" w:rsidRDefault="007651C0" w:rsidP="007651C0">
            <w:pPr>
              <w:pStyle w:val="a6"/>
              <w:jc w:val="left"/>
              <w:rPr>
                <w:rStyle w:val="21"/>
                <w:rFonts w:asciiTheme="minorBidi" w:hAnsiTheme="minorBidi" w:cstheme="minorBidi"/>
                <w:sz w:val="20"/>
                <w:szCs w:val="20"/>
              </w:rPr>
            </w:pPr>
            <w:r w:rsidRPr="0049151C">
              <w:rPr>
                <w:rFonts w:asciiTheme="minorBidi" w:eastAsia="Calibri" w:hAnsiTheme="minorBidi" w:cstheme="minorBidi"/>
                <w:color w:val="000000"/>
                <w:sz w:val="20"/>
                <w:szCs w:val="20"/>
                <w:lang w:bidi="ru-RU"/>
              </w:rPr>
              <w:t xml:space="preserve">«ГОСТ Р 3.102 Единая система технологической документации. </w:t>
            </w:r>
            <w:r w:rsidRPr="0049151C">
              <w:rPr>
                <w:rFonts w:asciiTheme="minorBidi" w:eastAsia="Calibri" w:hAnsiTheme="minorBidi" w:cstheme="minorBidi"/>
                <w:b/>
                <w:color w:val="000000"/>
                <w:sz w:val="20"/>
                <w:szCs w:val="20"/>
                <w:lang w:bidi="ru-RU"/>
              </w:rPr>
              <w:t>Электронная технологическая документация</w:t>
            </w:r>
            <w:r w:rsidRPr="0049151C">
              <w:rPr>
                <w:rFonts w:asciiTheme="minorBidi" w:eastAsia="Calibri" w:hAnsiTheme="minorBidi" w:cstheme="minorBidi"/>
                <w:color w:val="000000"/>
                <w:sz w:val="20"/>
                <w:szCs w:val="20"/>
                <w:lang w:bidi="ru-RU"/>
              </w:rPr>
              <w:t xml:space="preserve">. Виды </w:t>
            </w:r>
            <w:r w:rsidRPr="0049151C">
              <w:rPr>
                <w:rFonts w:asciiTheme="minorBidi" w:eastAsia="Calibri" w:hAnsiTheme="minorBidi" w:cstheme="minorBidi"/>
                <w:b/>
                <w:color w:val="000000"/>
                <w:sz w:val="20"/>
                <w:szCs w:val="20"/>
                <w:lang w:bidi="ru-RU"/>
              </w:rPr>
              <w:t>технологических</w:t>
            </w:r>
            <w:r w:rsidRPr="0049151C">
              <w:rPr>
                <w:rFonts w:asciiTheme="minorBidi" w:eastAsia="Calibri" w:hAnsiTheme="minorBidi" w:cstheme="minorBidi"/>
                <w:color w:val="000000"/>
                <w:sz w:val="20"/>
                <w:szCs w:val="20"/>
                <w:lang w:bidi="ru-RU"/>
              </w:rPr>
              <w:t xml:space="preserve"> документов (проект, первая редакция)»</w:t>
            </w:r>
          </w:p>
          <w:p w14:paraId="04E92A85"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4052CA78" w14:textId="2B3239AC" w:rsidR="007651C0" w:rsidRPr="00DC34E3" w:rsidRDefault="007651C0" w:rsidP="007651C0">
            <w:pPr>
              <w:pStyle w:val="a6"/>
              <w:jc w:val="left"/>
              <w:rPr>
                <w:rFonts w:ascii="Arial" w:hAnsi="Arial" w:cs="Arial"/>
                <w:sz w:val="20"/>
                <w:szCs w:val="20"/>
              </w:rPr>
            </w:pPr>
            <w:r w:rsidRPr="0049151C">
              <w:rPr>
                <w:rFonts w:asciiTheme="minorBidi" w:eastAsia="Courier New" w:hAnsiTheme="minorBidi" w:cstheme="minorBidi"/>
                <w:color w:val="000000"/>
                <w:sz w:val="20"/>
                <w:szCs w:val="20"/>
                <w:lang w:eastAsia="ru-RU" w:bidi="ru-RU"/>
              </w:rPr>
              <w:t>Неправильно указано наименование стандарта</w:t>
            </w:r>
          </w:p>
        </w:tc>
        <w:tc>
          <w:tcPr>
            <w:tcW w:w="4112" w:type="dxa"/>
            <w:gridSpan w:val="2"/>
          </w:tcPr>
          <w:p w14:paraId="432E33B0"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039CD037" w14:textId="77777777" w:rsidTr="007D3602">
        <w:tc>
          <w:tcPr>
            <w:tcW w:w="509" w:type="dxa"/>
          </w:tcPr>
          <w:p w14:paraId="59CAD428"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5539F8FE" w14:textId="415E74DD" w:rsidR="007651C0"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2C1208C8" w14:textId="5FB628DC" w:rsidR="007651C0" w:rsidRDefault="007651C0" w:rsidP="007651C0">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A4A734F" w14:textId="77777777" w:rsidR="007651C0" w:rsidRPr="00CF06EB" w:rsidRDefault="007651C0" w:rsidP="007651C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5369369" w14:textId="77777777" w:rsidR="007651C0" w:rsidRDefault="007651C0" w:rsidP="007651C0">
            <w:pPr>
              <w:autoSpaceDE w:val="0"/>
              <w:autoSpaceDN w:val="0"/>
              <w:adjustRightInd w:val="0"/>
              <w:ind w:left="0" w:firstLine="0"/>
              <w:rPr>
                <w:rFonts w:ascii="Arial" w:hAnsi="Arial" w:cs="Arial"/>
                <w:bCs/>
                <w:sz w:val="20"/>
                <w:szCs w:val="20"/>
              </w:rPr>
            </w:pPr>
            <w:r w:rsidRPr="00496B9C">
              <w:rPr>
                <w:rFonts w:ascii="Arial" w:hAnsi="Arial" w:cs="Arial"/>
                <w:sz w:val="20"/>
                <w:szCs w:val="20"/>
              </w:rPr>
              <w:t>В нормативных ссылках отсутствует год выпуска нормативного документа.</w:t>
            </w:r>
          </w:p>
          <w:p w14:paraId="59C20AB2" w14:textId="77777777" w:rsidR="007651C0" w:rsidRPr="003B0D20" w:rsidRDefault="007651C0" w:rsidP="007651C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AE7B8B2" w14:textId="0421298E" w:rsidR="007651C0" w:rsidRPr="004D490E" w:rsidRDefault="007651C0" w:rsidP="007651C0">
            <w:pPr>
              <w:pStyle w:val="a6"/>
              <w:jc w:val="left"/>
              <w:rPr>
                <w:rFonts w:ascii="Arial" w:hAnsi="Arial" w:cs="Arial"/>
                <w:b/>
                <w:bCs/>
                <w:sz w:val="20"/>
                <w:szCs w:val="20"/>
                <w:u w:val="single"/>
              </w:rPr>
            </w:pPr>
            <w:r w:rsidRPr="00496B9C">
              <w:rPr>
                <w:rFonts w:ascii="Arial" w:hAnsi="Arial" w:cs="Arial"/>
                <w:sz w:val="20"/>
                <w:szCs w:val="20"/>
              </w:rPr>
              <w:t>В нормативных ссылках указать полное обозначение документов с цифрами года принятия и их наименования, размещая эти документы в порядке возрастания регистрационных номеров обозначений. При этом аббревиатуры, которые применены, должны быть расшифрованы.</w:t>
            </w:r>
          </w:p>
        </w:tc>
        <w:tc>
          <w:tcPr>
            <w:tcW w:w="4112" w:type="dxa"/>
            <w:gridSpan w:val="2"/>
          </w:tcPr>
          <w:p w14:paraId="36A56EEA"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27A8EA6E" w14:textId="77777777" w:rsidTr="007D3602">
        <w:tc>
          <w:tcPr>
            <w:tcW w:w="509" w:type="dxa"/>
          </w:tcPr>
          <w:p w14:paraId="526E398D"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69A2C244" w14:textId="1636363C" w:rsidR="007651C0"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2403A80F" w14:textId="5D86B3C7" w:rsidR="007651C0" w:rsidRDefault="007651C0" w:rsidP="007651C0">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4C5C0490" w14:textId="77777777" w:rsidR="007651C0" w:rsidRPr="00CF06EB" w:rsidRDefault="007651C0" w:rsidP="007651C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B531CDE" w14:textId="4A2EBA83" w:rsidR="007651C0" w:rsidRPr="009A0237" w:rsidRDefault="007651C0" w:rsidP="007651C0">
            <w:pPr>
              <w:ind w:left="0" w:firstLine="0"/>
              <w:rPr>
                <w:rFonts w:ascii="Arial" w:hAnsi="Arial" w:cs="Arial"/>
                <w:color w:val="000000" w:themeColor="text1"/>
                <w:sz w:val="20"/>
                <w:szCs w:val="20"/>
              </w:rPr>
            </w:pPr>
            <w:r w:rsidRPr="00535151">
              <w:rPr>
                <w:rFonts w:asciiTheme="minorBidi" w:hAnsiTheme="minorBidi" w:cstheme="minorBidi"/>
                <w:sz w:val="20"/>
                <w:szCs w:val="20"/>
              </w:rPr>
              <w:t>В разделе приведена ссылка на проектный до</w:t>
            </w:r>
            <w:r>
              <w:rPr>
                <w:rFonts w:asciiTheme="minorBidi" w:hAnsiTheme="minorBidi" w:cstheme="minorBidi"/>
                <w:sz w:val="20"/>
                <w:szCs w:val="20"/>
              </w:rPr>
              <w:t xml:space="preserve">кумент, что противоречит 3.6.9 </w:t>
            </w:r>
            <w:r w:rsidRPr="00535151">
              <w:rPr>
                <w:rFonts w:asciiTheme="minorBidi" w:hAnsiTheme="minorBidi" w:cstheme="minorBidi"/>
                <w:sz w:val="20"/>
                <w:szCs w:val="20"/>
              </w:rPr>
              <w:t>ГОСТ Р 1.5-2012.</w:t>
            </w:r>
          </w:p>
        </w:tc>
        <w:tc>
          <w:tcPr>
            <w:tcW w:w="4112" w:type="dxa"/>
            <w:gridSpan w:val="2"/>
          </w:tcPr>
          <w:p w14:paraId="7E874D2E"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06B58DCC" w14:textId="77777777" w:rsidTr="007D3602">
        <w:tc>
          <w:tcPr>
            <w:tcW w:w="509" w:type="dxa"/>
          </w:tcPr>
          <w:p w14:paraId="7D015C18"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836F9C2" w14:textId="7E0D912A" w:rsidR="007651C0"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301856D4" w14:textId="6986F217" w:rsidR="007651C0" w:rsidRPr="000378E1" w:rsidRDefault="007651C0" w:rsidP="007651C0">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6" w:type="dxa"/>
          </w:tcPr>
          <w:p w14:paraId="621BF758" w14:textId="77777777" w:rsidR="007651C0" w:rsidRPr="00CF06EB" w:rsidRDefault="007651C0" w:rsidP="007651C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C0DF15E" w14:textId="77777777" w:rsidR="007651C0" w:rsidRPr="00A17983" w:rsidRDefault="007651C0" w:rsidP="007651C0">
            <w:pPr>
              <w:ind w:left="0" w:firstLine="0"/>
              <w:rPr>
                <w:rFonts w:ascii="Arial" w:hAnsi="Arial" w:cs="Arial"/>
                <w:color w:val="000000" w:themeColor="text1"/>
                <w:sz w:val="20"/>
                <w:szCs w:val="20"/>
              </w:rPr>
            </w:pPr>
            <w:r w:rsidRPr="00A17983">
              <w:rPr>
                <w:rFonts w:ascii="Arial" w:hAnsi="Arial" w:cs="Arial"/>
                <w:color w:val="000000" w:themeColor="text1"/>
                <w:sz w:val="20"/>
                <w:szCs w:val="20"/>
              </w:rPr>
              <w:t>ГОСТ Р 3.102…</w:t>
            </w:r>
          </w:p>
          <w:p w14:paraId="4985F101" w14:textId="77777777" w:rsidR="007651C0" w:rsidRPr="003B0D20" w:rsidRDefault="007651C0" w:rsidP="007651C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BDAB101" w14:textId="77777777" w:rsidR="007651C0" w:rsidRPr="00A17983" w:rsidRDefault="007651C0" w:rsidP="007651C0">
            <w:pPr>
              <w:ind w:left="0" w:firstLine="0"/>
              <w:rPr>
                <w:rFonts w:ascii="Arial" w:hAnsi="Arial" w:cs="Arial"/>
                <w:color w:val="000000" w:themeColor="text1"/>
                <w:sz w:val="20"/>
                <w:szCs w:val="20"/>
              </w:rPr>
            </w:pPr>
            <w:r w:rsidRPr="00A17983">
              <w:rPr>
                <w:rFonts w:ascii="Arial" w:hAnsi="Arial" w:cs="Arial"/>
                <w:color w:val="000000" w:themeColor="text1"/>
                <w:sz w:val="20"/>
                <w:szCs w:val="20"/>
              </w:rPr>
              <w:t>ГОСТ Р 3.102…</w:t>
            </w:r>
          </w:p>
          <w:p w14:paraId="0FC57B23" w14:textId="77777777" w:rsidR="007651C0" w:rsidRPr="00A17983" w:rsidRDefault="007651C0" w:rsidP="007651C0">
            <w:pPr>
              <w:ind w:left="0" w:firstLine="0"/>
              <w:rPr>
                <w:rFonts w:ascii="Arial" w:hAnsi="Arial" w:cs="Arial"/>
                <w:color w:val="000000" w:themeColor="text1"/>
                <w:sz w:val="20"/>
                <w:szCs w:val="20"/>
              </w:rPr>
            </w:pPr>
            <w:r w:rsidRPr="00A17983">
              <w:rPr>
                <w:rFonts w:ascii="Arial" w:hAnsi="Arial" w:cs="Arial"/>
                <w:color w:val="000000" w:themeColor="text1"/>
                <w:sz w:val="20"/>
                <w:szCs w:val="20"/>
              </w:rPr>
              <w:t>ГОСТ 14.004…</w:t>
            </w:r>
          </w:p>
          <w:p w14:paraId="4BCA7432" w14:textId="77777777" w:rsidR="007651C0" w:rsidRDefault="007651C0" w:rsidP="007651C0">
            <w:pPr>
              <w:pStyle w:val="a6"/>
              <w:jc w:val="left"/>
              <w:rPr>
                <w:rFonts w:ascii="Arial" w:hAnsi="Arial" w:cs="Arial"/>
                <w:sz w:val="20"/>
                <w:szCs w:val="20"/>
              </w:rPr>
            </w:pPr>
            <w:r w:rsidRPr="004D490E">
              <w:rPr>
                <w:rFonts w:ascii="Arial" w:hAnsi="Arial" w:cs="Arial"/>
                <w:b/>
                <w:bCs/>
                <w:sz w:val="20"/>
                <w:szCs w:val="20"/>
                <w:u w:val="single"/>
              </w:rPr>
              <w:t>Обоснование:</w:t>
            </w:r>
          </w:p>
          <w:p w14:paraId="30C7C434" w14:textId="0E251DAF" w:rsidR="007651C0" w:rsidRPr="00A17983" w:rsidRDefault="007651C0" w:rsidP="007651C0">
            <w:pPr>
              <w:ind w:left="0" w:firstLine="0"/>
              <w:rPr>
                <w:rFonts w:ascii="Arial" w:hAnsi="Arial" w:cs="Arial"/>
                <w:color w:val="000000" w:themeColor="text1"/>
                <w:sz w:val="20"/>
                <w:szCs w:val="20"/>
              </w:rPr>
            </w:pPr>
            <w:r w:rsidRPr="00A17983">
              <w:rPr>
                <w:rFonts w:ascii="Arial" w:hAnsi="Arial" w:cs="Arial"/>
                <w:color w:val="000000" w:themeColor="text1"/>
                <w:sz w:val="20"/>
                <w:szCs w:val="20"/>
              </w:rPr>
              <w:t>Добавление ссылочного ГОСТ 14.004 из п.3.1.1</w:t>
            </w:r>
          </w:p>
        </w:tc>
        <w:tc>
          <w:tcPr>
            <w:tcW w:w="4112" w:type="dxa"/>
            <w:gridSpan w:val="2"/>
          </w:tcPr>
          <w:p w14:paraId="7ABED9C6"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A63692" w14:paraId="5737C975" w14:textId="77777777" w:rsidTr="007D3602">
        <w:tc>
          <w:tcPr>
            <w:tcW w:w="509" w:type="dxa"/>
          </w:tcPr>
          <w:p w14:paraId="53246DA2" w14:textId="77777777" w:rsidR="007651C0" w:rsidRPr="00E207EE"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378EB1D3" w14:textId="123868D8" w:rsidR="007651C0"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7848BA8C" w14:textId="778FF6B9" w:rsidR="007651C0" w:rsidRPr="0057037D" w:rsidRDefault="007651C0" w:rsidP="007651C0">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6" w:type="dxa"/>
          </w:tcPr>
          <w:p w14:paraId="789D56EB" w14:textId="77777777" w:rsidR="007651C0" w:rsidRPr="00CF06EB" w:rsidRDefault="007651C0" w:rsidP="007651C0">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73EDD98" w14:textId="77777777" w:rsidR="007651C0" w:rsidRPr="009144CC" w:rsidRDefault="007651C0" w:rsidP="007651C0">
            <w:pPr>
              <w:ind w:left="0" w:firstLine="0"/>
              <w:rPr>
                <w:rFonts w:ascii="Arial" w:hAnsi="Arial" w:cs="Arial"/>
                <w:color w:val="000000" w:themeColor="text1"/>
                <w:sz w:val="20"/>
                <w:szCs w:val="20"/>
              </w:rPr>
            </w:pPr>
            <w:r w:rsidRPr="009144CC">
              <w:rPr>
                <w:rFonts w:ascii="Arial" w:hAnsi="Arial" w:cs="Arial"/>
                <w:color w:val="000000" w:themeColor="text1"/>
                <w:sz w:val="20"/>
                <w:szCs w:val="20"/>
              </w:rPr>
              <w:t>В перечислении недостаточно знаков препинания</w:t>
            </w:r>
          </w:p>
          <w:p w14:paraId="2A2216CA" w14:textId="77777777" w:rsidR="007651C0" w:rsidRPr="003B0D20" w:rsidRDefault="007651C0" w:rsidP="007651C0">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1C7D515" w14:textId="77777777" w:rsidR="007651C0" w:rsidRPr="009144CC" w:rsidRDefault="007651C0" w:rsidP="007651C0">
            <w:pPr>
              <w:ind w:left="0" w:firstLine="0"/>
              <w:rPr>
                <w:rFonts w:ascii="Arial" w:hAnsi="Arial" w:cs="Arial"/>
                <w:color w:val="000000" w:themeColor="text1"/>
                <w:sz w:val="20"/>
                <w:szCs w:val="20"/>
              </w:rPr>
            </w:pPr>
            <w:r w:rsidRPr="009144CC">
              <w:rPr>
                <w:rFonts w:ascii="Arial" w:hAnsi="Arial" w:cs="Arial"/>
                <w:color w:val="000000" w:themeColor="text1"/>
                <w:sz w:val="20"/>
                <w:szCs w:val="20"/>
              </w:rPr>
              <w:t>После обозначения государственного стандарта ставить точку, после элемента перечисления ставить точку с запятой.</w:t>
            </w:r>
          </w:p>
          <w:p w14:paraId="05C5EEA3" w14:textId="77777777" w:rsidR="007651C0" w:rsidRPr="002F03AD" w:rsidRDefault="007651C0" w:rsidP="007651C0">
            <w:pPr>
              <w:pStyle w:val="a6"/>
              <w:jc w:val="left"/>
              <w:rPr>
                <w:rFonts w:ascii="Arial" w:hAnsi="Arial" w:cs="Arial"/>
                <w:sz w:val="20"/>
                <w:szCs w:val="20"/>
                <w:lang w:val="en-US"/>
              </w:rPr>
            </w:pPr>
            <w:r w:rsidRPr="004D490E">
              <w:rPr>
                <w:rFonts w:ascii="Arial" w:hAnsi="Arial" w:cs="Arial"/>
                <w:b/>
                <w:bCs/>
                <w:sz w:val="20"/>
                <w:szCs w:val="20"/>
                <w:u w:val="single"/>
              </w:rPr>
              <w:t>Обоснование</w:t>
            </w:r>
            <w:r w:rsidRPr="002F03AD">
              <w:rPr>
                <w:rFonts w:ascii="Arial" w:hAnsi="Arial" w:cs="Arial"/>
                <w:b/>
                <w:bCs/>
                <w:sz w:val="20"/>
                <w:szCs w:val="20"/>
                <w:u w:val="single"/>
                <w:lang w:val="en-US"/>
              </w:rPr>
              <w:t>:</w:t>
            </w:r>
          </w:p>
          <w:p w14:paraId="6A463754" w14:textId="77777777" w:rsidR="007651C0" w:rsidRPr="002F03AD" w:rsidRDefault="007651C0" w:rsidP="007651C0">
            <w:pPr>
              <w:ind w:left="0" w:firstLine="0"/>
              <w:rPr>
                <w:rFonts w:ascii="Arial" w:hAnsi="Arial" w:cs="Arial"/>
                <w:color w:val="000000" w:themeColor="text1"/>
                <w:sz w:val="20"/>
                <w:szCs w:val="20"/>
                <w:lang w:val="en-US"/>
              </w:rPr>
            </w:pPr>
            <w:r w:rsidRPr="002F03AD">
              <w:rPr>
                <w:rFonts w:ascii="Arial" w:hAnsi="Arial" w:cs="Arial"/>
                <w:color w:val="000000" w:themeColor="text1"/>
                <w:sz w:val="20"/>
                <w:szCs w:val="20"/>
                <w:lang w:val="en-US"/>
              </w:rPr>
              <w:lastRenderedPageBreak/>
              <w:t>therules.ru/semicolon/</w:t>
            </w:r>
          </w:p>
          <w:p w14:paraId="19299754" w14:textId="22C59445" w:rsidR="007651C0" w:rsidRPr="002F03AD" w:rsidRDefault="007651C0" w:rsidP="007651C0">
            <w:pPr>
              <w:ind w:left="0" w:firstLine="0"/>
              <w:rPr>
                <w:rFonts w:ascii="Arial" w:hAnsi="Arial" w:cs="Arial"/>
                <w:color w:val="000000" w:themeColor="text1"/>
                <w:sz w:val="20"/>
                <w:szCs w:val="20"/>
                <w:lang w:val="en-US"/>
              </w:rPr>
            </w:pPr>
            <w:r w:rsidRPr="002F03AD">
              <w:rPr>
                <w:rFonts w:ascii="Arial" w:hAnsi="Arial" w:cs="Arial"/>
                <w:color w:val="000000" w:themeColor="text1"/>
                <w:sz w:val="20"/>
                <w:szCs w:val="20"/>
                <w:lang w:val="en-US"/>
              </w:rPr>
              <w:t>therules.ru/full-stop/</w:t>
            </w:r>
          </w:p>
        </w:tc>
        <w:tc>
          <w:tcPr>
            <w:tcW w:w="4112" w:type="dxa"/>
            <w:gridSpan w:val="2"/>
          </w:tcPr>
          <w:p w14:paraId="6B9F3EC4" w14:textId="77777777" w:rsidR="007651C0" w:rsidRPr="002F03AD" w:rsidRDefault="007651C0" w:rsidP="007651C0">
            <w:pPr>
              <w:widowControl w:val="0"/>
              <w:ind w:left="0" w:firstLine="0"/>
              <w:jc w:val="both"/>
              <w:rPr>
                <w:rFonts w:ascii="Arial" w:eastAsia="Times New Roman" w:hAnsi="Arial" w:cs="Arial"/>
                <w:sz w:val="20"/>
                <w:szCs w:val="20"/>
                <w:lang w:val="en-US" w:eastAsia="ru-RU"/>
              </w:rPr>
            </w:pPr>
          </w:p>
        </w:tc>
      </w:tr>
      <w:tr w:rsidR="007651C0" w:rsidRPr="003D1C5A" w14:paraId="5015E06A" w14:textId="77777777" w:rsidTr="00B734C6">
        <w:tc>
          <w:tcPr>
            <w:tcW w:w="509" w:type="dxa"/>
          </w:tcPr>
          <w:p w14:paraId="7A95707C" w14:textId="77777777" w:rsidR="007651C0" w:rsidRPr="00B734C6" w:rsidRDefault="007651C0" w:rsidP="007651C0">
            <w:pPr>
              <w:pStyle w:val="ac"/>
              <w:widowControl w:val="0"/>
              <w:numPr>
                <w:ilvl w:val="0"/>
                <w:numId w:val="19"/>
              </w:numPr>
              <w:ind w:left="0" w:firstLine="0"/>
              <w:jc w:val="both"/>
              <w:rPr>
                <w:rFonts w:ascii="Arial" w:hAnsi="Arial" w:cs="Arial"/>
                <w:sz w:val="20"/>
                <w:szCs w:val="20"/>
                <w:lang w:val="en-US"/>
              </w:rPr>
            </w:pPr>
          </w:p>
        </w:tc>
        <w:tc>
          <w:tcPr>
            <w:tcW w:w="1725" w:type="dxa"/>
          </w:tcPr>
          <w:p w14:paraId="52092C99" w14:textId="77777777" w:rsidR="007651C0"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500C49F" w14:textId="77777777" w:rsidR="007651C0" w:rsidRDefault="007651C0" w:rsidP="007651C0">
            <w:pPr>
              <w:widowControl w:val="0"/>
              <w:ind w:left="0" w:firstLine="0"/>
              <w:jc w:val="center"/>
              <w:rPr>
                <w:rFonts w:asciiTheme="minorBidi" w:hAnsiTheme="minorBidi" w:cstheme="minorBidi"/>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6" w:type="dxa"/>
          </w:tcPr>
          <w:p w14:paraId="4983D5D6" w14:textId="77777777" w:rsidR="007651C0" w:rsidRDefault="007651C0" w:rsidP="007651C0">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1AF56EB" w14:textId="77777777" w:rsidR="007651C0" w:rsidRPr="003D1C5A" w:rsidRDefault="007651C0" w:rsidP="007651C0">
            <w:pPr>
              <w:pStyle w:val="a6"/>
              <w:jc w:val="left"/>
              <w:rPr>
                <w:rFonts w:ascii="Arial" w:hAnsi="Arial" w:cs="Arial"/>
                <w:sz w:val="20"/>
                <w:szCs w:val="20"/>
              </w:rPr>
            </w:pPr>
            <w:r w:rsidRPr="003D1C5A">
              <w:rPr>
                <w:rFonts w:ascii="Arial" w:hAnsi="Arial" w:cs="Arial"/>
                <w:sz w:val="20"/>
                <w:szCs w:val="20"/>
              </w:rPr>
              <w:t>Вернуть в название ГОСТ Р 3.102 объект стандартизации</w:t>
            </w:r>
          </w:p>
          <w:p w14:paraId="1EA66FF5" w14:textId="77777777" w:rsidR="007651C0" w:rsidRPr="00AF1C8A" w:rsidRDefault="007651C0" w:rsidP="007651C0">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221C3C5" w14:textId="77777777" w:rsidR="007651C0" w:rsidRPr="003D1C5A" w:rsidRDefault="007651C0" w:rsidP="007651C0">
            <w:pPr>
              <w:pStyle w:val="a6"/>
              <w:jc w:val="left"/>
              <w:rPr>
                <w:rFonts w:ascii="Arial" w:hAnsi="Arial" w:cs="Arial"/>
                <w:sz w:val="20"/>
                <w:szCs w:val="20"/>
              </w:rPr>
            </w:pPr>
            <w:r w:rsidRPr="003D1C5A">
              <w:rPr>
                <w:rFonts w:ascii="Arial" w:hAnsi="Arial" w:cs="Arial"/>
                <w:sz w:val="20"/>
                <w:szCs w:val="20"/>
              </w:rPr>
              <w:t>ГОСТ Р 3.102</w:t>
            </w:r>
            <w:r>
              <w:rPr>
                <w:rFonts w:ascii="Arial" w:hAnsi="Arial" w:cs="Arial"/>
                <w:sz w:val="20"/>
                <w:szCs w:val="20"/>
              </w:rPr>
              <w:t xml:space="preserve"> </w:t>
            </w:r>
            <w:r w:rsidRPr="003D1C5A">
              <w:rPr>
                <w:rFonts w:ascii="Arial" w:hAnsi="Arial" w:cs="Arial"/>
                <w:sz w:val="20"/>
                <w:szCs w:val="20"/>
              </w:rPr>
              <w:t>Единая система технологической документации ЭЛЕКТРОННАЯ ТЕХНОЛОГИЧЕСКАЯ ДОКУМЕНТАЦИЯ Основные положения</w:t>
            </w:r>
          </w:p>
        </w:tc>
        <w:tc>
          <w:tcPr>
            <w:tcW w:w="4112" w:type="dxa"/>
            <w:gridSpan w:val="2"/>
          </w:tcPr>
          <w:p w14:paraId="14605E7F" w14:textId="77777777" w:rsidR="007651C0" w:rsidRPr="003D1C5A"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1129E9CB" w14:textId="77777777" w:rsidTr="007D3602">
        <w:tc>
          <w:tcPr>
            <w:tcW w:w="509" w:type="dxa"/>
          </w:tcPr>
          <w:p w14:paraId="6A0C702B" w14:textId="77777777" w:rsidR="007651C0" w:rsidRPr="00B734C6"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7A382139" w14:textId="0E062F87" w:rsidR="007651C0" w:rsidRDefault="007651C0" w:rsidP="007651C0">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0" w:type="dxa"/>
          </w:tcPr>
          <w:p w14:paraId="1E5A0019" w14:textId="77777777" w:rsidR="007651C0" w:rsidRPr="009B2E6F" w:rsidRDefault="007651C0" w:rsidP="007651C0">
            <w:pPr>
              <w:widowControl w:val="0"/>
              <w:ind w:left="0" w:firstLine="0"/>
              <w:jc w:val="center"/>
              <w:rPr>
                <w:rFonts w:ascii="Arial" w:hAnsi="Arial" w:cs="Arial"/>
                <w:sz w:val="20"/>
                <w:szCs w:val="20"/>
              </w:rPr>
            </w:pPr>
            <w:r w:rsidRPr="009B2E6F">
              <w:rPr>
                <w:rFonts w:ascii="Arial" w:hAnsi="Arial" w:cs="Arial"/>
                <w:sz w:val="20"/>
                <w:szCs w:val="20"/>
              </w:rPr>
              <w:t>ТК 023 «Нефтяная и газовая промышленность», № 259/2-2024 от 18.02.2024 г.</w:t>
            </w:r>
          </w:p>
          <w:p w14:paraId="565F6E5C" w14:textId="7DC27F71" w:rsidR="007651C0" w:rsidRDefault="007651C0" w:rsidP="007651C0">
            <w:pPr>
              <w:widowControl w:val="0"/>
              <w:ind w:left="0" w:firstLine="0"/>
              <w:jc w:val="center"/>
              <w:rPr>
                <w:rFonts w:ascii="Arial" w:hAnsi="Arial" w:cs="Arial"/>
                <w:sz w:val="20"/>
                <w:szCs w:val="20"/>
              </w:rPr>
            </w:pPr>
            <w:r w:rsidRPr="009B2E6F">
              <w:rPr>
                <w:rFonts w:ascii="Arial" w:hAnsi="Arial" w:cs="Arial"/>
                <w:sz w:val="20"/>
                <w:szCs w:val="20"/>
              </w:rPr>
              <w:t xml:space="preserve">(АО «Газпром </w:t>
            </w:r>
            <w:proofErr w:type="spellStart"/>
            <w:r w:rsidRPr="009B2E6F">
              <w:rPr>
                <w:rFonts w:ascii="Arial" w:hAnsi="Arial" w:cs="Arial"/>
                <w:sz w:val="20"/>
                <w:szCs w:val="20"/>
              </w:rPr>
              <w:t>промгаз</w:t>
            </w:r>
            <w:proofErr w:type="spellEnd"/>
            <w:r w:rsidRPr="009B2E6F">
              <w:rPr>
                <w:rFonts w:ascii="Arial" w:hAnsi="Arial" w:cs="Arial"/>
                <w:sz w:val="20"/>
                <w:szCs w:val="20"/>
              </w:rPr>
              <w:t>»)</w:t>
            </w:r>
          </w:p>
        </w:tc>
        <w:tc>
          <w:tcPr>
            <w:tcW w:w="6236" w:type="dxa"/>
          </w:tcPr>
          <w:p w14:paraId="29A01361" w14:textId="77777777" w:rsidR="007651C0" w:rsidRPr="008A5197" w:rsidRDefault="007651C0" w:rsidP="007651C0">
            <w:pPr>
              <w:ind w:left="0" w:firstLine="0"/>
              <w:rPr>
                <w:rFonts w:ascii="Arial" w:hAnsi="Arial" w:cs="Arial"/>
                <w:b/>
                <w:bCs/>
                <w:color w:val="000000" w:themeColor="text1"/>
                <w:sz w:val="20"/>
                <w:szCs w:val="20"/>
                <w:u w:val="single"/>
              </w:rPr>
            </w:pPr>
            <w:r w:rsidRPr="008A5197">
              <w:rPr>
                <w:rFonts w:ascii="Arial" w:hAnsi="Arial" w:cs="Arial"/>
                <w:b/>
                <w:bCs/>
                <w:color w:val="000000" w:themeColor="text1"/>
                <w:sz w:val="20"/>
                <w:szCs w:val="20"/>
                <w:u w:val="single"/>
              </w:rPr>
              <w:t>Замечание:</w:t>
            </w:r>
          </w:p>
          <w:p w14:paraId="7D14377E" w14:textId="77777777" w:rsidR="007651C0" w:rsidRPr="008A5197" w:rsidRDefault="007651C0" w:rsidP="007651C0">
            <w:pPr>
              <w:adjustRightInd w:val="0"/>
              <w:ind w:left="0" w:firstLine="0"/>
              <w:rPr>
                <w:rFonts w:ascii="Arial" w:eastAsia="Times New Roman" w:hAnsi="Arial" w:cs="Arial"/>
                <w:color w:val="000000"/>
                <w:sz w:val="20"/>
                <w:szCs w:val="20"/>
                <w:lang w:eastAsia="ru-RU"/>
              </w:rPr>
            </w:pPr>
            <w:r w:rsidRPr="008A5197">
              <w:rPr>
                <w:rFonts w:ascii="Arial" w:hAnsi="Arial" w:cs="Arial"/>
                <w:sz w:val="20"/>
                <w:szCs w:val="28"/>
              </w:rPr>
              <w:t>один норматив имеют статус: проект, первая редакция</w:t>
            </w:r>
          </w:p>
          <w:p w14:paraId="26199391" w14:textId="77777777" w:rsidR="007651C0" w:rsidRPr="00CF06EB" w:rsidRDefault="007651C0" w:rsidP="007651C0">
            <w:pPr>
              <w:ind w:left="0" w:firstLine="0"/>
              <w:rPr>
                <w:rFonts w:ascii="Arial" w:hAnsi="Arial" w:cs="Arial"/>
                <w:b/>
                <w:bCs/>
                <w:color w:val="000000" w:themeColor="text1"/>
                <w:sz w:val="20"/>
                <w:szCs w:val="20"/>
                <w:u w:val="single"/>
              </w:rPr>
            </w:pPr>
          </w:p>
        </w:tc>
        <w:tc>
          <w:tcPr>
            <w:tcW w:w="4112" w:type="dxa"/>
            <w:gridSpan w:val="2"/>
          </w:tcPr>
          <w:p w14:paraId="3E3EFAD7"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7651C0" w:rsidRPr="00E207EE" w14:paraId="1335DC3D" w14:textId="77777777" w:rsidTr="007D3602">
        <w:tc>
          <w:tcPr>
            <w:tcW w:w="509" w:type="dxa"/>
          </w:tcPr>
          <w:p w14:paraId="3FC1379E" w14:textId="77777777" w:rsidR="007651C0" w:rsidRPr="00B734C6" w:rsidRDefault="007651C0" w:rsidP="007651C0">
            <w:pPr>
              <w:pStyle w:val="ac"/>
              <w:widowControl w:val="0"/>
              <w:numPr>
                <w:ilvl w:val="0"/>
                <w:numId w:val="19"/>
              </w:numPr>
              <w:ind w:left="0" w:firstLine="0"/>
              <w:jc w:val="both"/>
              <w:rPr>
                <w:rFonts w:ascii="Arial" w:hAnsi="Arial" w:cs="Arial"/>
                <w:sz w:val="20"/>
                <w:szCs w:val="20"/>
              </w:rPr>
            </w:pPr>
          </w:p>
        </w:tc>
        <w:tc>
          <w:tcPr>
            <w:tcW w:w="1725" w:type="dxa"/>
          </w:tcPr>
          <w:p w14:paraId="727F8262" w14:textId="6A901873" w:rsidR="007651C0" w:rsidRDefault="007651C0" w:rsidP="007651C0">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20B9EF93" w14:textId="3506E0BA" w:rsidR="007651C0" w:rsidRDefault="007651C0" w:rsidP="007651C0">
            <w:pPr>
              <w:widowControl w:val="0"/>
              <w:ind w:left="0" w:firstLine="0"/>
              <w:jc w:val="center"/>
              <w:rPr>
                <w:rFonts w:ascii="Arial" w:hAnsi="Arial" w:cs="Arial"/>
                <w:sz w:val="20"/>
                <w:szCs w:val="20"/>
              </w:rPr>
            </w:pPr>
            <w:r w:rsidRPr="001A798B">
              <w:rPr>
                <w:rFonts w:ascii="Arial" w:hAnsi="Arial" w:cs="Arial"/>
                <w:sz w:val="20"/>
                <w:szCs w:val="20"/>
              </w:rPr>
              <w:t>ТК 023 «Нефтяная и газовая промышленность», № 259/2-2024 от 18.02.2024 г. (ООО «ГАЗПРОМ МЕЖРЕГИОНГАЗ»)</w:t>
            </w:r>
          </w:p>
        </w:tc>
        <w:tc>
          <w:tcPr>
            <w:tcW w:w="6236" w:type="dxa"/>
          </w:tcPr>
          <w:p w14:paraId="63E8057A" w14:textId="77777777" w:rsidR="007651C0" w:rsidRPr="001A798B" w:rsidRDefault="007651C0" w:rsidP="007651C0">
            <w:pPr>
              <w:ind w:left="0" w:firstLine="0"/>
              <w:rPr>
                <w:rFonts w:ascii="Arial" w:hAnsi="Arial" w:cs="Arial"/>
                <w:b/>
                <w:bCs/>
                <w:color w:val="000000" w:themeColor="text1"/>
                <w:sz w:val="20"/>
                <w:szCs w:val="20"/>
                <w:u w:val="single"/>
              </w:rPr>
            </w:pPr>
            <w:r w:rsidRPr="001A798B">
              <w:rPr>
                <w:rFonts w:ascii="Arial" w:hAnsi="Arial" w:cs="Arial"/>
                <w:b/>
                <w:bCs/>
                <w:color w:val="000000" w:themeColor="text1"/>
                <w:sz w:val="20"/>
                <w:szCs w:val="20"/>
                <w:u w:val="single"/>
              </w:rPr>
              <w:t>Замечание:</w:t>
            </w:r>
          </w:p>
          <w:p w14:paraId="1828AB8D" w14:textId="57270537" w:rsidR="007651C0" w:rsidRPr="00CF06EB" w:rsidRDefault="007651C0" w:rsidP="007651C0">
            <w:pPr>
              <w:ind w:left="0" w:firstLine="0"/>
              <w:rPr>
                <w:rFonts w:ascii="Arial" w:hAnsi="Arial" w:cs="Arial"/>
                <w:b/>
                <w:bCs/>
                <w:color w:val="000000" w:themeColor="text1"/>
                <w:sz w:val="20"/>
                <w:szCs w:val="20"/>
                <w:u w:val="single"/>
              </w:rPr>
            </w:pPr>
            <w:r w:rsidRPr="001A798B">
              <w:rPr>
                <w:rFonts w:ascii="Arial" w:hAnsi="Arial" w:cs="Arial"/>
                <w:sz w:val="20"/>
                <w:szCs w:val="20"/>
              </w:rPr>
              <w:t>Неправильно указано наименование ГОСТ Р 2.820 </w:t>
            </w:r>
          </w:p>
        </w:tc>
        <w:tc>
          <w:tcPr>
            <w:tcW w:w="4112" w:type="dxa"/>
            <w:gridSpan w:val="2"/>
          </w:tcPr>
          <w:p w14:paraId="6B4A0F32" w14:textId="77777777" w:rsidR="007651C0" w:rsidRPr="00E207EE" w:rsidRDefault="007651C0" w:rsidP="007651C0">
            <w:pPr>
              <w:widowControl w:val="0"/>
              <w:ind w:left="0" w:firstLine="0"/>
              <w:jc w:val="both"/>
              <w:rPr>
                <w:rFonts w:ascii="Arial" w:eastAsia="Times New Roman" w:hAnsi="Arial" w:cs="Arial"/>
                <w:sz w:val="20"/>
                <w:szCs w:val="20"/>
                <w:lang w:eastAsia="ru-RU"/>
              </w:rPr>
            </w:pPr>
          </w:p>
        </w:tc>
      </w:tr>
      <w:tr w:rsidR="00D1301B" w:rsidRPr="00E207EE" w14:paraId="75142E15" w14:textId="77777777" w:rsidTr="007D3602">
        <w:tc>
          <w:tcPr>
            <w:tcW w:w="509" w:type="dxa"/>
          </w:tcPr>
          <w:p w14:paraId="6C0AB01C" w14:textId="77777777" w:rsidR="00D1301B" w:rsidRPr="00B734C6"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711310B0" w14:textId="5E28D6DA"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0" w:type="dxa"/>
          </w:tcPr>
          <w:p w14:paraId="03742D26" w14:textId="5FC749DA" w:rsidR="00D1301B" w:rsidRDefault="00D1301B" w:rsidP="00D1301B">
            <w:pPr>
              <w:widowControl w:val="0"/>
              <w:ind w:left="0" w:firstLine="0"/>
              <w:jc w:val="center"/>
              <w:rPr>
                <w:rFonts w:ascii="Arial" w:hAnsi="Arial" w:cs="Arial"/>
                <w:sz w:val="20"/>
                <w:szCs w:val="20"/>
              </w:rPr>
            </w:pPr>
            <w:r w:rsidRPr="00A329D5">
              <w:rPr>
                <w:rFonts w:ascii="Arial" w:hAnsi="Arial" w:cs="Arial"/>
                <w:sz w:val="20"/>
                <w:szCs w:val="20"/>
              </w:rPr>
              <w:t xml:space="preserve">ТК 023 «Нефтяная и газовая промышленность», № 259/2-2024 от 18.02.2024 г. (АО «Газпром </w:t>
            </w:r>
            <w:proofErr w:type="spellStart"/>
            <w:r w:rsidRPr="00A329D5">
              <w:rPr>
                <w:rFonts w:ascii="Arial" w:hAnsi="Arial" w:cs="Arial"/>
                <w:sz w:val="20"/>
                <w:szCs w:val="20"/>
              </w:rPr>
              <w:t>промгаз</w:t>
            </w:r>
            <w:proofErr w:type="spellEnd"/>
            <w:r w:rsidRPr="00A329D5">
              <w:rPr>
                <w:rFonts w:ascii="Arial" w:hAnsi="Arial" w:cs="Arial"/>
                <w:sz w:val="20"/>
                <w:szCs w:val="20"/>
              </w:rPr>
              <w:t>»)</w:t>
            </w:r>
          </w:p>
        </w:tc>
        <w:tc>
          <w:tcPr>
            <w:tcW w:w="6236" w:type="dxa"/>
          </w:tcPr>
          <w:p w14:paraId="7B69162B" w14:textId="77777777" w:rsidR="00D1301B" w:rsidRPr="00436ABA" w:rsidRDefault="00D1301B" w:rsidP="00D1301B">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98477FF" w14:textId="77777777" w:rsidR="00D1301B" w:rsidRPr="00436ABA" w:rsidRDefault="00D1301B" w:rsidP="00D1301B">
            <w:pPr>
              <w:autoSpaceDE w:val="0"/>
              <w:autoSpaceDN w:val="0"/>
              <w:adjustRightInd w:val="0"/>
              <w:ind w:left="0" w:firstLine="0"/>
              <w:rPr>
                <w:rFonts w:ascii="Arial" w:hAnsi="Arial" w:cs="Arial"/>
                <w:bCs/>
                <w:sz w:val="20"/>
                <w:szCs w:val="20"/>
              </w:rPr>
            </w:pPr>
            <w:r w:rsidRPr="00955494">
              <w:rPr>
                <w:rFonts w:ascii="Arial" w:hAnsi="Arial" w:cs="Arial"/>
                <w:sz w:val="20"/>
                <w:szCs w:val="20"/>
              </w:rPr>
              <w:t>Вернуть в название ГОСТ Р 3.102 объект стандартизации</w:t>
            </w:r>
          </w:p>
          <w:p w14:paraId="39FC153A" w14:textId="77777777" w:rsidR="00D1301B" w:rsidRPr="00436ABA" w:rsidRDefault="00D1301B" w:rsidP="00D1301B">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1AF4AC00" w14:textId="16C736A0" w:rsidR="00D1301B" w:rsidRPr="00CF06EB" w:rsidRDefault="00D1301B" w:rsidP="00D1301B">
            <w:pPr>
              <w:ind w:left="0" w:firstLine="0"/>
              <w:rPr>
                <w:rFonts w:ascii="Arial" w:hAnsi="Arial" w:cs="Arial"/>
                <w:b/>
                <w:bCs/>
                <w:color w:val="000000" w:themeColor="text1"/>
                <w:sz w:val="20"/>
                <w:szCs w:val="20"/>
                <w:u w:val="single"/>
              </w:rPr>
            </w:pPr>
            <w:r w:rsidRPr="00955494">
              <w:rPr>
                <w:rFonts w:ascii="Arial" w:hAnsi="Arial" w:cs="Arial"/>
                <w:sz w:val="20"/>
                <w:szCs w:val="20"/>
              </w:rPr>
              <w:t>ГОСТ Р 3.102Единая система технологической документации ЭЛЕКТРОННАЯ ТЕХНОЛОГИЧЕСКАЯ ДОКУМЕНТАЦИЯ Основные положения</w:t>
            </w:r>
          </w:p>
        </w:tc>
        <w:tc>
          <w:tcPr>
            <w:tcW w:w="4112" w:type="dxa"/>
            <w:gridSpan w:val="2"/>
          </w:tcPr>
          <w:p w14:paraId="37774162"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68F1A27" w14:textId="77777777" w:rsidTr="007D3602">
        <w:tc>
          <w:tcPr>
            <w:tcW w:w="509" w:type="dxa"/>
          </w:tcPr>
          <w:p w14:paraId="17006D69" w14:textId="77777777" w:rsidR="00D1301B" w:rsidRPr="00B734C6"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067225FF" w14:textId="7BB6CFC8" w:rsidR="00D1301B" w:rsidRDefault="00D1301B" w:rsidP="00D1301B">
            <w:pPr>
              <w:widowControl w:val="0"/>
              <w:ind w:left="0" w:firstLine="0"/>
              <w:jc w:val="both"/>
              <w:rPr>
                <w:rFonts w:ascii="Arial" w:hAnsi="Arial" w:cs="Arial"/>
                <w:sz w:val="20"/>
                <w:szCs w:val="20"/>
              </w:rPr>
            </w:pPr>
            <w:r>
              <w:rPr>
                <w:rFonts w:ascii="Arial" w:hAnsi="Arial" w:cs="Arial"/>
                <w:sz w:val="20"/>
                <w:szCs w:val="20"/>
              </w:rPr>
              <w:t>2, текстовая часть</w:t>
            </w:r>
          </w:p>
        </w:tc>
        <w:tc>
          <w:tcPr>
            <w:tcW w:w="2410" w:type="dxa"/>
          </w:tcPr>
          <w:p w14:paraId="64285ABC" w14:textId="2F4E293D" w:rsidR="00D1301B" w:rsidRDefault="00D1301B" w:rsidP="00D1301B">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490CD1E" w14:textId="77777777" w:rsidR="00D1301B" w:rsidRPr="00CF06EB" w:rsidRDefault="00D1301B" w:rsidP="00D1301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219EE70" w14:textId="77777777" w:rsidR="00D1301B" w:rsidRPr="00496B9C" w:rsidRDefault="00D1301B" w:rsidP="00D1301B">
            <w:pPr>
              <w:pStyle w:val="western"/>
              <w:spacing w:before="0" w:beforeAutospacing="0" w:after="0" w:afterAutospacing="0"/>
              <w:ind w:right="-108"/>
              <w:jc w:val="left"/>
              <w:rPr>
                <w:rFonts w:ascii="Arial" w:hAnsi="Arial" w:cs="Arial"/>
                <w:b w:val="0"/>
                <w:bCs w:val="0"/>
                <w:sz w:val="20"/>
                <w:szCs w:val="20"/>
              </w:rPr>
            </w:pPr>
            <w:r w:rsidRPr="00496B9C">
              <w:rPr>
                <w:rFonts w:ascii="Arial" w:hAnsi="Arial" w:cs="Arial"/>
                <w:b w:val="0"/>
                <w:bCs w:val="0"/>
                <w:sz w:val="20"/>
                <w:szCs w:val="20"/>
              </w:rPr>
              <w:t>Не указаны правила использования шрифтов, переноса слов, обозначение дробей и другая информация, приведённая в ГОСТ 2.004-1988.</w:t>
            </w:r>
          </w:p>
          <w:p w14:paraId="57DCFFCD" w14:textId="77777777" w:rsidR="00D1301B" w:rsidRDefault="00D1301B" w:rsidP="00D1301B">
            <w:pPr>
              <w:autoSpaceDE w:val="0"/>
              <w:autoSpaceDN w:val="0"/>
              <w:adjustRightInd w:val="0"/>
              <w:ind w:left="0" w:firstLine="0"/>
              <w:rPr>
                <w:rFonts w:ascii="Arial" w:hAnsi="Arial" w:cs="Arial"/>
                <w:bCs/>
                <w:sz w:val="20"/>
                <w:szCs w:val="20"/>
              </w:rPr>
            </w:pPr>
            <w:r w:rsidRPr="00496B9C">
              <w:rPr>
                <w:rFonts w:ascii="Arial" w:hAnsi="Arial" w:cs="Arial"/>
                <w:sz w:val="20"/>
                <w:szCs w:val="20"/>
              </w:rPr>
              <w:t>Отсутствует ГОСТ 2.004-1988 «ЕСКД. Общие требования к выполнению конструкторских и технологических документов на печатающих и графических устройствах вывода ЭВМ».</w:t>
            </w:r>
          </w:p>
          <w:p w14:paraId="544E2F64" w14:textId="77777777" w:rsidR="00D1301B" w:rsidRPr="003B0D20" w:rsidRDefault="00D1301B" w:rsidP="00D1301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B2DD9DA" w14:textId="567CF9F3" w:rsidR="00D1301B" w:rsidRPr="004D490E" w:rsidRDefault="00D1301B" w:rsidP="00D1301B">
            <w:pPr>
              <w:pStyle w:val="a6"/>
              <w:jc w:val="left"/>
              <w:rPr>
                <w:rFonts w:ascii="Arial" w:hAnsi="Arial" w:cs="Arial"/>
                <w:b/>
                <w:bCs/>
                <w:sz w:val="20"/>
                <w:szCs w:val="20"/>
                <w:u w:val="single"/>
              </w:rPr>
            </w:pPr>
            <w:r w:rsidRPr="00496B9C">
              <w:rPr>
                <w:rFonts w:ascii="Arial" w:hAnsi="Arial" w:cs="Arial"/>
                <w:sz w:val="20"/>
                <w:szCs w:val="20"/>
              </w:rPr>
              <w:t>Внести в нормативные ссылки ГОСТ 2.004-1988, также внести в текстовую часть по смыслу.</w:t>
            </w:r>
          </w:p>
        </w:tc>
        <w:tc>
          <w:tcPr>
            <w:tcW w:w="4112" w:type="dxa"/>
            <w:gridSpan w:val="2"/>
          </w:tcPr>
          <w:p w14:paraId="290B6E31"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4A86BC44" w14:textId="77777777" w:rsidTr="007D3602">
        <w:tc>
          <w:tcPr>
            <w:tcW w:w="509" w:type="dxa"/>
          </w:tcPr>
          <w:p w14:paraId="63239AE9"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7FAB894" w14:textId="2DF1472F"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1888011A" w14:textId="1C449EAF"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«ЦНИИАГ»)</w:t>
            </w:r>
          </w:p>
        </w:tc>
        <w:tc>
          <w:tcPr>
            <w:tcW w:w="6236" w:type="dxa"/>
          </w:tcPr>
          <w:p w14:paraId="52D8B392"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7E9F3DE" w14:textId="77777777" w:rsidR="00D1301B" w:rsidRPr="00684707" w:rsidRDefault="00D1301B" w:rsidP="00D1301B">
            <w:pPr>
              <w:pStyle w:val="Standard"/>
              <w:rPr>
                <w:rFonts w:ascii="Arial" w:hAnsi="Arial"/>
                <w:sz w:val="20"/>
                <w:szCs w:val="20"/>
              </w:rPr>
            </w:pPr>
            <w:r w:rsidRPr="00684707">
              <w:rPr>
                <w:rFonts w:ascii="Arial" w:hAnsi="Arial"/>
                <w:sz w:val="20"/>
                <w:szCs w:val="20"/>
              </w:rPr>
              <w:t>Использовать сокращение ЭТД, взамен предложенного ТДЭ</w:t>
            </w:r>
          </w:p>
          <w:p w14:paraId="08286373"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53D55AF" w14:textId="77777777" w:rsidR="00D1301B" w:rsidRPr="00684707" w:rsidRDefault="00D1301B" w:rsidP="00D1301B">
            <w:pPr>
              <w:pStyle w:val="Standard"/>
              <w:rPr>
                <w:rFonts w:ascii="Arial" w:hAnsi="Arial"/>
                <w:sz w:val="20"/>
                <w:szCs w:val="20"/>
              </w:rPr>
            </w:pPr>
            <w:r w:rsidRPr="00684707">
              <w:rPr>
                <w:rFonts w:ascii="Arial" w:hAnsi="Arial"/>
                <w:sz w:val="20"/>
                <w:szCs w:val="20"/>
              </w:rPr>
              <w:t>ЭТД–электронный технологический процесс</w:t>
            </w:r>
          </w:p>
          <w:p w14:paraId="7A011705"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49EF52C" w14:textId="1D0CC4E0" w:rsidR="00D1301B" w:rsidRPr="0016741E" w:rsidRDefault="00D1301B" w:rsidP="00D1301B">
            <w:pPr>
              <w:pStyle w:val="a6"/>
              <w:jc w:val="left"/>
              <w:rPr>
                <w:rFonts w:ascii="Arial" w:hAnsi="Arial" w:cs="Arial"/>
                <w:sz w:val="20"/>
                <w:szCs w:val="20"/>
              </w:rPr>
            </w:pPr>
            <w:r w:rsidRPr="00684707">
              <w:rPr>
                <w:rFonts w:ascii="Arial" w:hAnsi="Arial"/>
                <w:sz w:val="20"/>
                <w:szCs w:val="20"/>
              </w:rPr>
              <w:t>В соответствии с логикой формирования сокращенного обозначения из полного наименования</w:t>
            </w:r>
          </w:p>
        </w:tc>
        <w:tc>
          <w:tcPr>
            <w:tcW w:w="4112" w:type="dxa"/>
            <w:gridSpan w:val="2"/>
          </w:tcPr>
          <w:p w14:paraId="513071B3"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486ACFF" w14:textId="77777777" w:rsidTr="007D3602">
        <w:tc>
          <w:tcPr>
            <w:tcW w:w="509" w:type="dxa"/>
          </w:tcPr>
          <w:p w14:paraId="51D00FD3"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35FBFA67" w14:textId="77777777"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1EC218B6" w14:textId="77777777"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«ЦНИИАГ»)</w:t>
            </w:r>
          </w:p>
        </w:tc>
        <w:tc>
          <w:tcPr>
            <w:tcW w:w="6236" w:type="dxa"/>
          </w:tcPr>
          <w:p w14:paraId="5E6DCF10"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DE97A3E" w14:textId="77777777" w:rsidR="00D1301B" w:rsidRPr="00684707" w:rsidRDefault="00D1301B" w:rsidP="00D1301B">
            <w:pPr>
              <w:pStyle w:val="Standard"/>
              <w:rPr>
                <w:rFonts w:ascii="Arial" w:hAnsi="Arial"/>
                <w:sz w:val="20"/>
                <w:szCs w:val="20"/>
              </w:rPr>
            </w:pPr>
            <w:r w:rsidRPr="00684707">
              <w:rPr>
                <w:rFonts w:ascii="Arial" w:hAnsi="Arial"/>
                <w:sz w:val="20"/>
                <w:szCs w:val="20"/>
              </w:rPr>
              <w:t>Ввести сокращение и наименование «ИН»</w:t>
            </w:r>
          </w:p>
          <w:p w14:paraId="16DD02AB"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173AC90C" w14:textId="51034279" w:rsidR="00D1301B" w:rsidRPr="0016741E" w:rsidRDefault="00D1301B" w:rsidP="00D1301B">
            <w:pPr>
              <w:pStyle w:val="a6"/>
              <w:jc w:val="left"/>
              <w:rPr>
                <w:rFonts w:ascii="Arial" w:hAnsi="Arial" w:cs="Arial"/>
                <w:sz w:val="20"/>
                <w:szCs w:val="20"/>
              </w:rPr>
            </w:pPr>
            <w:r w:rsidRPr="00684707">
              <w:rPr>
                <w:rFonts w:ascii="Arial" w:hAnsi="Arial"/>
                <w:sz w:val="20"/>
                <w:szCs w:val="20"/>
              </w:rPr>
              <w:t>Используется по тексту, но не представлено в терминах и сокращениях</w:t>
            </w:r>
          </w:p>
        </w:tc>
        <w:tc>
          <w:tcPr>
            <w:tcW w:w="4112" w:type="dxa"/>
            <w:gridSpan w:val="2"/>
          </w:tcPr>
          <w:p w14:paraId="453F9D69"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068F4415" w14:textId="77777777" w:rsidTr="007D3602">
        <w:tc>
          <w:tcPr>
            <w:tcW w:w="509" w:type="dxa"/>
          </w:tcPr>
          <w:p w14:paraId="1B602DB3"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3C5DA08" w14:textId="41338743" w:rsidR="00D1301B" w:rsidRDefault="00D1301B" w:rsidP="00D1301B">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684A52F9" w14:textId="382D7257"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vAlign w:val="center"/>
          </w:tcPr>
          <w:p w14:paraId="3B9CEA1D"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5E1425" w14:textId="4160A9CD" w:rsidR="00D1301B" w:rsidRPr="00EA765E" w:rsidRDefault="00D1301B" w:rsidP="00D1301B">
            <w:pPr>
              <w:pStyle w:val="a6"/>
              <w:jc w:val="left"/>
              <w:rPr>
                <w:rFonts w:ascii="Arial" w:hAnsi="Arial" w:cs="Arial"/>
                <w:sz w:val="20"/>
                <w:szCs w:val="20"/>
              </w:rPr>
            </w:pPr>
            <w:r w:rsidRPr="00D12CA0">
              <w:rPr>
                <w:rFonts w:asciiTheme="minorBidi" w:eastAsia="Arial" w:hAnsiTheme="minorBidi" w:cstheme="minorBidi"/>
                <w:color w:val="231F20"/>
                <w:sz w:val="20"/>
                <w:szCs w:val="20"/>
                <w:lang w:bidi="ru-RU"/>
              </w:rPr>
              <w:t xml:space="preserve">Ввести определение </w:t>
            </w:r>
            <w:r>
              <w:rPr>
                <w:rFonts w:asciiTheme="minorBidi" w:eastAsia="Arial" w:hAnsiTheme="minorBidi" w:cstheme="minorBidi"/>
                <w:color w:val="231F20"/>
                <w:sz w:val="20"/>
                <w:szCs w:val="20"/>
                <w:lang w:bidi="ru-RU"/>
              </w:rPr>
              <w:t>«</w:t>
            </w:r>
            <w:r w:rsidRPr="00D12CA0">
              <w:rPr>
                <w:rFonts w:asciiTheme="minorBidi" w:eastAsia="Arial" w:hAnsiTheme="minorBidi" w:cstheme="minorBidi"/>
                <w:color w:val="231F20"/>
                <w:sz w:val="20"/>
                <w:szCs w:val="20"/>
                <w:lang w:bidi="ru-RU"/>
              </w:rPr>
              <w:t>Электронный технологический документ</w:t>
            </w:r>
            <w:r>
              <w:rPr>
                <w:rFonts w:asciiTheme="minorBidi" w:eastAsia="Arial" w:hAnsiTheme="minorBidi" w:cstheme="minorBidi"/>
                <w:color w:val="231F20"/>
                <w:sz w:val="20"/>
                <w:szCs w:val="20"/>
                <w:lang w:bidi="ru-RU"/>
              </w:rPr>
              <w:t>»</w:t>
            </w:r>
            <w:r w:rsidRPr="00D12CA0">
              <w:rPr>
                <w:rFonts w:asciiTheme="minorBidi" w:eastAsia="Arial" w:hAnsiTheme="minorBidi" w:cstheme="minorBidi"/>
                <w:color w:val="231F20"/>
                <w:sz w:val="20"/>
                <w:szCs w:val="20"/>
                <w:lang w:bidi="ru-RU"/>
              </w:rPr>
              <w:t xml:space="preserve"> из ГОСТ 3.1001-2011</w:t>
            </w:r>
          </w:p>
        </w:tc>
        <w:tc>
          <w:tcPr>
            <w:tcW w:w="4112" w:type="dxa"/>
            <w:gridSpan w:val="2"/>
          </w:tcPr>
          <w:p w14:paraId="62378251"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1AA3E398" w14:textId="77777777" w:rsidTr="007D3602">
        <w:tc>
          <w:tcPr>
            <w:tcW w:w="509" w:type="dxa"/>
          </w:tcPr>
          <w:p w14:paraId="16232EE1"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ECA2DCD" w14:textId="2BE2C933" w:rsidR="00D1301B" w:rsidRDefault="00D1301B" w:rsidP="00D1301B">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0D4BF6EE" w14:textId="364D85B1" w:rsidR="00D1301B" w:rsidRDefault="00D1301B" w:rsidP="00D1301B">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570E9ACF" w14:textId="77777777" w:rsidR="00D1301B" w:rsidRPr="00CF06EB" w:rsidRDefault="00D1301B" w:rsidP="00D1301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655EA49" w14:textId="77777777" w:rsidR="00D1301B" w:rsidRPr="00496B9C" w:rsidRDefault="00D1301B" w:rsidP="00D1301B">
            <w:pPr>
              <w:pStyle w:val="western"/>
              <w:spacing w:before="0" w:beforeAutospacing="0" w:after="0" w:afterAutospacing="0"/>
              <w:ind w:right="-108"/>
              <w:jc w:val="left"/>
              <w:rPr>
                <w:rFonts w:ascii="Arial" w:hAnsi="Arial" w:cs="Arial"/>
                <w:b w:val="0"/>
                <w:bCs w:val="0"/>
                <w:sz w:val="20"/>
                <w:szCs w:val="20"/>
              </w:rPr>
            </w:pPr>
            <w:r w:rsidRPr="00496B9C">
              <w:rPr>
                <w:rFonts w:ascii="Arial" w:hAnsi="Arial" w:cs="Arial"/>
                <w:b w:val="0"/>
                <w:bCs w:val="0"/>
                <w:sz w:val="20"/>
                <w:szCs w:val="20"/>
              </w:rPr>
              <w:t>В проекте ГОСТ Р 3.301:</w:t>
            </w:r>
          </w:p>
          <w:p w14:paraId="0909F2BA" w14:textId="77777777" w:rsidR="00D1301B" w:rsidRPr="00496B9C" w:rsidRDefault="00D1301B" w:rsidP="00D1301B">
            <w:pPr>
              <w:pStyle w:val="western"/>
              <w:spacing w:before="0" w:beforeAutospacing="0" w:after="0" w:afterAutospacing="0"/>
              <w:ind w:right="-108"/>
              <w:jc w:val="left"/>
              <w:rPr>
                <w:rFonts w:ascii="Arial" w:hAnsi="Arial" w:cs="Arial"/>
                <w:b w:val="0"/>
                <w:bCs w:val="0"/>
                <w:sz w:val="20"/>
                <w:szCs w:val="20"/>
              </w:rPr>
            </w:pPr>
            <w:r w:rsidRPr="00496B9C">
              <w:rPr>
                <w:rFonts w:ascii="Arial" w:hAnsi="Arial" w:cs="Arial"/>
                <w:b w:val="0"/>
                <w:bCs w:val="0"/>
                <w:sz w:val="20"/>
                <w:szCs w:val="20"/>
              </w:rPr>
              <w:t>- п.4.1 не указаны расшифровка термина «программы для электронных машин» и формат (способ) хранения;</w:t>
            </w:r>
          </w:p>
          <w:p w14:paraId="5DB174E1" w14:textId="77777777" w:rsidR="00D1301B" w:rsidRPr="00496B9C" w:rsidRDefault="00D1301B" w:rsidP="00D1301B">
            <w:pPr>
              <w:pStyle w:val="western"/>
              <w:spacing w:before="0" w:beforeAutospacing="0" w:after="0" w:afterAutospacing="0"/>
              <w:ind w:right="-108"/>
              <w:jc w:val="left"/>
              <w:rPr>
                <w:rFonts w:ascii="Arial" w:hAnsi="Arial" w:cs="Arial"/>
                <w:b w:val="0"/>
                <w:bCs w:val="0"/>
                <w:sz w:val="20"/>
                <w:szCs w:val="20"/>
              </w:rPr>
            </w:pPr>
            <w:r w:rsidRPr="00496B9C">
              <w:rPr>
                <w:rFonts w:ascii="Arial" w:hAnsi="Arial" w:cs="Arial"/>
                <w:b w:val="0"/>
                <w:bCs w:val="0"/>
                <w:sz w:val="20"/>
                <w:szCs w:val="20"/>
              </w:rPr>
              <w:t>- п.4.9 не указана расшифровка сокращения «ИН»;</w:t>
            </w:r>
          </w:p>
          <w:p w14:paraId="7BDDB520" w14:textId="77777777" w:rsidR="00D1301B" w:rsidRDefault="00D1301B" w:rsidP="00D1301B">
            <w:pPr>
              <w:autoSpaceDE w:val="0"/>
              <w:autoSpaceDN w:val="0"/>
              <w:adjustRightInd w:val="0"/>
              <w:ind w:left="0" w:firstLine="0"/>
              <w:rPr>
                <w:rFonts w:ascii="Arial" w:hAnsi="Arial" w:cs="Arial"/>
                <w:bCs/>
                <w:sz w:val="20"/>
                <w:szCs w:val="20"/>
              </w:rPr>
            </w:pPr>
            <w:r w:rsidRPr="00496B9C">
              <w:rPr>
                <w:rFonts w:ascii="Arial" w:hAnsi="Arial" w:cs="Arial"/>
                <w:sz w:val="20"/>
                <w:szCs w:val="20"/>
              </w:rPr>
              <w:t>- п.4.18 не указана расшифровка «НСИ».</w:t>
            </w:r>
          </w:p>
          <w:p w14:paraId="037A8138" w14:textId="77777777" w:rsidR="00D1301B" w:rsidRPr="003B0D20" w:rsidRDefault="00D1301B" w:rsidP="00D1301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64CB9B1" w14:textId="0DBBE6BD" w:rsidR="00D1301B" w:rsidRPr="004D490E" w:rsidRDefault="00D1301B" w:rsidP="00D1301B">
            <w:pPr>
              <w:pStyle w:val="a6"/>
              <w:jc w:val="left"/>
              <w:rPr>
                <w:rFonts w:ascii="Arial" w:hAnsi="Arial" w:cs="Arial"/>
                <w:b/>
                <w:bCs/>
                <w:sz w:val="20"/>
                <w:szCs w:val="20"/>
                <w:u w:val="single"/>
              </w:rPr>
            </w:pPr>
            <w:r w:rsidRPr="00496B9C">
              <w:rPr>
                <w:rFonts w:ascii="Arial" w:hAnsi="Arial" w:cs="Arial"/>
                <w:sz w:val="20"/>
                <w:szCs w:val="20"/>
              </w:rPr>
              <w:t>Указать, внести.</w:t>
            </w:r>
          </w:p>
        </w:tc>
        <w:tc>
          <w:tcPr>
            <w:tcW w:w="4112" w:type="dxa"/>
            <w:gridSpan w:val="2"/>
          </w:tcPr>
          <w:p w14:paraId="387C7BBD"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9DED08D" w14:textId="77777777" w:rsidTr="007D3602">
        <w:tc>
          <w:tcPr>
            <w:tcW w:w="509" w:type="dxa"/>
          </w:tcPr>
          <w:p w14:paraId="3B36B51B"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3CCE9EC8" w14:textId="23F39361" w:rsidR="00D1301B" w:rsidRDefault="00D1301B" w:rsidP="00D1301B">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5DAE2D8E" w14:textId="5269C821" w:rsidR="00D1301B" w:rsidRDefault="00D1301B" w:rsidP="00D1301B">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Pr>
          <w:p w14:paraId="18A0802F" w14:textId="77777777" w:rsidR="00D1301B" w:rsidRPr="00CF06EB" w:rsidRDefault="00D1301B" w:rsidP="00D1301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E1684B0" w14:textId="40D9A8B8" w:rsidR="00D1301B" w:rsidRPr="002F03AD" w:rsidRDefault="00D1301B" w:rsidP="00D1301B">
            <w:pPr>
              <w:ind w:left="0" w:firstLine="0"/>
              <w:rPr>
                <w:rFonts w:ascii="Arial" w:hAnsi="Arial" w:cs="Arial"/>
                <w:color w:val="000000" w:themeColor="text1"/>
                <w:sz w:val="20"/>
                <w:szCs w:val="20"/>
              </w:rPr>
            </w:pPr>
            <w:r w:rsidRPr="0094092F">
              <w:rPr>
                <w:rFonts w:asciiTheme="minorBidi" w:hAnsiTheme="minorBidi" w:cstheme="minorBidi"/>
                <w:sz w:val="20"/>
                <w:szCs w:val="20"/>
              </w:rPr>
              <w:t>Дополнить терминами: «электронная технологическая документация», «компьютерная модель (электронная модель)» и их определениями.</w:t>
            </w:r>
          </w:p>
        </w:tc>
        <w:tc>
          <w:tcPr>
            <w:tcW w:w="4112" w:type="dxa"/>
            <w:gridSpan w:val="2"/>
          </w:tcPr>
          <w:p w14:paraId="40ED478D"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C28AE96" w14:textId="77777777" w:rsidTr="007D3602">
        <w:tc>
          <w:tcPr>
            <w:tcW w:w="509" w:type="dxa"/>
          </w:tcPr>
          <w:p w14:paraId="56D8EC84"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AF6571F" w14:textId="6BC7C83D" w:rsidR="00D1301B" w:rsidRDefault="00D1301B" w:rsidP="00D1301B">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377931EE" w14:textId="21ABEC72" w:rsidR="00D1301B" w:rsidRDefault="00D1301B" w:rsidP="00D1301B">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6DF29B7D"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6F2CBD4" w14:textId="408318EB" w:rsidR="00D1301B" w:rsidRPr="00535151" w:rsidRDefault="00D1301B" w:rsidP="00D1301B">
            <w:pPr>
              <w:ind w:left="0" w:firstLine="0"/>
              <w:rPr>
                <w:rFonts w:asciiTheme="minorBidi" w:hAnsiTheme="minorBidi" w:cstheme="minorBidi"/>
                <w:sz w:val="20"/>
                <w:szCs w:val="20"/>
              </w:rPr>
            </w:pPr>
            <w:r w:rsidRPr="00535151">
              <w:rPr>
                <w:rFonts w:asciiTheme="minorBidi" w:hAnsiTheme="minorBidi" w:cstheme="minorBidi"/>
                <w:sz w:val="20"/>
                <w:szCs w:val="20"/>
              </w:rPr>
              <w:t>Разде</w:t>
            </w:r>
            <w:r>
              <w:rPr>
                <w:rFonts w:asciiTheme="minorBidi" w:hAnsiTheme="minorBidi" w:cstheme="minorBidi"/>
                <w:sz w:val="20"/>
                <w:szCs w:val="20"/>
              </w:rPr>
              <w:t xml:space="preserve">л не соответствует требованиям </w:t>
            </w:r>
            <w:r w:rsidRPr="00535151">
              <w:rPr>
                <w:rFonts w:asciiTheme="minorBidi" w:hAnsiTheme="minorBidi" w:cstheme="minorBidi"/>
                <w:sz w:val="20"/>
                <w:szCs w:val="20"/>
              </w:rPr>
              <w:t>ГОСТ 1.5.</w:t>
            </w:r>
          </w:p>
          <w:p w14:paraId="7B823205" w14:textId="77777777" w:rsidR="00D1301B" w:rsidRPr="00535151" w:rsidRDefault="00D1301B" w:rsidP="00D1301B">
            <w:pPr>
              <w:ind w:left="0" w:firstLine="0"/>
              <w:rPr>
                <w:rFonts w:asciiTheme="minorBidi" w:hAnsiTheme="minorBidi" w:cstheme="minorBidi"/>
              </w:rPr>
            </w:pPr>
            <w:r w:rsidRPr="00535151">
              <w:rPr>
                <w:rFonts w:asciiTheme="minorBidi" w:hAnsiTheme="minorBidi" w:cstheme="minorBidi"/>
                <w:sz w:val="20"/>
                <w:szCs w:val="20"/>
              </w:rPr>
              <w:t>Отсутствуют определения используемых терминов: «электронный технологический документ», «управляющая программа», «изделия», «изделия машиностроения», «отрасль промышленности», «программа для электронных вычислительных машин и оборудования с программным управлением».</w:t>
            </w:r>
          </w:p>
          <w:p w14:paraId="74389F7D"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CC5D7E3" w14:textId="561ABD12" w:rsidR="00D1301B" w:rsidRPr="00535151" w:rsidRDefault="00D1301B" w:rsidP="00D1301B">
            <w:pPr>
              <w:ind w:left="0" w:firstLine="0"/>
              <w:rPr>
                <w:rFonts w:asciiTheme="minorBidi" w:hAnsiTheme="minorBidi" w:cstheme="minorBidi"/>
                <w:sz w:val="20"/>
                <w:szCs w:val="20"/>
              </w:rPr>
            </w:pPr>
            <w:r w:rsidRPr="00535151">
              <w:rPr>
                <w:rFonts w:asciiTheme="minorBidi" w:hAnsiTheme="minorBidi" w:cstheme="minorBidi"/>
                <w:sz w:val="20"/>
                <w:szCs w:val="20"/>
              </w:rPr>
              <w:t xml:space="preserve">Предлагаем дополнить стандарт вышеперечисленными </w:t>
            </w:r>
            <w:r w:rsidRPr="00535151">
              <w:rPr>
                <w:rFonts w:asciiTheme="minorBidi" w:hAnsiTheme="minorBidi" w:cstheme="minorBidi"/>
                <w:sz w:val="20"/>
                <w:szCs w:val="20"/>
              </w:rPr>
              <w:lastRenderedPageBreak/>
              <w:t>терминами, т. к. они не стандар</w:t>
            </w:r>
            <w:r>
              <w:rPr>
                <w:rFonts w:asciiTheme="minorBidi" w:hAnsiTheme="minorBidi" w:cstheme="minorBidi"/>
                <w:sz w:val="20"/>
                <w:szCs w:val="20"/>
              </w:rPr>
              <w:t xml:space="preserve">тизованы согласно пункту 3.9.1 </w:t>
            </w:r>
            <w:r w:rsidRPr="00535151">
              <w:rPr>
                <w:rFonts w:asciiTheme="minorBidi" w:hAnsiTheme="minorBidi" w:cstheme="minorBidi"/>
                <w:sz w:val="20"/>
                <w:szCs w:val="20"/>
              </w:rPr>
              <w:t xml:space="preserve">ГОСТ 1.5-2001. </w:t>
            </w:r>
          </w:p>
          <w:p w14:paraId="5CF7F2DC" w14:textId="77777777" w:rsidR="00D1301B" w:rsidRPr="00535151" w:rsidRDefault="00D1301B" w:rsidP="00D1301B">
            <w:pPr>
              <w:ind w:left="0" w:firstLine="0"/>
              <w:rPr>
                <w:rFonts w:asciiTheme="minorBidi" w:hAnsiTheme="minorBidi" w:cstheme="minorBidi"/>
                <w:sz w:val="20"/>
                <w:szCs w:val="20"/>
              </w:rPr>
            </w:pPr>
            <w:r w:rsidRPr="00535151">
              <w:rPr>
                <w:rFonts w:asciiTheme="minorBidi" w:hAnsiTheme="minorBidi" w:cstheme="minorBidi"/>
                <w:sz w:val="20"/>
                <w:szCs w:val="20"/>
              </w:rPr>
              <w:t>Для терминов «компьютерная модель» и «база данных» указать соответствующие ссылки на ЕСПД.</w:t>
            </w:r>
          </w:p>
          <w:p w14:paraId="3F7D3FFE" w14:textId="2F2CC222" w:rsidR="00D1301B" w:rsidRPr="009A0237" w:rsidRDefault="00D1301B" w:rsidP="00D1301B">
            <w:pPr>
              <w:ind w:left="0" w:firstLine="0"/>
              <w:rPr>
                <w:rFonts w:ascii="Arial" w:hAnsi="Arial" w:cs="Arial"/>
                <w:color w:val="000000" w:themeColor="text1"/>
                <w:sz w:val="20"/>
                <w:szCs w:val="20"/>
              </w:rPr>
            </w:pPr>
            <w:r w:rsidRPr="00535151">
              <w:rPr>
                <w:rFonts w:asciiTheme="minorBidi" w:hAnsiTheme="minorBidi" w:cstheme="minorBidi"/>
                <w:sz w:val="20"/>
                <w:szCs w:val="20"/>
              </w:rPr>
              <w:t>Для термина «составная часть изделия» указать соответствующую ссылки на ЕСКД.</w:t>
            </w:r>
          </w:p>
        </w:tc>
        <w:tc>
          <w:tcPr>
            <w:tcW w:w="4112" w:type="dxa"/>
            <w:gridSpan w:val="2"/>
          </w:tcPr>
          <w:p w14:paraId="430CC68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4997A79" w14:textId="77777777" w:rsidTr="007D3602">
        <w:tc>
          <w:tcPr>
            <w:tcW w:w="509" w:type="dxa"/>
          </w:tcPr>
          <w:p w14:paraId="295C38CE"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1FC0B81" w14:textId="6E0C3DB1"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3.1</w:t>
            </w:r>
          </w:p>
        </w:tc>
        <w:tc>
          <w:tcPr>
            <w:tcW w:w="2410" w:type="dxa"/>
          </w:tcPr>
          <w:p w14:paraId="4D523771" w14:textId="66A7A4CA" w:rsidR="00D1301B" w:rsidRDefault="00D1301B" w:rsidP="00D1301B">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4869B791" w14:textId="77777777" w:rsidR="00D1301B" w:rsidRPr="00A65BC7" w:rsidRDefault="00D1301B"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1AB41BE1" w14:textId="77777777" w:rsidR="00D1301B" w:rsidRPr="00A65BC7" w:rsidRDefault="00D1301B"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Дополнить положениями по общему порядку передачи (обмена ТДЭ), требованиями к носителям информации или ссылками на соответствующие НД.</w:t>
            </w:r>
          </w:p>
          <w:p w14:paraId="0A9E574A" w14:textId="77777777" w:rsidR="00D1301B" w:rsidRPr="00A65BC7" w:rsidRDefault="00D1301B"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6625D340" w14:textId="77876F79" w:rsidR="00D1301B" w:rsidRPr="004D490E" w:rsidRDefault="00D1301B"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542618FD"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26C54AD" w14:textId="77777777" w:rsidTr="00B734C6">
        <w:tc>
          <w:tcPr>
            <w:tcW w:w="509" w:type="dxa"/>
          </w:tcPr>
          <w:p w14:paraId="0BF9F6A3"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0F778D3B" w14:textId="77777777" w:rsidR="00D1301B" w:rsidRDefault="00D1301B" w:rsidP="00D1301B">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7871DBE0" w14:textId="77777777" w:rsidR="00D1301B" w:rsidRDefault="00D1301B" w:rsidP="00D1301B">
            <w:pPr>
              <w:widowControl w:val="0"/>
              <w:ind w:left="0" w:firstLine="0"/>
              <w:jc w:val="center"/>
              <w:rPr>
                <w:rFonts w:ascii="Arial" w:hAnsi="Arial" w:cs="Arial"/>
                <w:color w:val="000000" w:themeColor="text1"/>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6" w:type="dxa"/>
          </w:tcPr>
          <w:p w14:paraId="430D0DF5"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6DD4FAF" w14:textId="77777777" w:rsidR="00D1301B" w:rsidRPr="001B2BFC" w:rsidRDefault="00D1301B" w:rsidP="00D1301B">
            <w:pPr>
              <w:ind w:left="0" w:firstLine="0"/>
              <w:rPr>
                <w:rFonts w:asciiTheme="minorBidi" w:hAnsiTheme="minorBidi"/>
                <w:sz w:val="20"/>
                <w:szCs w:val="20"/>
              </w:rPr>
            </w:pPr>
            <w:r w:rsidRPr="001B2BFC">
              <w:rPr>
                <w:rFonts w:asciiTheme="minorBidi" w:hAnsiTheme="minorBidi" w:cstheme="minorBidi"/>
                <w:sz w:val="20"/>
                <w:szCs w:val="20"/>
              </w:rPr>
              <w:t>Добавить:</w:t>
            </w:r>
          </w:p>
          <w:p w14:paraId="5346EB0D"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2B442F0" w14:textId="77777777" w:rsidR="00D1301B" w:rsidRPr="001B2BFC" w:rsidRDefault="00D1301B" w:rsidP="00D1301B">
            <w:pPr>
              <w:ind w:left="0" w:firstLine="0"/>
              <w:rPr>
                <w:rFonts w:asciiTheme="minorBidi" w:hAnsiTheme="minorBidi" w:cstheme="minorBidi"/>
                <w:sz w:val="20"/>
                <w:szCs w:val="20"/>
              </w:rPr>
            </w:pPr>
            <w:r w:rsidRPr="001B2BFC">
              <w:rPr>
                <w:rFonts w:asciiTheme="minorBidi" w:hAnsiTheme="minorBidi" w:cstheme="minorBidi"/>
                <w:sz w:val="20"/>
                <w:szCs w:val="20"/>
              </w:rPr>
              <w:t>3.1….</w:t>
            </w:r>
            <w:r w:rsidRPr="001B2BFC">
              <w:rPr>
                <w:rFonts w:asciiTheme="minorBidi" w:hAnsiTheme="minorBidi" w:cstheme="minorBidi"/>
                <w:b/>
                <w:sz w:val="20"/>
                <w:szCs w:val="20"/>
              </w:rPr>
              <w:t xml:space="preserve">  технологический документ электронный:</w:t>
            </w:r>
            <w:r w:rsidRPr="001B2BFC">
              <w:rPr>
                <w:rFonts w:asciiTheme="minorBidi" w:hAnsiTheme="minorBidi" w:cstheme="minorBidi"/>
                <w:sz w:val="20"/>
                <w:szCs w:val="20"/>
              </w:rPr>
              <w:t xml:space="preserve"> технологический документ в электронной форме</w:t>
            </w:r>
          </w:p>
          <w:p w14:paraId="3878DCA3" w14:textId="77777777" w:rsidR="00D1301B" w:rsidRPr="003D1C5A" w:rsidRDefault="00D1301B" w:rsidP="00D1301B">
            <w:pPr>
              <w:pStyle w:val="a6"/>
              <w:jc w:val="left"/>
              <w:rPr>
                <w:rFonts w:ascii="Arial" w:hAnsi="Arial" w:cs="Arial"/>
                <w:sz w:val="20"/>
                <w:szCs w:val="20"/>
              </w:rPr>
            </w:pPr>
            <w:r w:rsidRPr="001B2BFC">
              <w:rPr>
                <w:rFonts w:asciiTheme="minorBidi" w:hAnsiTheme="minorBidi" w:cstheme="minorBidi"/>
                <w:sz w:val="20"/>
                <w:szCs w:val="20"/>
              </w:rPr>
              <w:t xml:space="preserve">3.1….  </w:t>
            </w:r>
            <w:r w:rsidRPr="001B2BFC">
              <w:rPr>
                <w:rFonts w:asciiTheme="minorBidi" w:hAnsiTheme="minorBidi" w:cstheme="minorBidi"/>
                <w:b/>
                <w:sz w:val="20"/>
                <w:szCs w:val="20"/>
              </w:rPr>
              <w:t>конструкторский документ электронный:</w:t>
            </w:r>
            <w:r w:rsidRPr="001B2BFC">
              <w:rPr>
                <w:rFonts w:asciiTheme="minorBidi" w:hAnsiTheme="minorBidi" w:cstheme="minorBidi"/>
                <w:sz w:val="20"/>
                <w:szCs w:val="20"/>
              </w:rPr>
              <w:t xml:space="preserve"> конструкторский документ в электронной форме</w:t>
            </w:r>
          </w:p>
        </w:tc>
        <w:tc>
          <w:tcPr>
            <w:tcW w:w="4112" w:type="dxa"/>
            <w:gridSpan w:val="2"/>
          </w:tcPr>
          <w:p w14:paraId="0FB51ED4"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0DA6399" w14:textId="77777777" w:rsidTr="007D3602">
        <w:tc>
          <w:tcPr>
            <w:tcW w:w="509" w:type="dxa"/>
          </w:tcPr>
          <w:p w14:paraId="7597F815"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2154685" w14:textId="2BAF9638"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3.1</w:t>
            </w:r>
          </w:p>
        </w:tc>
        <w:tc>
          <w:tcPr>
            <w:tcW w:w="2410" w:type="dxa"/>
          </w:tcPr>
          <w:p w14:paraId="653F571F" w14:textId="0A22ADF3" w:rsidR="00D1301B" w:rsidRDefault="00D1301B" w:rsidP="00D1301B">
            <w:pPr>
              <w:widowControl w:val="0"/>
              <w:ind w:left="0" w:firstLine="0"/>
              <w:jc w:val="center"/>
              <w:rPr>
                <w:rFonts w:ascii="Arial" w:hAnsi="Arial" w:cs="Arial"/>
                <w:sz w:val="20"/>
                <w:szCs w:val="20"/>
              </w:rPr>
            </w:pPr>
            <w:r w:rsidRPr="00A329D5">
              <w:rPr>
                <w:rFonts w:ascii="Arial" w:hAnsi="Arial" w:cs="Arial"/>
                <w:sz w:val="20"/>
                <w:szCs w:val="20"/>
              </w:rPr>
              <w:t xml:space="preserve">ТК 023 «Нефтяная и газовая промышленность», № 259/2-2024 от 18.02.2024 г. (АО «Газпром </w:t>
            </w:r>
            <w:proofErr w:type="spellStart"/>
            <w:r w:rsidRPr="00A329D5">
              <w:rPr>
                <w:rFonts w:ascii="Arial" w:hAnsi="Arial" w:cs="Arial"/>
                <w:sz w:val="20"/>
                <w:szCs w:val="20"/>
              </w:rPr>
              <w:t>промгаз</w:t>
            </w:r>
            <w:proofErr w:type="spellEnd"/>
            <w:r w:rsidRPr="00A329D5">
              <w:rPr>
                <w:rFonts w:ascii="Arial" w:hAnsi="Arial" w:cs="Arial"/>
                <w:sz w:val="20"/>
                <w:szCs w:val="20"/>
              </w:rPr>
              <w:t>»)</w:t>
            </w:r>
          </w:p>
        </w:tc>
        <w:tc>
          <w:tcPr>
            <w:tcW w:w="6236" w:type="dxa"/>
          </w:tcPr>
          <w:p w14:paraId="6F780151" w14:textId="77777777" w:rsidR="00D1301B" w:rsidRPr="00436ABA" w:rsidRDefault="00D1301B" w:rsidP="00D1301B">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69D7698C" w14:textId="77777777" w:rsidR="00D1301B" w:rsidRPr="00436ABA" w:rsidRDefault="00D1301B" w:rsidP="00D1301B">
            <w:pPr>
              <w:autoSpaceDE w:val="0"/>
              <w:autoSpaceDN w:val="0"/>
              <w:adjustRightInd w:val="0"/>
              <w:ind w:left="0" w:firstLine="0"/>
              <w:rPr>
                <w:rFonts w:ascii="Arial" w:hAnsi="Arial" w:cs="Arial"/>
                <w:bCs/>
                <w:sz w:val="20"/>
                <w:szCs w:val="20"/>
              </w:rPr>
            </w:pPr>
            <w:r w:rsidRPr="00955494">
              <w:rPr>
                <w:rFonts w:ascii="Arial" w:hAnsi="Arial" w:cs="Arial"/>
                <w:sz w:val="20"/>
                <w:szCs w:val="20"/>
              </w:rPr>
              <w:t>Добавить:</w:t>
            </w:r>
          </w:p>
          <w:p w14:paraId="07F91A12" w14:textId="77777777" w:rsidR="00D1301B" w:rsidRPr="00436ABA" w:rsidRDefault="00D1301B" w:rsidP="00D1301B">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7A69E1D4"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3.1….</w:t>
            </w:r>
            <w:r w:rsidRPr="00955494">
              <w:rPr>
                <w:rFonts w:ascii="Arial" w:hAnsi="Arial" w:cs="Arial"/>
                <w:b/>
                <w:sz w:val="20"/>
                <w:szCs w:val="20"/>
              </w:rPr>
              <w:t xml:space="preserve">  технологический документ электронный:</w:t>
            </w:r>
            <w:r w:rsidRPr="00955494">
              <w:rPr>
                <w:rFonts w:ascii="Arial" w:hAnsi="Arial" w:cs="Arial"/>
                <w:sz w:val="20"/>
                <w:szCs w:val="20"/>
              </w:rPr>
              <w:t xml:space="preserve"> технологический документ в электронной форме</w:t>
            </w:r>
          </w:p>
          <w:p w14:paraId="49FE354D" w14:textId="4B09722F" w:rsidR="00D1301B" w:rsidRPr="004D490E" w:rsidRDefault="00D1301B" w:rsidP="00D1301B">
            <w:pPr>
              <w:pStyle w:val="a6"/>
              <w:jc w:val="left"/>
              <w:rPr>
                <w:rFonts w:ascii="Arial" w:hAnsi="Arial" w:cs="Arial"/>
                <w:b/>
                <w:bCs/>
                <w:sz w:val="20"/>
                <w:szCs w:val="20"/>
                <w:u w:val="single"/>
              </w:rPr>
            </w:pPr>
            <w:r w:rsidRPr="00955494">
              <w:rPr>
                <w:rFonts w:ascii="Arial" w:hAnsi="Arial" w:cs="Arial"/>
                <w:sz w:val="20"/>
                <w:szCs w:val="20"/>
              </w:rPr>
              <w:t xml:space="preserve">3.1….  </w:t>
            </w:r>
            <w:r w:rsidRPr="00955494">
              <w:rPr>
                <w:rFonts w:ascii="Arial" w:hAnsi="Arial" w:cs="Arial"/>
                <w:b/>
                <w:sz w:val="20"/>
                <w:szCs w:val="20"/>
              </w:rPr>
              <w:t>конструкторский документ электронный:</w:t>
            </w:r>
            <w:r w:rsidRPr="00955494">
              <w:rPr>
                <w:rFonts w:ascii="Arial" w:hAnsi="Arial" w:cs="Arial"/>
                <w:sz w:val="20"/>
                <w:szCs w:val="20"/>
              </w:rPr>
              <w:t xml:space="preserve"> конструкторский документ в электронной форме</w:t>
            </w:r>
          </w:p>
        </w:tc>
        <w:tc>
          <w:tcPr>
            <w:tcW w:w="4112" w:type="dxa"/>
            <w:gridSpan w:val="2"/>
          </w:tcPr>
          <w:p w14:paraId="384F9A2C"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22A5D0E9" w14:textId="77777777" w:rsidTr="007D3602">
        <w:tc>
          <w:tcPr>
            <w:tcW w:w="509" w:type="dxa"/>
          </w:tcPr>
          <w:p w14:paraId="5063FC8E"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6DCB8AB" w14:textId="4E4C2CEC" w:rsidR="00D1301B" w:rsidRDefault="00D1301B" w:rsidP="00D1301B">
            <w:pPr>
              <w:widowControl w:val="0"/>
              <w:ind w:left="0" w:firstLine="0"/>
              <w:jc w:val="both"/>
              <w:rPr>
                <w:rFonts w:ascii="Arial" w:hAnsi="Arial" w:cs="Arial"/>
                <w:sz w:val="20"/>
                <w:szCs w:val="20"/>
              </w:rPr>
            </w:pPr>
            <w:r>
              <w:rPr>
                <w:rFonts w:ascii="Arial" w:hAnsi="Arial" w:cs="Arial"/>
                <w:sz w:val="20"/>
                <w:szCs w:val="20"/>
              </w:rPr>
              <w:t>3.1.1</w:t>
            </w:r>
          </w:p>
        </w:tc>
        <w:tc>
          <w:tcPr>
            <w:tcW w:w="2410" w:type="dxa"/>
          </w:tcPr>
          <w:p w14:paraId="7CA52CDE" w14:textId="7D6F3D33"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E8AF8D1"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3EAF81F" w14:textId="77777777" w:rsidR="00D1301B" w:rsidRPr="0049151C" w:rsidRDefault="00D1301B" w:rsidP="00D1301B">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Изменить «статья» на «пункт»</w:t>
            </w:r>
          </w:p>
          <w:p w14:paraId="483D99F3" w14:textId="77777777" w:rsidR="00D1301B" w:rsidRPr="0049151C" w:rsidRDefault="00D1301B" w:rsidP="00D1301B">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 xml:space="preserve">[ГОСТ 14.004–83, </w:t>
            </w:r>
            <w:r w:rsidRPr="0049151C">
              <w:rPr>
                <w:rStyle w:val="21"/>
                <w:rFonts w:asciiTheme="minorBidi" w:hAnsiTheme="minorBidi" w:cstheme="minorBidi"/>
                <w:b/>
                <w:sz w:val="20"/>
                <w:szCs w:val="20"/>
              </w:rPr>
              <w:t>статья</w:t>
            </w:r>
            <w:r w:rsidRPr="0049151C">
              <w:rPr>
                <w:rStyle w:val="21"/>
                <w:rFonts w:asciiTheme="minorBidi" w:hAnsiTheme="minorBidi" w:cstheme="minorBidi"/>
                <w:sz w:val="20"/>
                <w:szCs w:val="20"/>
              </w:rPr>
              <w:t xml:space="preserve"> 1]</w:t>
            </w:r>
          </w:p>
          <w:p w14:paraId="457EBFDB"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E47CD33" w14:textId="687F1AFF" w:rsidR="00D1301B" w:rsidRPr="0049151C" w:rsidRDefault="00D1301B" w:rsidP="00D1301B">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 xml:space="preserve">[ГОСТ 14.004–83, </w:t>
            </w:r>
            <w:r w:rsidRPr="0049151C">
              <w:rPr>
                <w:rStyle w:val="21"/>
                <w:rFonts w:asciiTheme="minorBidi" w:hAnsiTheme="minorBidi" w:cstheme="minorBidi"/>
                <w:b/>
                <w:sz w:val="20"/>
                <w:szCs w:val="20"/>
              </w:rPr>
              <w:t>пункт</w:t>
            </w:r>
            <w:r w:rsidRPr="0049151C">
              <w:rPr>
                <w:rStyle w:val="21"/>
                <w:rFonts w:asciiTheme="minorBidi" w:hAnsiTheme="minorBidi" w:cstheme="minorBidi"/>
                <w:sz w:val="20"/>
                <w:szCs w:val="20"/>
              </w:rPr>
              <w:t xml:space="preserve"> 1]</w:t>
            </w:r>
          </w:p>
          <w:p w14:paraId="5E72D5A8"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67B73C0E" w14:textId="23981A23" w:rsidR="00D1301B" w:rsidRPr="00DC34E3" w:rsidRDefault="00D1301B" w:rsidP="00D1301B">
            <w:pPr>
              <w:pStyle w:val="a6"/>
              <w:jc w:val="left"/>
              <w:rPr>
                <w:rFonts w:ascii="Arial" w:hAnsi="Arial" w:cs="Arial"/>
                <w:sz w:val="20"/>
                <w:szCs w:val="20"/>
              </w:rPr>
            </w:pPr>
            <w:r w:rsidRPr="0049151C">
              <w:rPr>
                <w:rStyle w:val="21"/>
                <w:rFonts w:asciiTheme="minorBidi" w:hAnsiTheme="minorBidi" w:cstheme="minorBidi"/>
                <w:sz w:val="20"/>
                <w:szCs w:val="20"/>
              </w:rPr>
              <w:t>В стандарте нет деления на статьи, есть деление на пункты</w:t>
            </w:r>
          </w:p>
        </w:tc>
        <w:tc>
          <w:tcPr>
            <w:tcW w:w="4112" w:type="dxa"/>
            <w:gridSpan w:val="2"/>
          </w:tcPr>
          <w:p w14:paraId="7B87C537"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4F2BDAB5" w14:textId="77777777" w:rsidTr="007D3602">
        <w:tc>
          <w:tcPr>
            <w:tcW w:w="509" w:type="dxa"/>
          </w:tcPr>
          <w:p w14:paraId="4C54C408"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AF136A1" w14:textId="607231BC"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42C9A285" w14:textId="17EAED4A" w:rsidR="00D1301B" w:rsidRDefault="00D1301B" w:rsidP="00D1301B">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6" w:type="dxa"/>
          </w:tcPr>
          <w:p w14:paraId="74A2AEB5"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D477001" w14:textId="77777777" w:rsidR="00D1301B" w:rsidRPr="00491253" w:rsidRDefault="00D1301B" w:rsidP="00D1301B">
            <w:pPr>
              <w:pStyle w:val="a6"/>
              <w:jc w:val="left"/>
              <w:rPr>
                <w:rFonts w:ascii="Arial" w:hAnsi="Arial" w:cs="Arial"/>
                <w:sz w:val="20"/>
                <w:szCs w:val="20"/>
              </w:rPr>
            </w:pPr>
            <w:r w:rsidRPr="00491253">
              <w:rPr>
                <w:rFonts w:ascii="Arial" w:hAnsi="Arial" w:cs="Arial"/>
                <w:sz w:val="20"/>
                <w:szCs w:val="20"/>
              </w:rPr>
              <w:t>Перечисления записать через дефис</w:t>
            </w:r>
          </w:p>
          <w:p w14:paraId="6C253A0B"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4C6C8EAC" w14:textId="08A09887" w:rsidR="00D1301B" w:rsidRPr="00491253" w:rsidRDefault="00D1301B" w:rsidP="00D1301B">
            <w:pPr>
              <w:pStyle w:val="a6"/>
              <w:jc w:val="left"/>
              <w:rPr>
                <w:rFonts w:ascii="Arial" w:hAnsi="Arial" w:cs="Arial"/>
                <w:sz w:val="20"/>
                <w:szCs w:val="20"/>
              </w:rPr>
            </w:pPr>
            <w:r w:rsidRPr="00491253">
              <w:rPr>
                <w:rFonts w:ascii="Arial" w:hAnsi="Arial" w:cs="Arial"/>
                <w:sz w:val="20"/>
                <w:szCs w:val="20"/>
              </w:rPr>
              <w:t>ГОСТ 1.5-2001, п.4.4.3</w:t>
            </w:r>
          </w:p>
        </w:tc>
        <w:tc>
          <w:tcPr>
            <w:tcW w:w="4112" w:type="dxa"/>
            <w:gridSpan w:val="2"/>
          </w:tcPr>
          <w:p w14:paraId="7BAA4BD3"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0F9832AA" w14:textId="77777777" w:rsidTr="007D3602">
        <w:tc>
          <w:tcPr>
            <w:tcW w:w="509" w:type="dxa"/>
          </w:tcPr>
          <w:p w14:paraId="7CAF94EA"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76F0DA14" w14:textId="08183EC8"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3.1.2</w:t>
            </w:r>
          </w:p>
        </w:tc>
        <w:tc>
          <w:tcPr>
            <w:tcW w:w="2410" w:type="dxa"/>
          </w:tcPr>
          <w:p w14:paraId="10EB21E3" w14:textId="252D404C" w:rsidR="00D1301B" w:rsidRDefault="00D1301B" w:rsidP="00D1301B">
            <w:pPr>
              <w:widowControl w:val="0"/>
              <w:ind w:left="0" w:firstLine="0"/>
              <w:jc w:val="center"/>
              <w:rPr>
                <w:rFonts w:ascii="Arial" w:hAnsi="Arial" w:cs="Arial"/>
                <w:sz w:val="20"/>
                <w:szCs w:val="20"/>
              </w:rPr>
            </w:pPr>
            <w:r>
              <w:rPr>
                <w:rFonts w:ascii="Arial" w:hAnsi="Arial" w:cs="Arial"/>
                <w:sz w:val="20"/>
                <w:szCs w:val="20"/>
              </w:rPr>
              <w:t>ФГУП «РФЯЦ-</w:t>
            </w:r>
            <w:r>
              <w:rPr>
                <w:rFonts w:ascii="Arial" w:hAnsi="Arial" w:cs="Arial"/>
                <w:sz w:val="20"/>
                <w:szCs w:val="20"/>
              </w:rPr>
              <w:lastRenderedPageBreak/>
              <w:t>ВНИИЭФ», № 195-35/16820 от 14.03.2024 г.</w:t>
            </w:r>
          </w:p>
        </w:tc>
        <w:tc>
          <w:tcPr>
            <w:tcW w:w="6236" w:type="dxa"/>
          </w:tcPr>
          <w:p w14:paraId="54085B94" w14:textId="77777777" w:rsidR="00D1301B" w:rsidRPr="00A65BC7" w:rsidRDefault="00D1301B"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lastRenderedPageBreak/>
              <w:t>Замечание:</w:t>
            </w:r>
          </w:p>
          <w:p w14:paraId="5FAE30E7" w14:textId="77777777" w:rsidR="00D1301B" w:rsidRPr="00A65BC7" w:rsidRDefault="00D1301B"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lastRenderedPageBreak/>
              <w:t>Привести определение «определенный носитель»</w:t>
            </w:r>
          </w:p>
          <w:p w14:paraId="3896FC96" w14:textId="77777777" w:rsidR="00D1301B" w:rsidRPr="00A65BC7" w:rsidRDefault="00D1301B"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277FB53E" w14:textId="1364EB33" w:rsidR="00D1301B" w:rsidRPr="004D490E" w:rsidRDefault="00D1301B"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6958D2B4"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165756AB" w14:textId="77777777" w:rsidTr="007D3602">
        <w:tc>
          <w:tcPr>
            <w:tcW w:w="509" w:type="dxa"/>
          </w:tcPr>
          <w:p w14:paraId="1C8CEC81"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559D7D2" w14:textId="36051B9A" w:rsidR="00D1301B" w:rsidRDefault="00D1301B"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3.1.2</w:t>
            </w:r>
          </w:p>
        </w:tc>
        <w:tc>
          <w:tcPr>
            <w:tcW w:w="2410" w:type="dxa"/>
          </w:tcPr>
          <w:p w14:paraId="7D00BD01" w14:textId="77777777" w:rsidR="00D1301B" w:rsidRPr="009B2E6F" w:rsidRDefault="00D1301B" w:rsidP="00D1301B">
            <w:pPr>
              <w:widowControl w:val="0"/>
              <w:ind w:left="0" w:firstLine="0"/>
              <w:jc w:val="center"/>
              <w:rPr>
                <w:rFonts w:ascii="Arial" w:hAnsi="Arial" w:cs="Arial"/>
                <w:sz w:val="20"/>
                <w:szCs w:val="20"/>
              </w:rPr>
            </w:pPr>
            <w:r w:rsidRPr="009B2E6F">
              <w:rPr>
                <w:rFonts w:ascii="Arial" w:hAnsi="Arial" w:cs="Arial"/>
                <w:sz w:val="20"/>
                <w:szCs w:val="20"/>
              </w:rPr>
              <w:t>ТК 023 «Нефтяная и газовая промышленность», № 259/2-2024 от 18.02.2024 г.</w:t>
            </w:r>
          </w:p>
          <w:p w14:paraId="42B96DA7" w14:textId="205FDC4E" w:rsidR="00D1301B" w:rsidRDefault="00D1301B" w:rsidP="00D1301B">
            <w:pPr>
              <w:widowControl w:val="0"/>
              <w:ind w:left="0" w:firstLine="0"/>
              <w:jc w:val="center"/>
              <w:rPr>
                <w:rFonts w:ascii="Arial" w:hAnsi="Arial" w:cs="Arial"/>
                <w:sz w:val="20"/>
                <w:szCs w:val="20"/>
              </w:rPr>
            </w:pPr>
            <w:r w:rsidRPr="009B2E6F">
              <w:rPr>
                <w:rFonts w:ascii="Arial" w:hAnsi="Arial" w:cs="Arial"/>
                <w:sz w:val="20"/>
                <w:szCs w:val="20"/>
              </w:rPr>
              <w:t xml:space="preserve">(АО «Газпром </w:t>
            </w:r>
            <w:proofErr w:type="spellStart"/>
            <w:r w:rsidRPr="009B2E6F">
              <w:rPr>
                <w:rFonts w:ascii="Arial" w:hAnsi="Arial" w:cs="Arial"/>
                <w:sz w:val="20"/>
                <w:szCs w:val="20"/>
              </w:rPr>
              <w:t>промгаз</w:t>
            </w:r>
            <w:proofErr w:type="spellEnd"/>
            <w:r w:rsidRPr="009B2E6F">
              <w:rPr>
                <w:rFonts w:ascii="Arial" w:hAnsi="Arial" w:cs="Arial"/>
                <w:sz w:val="20"/>
                <w:szCs w:val="20"/>
              </w:rPr>
              <w:t>»)</w:t>
            </w:r>
          </w:p>
        </w:tc>
        <w:tc>
          <w:tcPr>
            <w:tcW w:w="6236" w:type="dxa"/>
          </w:tcPr>
          <w:p w14:paraId="18936971" w14:textId="77777777" w:rsidR="00D1301B" w:rsidRPr="007F3D5F" w:rsidRDefault="00D1301B" w:rsidP="00D1301B">
            <w:pPr>
              <w:ind w:left="0" w:firstLine="0"/>
              <w:rPr>
                <w:rFonts w:ascii="Arial" w:hAnsi="Arial" w:cs="Arial"/>
                <w:b/>
                <w:bCs/>
                <w:color w:val="000000" w:themeColor="text1"/>
                <w:sz w:val="20"/>
                <w:szCs w:val="20"/>
                <w:u w:val="single"/>
              </w:rPr>
            </w:pPr>
            <w:r w:rsidRPr="007F3D5F">
              <w:rPr>
                <w:rFonts w:ascii="Arial" w:hAnsi="Arial" w:cs="Arial"/>
                <w:b/>
                <w:bCs/>
                <w:color w:val="000000" w:themeColor="text1"/>
                <w:sz w:val="20"/>
                <w:szCs w:val="20"/>
                <w:u w:val="single"/>
              </w:rPr>
              <w:t>Замечание:</w:t>
            </w:r>
          </w:p>
          <w:p w14:paraId="6A40C401" w14:textId="77777777" w:rsidR="00D1301B" w:rsidRPr="007F3D5F" w:rsidRDefault="00D1301B" w:rsidP="00D1301B">
            <w:pPr>
              <w:adjustRightInd w:val="0"/>
              <w:ind w:left="0" w:firstLine="0"/>
              <w:rPr>
                <w:rFonts w:ascii="Arial" w:eastAsia="Times New Roman" w:hAnsi="Arial" w:cs="Arial"/>
                <w:color w:val="000000"/>
                <w:sz w:val="20"/>
                <w:szCs w:val="20"/>
                <w:lang w:eastAsia="ru-RU"/>
              </w:rPr>
            </w:pPr>
            <w:r>
              <w:rPr>
                <w:rFonts w:ascii="Times New Roman" w:hAnsi="Times New Roman"/>
                <w:szCs w:val="28"/>
              </w:rPr>
              <w:t>Откорректировать определение</w:t>
            </w:r>
          </w:p>
          <w:p w14:paraId="51AC3DCB" w14:textId="77777777" w:rsidR="00D1301B" w:rsidRPr="007F3D5F" w:rsidRDefault="00D1301B" w:rsidP="00D1301B">
            <w:pPr>
              <w:ind w:left="0" w:firstLine="0"/>
              <w:rPr>
                <w:rFonts w:ascii="Arial" w:hAnsi="Arial" w:cs="Arial"/>
                <w:color w:val="000000" w:themeColor="text1"/>
                <w:sz w:val="20"/>
                <w:szCs w:val="20"/>
              </w:rPr>
            </w:pPr>
            <w:r w:rsidRPr="007F3D5F">
              <w:rPr>
                <w:rFonts w:ascii="Arial" w:hAnsi="Arial" w:cs="Arial"/>
                <w:b/>
                <w:bCs/>
                <w:color w:val="000000" w:themeColor="text1"/>
                <w:sz w:val="20"/>
                <w:szCs w:val="20"/>
                <w:u w:val="single"/>
              </w:rPr>
              <w:t>Предлагаемая редакция:</w:t>
            </w:r>
          </w:p>
          <w:p w14:paraId="57CB7002" w14:textId="77777777" w:rsidR="00D1301B" w:rsidRPr="007F3D5F" w:rsidRDefault="00D1301B" w:rsidP="00D1301B">
            <w:pPr>
              <w:adjustRightInd w:val="0"/>
              <w:ind w:left="0" w:firstLine="0"/>
              <w:rPr>
                <w:rFonts w:ascii="Arial" w:eastAsia="Times New Roman" w:hAnsi="Arial" w:cs="Arial"/>
                <w:color w:val="000000"/>
                <w:sz w:val="20"/>
                <w:szCs w:val="20"/>
                <w:lang w:eastAsia="ru-RU"/>
              </w:rPr>
            </w:pPr>
            <w:r w:rsidRPr="003C5042">
              <w:rPr>
                <w:rFonts w:ascii="Times New Roman" w:hAnsi="Times New Roman"/>
                <w:sz w:val="20"/>
                <w:szCs w:val="28"/>
              </w:rPr>
              <w:t>3.1.2</w:t>
            </w:r>
            <w:r>
              <w:rPr>
                <w:rFonts w:ascii="Times New Roman" w:hAnsi="Times New Roman"/>
                <w:sz w:val="20"/>
                <w:szCs w:val="28"/>
              </w:rPr>
              <w:t xml:space="preserve"> </w:t>
            </w:r>
            <w:r w:rsidRPr="003C5042">
              <w:rPr>
                <w:rFonts w:ascii="Times New Roman" w:hAnsi="Times New Roman"/>
                <w:sz w:val="20"/>
                <w:szCs w:val="28"/>
              </w:rPr>
              <w:t>форма представления (технологического документа): Представление</w:t>
            </w:r>
            <w:r>
              <w:rPr>
                <w:rFonts w:ascii="Times New Roman" w:hAnsi="Times New Roman"/>
                <w:sz w:val="20"/>
                <w:szCs w:val="28"/>
              </w:rPr>
              <w:t xml:space="preserve"> </w:t>
            </w:r>
            <w:r w:rsidRPr="003C5042">
              <w:rPr>
                <w:rFonts w:ascii="Times New Roman" w:hAnsi="Times New Roman"/>
                <w:sz w:val="20"/>
                <w:szCs w:val="28"/>
              </w:rPr>
              <w:t>Технологического</w:t>
            </w:r>
            <w:r>
              <w:rPr>
                <w:rFonts w:ascii="Times New Roman" w:hAnsi="Times New Roman"/>
                <w:sz w:val="20"/>
                <w:szCs w:val="28"/>
              </w:rPr>
              <w:t xml:space="preserve"> </w:t>
            </w:r>
            <w:r w:rsidRPr="003C5042">
              <w:rPr>
                <w:rFonts w:ascii="Times New Roman" w:hAnsi="Times New Roman"/>
                <w:sz w:val="20"/>
                <w:szCs w:val="28"/>
              </w:rPr>
              <w:t>документа</w:t>
            </w:r>
            <w:r>
              <w:rPr>
                <w:rFonts w:ascii="Times New Roman" w:hAnsi="Times New Roman"/>
                <w:sz w:val="20"/>
                <w:szCs w:val="28"/>
              </w:rPr>
              <w:t xml:space="preserve"> </w:t>
            </w:r>
            <w:r w:rsidRPr="003C5042">
              <w:rPr>
                <w:rFonts w:ascii="Times New Roman" w:hAnsi="Times New Roman"/>
                <w:sz w:val="20"/>
                <w:szCs w:val="28"/>
              </w:rPr>
              <w:t>с</w:t>
            </w:r>
            <w:r>
              <w:rPr>
                <w:rFonts w:ascii="Times New Roman" w:hAnsi="Times New Roman"/>
                <w:sz w:val="20"/>
                <w:szCs w:val="28"/>
              </w:rPr>
              <w:t xml:space="preserve"> </w:t>
            </w:r>
            <w:r w:rsidRPr="003C5042">
              <w:rPr>
                <w:rFonts w:ascii="Times New Roman" w:hAnsi="Times New Roman"/>
                <w:sz w:val="20"/>
                <w:szCs w:val="28"/>
              </w:rPr>
              <w:t>Использованием</w:t>
            </w:r>
            <w:r>
              <w:rPr>
                <w:rFonts w:ascii="Times New Roman" w:hAnsi="Times New Roman"/>
                <w:sz w:val="20"/>
                <w:szCs w:val="28"/>
              </w:rPr>
              <w:t xml:space="preserve"> </w:t>
            </w:r>
            <w:r w:rsidRPr="003C5042">
              <w:rPr>
                <w:rFonts w:ascii="Times New Roman" w:hAnsi="Times New Roman"/>
                <w:sz w:val="20"/>
                <w:szCs w:val="28"/>
              </w:rPr>
              <w:t>определенного</w:t>
            </w:r>
            <w:r>
              <w:rPr>
                <w:rFonts w:ascii="Times New Roman" w:hAnsi="Times New Roman"/>
                <w:sz w:val="20"/>
                <w:szCs w:val="28"/>
              </w:rPr>
              <w:t xml:space="preserve"> </w:t>
            </w:r>
            <w:r w:rsidRPr="003C5042">
              <w:rPr>
                <w:rFonts w:ascii="Times New Roman" w:hAnsi="Times New Roman"/>
                <w:sz w:val="20"/>
                <w:szCs w:val="28"/>
              </w:rPr>
              <w:t>носителя</w:t>
            </w:r>
            <w:r>
              <w:rPr>
                <w:rFonts w:ascii="Times New Roman" w:hAnsi="Times New Roman"/>
                <w:sz w:val="20"/>
                <w:szCs w:val="28"/>
              </w:rPr>
              <w:t xml:space="preserve"> </w:t>
            </w:r>
            <w:r w:rsidRPr="003C5042">
              <w:rPr>
                <w:rFonts w:ascii="Times New Roman" w:hAnsi="Times New Roman"/>
                <w:sz w:val="20"/>
                <w:szCs w:val="28"/>
              </w:rPr>
              <w:t>и</w:t>
            </w:r>
            <w:r>
              <w:rPr>
                <w:rFonts w:ascii="Times New Roman" w:hAnsi="Times New Roman"/>
                <w:sz w:val="20"/>
                <w:szCs w:val="28"/>
              </w:rPr>
              <w:t xml:space="preserve"> </w:t>
            </w:r>
            <w:r w:rsidRPr="003C5042">
              <w:rPr>
                <w:rFonts w:ascii="Times New Roman" w:hAnsi="Times New Roman"/>
                <w:sz w:val="20"/>
                <w:szCs w:val="28"/>
              </w:rPr>
              <w:t>соответствующих</w:t>
            </w:r>
            <w:r>
              <w:rPr>
                <w:rFonts w:ascii="Times New Roman" w:hAnsi="Times New Roman"/>
                <w:sz w:val="20"/>
                <w:szCs w:val="28"/>
              </w:rPr>
              <w:t xml:space="preserve"> </w:t>
            </w:r>
            <w:r w:rsidRPr="003C5042">
              <w:rPr>
                <w:rFonts w:ascii="Times New Roman" w:hAnsi="Times New Roman"/>
                <w:sz w:val="20"/>
                <w:szCs w:val="28"/>
              </w:rPr>
              <w:t>методов и средств его разработки, хранения</w:t>
            </w:r>
            <w:r w:rsidRPr="003C5042">
              <w:rPr>
                <w:rFonts w:ascii="Times New Roman" w:hAnsi="Times New Roman"/>
                <w:strike/>
                <w:sz w:val="20"/>
                <w:szCs w:val="28"/>
                <w:highlight w:val="yellow"/>
              </w:rPr>
              <w:t>, управления</w:t>
            </w:r>
            <w:r w:rsidRPr="003C5042">
              <w:rPr>
                <w:rFonts w:ascii="Times New Roman" w:hAnsi="Times New Roman"/>
                <w:sz w:val="20"/>
                <w:szCs w:val="28"/>
              </w:rPr>
              <w:t xml:space="preserve"> и</w:t>
            </w:r>
            <w:r>
              <w:rPr>
                <w:rFonts w:ascii="Times New Roman" w:hAnsi="Times New Roman"/>
                <w:sz w:val="20"/>
                <w:szCs w:val="28"/>
              </w:rPr>
              <w:t xml:space="preserve"> </w:t>
            </w:r>
            <w:r w:rsidRPr="003C5042">
              <w:rPr>
                <w:rFonts w:ascii="Times New Roman" w:hAnsi="Times New Roman"/>
                <w:sz w:val="20"/>
                <w:szCs w:val="28"/>
              </w:rPr>
              <w:t>применения.</w:t>
            </w:r>
          </w:p>
          <w:p w14:paraId="3294DFB5" w14:textId="77777777" w:rsidR="00D1301B" w:rsidRPr="007F3D5F" w:rsidRDefault="00D1301B" w:rsidP="00D1301B">
            <w:pPr>
              <w:autoSpaceDE w:val="0"/>
              <w:autoSpaceDN w:val="0"/>
              <w:adjustRightInd w:val="0"/>
              <w:ind w:left="0" w:firstLine="0"/>
              <w:rPr>
                <w:rFonts w:ascii="Arial" w:hAnsi="Arial" w:cs="Arial"/>
                <w:b/>
                <w:sz w:val="20"/>
                <w:szCs w:val="20"/>
                <w:u w:val="single"/>
              </w:rPr>
            </w:pPr>
            <w:r w:rsidRPr="007F3D5F">
              <w:rPr>
                <w:rFonts w:ascii="Arial" w:hAnsi="Arial" w:cs="Arial"/>
                <w:b/>
                <w:sz w:val="20"/>
                <w:szCs w:val="20"/>
                <w:u w:val="single"/>
              </w:rPr>
              <w:t>Обоснование:</w:t>
            </w:r>
          </w:p>
          <w:p w14:paraId="5EB07BC1" w14:textId="1456FA93" w:rsidR="00D1301B" w:rsidRPr="00A65BC7" w:rsidRDefault="00D1301B" w:rsidP="00D1301B">
            <w:pPr>
              <w:ind w:left="0" w:firstLine="0"/>
              <w:rPr>
                <w:rFonts w:ascii="Arial" w:hAnsi="Arial" w:cs="Arial"/>
                <w:b/>
                <w:bCs/>
                <w:color w:val="000000" w:themeColor="text1"/>
                <w:sz w:val="20"/>
                <w:szCs w:val="20"/>
                <w:u w:val="single"/>
              </w:rPr>
            </w:pPr>
            <w:r>
              <w:rPr>
                <w:rFonts w:ascii="Times New Roman" w:hAnsi="Times New Roman"/>
                <w:szCs w:val="28"/>
              </w:rPr>
              <w:t>Управление по смыслу здесь лишнее</w:t>
            </w:r>
          </w:p>
        </w:tc>
        <w:tc>
          <w:tcPr>
            <w:tcW w:w="4112" w:type="dxa"/>
            <w:gridSpan w:val="2"/>
          </w:tcPr>
          <w:p w14:paraId="33887E0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1576075B" w14:textId="77777777" w:rsidTr="007D3602">
        <w:tc>
          <w:tcPr>
            <w:tcW w:w="509" w:type="dxa"/>
          </w:tcPr>
          <w:p w14:paraId="57491759"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A1186AD" w14:textId="514CBEA5"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3.1.2 б)</w:t>
            </w:r>
          </w:p>
        </w:tc>
        <w:tc>
          <w:tcPr>
            <w:tcW w:w="2410" w:type="dxa"/>
          </w:tcPr>
          <w:p w14:paraId="7D68706A" w14:textId="083A9F1B" w:rsidR="00D1301B" w:rsidRDefault="00D1301B" w:rsidP="00D1301B">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4BF67625" w14:textId="77777777" w:rsidR="00D1301B" w:rsidRPr="00A65BC7" w:rsidRDefault="00D1301B" w:rsidP="00D1301B">
            <w:pPr>
              <w:ind w:left="0" w:firstLine="0"/>
              <w:rPr>
                <w:rFonts w:ascii="Arial" w:hAnsi="Arial" w:cs="Arial"/>
                <w:color w:val="000000" w:themeColor="text1"/>
                <w:sz w:val="20"/>
                <w:szCs w:val="20"/>
              </w:rPr>
            </w:pPr>
            <w:r w:rsidRPr="00A65BC7">
              <w:rPr>
                <w:rFonts w:ascii="Arial" w:hAnsi="Arial" w:cs="Arial"/>
                <w:b/>
                <w:bCs/>
                <w:color w:val="000000" w:themeColor="text1"/>
                <w:sz w:val="20"/>
                <w:szCs w:val="20"/>
                <w:u w:val="single"/>
              </w:rPr>
              <w:t>Предлагаемая редакция:</w:t>
            </w:r>
          </w:p>
          <w:p w14:paraId="491F5124" w14:textId="77777777" w:rsidR="00D1301B" w:rsidRPr="00A65BC7" w:rsidRDefault="00D1301B"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Предлагается изложить в редакции: электронная форма объектов базы данных…</w:t>
            </w:r>
          </w:p>
          <w:p w14:paraId="5178BAE7" w14:textId="77777777" w:rsidR="00D1301B" w:rsidRPr="00A65BC7" w:rsidRDefault="00D1301B"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2AAD7CFC" w14:textId="1FA70E2E" w:rsidR="00D1301B" w:rsidRPr="004D490E" w:rsidRDefault="00D1301B"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5CA0875E"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73C5A1F8" w14:textId="77777777" w:rsidTr="007D3602">
        <w:tc>
          <w:tcPr>
            <w:tcW w:w="509" w:type="dxa"/>
          </w:tcPr>
          <w:p w14:paraId="1C215D05"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46FA564B" w14:textId="4F0C5049" w:rsidR="00D1301B" w:rsidRDefault="00D1301B" w:rsidP="00D1301B">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0CCD4E0C" w14:textId="2670E261"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53A95F41"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B37CAD2" w14:textId="23B82D69" w:rsidR="00D1301B" w:rsidRPr="004D490E" w:rsidRDefault="00D1301B" w:rsidP="00D1301B">
            <w:pPr>
              <w:pStyle w:val="a6"/>
              <w:jc w:val="left"/>
              <w:rPr>
                <w:rFonts w:ascii="Arial" w:hAnsi="Arial" w:cs="Arial"/>
                <w:b/>
                <w:bCs/>
                <w:sz w:val="20"/>
                <w:szCs w:val="20"/>
                <w:u w:val="single"/>
              </w:rPr>
            </w:pPr>
            <w:r w:rsidRPr="004E7D13">
              <w:rPr>
                <w:rFonts w:asciiTheme="minorBidi" w:hAnsiTheme="minorBidi" w:cstheme="minorBidi"/>
                <w:sz w:val="20"/>
                <w:szCs w:val="20"/>
              </w:rPr>
              <w:t>Настоящий стандарт устанавливает основные положения в области применения электронной технологической документации. Зачем писать про бумажную форму? Предлагаем исключить</w:t>
            </w:r>
          </w:p>
        </w:tc>
        <w:tc>
          <w:tcPr>
            <w:tcW w:w="4112" w:type="dxa"/>
            <w:gridSpan w:val="2"/>
          </w:tcPr>
          <w:p w14:paraId="666CB76C"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620E309" w14:textId="77777777" w:rsidTr="007D3602">
        <w:tc>
          <w:tcPr>
            <w:tcW w:w="509" w:type="dxa"/>
          </w:tcPr>
          <w:p w14:paraId="142669B2"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0B18C09" w14:textId="741A5FD7" w:rsidR="00D1301B" w:rsidRDefault="00D1301B" w:rsidP="00D1301B">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5655FBDA" w14:textId="32DBB889" w:rsidR="00D1301B" w:rsidRDefault="00D1301B" w:rsidP="00D1301B">
            <w:pPr>
              <w:widowControl w:val="0"/>
              <w:ind w:left="0" w:firstLine="0"/>
              <w:jc w:val="center"/>
              <w:rPr>
                <w:rFonts w:ascii="Arial" w:hAnsi="Arial" w:cs="Arial"/>
                <w:sz w:val="20"/>
                <w:szCs w:val="20"/>
              </w:rPr>
            </w:pPr>
            <w:r w:rsidRPr="001A798B">
              <w:rPr>
                <w:rFonts w:ascii="Arial" w:hAnsi="Arial" w:cs="Arial"/>
                <w:sz w:val="20"/>
                <w:szCs w:val="20"/>
              </w:rPr>
              <w:t>ТК 023 «Нефтяная и газовая промышленность», № 259/2-2024 от 18.02.2024 г. (ООО «ГАЗПРОМ МЕЖРЕГИОНГАЗ»)</w:t>
            </w:r>
          </w:p>
        </w:tc>
        <w:tc>
          <w:tcPr>
            <w:tcW w:w="6236" w:type="dxa"/>
          </w:tcPr>
          <w:p w14:paraId="32433C4F" w14:textId="77777777" w:rsidR="00D1301B" w:rsidRPr="001A798B" w:rsidRDefault="00D1301B" w:rsidP="00D1301B">
            <w:pPr>
              <w:ind w:left="0" w:firstLine="0"/>
              <w:rPr>
                <w:rFonts w:ascii="Arial" w:hAnsi="Arial" w:cs="Arial"/>
                <w:b/>
                <w:bCs/>
                <w:color w:val="000000" w:themeColor="text1"/>
                <w:sz w:val="20"/>
                <w:szCs w:val="20"/>
                <w:u w:val="single"/>
              </w:rPr>
            </w:pPr>
            <w:r w:rsidRPr="001A798B">
              <w:rPr>
                <w:rFonts w:ascii="Arial" w:hAnsi="Arial" w:cs="Arial"/>
                <w:b/>
                <w:bCs/>
                <w:color w:val="000000" w:themeColor="text1"/>
                <w:sz w:val="20"/>
                <w:szCs w:val="20"/>
                <w:u w:val="single"/>
              </w:rPr>
              <w:t>Замечание:</w:t>
            </w:r>
          </w:p>
          <w:p w14:paraId="3BABB815" w14:textId="586D62B0" w:rsidR="00D1301B" w:rsidRPr="004D490E" w:rsidRDefault="00D1301B" w:rsidP="00D1301B">
            <w:pPr>
              <w:pStyle w:val="a6"/>
              <w:jc w:val="left"/>
              <w:rPr>
                <w:rFonts w:ascii="Arial" w:hAnsi="Arial" w:cs="Arial"/>
                <w:b/>
                <w:bCs/>
                <w:sz w:val="20"/>
                <w:szCs w:val="20"/>
                <w:u w:val="single"/>
              </w:rPr>
            </w:pPr>
            <w:r w:rsidRPr="001A798B">
              <w:rPr>
                <w:rFonts w:ascii="Arial" w:hAnsi="Arial" w:cs="Arial"/>
                <w:sz w:val="20"/>
                <w:szCs w:val="20"/>
              </w:rPr>
              <w:t>3.1.2 форма представления (технологического документа): Представление Технологического документа с Использованием определенного носителя и соответствующих методов и средств его разработки, хранения, управления и применения.</w:t>
            </w:r>
          </w:p>
        </w:tc>
        <w:tc>
          <w:tcPr>
            <w:tcW w:w="4112" w:type="dxa"/>
            <w:gridSpan w:val="2"/>
          </w:tcPr>
          <w:p w14:paraId="45C1C7F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2C4AF439" w14:textId="77777777" w:rsidTr="007D3602">
        <w:tc>
          <w:tcPr>
            <w:tcW w:w="509" w:type="dxa"/>
          </w:tcPr>
          <w:p w14:paraId="6AF40E3A"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FD2A4BB" w14:textId="63AFE52D" w:rsidR="00D1301B" w:rsidRDefault="00D1301B" w:rsidP="00D1301B">
            <w:pPr>
              <w:widowControl w:val="0"/>
              <w:ind w:left="0" w:firstLine="0"/>
              <w:jc w:val="both"/>
              <w:rPr>
                <w:rFonts w:ascii="Arial" w:hAnsi="Arial" w:cs="Arial"/>
                <w:sz w:val="20"/>
                <w:szCs w:val="20"/>
              </w:rPr>
            </w:pPr>
            <w:r>
              <w:rPr>
                <w:rFonts w:ascii="Arial" w:hAnsi="Arial" w:cs="Arial"/>
                <w:sz w:val="20"/>
                <w:szCs w:val="20"/>
              </w:rPr>
              <w:t>3.1.2, примечание</w:t>
            </w:r>
          </w:p>
        </w:tc>
        <w:tc>
          <w:tcPr>
            <w:tcW w:w="2410" w:type="dxa"/>
          </w:tcPr>
          <w:p w14:paraId="3F0675DF" w14:textId="6DF7E249" w:rsidR="00D1301B" w:rsidRDefault="00D1301B" w:rsidP="00D1301B">
            <w:pPr>
              <w:widowControl w:val="0"/>
              <w:ind w:left="0" w:firstLine="0"/>
              <w:jc w:val="center"/>
              <w:rPr>
                <w:rFonts w:ascii="Arial" w:hAnsi="Arial" w:cs="Arial"/>
                <w:sz w:val="20"/>
                <w:szCs w:val="20"/>
              </w:rPr>
            </w:pPr>
            <w:r w:rsidRPr="001A798B">
              <w:rPr>
                <w:rFonts w:ascii="Arial" w:hAnsi="Arial" w:cs="Arial"/>
                <w:sz w:val="20"/>
                <w:szCs w:val="20"/>
              </w:rPr>
              <w:t>ТК 023 «Нефтяная и газовая промышленность», № 259/2-2024 от 18.02.2024 г. (ООО «ГАЗПРОМ МЕЖРЕГИОНГАЗ»)</w:t>
            </w:r>
          </w:p>
        </w:tc>
        <w:tc>
          <w:tcPr>
            <w:tcW w:w="6236" w:type="dxa"/>
          </w:tcPr>
          <w:p w14:paraId="59B0FCC9" w14:textId="77777777" w:rsidR="00D1301B" w:rsidRPr="001A798B" w:rsidRDefault="00D1301B" w:rsidP="00D1301B">
            <w:pPr>
              <w:ind w:left="0" w:firstLine="0"/>
              <w:rPr>
                <w:rFonts w:ascii="Arial" w:hAnsi="Arial" w:cs="Arial"/>
                <w:b/>
                <w:bCs/>
                <w:color w:val="000000" w:themeColor="text1"/>
                <w:sz w:val="20"/>
                <w:szCs w:val="20"/>
                <w:u w:val="single"/>
              </w:rPr>
            </w:pPr>
            <w:r w:rsidRPr="001A798B">
              <w:rPr>
                <w:rFonts w:ascii="Arial" w:hAnsi="Arial" w:cs="Arial"/>
                <w:b/>
                <w:bCs/>
                <w:color w:val="000000" w:themeColor="text1"/>
                <w:sz w:val="20"/>
                <w:szCs w:val="20"/>
                <w:u w:val="single"/>
              </w:rPr>
              <w:t>Замечание:</w:t>
            </w:r>
          </w:p>
          <w:p w14:paraId="75E4C0FA" w14:textId="75DE8501" w:rsidR="00D1301B" w:rsidRPr="004D490E" w:rsidRDefault="00D1301B" w:rsidP="00D1301B">
            <w:pPr>
              <w:pStyle w:val="a6"/>
              <w:jc w:val="left"/>
              <w:rPr>
                <w:rFonts w:ascii="Arial" w:hAnsi="Arial" w:cs="Arial"/>
                <w:b/>
                <w:bCs/>
                <w:sz w:val="20"/>
                <w:szCs w:val="20"/>
                <w:u w:val="single"/>
              </w:rPr>
            </w:pPr>
            <w:r w:rsidRPr="001A798B">
              <w:rPr>
                <w:rFonts w:ascii="Arial" w:hAnsi="Arial" w:cs="Arial"/>
                <w:sz w:val="20"/>
                <w:szCs w:val="20"/>
              </w:rPr>
              <w:t>в) электронная форма в виде файлов</w:t>
            </w:r>
          </w:p>
        </w:tc>
        <w:tc>
          <w:tcPr>
            <w:tcW w:w="4112" w:type="dxa"/>
            <w:gridSpan w:val="2"/>
          </w:tcPr>
          <w:p w14:paraId="63CC364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C3762B1" w14:textId="77777777" w:rsidTr="007D3602">
        <w:tc>
          <w:tcPr>
            <w:tcW w:w="509" w:type="dxa"/>
          </w:tcPr>
          <w:p w14:paraId="0786C28F"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7E29521" w14:textId="7687DB79"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3.1.2, примечание</w:t>
            </w:r>
          </w:p>
        </w:tc>
        <w:tc>
          <w:tcPr>
            <w:tcW w:w="2410" w:type="dxa"/>
          </w:tcPr>
          <w:p w14:paraId="2A800122" w14:textId="180EB8EB" w:rsidR="00D1301B" w:rsidRPr="00E207EE" w:rsidRDefault="00D1301B" w:rsidP="00D1301B">
            <w:pPr>
              <w:widowControl w:val="0"/>
              <w:ind w:left="0" w:firstLine="0"/>
              <w:jc w:val="center"/>
              <w:rPr>
                <w:rFonts w:ascii="Arial" w:hAnsi="Arial" w:cs="Arial"/>
                <w:sz w:val="20"/>
                <w:szCs w:val="20"/>
              </w:rPr>
            </w:pPr>
            <w:r>
              <w:rPr>
                <w:rFonts w:ascii="Arial" w:hAnsi="Arial" w:cs="Arial"/>
                <w:sz w:val="20"/>
                <w:szCs w:val="20"/>
              </w:rPr>
              <w:t xml:space="preserve">АО «КБП», № 14241/0014-24 от </w:t>
            </w:r>
            <w:r>
              <w:rPr>
                <w:rFonts w:ascii="Arial" w:hAnsi="Arial" w:cs="Arial"/>
                <w:sz w:val="20"/>
                <w:szCs w:val="20"/>
              </w:rPr>
              <w:lastRenderedPageBreak/>
              <w:t>28.02.2024 г.</w:t>
            </w:r>
          </w:p>
        </w:tc>
        <w:tc>
          <w:tcPr>
            <w:tcW w:w="6236" w:type="dxa"/>
          </w:tcPr>
          <w:p w14:paraId="54D62F82"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8E664E6" w14:textId="41E1C0D4" w:rsidR="00D1301B" w:rsidRPr="002A2522" w:rsidRDefault="00D1301B" w:rsidP="00D1301B">
            <w:pPr>
              <w:widowControl w:val="0"/>
              <w:ind w:left="0" w:firstLine="0"/>
              <w:rPr>
                <w:rFonts w:ascii="Arial" w:hAnsi="Arial" w:cs="Arial"/>
                <w:sz w:val="20"/>
                <w:szCs w:val="20"/>
                <w:lang w:eastAsia="ru-RU" w:bidi="ru-RU"/>
              </w:rPr>
            </w:pPr>
            <w:r w:rsidRPr="002A2522">
              <w:rPr>
                <w:rFonts w:ascii="Arial" w:hAnsi="Arial" w:cs="Arial"/>
                <w:sz w:val="20"/>
                <w:szCs w:val="20"/>
                <w:lang w:eastAsia="ru-RU" w:bidi="ru-RU"/>
              </w:rPr>
              <w:t xml:space="preserve">«б) электронная форма в виде базы данных в </w:t>
            </w:r>
            <w:r w:rsidRPr="002A2522">
              <w:rPr>
                <w:rFonts w:ascii="Arial" w:hAnsi="Arial" w:cs="Arial"/>
                <w:sz w:val="20"/>
                <w:szCs w:val="20"/>
                <w:lang w:eastAsia="ru-RU" w:bidi="ru-RU"/>
              </w:rPr>
              <w:lastRenderedPageBreak/>
              <w:t>автоматизированной системе управления данными об изделии»</w:t>
            </w:r>
          </w:p>
          <w:p w14:paraId="0D79794E"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9B9A41F" w14:textId="24DCB392" w:rsidR="00D1301B" w:rsidRPr="002A2522" w:rsidRDefault="00D1301B" w:rsidP="00D1301B">
            <w:pPr>
              <w:widowControl w:val="0"/>
              <w:ind w:left="0" w:firstLine="0"/>
              <w:rPr>
                <w:rFonts w:ascii="Arial" w:hAnsi="Arial" w:cs="Arial"/>
                <w:sz w:val="20"/>
                <w:szCs w:val="20"/>
                <w:lang w:eastAsia="ru-RU" w:bidi="ru-RU"/>
              </w:rPr>
            </w:pPr>
            <w:r w:rsidRPr="002A2522">
              <w:rPr>
                <w:rFonts w:ascii="Arial" w:hAnsi="Arial" w:cs="Arial"/>
                <w:sz w:val="20"/>
                <w:szCs w:val="20"/>
                <w:lang w:eastAsia="ru-RU" w:bidi="ru-RU"/>
              </w:rPr>
              <w:t>«в форме информационного набора в автоматизированной системе управления данными об изделии»</w:t>
            </w:r>
          </w:p>
          <w:p w14:paraId="5DCD37A6"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0BB84FA5" w14:textId="01DA0791" w:rsidR="00D1301B" w:rsidRPr="00E207EE" w:rsidRDefault="00D1301B" w:rsidP="00D1301B">
            <w:pPr>
              <w:widowControl w:val="0"/>
              <w:ind w:left="0" w:firstLine="0"/>
              <w:rPr>
                <w:rFonts w:ascii="Arial" w:hAnsi="Arial" w:cs="Arial"/>
                <w:sz w:val="20"/>
                <w:szCs w:val="20"/>
                <w:lang w:eastAsia="ru-RU" w:bidi="ru-RU"/>
              </w:rPr>
            </w:pPr>
            <w:r w:rsidRPr="002A2522">
              <w:rPr>
                <w:rFonts w:ascii="Arial" w:hAnsi="Arial" w:cs="Arial"/>
                <w:sz w:val="20"/>
                <w:szCs w:val="20"/>
                <w:lang w:eastAsia="ru-RU" w:bidi="ru-RU"/>
              </w:rPr>
              <w:t>Формулировка из проекта ГОСТ подразумевает выгрузку БД из-за одного ТП, при этом надо понимать, что БД могут охраняться законом об интеллектуальной собственности и при таком подходе делает либо невозможной, либо очень трудозатратой передачу технологии в виде объекта (объектов) УДИ. Предлагаю сохранить формулировку из предыдущего ГОСТ</w:t>
            </w:r>
          </w:p>
        </w:tc>
        <w:tc>
          <w:tcPr>
            <w:tcW w:w="4112" w:type="dxa"/>
            <w:gridSpan w:val="2"/>
          </w:tcPr>
          <w:p w14:paraId="38D41BB3"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DECBBD0" w14:textId="77777777" w:rsidTr="007D3602">
        <w:tc>
          <w:tcPr>
            <w:tcW w:w="509" w:type="dxa"/>
          </w:tcPr>
          <w:p w14:paraId="72479432"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3F0D3D1F" w14:textId="774DBCF4"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3.1.2, примечание</w:t>
            </w:r>
          </w:p>
        </w:tc>
        <w:tc>
          <w:tcPr>
            <w:tcW w:w="2410" w:type="dxa"/>
          </w:tcPr>
          <w:p w14:paraId="79EEAAF2" w14:textId="7C56E3F5" w:rsidR="00D1301B" w:rsidRDefault="00D1301B" w:rsidP="00D1301B">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2C743002" w14:textId="77777777" w:rsidR="00D1301B" w:rsidRPr="00005644" w:rsidRDefault="00D1301B"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006275E7" w14:textId="77777777" w:rsidR="00D1301B" w:rsidRPr="00005644" w:rsidRDefault="00D1301B" w:rsidP="00D1301B">
            <w:pPr>
              <w:ind w:left="0" w:firstLine="0"/>
              <w:jc w:val="both"/>
              <w:rPr>
                <w:rFonts w:ascii="Arial" w:hAnsi="Arial" w:cs="Arial"/>
                <w:i/>
                <w:sz w:val="20"/>
                <w:szCs w:val="20"/>
              </w:rPr>
            </w:pPr>
            <w:r w:rsidRPr="00005644">
              <w:rPr>
                <w:rFonts w:ascii="Arial" w:hAnsi="Arial" w:cs="Arial"/>
                <w:i/>
                <w:sz w:val="20"/>
                <w:szCs w:val="20"/>
              </w:rPr>
              <w:t>Выделяют три формы представления:</w:t>
            </w:r>
          </w:p>
          <w:p w14:paraId="5C51C2BB" w14:textId="77777777" w:rsidR="00D1301B" w:rsidRPr="00005644" w:rsidRDefault="00D1301B" w:rsidP="00D1301B">
            <w:pPr>
              <w:ind w:left="0" w:firstLine="0"/>
              <w:jc w:val="both"/>
              <w:rPr>
                <w:rFonts w:ascii="Arial" w:hAnsi="Arial" w:cs="Arial"/>
                <w:i/>
                <w:sz w:val="20"/>
                <w:szCs w:val="20"/>
              </w:rPr>
            </w:pPr>
            <w:r w:rsidRPr="00005644">
              <w:rPr>
                <w:rFonts w:ascii="Arial" w:hAnsi="Arial" w:cs="Arial"/>
                <w:i/>
                <w:sz w:val="20"/>
                <w:szCs w:val="20"/>
              </w:rPr>
              <w:t xml:space="preserve">а) </w:t>
            </w:r>
            <w:r w:rsidRPr="00005644">
              <w:rPr>
                <w:rFonts w:ascii="Arial" w:hAnsi="Arial" w:cs="Arial"/>
                <w:i/>
                <w:sz w:val="20"/>
                <w:szCs w:val="20"/>
                <w:u w:val="single"/>
              </w:rPr>
              <w:t>бумажная форма</w:t>
            </w:r>
            <w:r w:rsidRPr="00005644">
              <w:rPr>
                <w:rFonts w:ascii="Arial" w:hAnsi="Arial" w:cs="Arial"/>
                <w:i/>
                <w:sz w:val="20"/>
                <w:szCs w:val="20"/>
              </w:rPr>
              <w:t>;</w:t>
            </w:r>
          </w:p>
          <w:p w14:paraId="47A87965" w14:textId="77777777" w:rsidR="00D1301B" w:rsidRPr="00005644" w:rsidRDefault="00D1301B"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Не относится к объекту и аспекту стандартизации, рекомендуется исключить</w:t>
            </w:r>
          </w:p>
          <w:p w14:paraId="2545EA6A" w14:textId="77777777" w:rsidR="00D1301B" w:rsidRPr="00005644" w:rsidRDefault="00D1301B" w:rsidP="00D1301B">
            <w:pPr>
              <w:ind w:left="0" w:firstLine="0"/>
              <w:rPr>
                <w:rFonts w:ascii="Arial" w:hAnsi="Arial" w:cs="Arial"/>
                <w:color w:val="000000" w:themeColor="text1"/>
                <w:sz w:val="20"/>
                <w:szCs w:val="20"/>
              </w:rPr>
            </w:pPr>
            <w:r w:rsidRPr="00005644">
              <w:rPr>
                <w:rFonts w:ascii="Arial" w:hAnsi="Arial" w:cs="Arial"/>
                <w:b/>
                <w:bCs/>
                <w:color w:val="000000" w:themeColor="text1"/>
                <w:sz w:val="20"/>
                <w:szCs w:val="20"/>
                <w:u w:val="single"/>
              </w:rPr>
              <w:t>Предлагаемая редакция:</w:t>
            </w:r>
          </w:p>
          <w:p w14:paraId="063EAC5E" w14:textId="77777777" w:rsidR="00D1301B" w:rsidRPr="00005644" w:rsidRDefault="00D1301B" w:rsidP="00D1301B">
            <w:pPr>
              <w:ind w:left="0" w:firstLine="0"/>
              <w:rPr>
                <w:rFonts w:ascii="Arial" w:hAnsi="Arial" w:cs="Arial"/>
                <w:sz w:val="20"/>
                <w:szCs w:val="20"/>
              </w:rPr>
            </w:pPr>
            <w:r w:rsidRPr="00005644">
              <w:rPr>
                <w:rFonts w:ascii="Arial" w:hAnsi="Arial" w:cs="Arial"/>
                <w:sz w:val="20"/>
                <w:szCs w:val="20"/>
              </w:rPr>
              <w:t>Выделяют электронные формы представления:</w:t>
            </w:r>
          </w:p>
          <w:p w14:paraId="2D674D0B" w14:textId="77777777" w:rsidR="00D1301B" w:rsidRPr="00005644" w:rsidRDefault="00D1301B" w:rsidP="00D1301B">
            <w:pPr>
              <w:ind w:left="0" w:firstLine="0"/>
              <w:rPr>
                <w:rFonts w:ascii="Arial" w:hAnsi="Arial" w:cs="Arial"/>
                <w:sz w:val="20"/>
                <w:szCs w:val="20"/>
              </w:rPr>
            </w:pPr>
            <w:r w:rsidRPr="00005644">
              <w:rPr>
                <w:rFonts w:ascii="Arial" w:hAnsi="Arial" w:cs="Arial"/>
                <w:sz w:val="20"/>
                <w:szCs w:val="20"/>
              </w:rPr>
              <w:t>а) в виде базы данных …:</w:t>
            </w:r>
          </w:p>
          <w:p w14:paraId="6F036FFE" w14:textId="77777777" w:rsidR="00D1301B" w:rsidRPr="00005644" w:rsidRDefault="00D1301B"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б) в виде файла.</w:t>
            </w:r>
          </w:p>
          <w:p w14:paraId="71EC4AAC" w14:textId="77777777" w:rsidR="00D1301B" w:rsidRPr="00005644" w:rsidRDefault="00D1301B"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5420FA34" w14:textId="10F99BCD" w:rsidR="00D1301B" w:rsidRPr="004D490E" w:rsidRDefault="00D1301B" w:rsidP="00D1301B">
            <w:pPr>
              <w:pStyle w:val="a6"/>
              <w:jc w:val="left"/>
              <w:rPr>
                <w:rFonts w:ascii="Arial" w:hAnsi="Arial" w:cs="Arial"/>
                <w:b/>
                <w:bCs/>
                <w:sz w:val="20"/>
                <w:szCs w:val="20"/>
                <w:u w:val="single"/>
              </w:rPr>
            </w:pPr>
            <w:r w:rsidRPr="00005644">
              <w:rPr>
                <w:rFonts w:ascii="Arial" w:hAnsi="Arial" w:cs="Arial"/>
                <w:sz w:val="20"/>
                <w:szCs w:val="20"/>
              </w:rPr>
              <w:t>Рекомендация к изложению</w:t>
            </w:r>
          </w:p>
        </w:tc>
        <w:tc>
          <w:tcPr>
            <w:tcW w:w="4112" w:type="dxa"/>
            <w:gridSpan w:val="2"/>
          </w:tcPr>
          <w:p w14:paraId="102B7323"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B54C9C0" w14:textId="77777777" w:rsidTr="007D3602">
        <w:tc>
          <w:tcPr>
            <w:tcW w:w="509" w:type="dxa"/>
          </w:tcPr>
          <w:p w14:paraId="3554EEEC"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165E90F4" w14:textId="645F7D63"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3.1.2, примечание в)</w:t>
            </w:r>
          </w:p>
        </w:tc>
        <w:tc>
          <w:tcPr>
            <w:tcW w:w="2410" w:type="dxa"/>
          </w:tcPr>
          <w:p w14:paraId="3E5A23AB" w14:textId="77777777" w:rsidR="00D1301B" w:rsidRPr="009B2E6F" w:rsidRDefault="00D1301B" w:rsidP="00D1301B">
            <w:pPr>
              <w:widowControl w:val="0"/>
              <w:ind w:left="0" w:firstLine="0"/>
              <w:jc w:val="center"/>
              <w:rPr>
                <w:rFonts w:ascii="Arial" w:hAnsi="Arial" w:cs="Arial"/>
                <w:sz w:val="20"/>
                <w:szCs w:val="20"/>
              </w:rPr>
            </w:pPr>
            <w:r w:rsidRPr="009B2E6F">
              <w:rPr>
                <w:rFonts w:ascii="Arial" w:hAnsi="Arial" w:cs="Arial"/>
                <w:sz w:val="20"/>
                <w:szCs w:val="20"/>
              </w:rPr>
              <w:t>ТК 023 «Нефтяная и газовая промышленность», № 259/2-2024 от 18.02.2024 г.</w:t>
            </w:r>
          </w:p>
          <w:p w14:paraId="44EBA37A" w14:textId="231735C2" w:rsidR="00D1301B" w:rsidRDefault="00D1301B" w:rsidP="00D1301B">
            <w:pPr>
              <w:widowControl w:val="0"/>
              <w:ind w:left="0" w:firstLine="0"/>
              <w:jc w:val="center"/>
              <w:rPr>
                <w:rFonts w:ascii="Arial" w:hAnsi="Arial" w:cs="Arial"/>
                <w:sz w:val="20"/>
                <w:szCs w:val="20"/>
              </w:rPr>
            </w:pPr>
            <w:r w:rsidRPr="009B2E6F">
              <w:rPr>
                <w:rFonts w:ascii="Arial" w:hAnsi="Arial" w:cs="Arial"/>
                <w:sz w:val="20"/>
                <w:szCs w:val="20"/>
              </w:rPr>
              <w:t xml:space="preserve">(АО «Газпром </w:t>
            </w:r>
            <w:proofErr w:type="spellStart"/>
            <w:r w:rsidRPr="009B2E6F">
              <w:rPr>
                <w:rFonts w:ascii="Arial" w:hAnsi="Arial" w:cs="Arial"/>
                <w:sz w:val="20"/>
                <w:szCs w:val="20"/>
              </w:rPr>
              <w:t>промгаз</w:t>
            </w:r>
            <w:proofErr w:type="spellEnd"/>
            <w:r w:rsidRPr="009B2E6F">
              <w:rPr>
                <w:rFonts w:ascii="Arial" w:hAnsi="Arial" w:cs="Arial"/>
                <w:sz w:val="20"/>
                <w:szCs w:val="20"/>
              </w:rPr>
              <w:t>»)</w:t>
            </w:r>
          </w:p>
        </w:tc>
        <w:tc>
          <w:tcPr>
            <w:tcW w:w="6236" w:type="dxa"/>
          </w:tcPr>
          <w:p w14:paraId="4C7616C3" w14:textId="77777777" w:rsidR="00D1301B" w:rsidRPr="007F3D5F" w:rsidRDefault="00D1301B" w:rsidP="00D1301B">
            <w:pPr>
              <w:ind w:left="0" w:firstLine="0"/>
              <w:rPr>
                <w:rFonts w:ascii="Arial" w:hAnsi="Arial" w:cs="Arial"/>
                <w:b/>
                <w:bCs/>
                <w:color w:val="000000" w:themeColor="text1"/>
                <w:sz w:val="20"/>
                <w:szCs w:val="20"/>
                <w:u w:val="single"/>
              </w:rPr>
            </w:pPr>
            <w:r w:rsidRPr="007F3D5F">
              <w:rPr>
                <w:rFonts w:ascii="Arial" w:hAnsi="Arial" w:cs="Arial"/>
                <w:b/>
                <w:bCs/>
                <w:color w:val="000000" w:themeColor="text1"/>
                <w:sz w:val="20"/>
                <w:szCs w:val="20"/>
                <w:u w:val="single"/>
              </w:rPr>
              <w:t>Замечание:</w:t>
            </w:r>
          </w:p>
          <w:p w14:paraId="69541506" w14:textId="77777777" w:rsidR="00D1301B" w:rsidRPr="007F3D5F" w:rsidRDefault="00D1301B" w:rsidP="00D1301B">
            <w:pPr>
              <w:adjustRightInd w:val="0"/>
              <w:ind w:left="0" w:firstLine="0"/>
              <w:rPr>
                <w:rFonts w:ascii="Arial" w:eastAsia="Times New Roman" w:hAnsi="Arial" w:cs="Arial"/>
                <w:color w:val="000000"/>
                <w:sz w:val="20"/>
                <w:szCs w:val="20"/>
                <w:lang w:eastAsia="ru-RU"/>
              </w:rPr>
            </w:pPr>
            <w:r>
              <w:rPr>
                <w:rFonts w:ascii="Times New Roman" w:hAnsi="Times New Roman"/>
                <w:szCs w:val="28"/>
              </w:rPr>
              <w:t>Уточнить форму представления</w:t>
            </w:r>
          </w:p>
          <w:p w14:paraId="59B76D61" w14:textId="77777777" w:rsidR="00D1301B" w:rsidRPr="007F3D5F" w:rsidRDefault="00D1301B" w:rsidP="00D1301B">
            <w:pPr>
              <w:ind w:left="0" w:firstLine="0"/>
              <w:rPr>
                <w:rFonts w:ascii="Arial" w:hAnsi="Arial" w:cs="Arial"/>
                <w:color w:val="000000" w:themeColor="text1"/>
                <w:sz w:val="20"/>
                <w:szCs w:val="20"/>
              </w:rPr>
            </w:pPr>
            <w:r w:rsidRPr="007F3D5F">
              <w:rPr>
                <w:rFonts w:ascii="Arial" w:hAnsi="Arial" w:cs="Arial"/>
                <w:b/>
                <w:bCs/>
                <w:color w:val="000000" w:themeColor="text1"/>
                <w:sz w:val="20"/>
                <w:szCs w:val="20"/>
                <w:u w:val="single"/>
              </w:rPr>
              <w:t>Предлагаемая редакция:</w:t>
            </w:r>
          </w:p>
          <w:p w14:paraId="6CEC1926" w14:textId="77777777" w:rsidR="00D1301B" w:rsidRPr="00163896" w:rsidRDefault="00D1301B" w:rsidP="00D1301B">
            <w:pPr>
              <w:ind w:left="0" w:firstLine="0"/>
              <w:jc w:val="both"/>
              <w:rPr>
                <w:rFonts w:ascii="Times New Roman" w:hAnsi="Times New Roman"/>
                <w:szCs w:val="28"/>
              </w:rPr>
            </w:pPr>
            <w:r w:rsidRPr="00802BBF">
              <w:rPr>
                <w:rFonts w:ascii="Times New Roman" w:hAnsi="Times New Roman"/>
                <w:szCs w:val="28"/>
              </w:rPr>
              <w:t>в)</w:t>
            </w:r>
            <w:r>
              <w:rPr>
                <w:rFonts w:ascii="Times New Roman" w:hAnsi="Times New Roman"/>
                <w:szCs w:val="28"/>
              </w:rPr>
              <w:t xml:space="preserve"> </w:t>
            </w:r>
            <w:r w:rsidRPr="00802BBF">
              <w:rPr>
                <w:rFonts w:ascii="Times New Roman" w:hAnsi="Times New Roman"/>
                <w:szCs w:val="28"/>
              </w:rPr>
              <w:t>электронная форма в виде файл</w:t>
            </w:r>
            <w:r w:rsidRPr="00802BBF">
              <w:rPr>
                <w:rFonts w:ascii="Times New Roman" w:hAnsi="Times New Roman"/>
                <w:szCs w:val="28"/>
                <w:highlight w:val="lightGray"/>
              </w:rPr>
              <w:t>ов</w:t>
            </w:r>
          </w:p>
          <w:p w14:paraId="388DAAC3" w14:textId="77777777" w:rsidR="00D1301B" w:rsidRPr="007F3D5F" w:rsidRDefault="00D1301B" w:rsidP="00D1301B">
            <w:pPr>
              <w:autoSpaceDE w:val="0"/>
              <w:autoSpaceDN w:val="0"/>
              <w:adjustRightInd w:val="0"/>
              <w:ind w:left="0" w:firstLine="0"/>
              <w:rPr>
                <w:rFonts w:ascii="Arial" w:hAnsi="Arial" w:cs="Arial"/>
                <w:b/>
                <w:sz w:val="20"/>
                <w:szCs w:val="20"/>
                <w:u w:val="single"/>
              </w:rPr>
            </w:pPr>
            <w:r w:rsidRPr="007F3D5F">
              <w:rPr>
                <w:rFonts w:ascii="Arial" w:hAnsi="Arial" w:cs="Arial"/>
                <w:b/>
                <w:sz w:val="20"/>
                <w:szCs w:val="20"/>
                <w:u w:val="single"/>
              </w:rPr>
              <w:t>Обоснование:</w:t>
            </w:r>
          </w:p>
          <w:p w14:paraId="1EEB5A10" w14:textId="2DDCBA4E" w:rsidR="00D1301B" w:rsidRPr="004D490E" w:rsidRDefault="00D1301B" w:rsidP="00D1301B">
            <w:pPr>
              <w:pStyle w:val="a6"/>
              <w:jc w:val="left"/>
              <w:rPr>
                <w:rFonts w:ascii="Arial" w:hAnsi="Arial" w:cs="Arial"/>
                <w:b/>
                <w:bCs/>
                <w:sz w:val="20"/>
                <w:szCs w:val="20"/>
                <w:u w:val="single"/>
              </w:rPr>
            </w:pPr>
            <w:r>
              <w:rPr>
                <w:szCs w:val="28"/>
              </w:rPr>
              <w:t>Форма может представляться в виде нескольких файлов</w:t>
            </w:r>
          </w:p>
        </w:tc>
        <w:tc>
          <w:tcPr>
            <w:tcW w:w="4112" w:type="dxa"/>
            <w:gridSpan w:val="2"/>
          </w:tcPr>
          <w:p w14:paraId="45EACA04"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78681199" w14:textId="77777777" w:rsidTr="007D3602">
        <w:tc>
          <w:tcPr>
            <w:tcW w:w="509" w:type="dxa"/>
          </w:tcPr>
          <w:p w14:paraId="16B2C159"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2B021B6" w14:textId="7D7670A4"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3.1.3, примечание</w:t>
            </w:r>
          </w:p>
        </w:tc>
        <w:tc>
          <w:tcPr>
            <w:tcW w:w="2410" w:type="dxa"/>
          </w:tcPr>
          <w:p w14:paraId="43CC4D4C" w14:textId="77777777" w:rsidR="00D1301B" w:rsidRDefault="00D1301B" w:rsidP="00D1301B">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1A0A2DAB" w14:textId="0FBE310F" w:rsidR="00D1301B" w:rsidRDefault="00D1301B" w:rsidP="00D1301B">
            <w:pPr>
              <w:widowControl w:val="0"/>
              <w:ind w:left="0" w:firstLine="0"/>
              <w:jc w:val="center"/>
              <w:rPr>
                <w:rFonts w:ascii="Arial" w:hAnsi="Arial" w:cs="Arial"/>
                <w:sz w:val="20"/>
                <w:szCs w:val="20"/>
              </w:rPr>
            </w:pPr>
            <w:r>
              <w:rPr>
                <w:rFonts w:ascii="Arial" w:hAnsi="Arial" w:cs="Arial"/>
                <w:sz w:val="20"/>
                <w:szCs w:val="20"/>
              </w:rPr>
              <w:t>№ 80 от 07.03.2024 г.</w:t>
            </w:r>
          </w:p>
        </w:tc>
        <w:tc>
          <w:tcPr>
            <w:tcW w:w="6236" w:type="dxa"/>
          </w:tcPr>
          <w:p w14:paraId="0E6CB4C4" w14:textId="77777777" w:rsidR="00D1301B" w:rsidRPr="00B425CD" w:rsidRDefault="00D1301B" w:rsidP="00D1301B">
            <w:pPr>
              <w:ind w:left="0" w:firstLine="0"/>
              <w:rPr>
                <w:rFonts w:ascii="Arial" w:hAnsi="Arial" w:cs="Arial"/>
                <w:b/>
                <w:bCs/>
                <w:color w:val="000000" w:themeColor="text1"/>
                <w:sz w:val="20"/>
                <w:szCs w:val="20"/>
                <w:u w:val="single"/>
              </w:rPr>
            </w:pPr>
            <w:r w:rsidRPr="00B425CD">
              <w:rPr>
                <w:rFonts w:ascii="Arial" w:hAnsi="Arial" w:cs="Arial"/>
                <w:b/>
                <w:bCs/>
                <w:color w:val="000000" w:themeColor="text1"/>
                <w:sz w:val="20"/>
                <w:szCs w:val="20"/>
                <w:u w:val="single"/>
              </w:rPr>
              <w:t>Замечание:</w:t>
            </w:r>
          </w:p>
          <w:p w14:paraId="7B5F6C09" w14:textId="77777777" w:rsidR="00D1301B" w:rsidRPr="00B425CD" w:rsidRDefault="00D1301B" w:rsidP="00D1301B">
            <w:pPr>
              <w:autoSpaceDE w:val="0"/>
              <w:autoSpaceDN w:val="0"/>
              <w:adjustRightInd w:val="0"/>
              <w:ind w:left="0" w:firstLine="0"/>
              <w:rPr>
                <w:rFonts w:ascii="Arial" w:hAnsi="Arial" w:cs="Arial"/>
                <w:bCs/>
                <w:sz w:val="20"/>
                <w:szCs w:val="20"/>
              </w:rPr>
            </w:pPr>
            <w:r w:rsidRPr="00393AA7">
              <w:rPr>
                <w:rFonts w:ascii="Arial" w:hAnsi="Arial" w:cs="Arial"/>
                <w:color w:val="1A1A1A"/>
                <w:sz w:val="20"/>
                <w:szCs w:val="20"/>
                <w:lang w:eastAsia="ru-RU"/>
              </w:rPr>
              <w:t xml:space="preserve">«П р и м е ч а н и е ‒ Примерами форматов данных являются: </w:t>
            </w:r>
            <w:proofErr w:type="spellStart"/>
            <w:r w:rsidRPr="00393AA7">
              <w:rPr>
                <w:rFonts w:ascii="Arial" w:hAnsi="Arial" w:cs="Arial"/>
                <w:color w:val="1A1A1A"/>
                <w:sz w:val="20"/>
                <w:szCs w:val="20"/>
                <w:lang w:eastAsia="ru-RU"/>
              </w:rPr>
              <w:t>pdf</w:t>
            </w:r>
            <w:proofErr w:type="spellEnd"/>
            <w:r w:rsidRPr="00393AA7">
              <w:rPr>
                <w:rFonts w:ascii="Arial" w:hAnsi="Arial" w:cs="Arial"/>
                <w:color w:val="1A1A1A"/>
                <w:sz w:val="20"/>
                <w:szCs w:val="20"/>
                <w:lang w:eastAsia="ru-RU"/>
              </w:rPr>
              <w:t xml:space="preserve">, </w:t>
            </w:r>
            <w:proofErr w:type="spellStart"/>
            <w:r w:rsidRPr="00393AA7">
              <w:rPr>
                <w:rFonts w:ascii="Arial" w:hAnsi="Arial" w:cs="Arial"/>
                <w:color w:val="1A1A1A"/>
                <w:sz w:val="20"/>
                <w:szCs w:val="20"/>
                <w:lang w:eastAsia="ru-RU"/>
              </w:rPr>
              <w:t>jpg</w:t>
            </w:r>
            <w:proofErr w:type="spellEnd"/>
            <w:r w:rsidRPr="00393AA7">
              <w:rPr>
                <w:rFonts w:ascii="Arial" w:hAnsi="Arial" w:cs="Arial"/>
                <w:color w:val="1A1A1A"/>
                <w:sz w:val="20"/>
                <w:szCs w:val="20"/>
                <w:lang w:eastAsia="ru-RU"/>
              </w:rPr>
              <w:t xml:space="preserve">, </w:t>
            </w:r>
            <w:proofErr w:type="spellStart"/>
            <w:r w:rsidRPr="00393AA7">
              <w:rPr>
                <w:rFonts w:ascii="Arial" w:hAnsi="Arial" w:cs="Arial"/>
                <w:color w:val="1A1A1A"/>
                <w:sz w:val="20"/>
                <w:szCs w:val="20"/>
                <w:lang w:eastAsia="ru-RU"/>
              </w:rPr>
              <w:t>tiff</w:t>
            </w:r>
            <w:proofErr w:type="spellEnd"/>
            <w:r w:rsidRPr="00393AA7">
              <w:rPr>
                <w:rFonts w:ascii="Arial" w:hAnsi="Arial" w:cs="Arial"/>
                <w:color w:val="1A1A1A"/>
                <w:sz w:val="20"/>
                <w:szCs w:val="20"/>
                <w:lang w:eastAsia="ru-RU"/>
              </w:rPr>
              <w:t xml:space="preserve">, </w:t>
            </w:r>
            <w:proofErr w:type="spellStart"/>
            <w:r w:rsidRPr="00393AA7">
              <w:rPr>
                <w:rFonts w:ascii="Arial" w:hAnsi="Arial" w:cs="Arial"/>
                <w:color w:val="1A1A1A"/>
                <w:sz w:val="20"/>
                <w:szCs w:val="20"/>
                <w:lang w:eastAsia="ru-RU"/>
              </w:rPr>
              <w:t>step</w:t>
            </w:r>
            <w:proofErr w:type="spellEnd"/>
            <w:r w:rsidRPr="00393AA7">
              <w:rPr>
                <w:rFonts w:ascii="Arial" w:hAnsi="Arial" w:cs="Arial"/>
                <w:color w:val="1A1A1A"/>
                <w:sz w:val="20"/>
                <w:szCs w:val="20"/>
                <w:lang w:eastAsia="ru-RU"/>
              </w:rPr>
              <w:t xml:space="preserve">, </w:t>
            </w:r>
            <w:proofErr w:type="spellStart"/>
            <w:r w:rsidRPr="00393AA7">
              <w:rPr>
                <w:rFonts w:ascii="Arial" w:hAnsi="Arial" w:cs="Arial"/>
                <w:color w:val="1A1A1A"/>
                <w:sz w:val="20"/>
                <w:szCs w:val="20"/>
                <w:lang w:eastAsia="ru-RU"/>
              </w:rPr>
              <w:t>xml</w:t>
            </w:r>
            <w:proofErr w:type="spellEnd"/>
            <w:r w:rsidRPr="00393AA7">
              <w:rPr>
                <w:rFonts w:ascii="Arial" w:hAnsi="Arial" w:cs="Arial"/>
                <w:color w:val="1A1A1A"/>
                <w:sz w:val="20"/>
                <w:szCs w:val="20"/>
                <w:lang w:eastAsia="ru-RU"/>
              </w:rPr>
              <w:t xml:space="preserve"> и другие.»</w:t>
            </w:r>
          </w:p>
          <w:p w14:paraId="16C09540" w14:textId="77777777" w:rsidR="00D1301B" w:rsidRPr="00B425CD" w:rsidRDefault="00D1301B" w:rsidP="00D1301B">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752A7504" w14:textId="77777777" w:rsidR="00D1301B" w:rsidRPr="00AE6DD5" w:rsidRDefault="00D1301B" w:rsidP="00D1301B">
            <w:pPr>
              <w:shd w:val="clear" w:color="auto" w:fill="FFFFFF"/>
              <w:ind w:left="0" w:firstLine="0"/>
              <w:jc w:val="both"/>
              <w:rPr>
                <w:rFonts w:ascii="Arial" w:hAnsi="Arial" w:cs="Arial"/>
                <w:color w:val="1A1A1A"/>
                <w:sz w:val="20"/>
                <w:szCs w:val="20"/>
                <w:lang w:eastAsia="ru-RU"/>
              </w:rPr>
            </w:pPr>
            <w:r w:rsidRPr="00AE6DD5">
              <w:rPr>
                <w:rFonts w:ascii="Arial" w:hAnsi="Arial" w:cs="Arial"/>
                <w:color w:val="1A1A1A"/>
                <w:sz w:val="20"/>
                <w:szCs w:val="20"/>
                <w:lang w:eastAsia="ru-RU"/>
              </w:rPr>
              <w:t>Предлагается изложить «Примечание» следующей в редакции:</w:t>
            </w:r>
          </w:p>
          <w:p w14:paraId="78D80034" w14:textId="77777777" w:rsidR="00D1301B" w:rsidRPr="00AE6DD5" w:rsidRDefault="00D1301B" w:rsidP="00D1301B">
            <w:pPr>
              <w:shd w:val="clear" w:color="auto" w:fill="FFFFFF"/>
              <w:ind w:left="0" w:firstLine="0"/>
              <w:jc w:val="both"/>
              <w:rPr>
                <w:rFonts w:ascii="Arial" w:hAnsi="Arial" w:cs="Arial"/>
                <w:color w:val="1A1A1A"/>
                <w:sz w:val="20"/>
                <w:szCs w:val="20"/>
                <w:lang w:eastAsia="ru-RU"/>
              </w:rPr>
            </w:pPr>
          </w:p>
          <w:p w14:paraId="118CBE82" w14:textId="77777777" w:rsidR="00D1301B" w:rsidRPr="00AE6DD5" w:rsidRDefault="00D1301B" w:rsidP="00D1301B">
            <w:pPr>
              <w:ind w:left="0" w:firstLine="0"/>
              <w:jc w:val="both"/>
              <w:rPr>
                <w:rFonts w:ascii="Arial" w:hAnsi="Arial" w:cs="Arial"/>
                <w:color w:val="1A1A1A"/>
                <w:sz w:val="20"/>
                <w:szCs w:val="20"/>
                <w:lang w:eastAsia="ru-RU"/>
              </w:rPr>
            </w:pPr>
            <w:r w:rsidRPr="00AE6DD5">
              <w:rPr>
                <w:rFonts w:ascii="Arial" w:hAnsi="Arial" w:cs="Arial"/>
                <w:color w:val="1A1A1A"/>
                <w:sz w:val="20"/>
                <w:szCs w:val="20"/>
                <w:lang w:eastAsia="ru-RU"/>
              </w:rPr>
              <w:t xml:space="preserve">«П р и м е ч а н и е ‒ </w:t>
            </w:r>
            <w:r w:rsidRPr="00AE6DD5">
              <w:rPr>
                <w:rFonts w:ascii="Arial" w:hAnsi="Arial" w:cs="Arial"/>
                <w:color w:val="1A1A1A"/>
                <w:sz w:val="20"/>
                <w:szCs w:val="20"/>
                <w:u w:val="single"/>
                <w:lang w:eastAsia="ru-RU"/>
              </w:rPr>
              <w:t xml:space="preserve">Идентификатором формата данных </w:t>
            </w:r>
            <w:r w:rsidRPr="00AE6DD5">
              <w:rPr>
                <w:rFonts w:ascii="Arial" w:hAnsi="Arial" w:cs="Arial"/>
                <w:color w:val="1A1A1A"/>
                <w:sz w:val="20"/>
                <w:szCs w:val="20"/>
                <w:u w:val="single"/>
                <w:lang w:eastAsia="ru-RU"/>
              </w:rPr>
              <w:lastRenderedPageBreak/>
              <w:t>является формат файла, который указывается в конце имени файла в виде «расширения.</w:t>
            </w:r>
            <w:r w:rsidRPr="00AE6DD5">
              <w:rPr>
                <w:rFonts w:ascii="Arial" w:hAnsi="Arial" w:cs="Arial"/>
                <w:color w:val="1A1A1A"/>
                <w:sz w:val="20"/>
                <w:szCs w:val="20"/>
                <w:lang w:eastAsia="ru-RU"/>
              </w:rPr>
              <w:t xml:space="preserve"> Примерами форматов данных являются: </w:t>
            </w:r>
            <w:r w:rsidRPr="00AE6DD5">
              <w:rPr>
                <w:rFonts w:ascii="Arial" w:hAnsi="Arial" w:cs="Arial"/>
                <w:color w:val="1A1A1A"/>
                <w:sz w:val="20"/>
                <w:szCs w:val="20"/>
                <w:u w:val="single"/>
                <w:lang w:val="en-US" w:eastAsia="ru-RU"/>
              </w:rPr>
              <w:t>txt</w:t>
            </w:r>
            <w:r w:rsidRPr="00AE6DD5">
              <w:rPr>
                <w:rFonts w:ascii="Arial" w:hAnsi="Arial" w:cs="Arial"/>
                <w:color w:val="1A1A1A"/>
                <w:sz w:val="20"/>
                <w:szCs w:val="20"/>
                <w:lang w:eastAsia="ru-RU"/>
              </w:rPr>
              <w:t xml:space="preserve">, </w:t>
            </w:r>
            <w:r w:rsidRPr="00AE6DD5">
              <w:rPr>
                <w:rFonts w:ascii="Arial" w:hAnsi="Arial" w:cs="Arial"/>
                <w:color w:val="1A1A1A"/>
                <w:sz w:val="20"/>
                <w:szCs w:val="20"/>
                <w:u w:val="single"/>
                <w:lang w:val="en-US" w:eastAsia="ru-RU"/>
              </w:rPr>
              <w:t>doc</w:t>
            </w:r>
            <w:r w:rsidRPr="00AE6DD5">
              <w:rPr>
                <w:rFonts w:ascii="Arial" w:hAnsi="Arial" w:cs="Arial"/>
                <w:color w:val="1A1A1A"/>
                <w:sz w:val="20"/>
                <w:szCs w:val="20"/>
                <w:lang w:eastAsia="ru-RU"/>
              </w:rPr>
              <w:t xml:space="preserve">, </w:t>
            </w:r>
            <w:proofErr w:type="spellStart"/>
            <w:r w:rsidRPr="00AE6DD5">
              <w:rPr>
                <w:rFonts w:ascii="Arial" w:hAnsi="Arial" w:cs="Arial"/>
                <w:color w:val="1A1A1A"/>
                <w:sz w:val="20"/>
                <w:szCs w:val="20"/>
                <w:lang w:eastAsia="ru-RU"/>
              </w:rPr>
              <w:t>pdf</w:t>
            </w:r>
            <w:proofErr w:type="spellEnd"/>
            <w:r w:rsidRPr="00AE6DD5">
              <w:rPr>
                <w:rFonts w:ascii="Arial" w:hAnsi="Arial" w:cs="Arial"/>
                <w:color w:val="1A1A1A"/>
                <w:sz w:val="20"/>
                <w:szCs w:val="20"/>
                <w:lang w:eastAsia="ru-RU"/>
              </w:rPr>
              <w:t xml:space="preserve">, </w:t>
            </w:r>
            <w:proofErr w:type="spellStart"/>
            <w:r w:rsidRPr="00AE6DD5">
              <w:rPr>
                <w:rFonts w:ascii="Arial" w:hAnsi="Arial" w:cs="Arial"/>
                <w:color w:val="1A1A1A"/>
                <w:sz w:val="20"/>
                <w:szCs w:val="20"/>
                <w:lang w:eastAsia="ru-RU"/>
              </w:rPr>
              <w:t>jpg</w:t>
            </w:r>
            <w:proofErr w:type="spellEnd"/>
            <w:r w:rsidRPr="00AE6DD5">
              <w:rPr>
                <w:rFonts w:ascii="Arial" w:hAnsi="Arial" w:cs="Arial"/>
                <w:color w:val="1A1A1A"/>
                <w:sz w:val="20"/>
                <w:szCs w:val="20"/>
                <w:lang w:eastAsia="ru-RU"/>
              </w:rPr>
              <w:t xml:space="preserve">, </w:t>
            </w:r>
            <w:proofErr w:type="spellStart"/>
            <w:r w:rsidRPr="00AE6DD5">
              <w:rPr>
                <w:rFonts w:ascii="Arial" w:hAnsi="Arial" w:cs="Arial"/>
                <w:color w:val="1A1A1A"/>
                <w:sz w:val="20"/>
                <w:szCs w:val="20"/>
                <w:lang w:eastAsia="ru-RU"/>
              </w:rPr>
              <w:t>tiff</w:t>
            </w:r>
            <w:proofErr w:type="spellEnd"/>
            <w:r w:rsidRPr="00AE6DD5">
              <w:rPr>
                <w:rFonts w:ascii="Arial" w:hAnsi="Arial" w:cs="Arial"/>
                <w:color w:val="1A1A1A"/>
                <w:sz w:val="20"/>
                <w:szCs w:val="20"/>
                <w:lang w:eastAsia="ru-RU"/>
              </w:rPr>
              <w:t xml:space="preserve">, </w:t>
            </w:r>
            <w:proofErr w:type="spellStart"/>
            <w:r w:rsidRPr="00AE6DD5">
              <w:rPr>
                <w:rFonts w:ascii="Arial" w:hAnsi="Arial" w:cs="Arial"/>
                <w:color w:val="1A1A1A"/>
                <w:sz w:val="20"/>
                <w:szCs w:val="20"/>
                <w:lang w:eastAsia="ru-RU"/>
              </w:rPr>
              <w:t>step</w:t>
            </w:r>
            <w:proofErr w:type="spellEnd"/>
            <w:r w:rsidRPr="00AE6DD5">
              <w:rPr>
                <w:rFonts w:ascii="Arial" w:hAnsi="Arial" w:cs="Arial"/>
                <w:color w:val="1A1A1A"/>
                <w:sz w:val="20"/>
                <w:szCs w:val="20"/>
                <w:lang w:eastAsia="ru-RU"/>
              </w:rPr>
              <w:t xml:space="preserve">, </w:t>
            </w:r>
            <w:proofErr w:type="spellStart"/>
            <w:r w:rsidRPr="00AE6DD5">
              <w:rPr>
                <w:rFonts w:ascii="Arial" w:hAnsi="Arial" w:cs="Arial"/>
                <w:color w:val="1A1A1A"/>
                <w:sz w:val="20"/>
                <w:szCs w:val="20"/>
                <w:lang w:eastAsia="ru-RU"/>
              </w:rPr>
              <w:t>xml</w:t>
            </w:r>
            <w:proofErr w:type="spellEnd"/>
            <w:r w:rsidRPr="00AE6DD5">
              <w:rPr>
                <w:rFonts w:ascii="Arial" w:hAnsi="Arial" w:cs="Arial"/>
                <w:color w:val="1A1A1A"/>
                <w:sz w:val="20"/>
                <w:szCs w:val="20"/>
                <w:lang w:eastAsia="ru-RU"/>
              </w:rPr>
              <w:t xml:space="preserve"> и другие.»</w:t>
            </w:r>
          </w:p>
          <w:p w14:paraId="5F753F31" w14:textId="77777777" w:rsidR="00D1301B" w:rsidRPr="00B425CD" w:rsidRDefault="00D1301B" w:rsidP="00D1301B">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1386B7D7" w14:textId="30061CF5" w:rsidR="00D1301B" w:rsidRPr="003E486B" w:rsidRDefault="00D1301B" w:rsidP="00D1301B">
            <w:pPr>
              <w:ind w:left="0" w:firstLine="0"/>
              <w:rPr>
                <w:rFonts w:ascii="Arial" w:hAnsi="Arial" w:cs="Arial"/>
                <w:b/>
                <w:bCs/>
                <w:color w:val="000000" w:themeColor="text1"/>
                <w:sz w:val="20"/>
                <w:szCs w:val="20"/>
                <w:u w:val="single"/>
              </w:rPr>
            </w:pPr>
            <w:r w:rsidRPr="00393AA7">
              <w:rPr>
                <w:rFonts w:ascii="Arial" w:hAnsi="Arial" w:cs="Arial"/>
                <w:color w:val="1A1A1A"/>
                <w:sz w:val="20"/>
                <w:szCs w:val="20"/>
                <w:lang w:eastAsia="ru-RU"/>
              </w:rPr>
              <w:t>Для лучшего понимания определения</w:t>
            </w:r>
          </w:p>
        </w:tc>
        <w:tc>
          <w:tcPr>
            <w:tcW w:w="4112" w:type="dxa"/>
            <w:gridSpan w:val="2"/>
          </w:tcPr>
          <w:p w14:paraId="324767DB"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AFF5BD0" w14:textId="77777777" w:rsidTr="007D3602">
        <w:tc>
          <w:tcPr>
            <w:tcW w:w="509" w:type="dxa"/>
          </w:tcPr>
          <w:p w14:paraId="2FF90DA8"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008DB23D" w14:textId="7B422C01" w:rsidR="00D1301B" w:rsidRDefault="00D1301B" w:rsidP="00D1301B">
            <w:pPr>
              <w:widowControl w:val="0"/>
              <w:ind w:left="0" w:firstLine="0"/>
              <w:jc w:val="both"/>
              <w:rPr>
                <w:rFonts w:ascii="Arial" w:hAnsi="Arial" w:cs="Arial"/>
                <w:sz w:val="20"/>
                <w:szCs w:val="20"/>
              </w:rPr>
            </w:pPr>
            <w:r>
              <w:rPr>
                <w:rFonts w:ascii="Arial" w:hAnsi="Arial" w:cs="Arial"/>
                <w:sz w:val="20"/>
                <w:szCs w:val="20"/>
              </w:rPr>
              <w:t>3.1.3, примечание</w:t>
            </w:r>
          </w:p>
        </w:tc>
        <w:tc>
          <w:tcPr>
            <w:tcW w:w="2410" w:type="dxa"/>
          </w:tcPr>
          <w:p w14:paraId="56FB7738" w14:textId="65BE8FC9"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33FD7BC7" w14:textId="77777777" w:rsidR="00D1301B" w:rsidRPr="003E486B" w:rsidRDefault="00D1301B" w:rsidP="00D1301B">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1E8258BD" w14:textId="5D4AEE79" w:rsidR="00D1301B" w:rsidRPr="003E486B" w:rsidRDefault="00D1301B" w:rsidP="00D1301B">
            <w:pPr>
              <w:autoSpaceDE w:val="0"/>
              <w:autoSpaceDN w:val="0"/>
              <w:adjustRightInd w:val="0"/>
              <w:ind w:left="0" w:firstLine="0"/>
              <w:rPr>
                <w:rFonts w:ascii="Arial" w:hAnsi="Arial" w:cs="Arial"/>
                <w:bCs/>
                <w:sz w:val="20"/>
                <w:szCs w:val="20"/>
              </w:rPr>
            </w:pPr>
            <w:r w:rsidRPr="001C6EB3">
              <w:rPr>
                <w:rFonts w:ascii="Arial" w:hAnsi="Arial" w:cs="Arial"/>
                <w:sz w:val="20"/>
                <w:szCs w:val="20"/>
              </w:rPr>
              <w:t>В примечании указать исходные форматы отечественной САПР (в текущей редакции указаны форматы экспорта)</w:t>
            </w:r>
          </w:p>
          <w:p w14:paraId="0992FD2A" w14:textId="77777777" w:rsidR="00D1301B" w:rsidRPr="003E486B" w:rsidRDefault="00D1301B" w:rsidP="00D1301B">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8198DDE" w14:textId="545D7510" w:rsidR="00D1301B" w:rsidRPr="00543E0C" w:rsidRDefault="00D1301B" w:rsidP="00D1301B">
            <w:pPr>
              <w:autoSpaceDE w:val="0"/>
              <w:autoSpaceDN w:val="0"/>
              <w:adjustRightInd w:val="0"/>
              <w:ind w:left="0" w:firstLine="0"/>
              <w:rPr>
                <w:rFonts w:ascii="Arial" w:hAnsi="Arial" w:cs="Arial"/>
                <w:bCs/>
                <w:sz w:val="20"/>
                <w:szCs w:val="20"/>
              </w:rPr>
            </w:pPr>
            <w:r w:rsidRPr="001C6EB3">
              <w:rPr>
                <w:rFonts w:ascii="Arial" w:hAnsi="Arial" w:cs="Arial"/>
                <w:sz w:val="20"/>
                <w:szCs w:val="20"/>
              </w:rPr>
              <w:t xml:space="preserve">Примечание — Примерами форматов данных являются: a3d, m3d, </w:t>
            </w:r>
            <w:proofErr w:type="spellStart"/>
            <w:r w:rsidRPr="001C6EB3">
              <w:rPr>
                <w:rFonts w:ascii="Arial" w:hAnsi="Arial" w:cs="Arial"/>
                <w:sz w:val="20"/>
                <w:szCs w:val="20"/>
              </w:rPr>
              <w:t>pdf</w:t>
            </w:r>
            <w:proofErr w:type="spellEnd"/>
            <w:r w:rsidRPr="001C6EB3">
              <w:rPr>
                <w:rFonts w:ascii="Arial" w:hAnsi="Arial" w:cs="Arial"/>
                <w:sz w:val="20"/>
                <w:szCs w:val="20"/>
              </w:rPr>
              <w:t xml:space="preserve">, </w:t>
            </w:r>
            <w:proofErr w:type="spellStart"/>
            <w:r w:rsidRPr="001C6EB3">
              <w:rPr>
                <w:rFonts w:ascii="Arial" w:hAnsi="Arial" w:cs="Arial"/>
                <w:sz w:val="20"/>
                <w:szCs w:val="20"/>
              </w:rPr>
              <w:t>jpg</w:t>
            </w:r>
            <w:proofErr w:type="spellEnd"/>
            <w:r w:rsidRPr="001C6EB3">
              <w:rPr>
                <w:rFonts w:ascii="Arial" w:hAnsi="Arial" w:cs="Arial"/>
                <w:sz w:val="20"/>
                <w:szCs w:val="20"/>
              </w:rPr>
              <w:t xml:space="preserve">, </w:t>
            </w:r>
            <w:proofErr w:type="spellStart"/>
            <w:r w:rsidRPr="001C6EB3">
              <w:rPr>
                <w:rFonts w:ascii="Arial" w:hAnsi="Arial" w:cs="Arial"/>
                <w:sz w:val="20"/>
                <w:szCs w:val="20"/>
              </w:rPr>
              <w:t>tiff</w:t>
            </w:r>
            <w:proofErr w:type="spellEnd"/>
            <w:r w:rsidRPr="001C6EB3">
              <w:rPr>
                <w:rFonts w:ascii="Arial" w:hAnsi="Arial" w:cs="Arial"/>
                <w:sz w:val="20"/>
                <w:szCs w:val="20"/>
              </w:rPr>
              <w:t xml:space="preserve">, </w:t>
            </w:r>
            <w:proofErr w:type="spellStart"/>
            <w:r w:rsidRPr="001C6EB3">
              <w:rPr>
                <w:rFonts w:ascii="Arial" w:hAnsi="Arial" w:cs="Arial"/>
                <w:sz w:val="20"/>
                <w:szCs w:val="20"/>
              </w:rPr>
              <w:t>step</w:t>
            </w:r>
            <w:proofErr w:type="spellEnd"/>
            <w:r w:rsidRPr="001C6EB3">
              <w:rPr>
                <w:rFonts w:ascii="Arial" w:hAnsi="Arial" w:cs="Arial"/>
                <w:sz w:val="20"/>
                <w:szCs w:val="20"/>
              </w:rPr>
              <w:t xml:space="preserve">, </w:t>
            </w:r>
            <w:proofErr w:type="spellStart"/>
            <w:r w:rsidRPr="001C6EB3">
              <w:rPr>
                <w:rFonts w:ascii="Arial" w:hAnsi="Arial" w:cs="Arial"/>
                <w:sz w:val="20"/>
                <w:szCs w:val="20"/>
              </w:rPr>
              <w:t>xml</w:t>
            </w:r>
            <w:proofErr w:type="spellEnd"/>
            <w:r w:rsidRPr="001C6EB3">
              <w:rPr>
                <w:rFonts w:ascii="Arial" w:hAnsi="Arial" w:cs="Arial"/>
                <w:sz w:val="20"/>
                <w:szCs w:val="20"/>
              </w:rPr>
              <w:t xml:space="preserve"> и другие</w:t>
            </w:r>
          </w:p>
        </w:tc>
        <w:tc>
          <w:tcPr>
            <w:tcW w:w="4112" w:type="dxa"/>
            <w:gridSpan w:val="2"/>
          </w:tcPr>
          <w:p w14:paraId="57643984"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091FB2E" w14:textId="77777777" w:rsidTr="00B734C6">
        <w:tc>
          <w:tcPr>
            <w:tcW w:w="509" w:type="dxa"/>
          </w:tcPr>
          <w:p w14:paraId="70BED2D7"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3AB7A5D" w14:textId="77777777"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4823028" w14:textId="77777777" w:rsidR="00D1301B" w:rsidRPr="003B57B4" w:rsidRDefault="00D1301B" w:rsidP="00D1301B">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6" w:type="dxa"/>
          </w:tcPr>
          <w:p w14:paraId="517E375C"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21EB38A"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Аббревиатуры расшифровывать буквально.</w:t>
            </w:r>
          </w:p>
          <w:p w14:paraId="1EDA9D49"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Добавить аббревиатуры</w:t>
            </w:r>
          </w:p>
          <w:p w14:paraId="43D0BF94"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A52643D"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БД – база данных</w:t>
            </w:r>
          </w:p>
          <w:p w14:paraId="05DC38FA"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ИН – информационный набор</w:t>
            </w:r>
          </w:p>
          <w:p w14:paraId="6C8286DD"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КДЭ - конструкторский документ электронный</w:t>
            </w:r>
          </w:p>
          <w:p w14:paraId="667CC764"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КМ –компьютерная модель</w:t>
            </w:r>
          </w:p>
          <w:p w14:paraId="5BFA31F3"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ПУ – программное управление</w:t>
            </w:r>
          </w:p>
          <w:p w14:paraId="285B2353"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ТД - технологическая документация</w:t>
            </w:r>
          </w:p>
          <w:p w14:paraId="4B66FE25"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ТДЭ – технологический документ электронный</w:t>
            </w:r>
          </w:p>
          <w:p w14:paraId="4930A6DC"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УЛЭ – удостоверяющий лист электронный</w:t>
            </w:r>
          </w:p>
          <w:p w14:paraId="6A7E2275"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ЭВМ - электронная вычислительная машина</w:t>
            </w:r>
          </w:p>
          <w:p w14:paraId="03FCC8DC"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ЭКД - электронная конструкторская документация</w:t>
            </w:r>
          </w:p>
          <w:p w14:paraId="13B2580C" w14:textId="77777777" w:rsidR="00D1301B" w:rsidRPr="003D1C5A" w:rsidRDefault="00D1301B" w:rsidP="00D1301B">
            <w:pPr>
              <w:pStyle w:val="a6"/>
              <w:jc w:val="left"/>
              <w:rPr>
                <w:rFonts w:ascii="Arial" w:hAnsi="Arial" w:cs="Arial"/>
                <w:sz w:val="20"/>
                <w:szCs w:val="20"/>
              </w:rPr>
            </w:pPr>
            <w:r w:rsidRPr="003D1C5A">
              <w:rPr>
                <w:rFonts w:ascii="Arial" w:hAnsi="Arial" w:cs="Arial"/>
                <w:sz w:val="20"/>
                <w:szCs w:val="20"/>
              </w:rPr>
              <w:t>ЭТД - электронная технологическая документация</w:t>
            </w:r>
          </w:p>
        </w:tc>
        <w:tc>
          <w:tcPr>
            <w:tcW w:w="4112" w:type="dxa"/>
            <w:gridSpan w:val="2"/>
          </w:tcPr>
          <w:p w14:paraId="3BE879B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25EA4658" w14:textId="77777777" w:rsidTr="007D3602">
        <w:tc>
          <w:tcPr>
            <w:tcW w:w="509" w:type="dxa"/>
          </w:tcPr>
          <w:p w14:paraId="55709E4E"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C75FF62" w14:textId="279968D3"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35D345C4" w14:textId="2839B55C" w:rsidR="00D1301B" w:rsidRDefault="00D1301B" w:rsidP="00D1301B">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5C133CB2"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5285104" w14:textId="6C6BD932" w:rsidR="00D1301B" w:rsidRPr="009A0237" w:rsidRDefault="00D1301B" w:rsidP="00D1301B">
            <w:pPr>
              <w:ind w:left="0" w:firstLine="0"/>
              <w:rPr>
                <w:rFonts w:ascii="Arial" w:hAnsi="Arial" w:cs="Arial"/>
                <w:color w:val="000000" w:themeColor="text1"/>
                <w:sz w:val="20"/>
                <w:szCs w:val="20"/>
              </w:rPr>
            </w:pPr>
            <w:r w:rsidRPr="00535151">
              <w:rPr>
                <w:rFonts w:asciiTheme="minorBidi" w:hAnsiTheme="minorBidi" w:cstheme="minorBidi"/>
                <w:sz w:val="20"/>
                <w:szCs w:val="20"/>
              </w:rPr>
              <w:t>Сокращения расставить в алфавитном порядке.</w:t>
            </w:r>
          </w:p>
        </w:tc>
        <w:tc>
          <w:tcPr>
            <w:tcW w:w="4112" w:type="dxa"/>
            <w:gridSpan w:val="2"/>
          </w:tcPr>
          <w:p w14:paraId="76B8ADA3"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0D41EF1A" w14:textId="77777777" w:rsidTr="007D3602">
        <w:tc>
          <w:tcPr>
            <w:tcW w:w="509" w:type="dxa"/>
          </w:tcPr>
          <w:p w14:paraId="42C92BF6"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3AA85D53" w14:textId="77777777"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81114A3" w14:textId="77777777" w:rsidR="00D1301B" w:rsidRDefault="00D1301B" w:rsidP="00D1301B">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690C5589"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251A919" w14:textId="007847E8" w:rsidR="00D1301B" w:rsidRPr="009A0237" w:rsidRDefault="00D1301B" w:rsidP="00D1301B">
            <w:pPr>
              <w:ind w:left="0" w:firstLine="0"/>
              <w:rPr>
                <w:rFonts w:ascii="Arial" w:hAnsi="Arial" w:cs="Arial"/>
                <w:color w:val="000000" w:themeColor="text1"/>
                <w:sz w:val="20"/>
                <w:szCs w:val="20"/>
              </w:rPr>
            </w:pPr>
            <w:r w:rsidRPr="00535151">
              <w:rPr>
                <w:rFonts w:asciiTheme="minorBidi" w:hAnsiTheme="minorBidi" w:cstheme="minorBidi"/>
                <w:sz w:val="20"/>
                <w:szCs w:val="20"/>
              </w:rPr>
              <w:t>Дополнить сокращениями «КДЭ», «ИН», «НСИ».</w:t>
            </w:r>
          </w:p>
        </w:tc>
        <w:tc>
          <w:tcPr>
            <w:tcW w:w="4112" w:type="dxa"/>
            <w:gridSpan w:val="2"/>
          </w:tcPr>
          <w:p w14:paraId="41D115E6"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4F1DBD50" w14:textId="77777777" w:rsidTr="007D3602">
        <w:tc>
          <w:tcPr>
            <w:tcW w:w="509" w:type="dxa"/>
          </w:tcPr>
          <w:p w14:paraId="357E640E"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4CD13BFC" w14:textId="77777777"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11F716A7" w14:textId="77777777" w:rsidR="00D1301B" w:rsidRDefault="00D1301B" w:rsidP="00D1301B">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193A5B43"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2CD1EB" w14:textId="216B42C2" w:rsidR="00D1301B" w:rsidRPr="009A0237" w:rsidRDefault="00D1301B" w:rsidP="00D1301B">
            <w:pPr>
              <w:ind w:left="0" w:firstLine="0"/>
              <w:rPr>
                <w:rFonts w:ascii="Arial" w:hAnsi="Arial" w:cs="Arial"/>
                <w:color w:val="000000" w:themeColor="text1"/>
                <w:sz w:val="20"/>
                <w:szCs w:val="20"/>
              </w:rPr>
            </w:pPr>
            <w:r w:rsidRPr="00535151">
              <w:rPr>
                <w:rFonts w:asciiTheme="minorBidi" w:hAnsiTheme="minorBidi" w:cstheme="minorBidi"/>
                <w:sz w:val="20"/>
                <w:szCs w:val="20"/>
              </w:rPr>
              <w:t>Уточнить применение электронного конструкторского документа в стандарте, где речь идет об электронной технологической документации.</w:t>
            </w:r>
          </w:p>
        </w:tc>
        <w:tc>
          <w:tcPr>
            <w:tcW w:w="4112" w:type="dxa"/>
            <w:gridSpan w:val="2"/>
          </w:tcPr>
          <w:p w14:paraId="057E08A1"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43103F26" w14:textId="77777777" w:rsidTr="007D3602">
        <w:tc>
          <w:tcPr>
            <w:tcW w:w="509" w:type="dxa"/>
          </w:tcPr>
          <w:p w14:paraId="15B35EF9"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1D4F4057" w14:textId="5C72ED2A"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046400D5" w14:textId="48633C62" w:rsidR="00D1301B" w:rsidRDefault="00D1301B" w:rsidP="00D1301B">
            <w:pPr>
              <w:widowControl w:val="0"/>
              <w:ind w:left="0" w:firstLine="0"/>
              <w:jc w:val="center"/>
              <w:rPr>
                <w:rFonts w:ascii="Arial" w:hAnsi="Arial" w:cs="Arial"/>
                <w:sz w:val="20"/>
                <w:szCs w:val="20"/>
              </w:rPr>
            </w:pPr>
            <w:r>
              <w:rPr>
                <w:rFonts w:ascii="Arial" w:hAnsi="Arial" w:cs="Arial"/>
                <w:sz w:val="20"/>
                <w:szCs w:val="20"/>
              </w:rPr>
              <w:t xml:space="preserve">АО «КБП», № 14241/0014-24 от </w:t>
            </w:r>
            <w:r>
              <w:rPr>
                <w:rFonts w:ascii="Arial" w:hAnsi="Arial" w:cs="Arial"/>
                <w:sz w:val="20"/>
                <w:szCs w:val="20"/>
              </w:rPr>
              <w:lastRenderedPageBreak/>
              <w:t>28.02.2024 г.</w:t>
            </w:r>
          </w:p>
        </w:tc>
        <w:tc>
          <w:tcPr>
            <w:tcW w:w="6236" w:type="dxa"/>
          </w:tcPr>
          <w:p w14:paraId="640885E5"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32C0CBED" w14:textId="77777777" w:rsidR="00D1301B" w:rsidRPr="004E7D13" w:rsidRDefault="00D1301B" w:rsidP="00D1301B">
            <w:pPr>
              <w:ind w:left="0" w:firstLine="0"/>
              <w:rPr>
                <w:rFonts w:asciiTheme="minorBidi" w:hAnsiTheme="minorBidi" w:cstheme="minorBidi"/>
                <w:sz w:val="20"/>
                <w:szCs w:val="20"/>
              </w:rPr>
            </w:pPr>
            <w:r w:rsidRPr="004E7D13">
              <w:rPr>
                <w:rFonts w:asciiTheme="minorBidi" w:hAnsiTheme="minorBidi" w:cstheme="minorBidi"/>
                <w:sz w:val="20"/>
                <w:szCs w:val="20"/>
              </w:rPr>
              <w:t xml:space="preserve">В настоящем ГОСТе используется сл. сокращение ТДЭ — </w:t>
            </w:r>
            <w:r w:rsidRPr="004E7D13">
              <w:rPr>
                <w:rFonts w:asciiTheme="minorBidi" w:hAnsiTheme="minorBidi" w:cstheme="minorBidi"/>
                <w:sz w:val="20"/>
                <w:szCs w:val="20"/>
              </w:rPr>
              <w:lastRenderedPageBreak/>
              <w:t>электронный технологический документ; а в ГОСТ Р 59192 применяется сокращение ЭТД.</w:t>
            </w:r>
          </w:p>
          <w:p w14:paraId="0B8099D7" w14:textId="295C0782" w:rsidR="00D1301B" w:rsidRPr="00E207EE" w:rsidRDefault="00D1301B" w:rsidP="00D1301B">
            <w:pPr>
              <w:widowControl w:val="0"/>
              <w:ind w:left="0" w:firstLine="0"/>
              <w:rPr>
                <w:rFonts w:ascii="Arial" w:hAnsi="Arial" w:cs="Arial"/>
                <w:sz w:val="20"/>
                <w:szCs w:val="20"/>
                <w:lang w:eastAsia="ru-RU" w:bidi="ru-RU"/>
              </w:rPr>
            </w:pPr>
            <w:r w:rsidRPr="004E7D13">
              <w:rPr>
                <w:rFonts w:asciiTheme="minorBidi" w:hAnsiTheme="minorBidi" w:cstheme="minorBidi"/>
                <w:sz w:val="20"/>
                <w:szCs w:val="20"/>
              </w:rPr>
              <w:t>Предлагаем использовать единое сокращение по ГОСТ Р 59192</w:t>
            </w:r>
          </w:p>
        </w:tc>
        <w:tc>
          <w:tcPr>
            <w:tcW w:w="4112" w:type="dxa"/>
            <w:gridSpan w:val="2"/>
          </w:tcPr>
          <w:p w14:paraId="5F9A71E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2117148" w14:textId="77777777" w:rsidTr="007D3602">
        <w:tc>
          <w:tcPr>
            <w:tcW w:w="509" w:type="dxa"/>
          </w:tcPr>
          <w:p w14:paraId="2F636858"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13A6C72C" w14:textId="77777777" w:rsidR="00D1301B" w:rsidRPr="00E207EE" w:rsidRDefault="00D1301B" w:rsidP="00D1301B">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.2</w:t>
            </w:r>
          </w:p>
        </w:tc>
        <w:tc>
          <w:tcPr>
            <w:tcW w:w="2410" w:type="dxa"/>
          </w:tcPr>
          <w:p w14:paraId="0033963D" w14:textId="77777777" w:rsidR="00D1301B" w:rsidRPr="00E207EE" w:rsidRDefault="00D1301B" w:rsidP="00D1301B">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6175EED"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9A18FDA" w14:textId="77777777" w:rsidR="00D1301B" w:rsidRPr="00D8763C" w:rsidRDefault="00D1301B" w:rsidP="00D1301B">
            <w:pPr>
              <w:widowControl w:val="0"/>
              <w:ind w:left="0" w:firstLine="0"/>
              <w:rPr>
                <w:rFonts w:ascii="Arial" w:hAnsi="Arial" w:cs="Arial"/>
                <w:sz w:val="20"/>
                <w:szCs w:val="20"/>
              </w:rPr>
            </w:pPr>
            <w:r w:rsidRPr="00D8763C">
              <w:rPr>
                <w:rFonts w:ascii="Arial" w:hAnsi="Arial" w:cs="Arial"/>
                <w:sz w:val="20"/>
                <w:szCs w:val="20"/>
              </w:rPr>
              <w:t>После расшифровок сокращений стоят знаки препинания</w:t>
            </w:r>
          </w:p>
          <w:p w14:paraId="261879AF"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4010019" w14:textId="77777777" w:rsidR="00D1301B" w:rsidRPr="00D8763C" w:rsidRDefault="00D1301B" w:rsidP="00D1301B">
            <w:pPr>
              <w:widowControl w:val="0"/>
              <w:ind w:left="0" w:firstLine="0"/>
              <w:rPr>
                <w:rFonts w:ascii="Arial" w:hAnsi="Arial" w:cs="Arial"/>
                <w:sz w:val="20"/>
                <w:szCs w:val="20"/>
              </w:rPr>
            </w:pPr>
            <w:r w:rsidRPr="00D8763C">
              <w:rPr>
                <w:rFonts w:ascii="Arial" w:hAnsi="Arial" w:cs="Arial"/>
                <w:sz w:val="20"/>
                <w:szCs w:val="20"/>
              </w:rPr>
              <w:t>Убрать все знаки препинания после расшифровки сокращений</w:t>
            </w:r>
          </w:p>
          <w:p w14:paraId="056D8A8A"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668803C" w14:textId="77777777" w:rsidR="00D1301B" w:rsidRPr="00E207EE" w:rsidRDefault="00D1301B" w:rsidP="00D1301B">
            <w:pPr>
              <w:widowControl w:val="0"/>
              <w:ind w:left="0" w:firstLine="0"/>
              <w:rPr>
                <w:rFonts w:ascii="Arial" w:hAnsi="Arial" w:cs="Arial"/>
                <w:sz w:val="20"/>
                <w:szCs w:val="20"/>
              </w:rPr>
            </w:pPr>
            <w:r w:rsidRPr="00D8763C">
              <w:rPr>
                <w:rFonts w:ascii="Arial" w:hAnsi="Arial" w:cs="Arial"/>
                <w:sz w:val="20"/>
                <w:szCs w:val="20"/>
              </w:rPr>
              <w:t>ГОСТ 7.32-2017, п. 6.15</w:t>
            </w:r>
          </w:p>
        </w:tc>
        <w:tc>
          <w:tcPr>
            <w:tcW w:w="4112" w:type="dxa"/>
            <w:gridSpan w:val="2"/>
          </w:tcPr>
          <w:p w14:paraId="020C6F2B"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3E24632D" w14:textId="77777777" w:rsidTr="007D3602">
        <w:tc>
          <w:tcPr>
            <w:tcW w:w="509" w:type="dxa"/>
          </w:tcPr>
          <w:p w14:paraId="0B78D632"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35BDE35A" w14:textId="35D99CBB" w:rsidR="00D1301B" w:rsidRPr="00E207EE" w:rsidRDefault="00D1301B" w:rsidP="00D1301B">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.2</w:t>
            </w:r>
          </w:p>
        </w:tc>
        <w:tc>
          <w:tcPr>
            <w:tcW w:w="2410" w:type="dxa"/>
          </w:tcPr>
          <w:p w14:paraId="50C7CD75" w14:textId="6775BE0D" w:rsidR="00D1301B" w:rsidRPr="00E207EE" w:rsidRDefault="00D1301B" w:rsidP="00D1301B">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60FBE1ED"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C21F293" w14:textId="547C0BB2" w:rsidR="00D1301B" w:rsidRPr="00E207EE" w:rsidRDefault="00D1301B" w:rsidP="00D1301B">
            <w:pPr>
              <w:widowControl w:val="0"/>
              <w:ind w:left="0" w:firstLine="0"/>
              <w:rPr>
                <w:rFonts w:ascii="Arial" w:hAnsi="Arial" w:cs="Arial"/>
                <w:sz w:val="20"/>
                <w:szCs w:val="20"/>
              </w:rPr>
            </w:pPr>
            <w:r w:rsidRPr="0097191B">
              <w:rPr>
                <w:rFonts w:ascii="Arial" w:hAnsi="Arial" w:cs="Arial"/>
                <w:sz w:val="20"/>
                <w:szCs w:val="20"/>
              </w:rPr>
              <w:t>Добавить сокращения: «ИН», «НСИ», разместить сокращения в алфавитном порядке в соответствии с ГОСТ 1.5-2001</w:t>
            </w:r>
          </w:p>
        </w:tc>
        <w:tc>
          <w:tcPr>
            <w:tcW w:w="4112" w:type="dxa"/>
            <w:gridSpan w:val="2"/>
          </w:tcPr>
          <w:p w14:paraId="5345F713" w14:textId="35DC8FF1"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3CADA05" w14:textId="77777777" w:rsidTr="007D3602">
        <w:tc>
          <w:tcPr>
            <w:tcW w:w="509" w:type="dxa"/>
          </w:tcPr>
          <w:p w14:paraId="2381B9C6"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42C097ED" w14:textId="281AE1C3"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7191455F" w14:textId="2A53B78E" w:rsidR="00D1301B" w:rsidRDefault="00D1301B" w:rsidP="00D1301B">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8" w:history="1">
              <w:r>
                <w:rPr>
                  <w:rStyle w:val="af2"/>
                  <w:rFonts w:ascii="Arial" w:hAnsi="Arial" w:cs="Arial"/>
                  <w:sz w:val="20"/>
                  <w:szCs w:val="20"/>
                </w:rPr>
                <w:t>ivan-sinyov@ya.ru</w:t>
              </w:r>
            </w:hyperlink>
            <w:r>
              <w:rPr>
                <w:rFonts w:ascii="Arial" w:hAnsi="Arial" w:cs="Arial"/>
                <w:sz w:val="20"/>
                <w:szCs w:val="20"/>
              </w:rPr>
              <w:t>, б/н</w:t>
            </w:r>
          </w:p>
        </w:tc>
        <w:tc>
          <w:tcPr>
            <w:tcW w:w="6236" w:type="dxa"/>
          </w:tcPr>
          <w:p w14:paraId="3853A680"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D1F4B64" w14:textId="4F55BB59" w:rsidR="00D1301B" w:rsidRPr="008B4737" w:rsidRDefault="00D1301B" w:rsidP="00D1301B">
            <w:pPr>
              <w:pStyle w:val="a6"/>
              <w:jc w:val="left"/>
              <w:rPr>
                <w:rFonts w:ascii="Arial" w:hAnsi="Arial" w:cs="Arial"/>
                <w:sz w:val="20"/>
                <w:szCs w:val="20"/>
              </w:rPr>
            </w:pPr>
            <w:r w:rsidRPr="008B4737">
              <w:rPr>
                <w:rFonts w:ascii="Arial" w:hAnsi="Arial" w:cs="Arial"/>
                <w:sz w:val="20"/>
                <w:szCs w:val="20"/>
              </w:rPr>
              <w:t>дать расшифровку сокращения «ИН», приведённого в п. 4.9 и сокращения «НСИ», приведённого в Примечании к п. 4.18. Все сокращения необходимо привести в алфавитном порядке;</w:t>
            </w:r>
          </w:p>
        </w:tc>
        <w:tc>
          <w:tcPr>
            <w:tcW w:w="4112" w:type="dxa"/>
            <w:gridSpan w:val="2"/>
          </w:tcPr>
          <w:p w14:paraId="649C1B29"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06643B76" w14:textId="77777777" w:rsidTr="007D3602">
        <w:tc>
          <w:tcPr>
            <w:tcW w:w="509" w:type="dxa"/>
          </w:tcPr>
          <w:p w14:paraId="122E7F62"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1CD994FE" w14:textId="4E49C7E7"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2358533" w14:textId="7F86BEEF"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«ПО «Севмаш», № 83.60.1/315 от 06.03.2024 г.</w:t>
            </w:r>
          </w:p>
        </w:tc>
        <w:tc>
          <w:tcPr>
            <w:tcW w:w="6236" w:type="dxa"/>
          </w:tcPr>
          <w:p w14:paraId="7691F062"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A43E6D2" w14:textId="10660E29" w:rsidR="00D1301B" w:rsidRPr="004F2D66" w:rsidRDefault="00D1301B" w:rsidP="00D1301B">
            <w:pPr>
              <w:pStyle w:val="a6"/>
              <w:jc w:val="left"/>
              <w:rPr>
                <w:rFonts w:ascii="Arial" w:hAnsi="Arial" w:cs="Arial"/>
                <w:sz w:val="20"/>
                <w:szCs w:val="20"/>
              </w:rPr>
            </w:pPr>
            <w:r w:rsidRPr="00543522">
              <w:rPr>
                <w:rFonts w:asciiTheme="minorBidi" w:hAnsiTheme="minorBidi" w:cstheme="minorBidi"/>
                <w:sz w:val="20"/>
                <w:szCs w:val="20"/>
              </w:rPr>
              <w:t>Дополнить сокращениями и их расшифровкой</w:t>
            </w:r>
            <w:r>
              <w:rPr>
                <w:rFonts w:asciiTheme="minorBidi" w:hAnsiTheme="minorBidi"/>
                <w:sz w:val="20"/>
                <w:szCs w:val="20"/>
              </w:rPr>
              <w:t xml:space="preserve"> </w:t>
            </w:r>
            <w:r w:rsidRPr="00543522">
              <w:rPr>
                <w:rFonts w:asciiTheme="minorBidi" w:hAnsiTheme="minorBidi" w:cstheme="minorBidi"/>
                <w:sz w:val="20"/>
                <w:szCs w:val="20"/>
              </w:rPr>
              <w:t>«ИН», «НСИ»</w:t>
            </w:r>
          </w:p>
        </w:tc>
        <w:tc>
          <w:tcPr>
            <w:tcW w:w="4112" w:type="dxa"/>
            <w:gridSpan w:val="2"/>
          </w:tcPr>
          <w:p w14:paraId="59FAD257"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1B264F1" w14:textId="77777777" w:rsidTr="007D3602">
        <w:tc>
          <w:tcPr>
            <w:tcW w:w="509" w:type="dxa"/>
          </w:tcPr>
          <w:p w14:paraId="14AF5DC8"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6AD7AE7" w14:textId="6FD80C24"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850C110" w14:textId="6D0329C9"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Pr>
          <w:p w14:paraId="43BA6134"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D0B7826" w14:textId="219B700D" w:rsidR="00D1301B" w:rsidRPr="004D490E" w:rsidRDefault="00D1301B" w:rsidP="00D1301B">
            <w:pPr>
              <w:pStyle w:val="a6"/>
              <w:jc w:val="left"/>
              <w:rPr>
                <w:rFonts w:ascii="Arial" w:hAnsi="Arial" w:cs="Arial"/>
                <w:b/>
                <w:bCs/>
                <w:sz w:val="20"/>
                <w:szCs w:val="20"/>
                <w:u w:val="single"/>
              </w:rPr>
            </w:pPr>
            <w:r w:rsidRPr="001C6EB3">
              <w:rPr>
                <w:rFonts w:ascii="Arial" w:hAnsi="Arial" w:cs="Arial"/>
                <w:sz w:val="20"/>
                <w:szCs w:val="20"/>
              </w:rPr>
              <w:t>Дополнить раздел сокращением «ИН» и расшифровать его</w:t>
            </w:r>
          </w:p>
        </w:tc>
        <w:tc>
          <w:tcPr>
            <w:tcW w:w="4112" w:type="dxa"/>
            <w:gridSpan w:val="2"/>
          </w:tcPr>
          <w:p w14:paraId="3C0D34E1"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03DBB20E" w14:textId="77777777" w:rsidTr="007D3602">
        <w:tc>
          <w:tcPr>
            <w:tcW w:w="509" w:type="dxa"/>
          </w:tcPr>
          <w:p w14:paraId="6848BAA1"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492C959E" w14:textId="77777777"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4E74B427" w14:textId="77777777" w:rsidR="00D1301B" w:rsidRPr="003B57B4" w:rsidRDefault="00D1301B" w:rsidP="00D1301B">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E300944"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3E07262" w14:textId="77777777" w:rsidR="00D1301B" w:rsidRPr="001F7A69" w:rsidRDefault="00D1301B" w:rsidP="00D1301B">
            <w:pPr>
              <w:pStyle w:val="FORMATTEXT0"/>
              <w:ind w:right="78"/>
              <w:rPr>
                <w:rFonts w:asciiTheme="minorBidi" w:hAnsiTheme="minorBidi" w:cstheme="minorBidi"/>
              </w:rPr>
            </w:pPr>
            <w:r w:rsidRPr="001F7A69">
              <w:rPr>
                <w:rFonts w:asciiTheme="minorBidi" w:hAnsiTheme="minorBidi" w:cstheme="minorBidi"/>
              </w:rPr>
              <w:t>ТДЭ - электронный технологический документ; ДЭ - электронный конструкторский документ;</w:t>
            </w:r>
          </w:p>
          <w:p w14:paraId="1490FD09"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947F72C" w14:textId="77777777" w:rsidR="00D1301B" w:rsidRPr="001F7A69" w:rsidRDefault="00D1301B" w:rsidP="00D1301B">
            <w:pPr>
              <w:pStyle w:val="a6"/>
              <w:jc w:val="left"/>
              <w:rPr>
                <w:rFonts w:asciiTheme="minorBidi" w:hAnsiTheme="minorBidi" w:cstheme="minorBidi"/>
                <w:sz w:val="20"/>
                <w:szCs w:val="20"/>
              </w:rPr>
            </w:pPr>
            <w:r w:rsidRPr="001F7A69">
              <w:rPr>
                <w:rFonts w:asciiTheme="minorBidi" w:hAnsiTheme="minorBidi" w:cstheme="minorBidi"/>
                <w:sz w:val="20"/>
                <w:szCs w:val="20"/>
              </w:rPr>
              <w:t>ЭТД* - электронный технологический документ; ЭКД* - электронный конструкторский документ;</w:t>
            </w:r>
          </w:p>
          <w:p w14:paraId="78E20F99" w14:textId="77777777" w:rsidR="00D1301B" w:rsidRPr="001F7A69" w:rsidRDefault="00D1301B" w:rsidP="00D1301B">
            <w:pPr>
              <w:pStyle w:val="FORMATTEXT0"/>
              <w:rPr>
                <w:rFonts w:asciiTheme="minorBidi" w:hAnsiTheme="minorBidi" w:cstheme="minorBidi"/>
              </w:rPr>
            </w:pPr>
            <w:r w:rsidRPr="001F7A69">
              <w:rPr>
                <w:rFonts w:asciiTheme="minorBidi" w:hAnsiTheme="minorBidi" w:cstheme="minorBidi"/>
              </w:rPr>
              <w:t>* в случае принятия аббревиатуры внести изменения по тексту документа</w:t>
            </w:r>
          </w:p>
          <w:p w14:paraId="137D5EC4"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4BA9342F" w14:textId="77777777" w:rsidR="00D1301B" w:rsidRPr="002E29FA" w:rsidRDefault="00D1301B" w:rsidP="00D1301B">
            <w:pPr>
              <w:pStyle w:val="a6"/>
              <w:jc w:val="left"/>
              <w:rPr>
                <w:rFonts w:ascii="Arial" w:hAnsi="Arial" w:cs="Arial"/>
                <w:sz w:val="20"/>
                <w:szCs w:val="20"/>
              </w:rPr>
            </w:pPr>
            <w:r w:rsidRPr="001F7A69">
              <w:rPr>
                <w:rFonts w:asciiTheme="minorBidi" w:hAnsiTheme="minorBidi" w:cstheme="minorBidi"/>
                <w:sz w:val="20"/>
                <w:szCs w:val="20"/>
              </w:rPr>
              <w:t>По аналогии с ГОСТ Р 59192-2020</w:t>
            </w:r>
          </w:p>
        </w:tc>
        <w:tc>
          <w:tcPr>
            <w:tcW w:w="4112" w:type="dxa"/>
            <w:gridSpan w:val="2"/>
          </w:tcPr>
          <w:p w14:paraId="3543C4A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4EF49B16" w14:textId="77777777" w:rsidTr="007D3602">
        <w:tc>
          <w:tcPr>
            <w:tcW w:w="509" w:type="dxa"/>
          </w:tcPr>
          <w:p w14:paraId="1E4A7AD6"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A571C9D" w14:textId="77777777" w:rsidR="00D1301B" w:rsidRPr="00E207EE"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AF187B4" w14:textId="77777777" w:rsidR="00D1301B" w:rsidRPr="003B57B4" w:rsidRDefault="00D1301B" w:rsidP="00D1301B">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EEFE7F8"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4A2FE5E" w14:textId="77777777" w:rsidR="00D1301B" w:rsidRPr="001F7A69" w:rsidRDefault="00D1301B" w:rsidP="00D1301B">
            <w:pPr>
              <w:pStyle w:val="FORMATTEXT0"/>
              <w:ind w:left="33" w:right="78"/>
              <w:rPr>
                <w:rFonts w:asciiTheme="minorBidi" w:hAnsiTheme="minorBidi" w:cstheme="minorBidi"/>
              </w:rPr>
            </w:pPr>
            <w:r w:rsidRPr="001F7A69">
              <w:rPr>
                <w:rFonts w:asciiTheme="minorBidi" w:hAnsiTheme="minorBidi" w:cstheme="minorBidi"/>
                <w:w w:val="105"/>
              </w:rPr>
              <w:t>Необходимо дополнить пункт сокращениями</w:t>
            </w:r>
          </w:p>
          <w:p w14:paraId="5C053DDB"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022CF01" w14:textId="77777777" w:rsidR="00D1301B" w:rsidRPr="001F7A69" w:rsidRDefault="00D1301B" w:rsidP="00D1301B">
            <w:pPr>
              <w:pStyle w:val="TableParagraph"/>
              <w:rPr>
                <w:rFonts w:asciiTheme="minorBidi" w:hAnsiTheme="minorBidi" w:cstheme="minorBidi"/>
                <w:sz w:val="20"/>
                <w:szCs w:val="20"/>
                <w:lang w:val="ru-RU"/>
              </w:rPr>
            </w:pPr>
            <w:r w:rsidRPr="001F7A69">
              <w:rPr>
                <w:rFonts w:asciiTheme="minorBidi" w:hAnsiTheme="minorBidi" w:cstheme="minorBidi"/>
                <w:w w:val="105"/>
                <w:sz w:val="20"/>
                <w:szCs w:val="20"/>
                <w:lang w:val="ru-RU"/>
              </w:rPr>
              <w:t>«...ЭМТМ -  электронная модель технологического маршрута</w:t>
            </w:r>
          </w:p>
          <w:p w14:paraId="626C2809" w14:textId="77777777" w:rsidR="00D1301B" w:rsidRPr="001F7A69" w:rsidRDefault="00D1301B" w:rsidP="00D1301B">
            <w:pPr>
              <w:pStyle w:val="TableParagraph"/>
              <w:rPr>
                <w:rFonts w:asciiTheme="minorBidi" w:hAnsiTheme="minorBidi" w:cstheme="minorBidi"/>
                <w:sz w:val="20"/>
                <w:szCs w:val="20"/>
                <w:lang w:val="ru-RU"/>
              </w:rPr>
            </w:pPr>
            <w:r w:rsidRPr="001F7A69">
              <w:rPr>
                <w:rFonts w:asciiTheme="minorBidi" w:hAnsiTheme="minorBidi" w:cstheme="minorBidi"/>
                <w:w w:val="105"/>
                <w:sz w:val="20"/>
                <w:szCs w:val="20"/>
                <w:lang w:val="ru-RU"/>
              </w:rPr>
              <w:t>ЭТДИ - электронное технологическое дело изделия</w:t>
            </w:r>
          </w:p>
          <w:p w14:paraId="6A48D6D4" w14:textId="77777777" w:rsidR="00D1301B" w:rsidRPr="001F7A69" w:rsidRDefault="00D1301B" w:rsidP="00D1301B">
            <w:pPr>
              <w:pStyle w:val="a6"/>
              <w:jc w:val="left"/>
              <w:rPr>
                <w:rFonts w:asciiTheme="minorBidi" w:hAnsiTheme="minorBidi" w:cstheme="minorBidi"/>
              </w:rPr>
            </w:pPr>
            <w:r w:rsidRPr="001F7A69">
              <w:rPr>
                <w:rFonts w:asciiTheme="minorBidi" w:hAnsiTheme="minorBidi" w:cstheme="minorBidi"/>
                <w:w w:val="105"/>
                <w:sz w:val="20"/>
                <w:szCs w:val="20"/>
              </w:rPr>
              <w:t>ЭТПИ - электронный технологический паспорт изделия»</w:t>
            </w:r>
          </w:p>
          <w:p w14:paraId="076682FF"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02BC2D68" w14:textId="77777777" w:rsidR="00D1301B" w:rsidRPr="002E29FA" w:rsidRDefault="00D1301B" w:rsidP="00D1301B">
            <w:pPr>
              <w:pStyle w:val="a6"/>
              <w:jc w:val="left"/>
              <w:rPr>
                <w:rFonts w:ascii="Arial" w:hAnsi="Arial" w:cs="Arial"/>
                <w:sz w:val="20"/>
                <w:szCs w:val="20"/>
              </w:rPr>
            </w:pPr>
            <w:r w:rsidRPr="001F7A69">
              <w:rPr>
                <w:rFonts w:asciiTheme="minorBidi" w:hAnsiTheme="minorBidi" w:cstheme="minorBidi"/>
                <w:w w:val="105"/>
                <w:sz w:val="20"/>
                <w:szCs w:val="20"/>
              </w:rPr>
              <w:t>Сокращения ЭМТМ, ЭТДИ, ЭТПИ используются в приложении А, п. А4, А.5</w:t>
            </w:r>
          </w:p>
        </w:tc>
        <w:tc>
          <w:tcPr>
            <w:tcW w:w="4112" w:type="dxa"/>
            <w:gridSpan w:val="2"/>
          </w:tcPr>
          <w:p w14:paraId="0826AE2D"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34635B1" w14:textId="77777777" w:rsidTr="007D3602">
        <w:tc>
          <w:tcPr>
            <w:tcW w:w="509" w:type="dxa"/>
          </w:tcPr>
          <w:p w14:paraId="21C97B86"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49948EFB" w14:textId="1786C15D"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33E2213" w14:textId="27B4BC24" w:rsidR="00D1301B" w:rsidRDefault="00D1301B" w:rsidP="00D1301B">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«ПО «УОМЗ», № 237/34 от 05.03.2024 г.</w:t>
            </w:r>
          </w:p>
        </w:tc>
        <w:tc>
          <w:tcPr>
            <w:tcW w:w="6236" w:type="dxa"/>
          </w:tcPr>
          <w:p w14:paraId="5EF5FABA"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DB96FF" w14:textId="77777777" w:rsidR="00D1301B" w:rsidRPr="00E439BE" w:rsidRDefault="00D1301B" w:rsidP="00D1301B">
            <w:pPr>
              <w:pStyle w:val="a6"/>
              <w:jc w:val="left"/>
              <w:rPr>
                <w:rFonts w:ascii="Arial" w:hAnsi="Arial" w:cs="Arial"/>
                <w:sz w:val="20"/>
                <w:szCs w:val="20"/>
              </w:rPr>
            </w:pPr>
            <w:r w:rsidRPr="00E439BE">
              <w:rPr>
                <w:rFonts w:ascii="Arial" w:hAnsi="Arial" w:cs="Arial"/>
                <w:sz w:val="20"/>
                <w:szCs w:val="20"/>
              </w:rPr>
              <w:t>Не приведены некоторые сокращения, применяемые в тексте (например, отсутствует сокращение ИН из п.4.9)</w:t>
            </w:r>
          </w:p>
          <w:p w14:paraId="361929E6"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1AE2C82" w14:textId="0E3C61AC" w:rsidR="00D1301B" w:rsidRPr="00E439BE" w:rsidRDefault="00D1301B" w:rsidP="00D1301B">
            <w:pPr>
              <w:pStyle w:val="a6"/>
              <w:jc w:val="left"/>
              <w:rPr>
                <w:rFonts w:ascii="Arial" w:hAnsi="Arial" w:cs="Arial"/>
                <w:sz w:val="20"/>
                <w:szCs w:val="20"/>
              </w:rPr>
            </w:pPr>
            <w:r w:rsidRPr="00E439BE">
              <w:rPr>
                <w:rFonts w:ascii="Arial" w:hAnsi="Arial" w:cs="Arial"/>
                <w:sz w:val="20"/>
                <w:szCs w:val="20"/>
              </w:rPr>
              <w:t>Указать все сокращения, используемые в тексте</w:t>
            </w:r>
          </w:p>
        </w:tc>
        <w:tc>
          <w:tcPr>
            <w:tcW w:w="4112" w:type="dxa"/>
            <w:gridSpan w:val="2"/>
          </w:tcPr>
          <w:p w14:paraId="71EE6FDC"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F3089A8" w14:textId="77777777" w:rsidTr="007D3602">
        <w:tc>
          <w:tcPr>
            <w:tcW w:w="509" w:type="dxa"/>
          </w:tcPr>
          <w:p w14:paraId="22D95EF2"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081C221D" w14:textId="341DF18F"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3A556EDA" w14:textId="59F76F10" w:rsidR="00D1301B" w:rsidRDefault="00D1301B" w:rsidP="00D1301B">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6" w:type="dxa"/>
          </w:tcPr>
          <w:p w14:paraId="2E9342C2"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FEE9B94" w14:textId="77777777" w:rsidR="00D1301B" w:rsidRPr="0049151C" w:rsidRDefault="00D1301B" w:rsidP="00D1301B">
            <w:pPr>
              <w:pStyle w:val="a6"/>
              <w:jc w:val="left"/>
              <w:rPr>
                <w:rStyle w:val="21"/>
                <w:rFonts w:asciiTheme="minorBidi" w:eastAsia="Courier New" w:hAnsiTheme="minorBidi" w:cstheme="minorBidi"/>
                <w:sz w:val="20"/>
                <w:szCs w:val="20"/>
                <w:lang w:eastAsia="ru-RU" w:bidi="ru-RU"/>
              </w:rPr>
            </w:pPr>
            <w:r w:rsidRPr="0049151C">
              <w:rPr>
                <w:rFonts w:asciiTheme="minorBidi" w:eastAsia="Courier New" w:hAnsiTheme="minorBidi" w:cstheme="minorBidi"/>
                <w:color w:val="000000"/>
                <w:sz w:val="20"/>
                <w:szCs w:val="20"/>
                <w:lang w:eastAsia="ru-RU" w:bidi="ru-RU"/>
              </w:rPr>
              <w:t>Предлагаем изменить сокращение ТДЭ</w:t>
            </w:r>
          </w:p>
          <w:p w14:paraId="358FD2D2"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FD350FC" w14:textId="77777777" w:rsidR="00D1301B" w:rsidRPr="00A12E96" w:rsidRDefault="00D1301B" w:rsidP="00D1301B">
            <w:pPr>
              <w:ind w:left="0" w:firstLine="0"/>
              <w:rPr>
                <w:rStyle w:val="21"/>
                <w:rFonts w:asciiTheme="minorBidi" w:eastAsia="Courier New" w:hAnsiTheme="minorBidi" w:cstheme="minorBidi"/>
                <w:sz w:val="20"/>
                <w:szCs w:val="20"/>
              </w:rPr>
            </w:pPr>
            <w:r w:rsidRPr="0049151C">
              <w:rPr>
                <w:rFonts w:asciiTheme="minorBidi" w:hAnsiTheme="minorBidi" w:cstheme="minorBidi"/>
                <w:sz w:val="20"/>
                <w:szCs w:val="20"/>
              </w:rPr>
              <w:t>Предлагаемые редакции: «ЭТД» или «</w:t>
            </w:r>
            <w:proofErr w:type="spellStart"/>
            <w:r w:rsidRPr="0049151C">
              <w:rPr>
                <w:rFonts w:asciiTheme="minorBidi" w:hAnsiTheme="minorBidi" w:cstheme="minorBidi"/>
                <w:sz w:val="20"/>
                <w:szCs w:val="20"/>
              </w:rPr>
              <w:t>ЭлТД</w:t>
            </w:r>
            <w:proofErr w:type="spellEnd"/>
            <w:r w:rsidRPr="0049151C">
              <w:rPr>
                <w:rFonts w:asciiTheme="minorBidi" w:hAnsiTheme="minorBidi" w:cstheme="minorBidi"/>
                <w:sz w:val="20"/>
                <w:szCs w:val="20"/>
              </w:rPr>
              <w:t>»</w:t>
            </w:r>
          </w:p>
          <w:p w14:paraId="7628685C"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7A8A837F" w14:textId="329DD58A" w:rsidR="00D1301B" w:rsidRPr="00DC34E3" w:rsidRDefault="00D1301B" w:rsidP="00D1301B">
            <w:pPr>
              <w:ind w:left="0" w:firstLine="0"/>
              <w:rPr>
                <w:rFonts w:asciiTheme="minorBidi" w:hAnsiTheme="minorBidi" w:cstheme="minorBidi"/>
                <w:sz w:val="20"/>
                <w:szCs w:val="20"/>
              </w:rPr>
            </w:pPr>
            <w:r w:rsidRPr="0049151C">
              <w:rPr>
                <w:rFonts w:asciiTheme="minorBidi" w:hAnsiTheme="minorBidi" w:cstheme="minorBidi"/>
                <w:sz w:val="20"/>
                <w:szCs w:val="20"/>
              </w:rPr>
              <w:t>Так как в ГОСТ РО 0033-16-2021:</w:t>
            </w:r>
            <w:r>
              <w:rPr>
                <w:rFonts w:asciiTheme="minorBidi" w:hAnsiTheme="minorBidi" w:cstheme="minorBidi"/>
                <w:sz w:val="20"/>
                <w:szCs w:val="20"/>
              </w:rPr>
              <w:t xml:space="preserve"> </w:t>
            </w:r>
            <w:proofErr w:type="spellStart"/>
            <w:r w:rsidRPr="0049151C">
              <w:rPr>
                <w:rFonts w:asciiTheme="minorBidi" w:hAnsiTheme="minorBidi" w:cstheme="minorBidi"/>
                <w:sz w:val="20"/>
                <w:szCs w:val="20"/>
              </w:rPr>
              <w:t>ЭлД</w:t>
            </w:r>
            <w:proofErr w:type="spellEnd"/>
            <w:r w:rsidRPr="0049151C">
              <w:rPr>
                <w:rFonts w:asciiTheme="minorBidi" w:hAnsiTheme="minorBidi" w:cstheme="minorBidi"/>
                <w:sz w:val="20"/>
                <w:szCs w:val="20"/>
              </w:rPr>
              <w:t xml:space="preserve"> – электронный документ</w:t>
            </w:r>
            <w:r>
              <w:rPr>
                <w:rFonts w:asciiTheme="minorBidi" w:hAnsiTheme="minorBidi" w:cstheme="minorBidi"/>
                <w:sz w:val="20"/>
                <w:szCs w:val="20"/>
              </w:rPr>
              <w:t xml:space="preserve">; </w:t>
            </w:r>
            <w:r w:rsidRPr="0049151C">
              <w:rPr>
                <w:rFonts w:asciiTheme="minorBidi" w:hAnsiTheme="minorBidi" w:cstheme="minorBidi"/>
                <w:sz w:val="20"/>
                <w:szCs w:val="20"/>
              </w:rPr>
              <w:t>в ГОСТ Р 59192:</w:t>
            </w:r>
            <w:r>
              <w:rPr>
                <w:rFonts w:asciiTheme="minorBidi" w:hAnsiTheme="minorBidi" w:cstheme="minorBidi"/>
                <w:sz w:val="20"/>
                <w:szCs w:val="20"/>
              </w:rPr>
              <w:t xml:space="preserve"> </w:t>
            </w:r>
            <w:r w:rsidRPr="0049151C">
              <w:rPr>
                <w:rFonts w:asciiTheme="minorBidi" w:eastAsia="Courier New" w:hAnsiTheme="minorBidi" w:cstheme="minorBidi"/>
                <w:color w:val="000000"/>
                <w:sz w:val="20"/>
                <w:szCs w:val="20"/>
                <w:lang w:eastAsia="ru-RU" w:bidi="ru-RU"/>
              </w:rPr>
              <w:t>ЭТД – электронная технологическая документация</w:t>
            </w:r>
          </w:p>
        </w:tc>
        <w:tc>
          <w:tcPr>
            <w:tcW w:w="4112" w:type="dxa"/>
            <w:gridSpan w:val="2"/>
          </w:tcPr>
          <w:p w14:paraId="2EE3AB54"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40F08FC" w14:textId="77777777" w:rsidTr="007D3602">
        <w:tc>
          <w:tcPr>
            <w:tcW w:w="509" w:type="dxa"/>
          </w:tcPr>
          <w:p w14:paraId="0221FD70"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D045C8B" w14:textId="5FD894E5"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B5F3CCE" w14:textId="71BE3F4A"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94D3C23"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C754660" w14:textId="77777777" w:rsidR="00D1301B" w:rsidRPr="00D12CA0" w:rsidRDefault="00D1301B" w:rsidP="00D1301B">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Привести сокращения ЭМИ, ТЭСИ, ТЭМИ</w:t>
            </w:r>
          </w:p>
          <w:p w14:paraId="7704075F"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A199537" w14:textId="77777777" w:rsidR="00D1301B" w:rsidRPr="00D12CA0" w:rsidRDefault="00D1301B" w:rsidP="00D1301B">
            <w:pPr>
              <w:ind w:left="0" w:firstLine="0"/>
              <w:rPr>
                <w:rFonts w:asciiTheme="minorBidi" w:hAnsiTheme="minorBidi" w:cstheme="minorBidi"/>
                <w:sz w:val="20"/>
                <w:szCs w:val="20"/>
              </w:rPr>
            </w:pPr>
            <w:r w:rsidRPr="00D12CA0">
              <w:rPr>
                <w:rFonts w:asciiTheme="minorBidi" w:hAnsiTheme="minorBidi" w:cstheme="minorBidi"/>
                <w:sz w:val="20"/>
                <w:szCs w:val="20"/>
              </w:rPr>
              <w:t xml:space="preserve">ЭМИ согласно ГОСТ Р 2.810. </w:t>
            </w:r>
          </w:p>
          <w:p w14:paraId="127E0546" w14:textId="77777777" w:rsidR="00D1301B" w:rsidRPr="00D12CA0" w:rsidRDefault="00D1301B" w:rsidP="00D1301B">
            <w:pPr>
              <w:ind w:left="0" w:firstLine="0"/>
              <w:rPr>
                <w:rFonts w:asciiTheme="minorBidi" w:hAnsiTheme="minorBidi" w:cstheme="minorBidi"/>
                <w:sz w:val="20"/>
                <w:szCs w:val="20"/>
              </w:rPr>
            </w:pPr>
            <w:r w:rsidRPr="00D12CA0">
              <w:rPr>
                <w:rFonts w:asciiTheme="minorBidi" w:hAnsiTheme="minorBidi" w:cstheme="minorBidi"/>
                <w:sz w:val="20"/>
                <w:szCs w:val="20"/>
              </w:rPr>
              <w:t>ТЭСИ - технологическая электронная структура изделия;</w:t>
            </w:r>
          </w:p>
          <w:p w14:paraId="6FAC826D" w14:textId="079CFAF1" w:rsidR="00D1301B" w:rsidRPr="00EA765E" w:rsidRDefault="00D1301B" w:rsidP="00D1301B">
            <w:pPr>
              <w:pStyle w:val="a6"/>
              <w:jc w:val="left"/>
              <w:rPr>
                <w:rFonts w:ascii="Arial" w:hAnsi="Arial" w:cs="Arial"/>
                <w:sz w:val="20"/>
                <w:szCs w:val="20"/>
              </w:rPr>
            </w:pPr>
            <w:r w:rsidRPr="00D12CA0">
              <w:rPr>
                <w:rFonts w:asciiTheme="minorBidi" w:hAnsiTheme="minorBidi" w:cstheme="minorBidi"/>
                <w:sz w:val="20"/>
                <w:szCs w:val="20"/>
              </w:rPr>
              <w:t>ТЭМИ – технологический электронный макет изделия (см. п. 4.17)</w:t>
            </w:r>
          </w:p>
        </w:tc>
        <w:tc>
          <w:tcPr>
            <w:tcW w:w="4112" w:type="dxa"/>
            <w:gridSpan w:val="2"/>
          </w:tcPr>
          <w:p w14:paraId="48147666"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7A240B04" w14:textId="77777777" w:rsidTr="007D3602">
        <w:tc>
          <w:tcPr>
            <w:tcW w:w="509" w:type="dxa"/>
          </w:tcPr>
          <w:p w14:paraId="76E43190"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B4E4951" w14:textId="2AB3FCBB"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755F6065" w14:textId="1F1C4928" w:rsidR="00D1301B" w:rsidRDefault="00D1301B" w:rsidP="00D1301B">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1846CCE3"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E71B483" w14:textId="77777777" w:rsidR="00D1301B" w:rsidRPr="00E31F59" w:rsidRDefault="00D1301B" w:rsidP="00D1301B">
            <w:pPr>
              <w:pStyle w:val="a6"/>
              <w:jc w:val="left"/>
              <w:rPr>
                <w:rFonts w:ascii="Arial" w:hAnsi="Arial" w:cs="Arial"/>
                <w:sz w:val="20"/>
                <w:szCs w:val="20"/>
              </w:rPr>
            </w:pPr>
            <w:r w:rsidRPr="00E31F59">
              <w:rPr>
                <w:rFonts w:ascii="Arial" w:hAnsi="Arial" w:cs="Arial"/>
                <w:sz w:val="20"/>
                <w:szCs w:val="20"/>
              </w:rPr>
              <w:t>Некорректные расшифровки сокращений:</w:t>
            </w:r>
          </w:p>
          <w:p w14:paraId="4B26E0ED" w14:textId="77777777" w:rsidR="00D1301B" w:rsidRPr="00E31F59" w:rsidRDefault="00D1301B" w:rsidP="00D1301B">
            <w:pPr>
              <w:pStyle w:val="a6"/>
              <w:jc w:val="left"/>
              <w:rPr>
                <w:rFonts w:ascii="Arial" w:hAnsi="Arial" w:cs="Arial"/>
                <w:sz w:val="20"/>
                <w:szCs w:val="20"/>
              </w:rPr>
            </w:pPr>
            <w:r w:rsidRPr="00E31F59">
              <w:rPr>
                <w:rFonts w:ascii="Arial" w:hAnsi="Arial" w:cs="Arial"/>
                <w:sz w:val="20"/>
                <w:szCs w:val="20"/>
              </w:rPr>
              <w:t>- ТДЭ – технологический документ электронный (а не электронный технологический документ)</w:t>
            </w:r>
          </w:p>
          <w:p w14:paraId="2D8FCE0C" w14:textId="77777777" w:rsidR="00D1301B" w:rsidRPr="00E31F59" w:rsidRDefault="00D1301B" w:rsidP="00D1301B">
            <w:pPr>
              <w:pStyle w:val="a6"/>
              <w:jc w:val="left"/>
              <w:rPr>
                <w:rFonts w:ascii="Arial" w:hAnsi="Arial" w:cs="Arial"/>
                <w:sz w:val="20"/>
                <w:szCs w:val="20"/>
              </w:rPr>
            </w:pPr>
            <w:r w:rsidRPr="00E31F59">
              <w:rPr>
                <w:rFonts w:ascii="Arial" w:hAnsi="Arial" w:cs="Arial"/>
                <w:sz w:val="20"/>
                <w:szCs w:val="20"/>
              </w:rPr>
              <w:t>- ДЭ – документ электронный (а не электронный конструкторский документ)</w:t>
            </w:r>
          </w:p>
          <w:p w14:paraId="6701F6D4" w14:textId="00E0760F" w:rsidR="00D1301B" w:rsidRPr="00E31F59" w:rsidRDefault="00D1301B" w:rsidP="00D1301B">
            <w:pPr>
              <w:pStyle w:val="a6"/>
              <w:jc w:val="left"/>
              <w:rPr>
                <w:rFonts w:ascii="Arial" w:hAnsi="Arial" w:cs="Arial"/>
                <w:sz w:val="20"/>
                <w:szCs w:val="20"/>
              </w:rPr>
            </w:pPr>
            <w:r w:rsidRPr="00E31F59">
              <w:rPr>
                <w:rFonts w:ascii="Arial" w:hAnsi="Arial" w:cs="Arial"/>
                <w:sz w:val="20"/>
                <w:szCs w:val="20"/>
              </w:rPr>
              <w:t>- ЭГМТ – в сокращении не хватает буквы «О» для корректного написания и расшифровки</w:t>
            </w:r>
          </w:p>
        </w:tc>
        <w:tc>
          <w:tcPr>
            <w:tcW w:w="4112" w:type="dxa"/>
            <w:gridSpan w:val="2"/>
          </w:tcPr>
          <w:p w14:paraId="516711D5"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17DD6389" w14:textId="77777777" w:rsidTr="007D3602">
        <w:tc>
          <w:tcPr>
            <w:tcW w:w="509" w:type="dxa"/>
          </w:tcPr>
          <w:p w14:paraId="16B13090"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6A0C341" w14:textId="23403BEA"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006F5E46" w14:textId="2297480B" w:rsidR="00D1301B" w:rsidRDefault="00D1301B" w:rsidP="00D1301B">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xml:space="preserve">, </w:t>
            </w:r>
            <w:r>
              <w:rPr>
                <w:rFonts w:ascii="Arial" w:hAnsi="Arial" w:cs="Arial"/>
                <w:color w:val="000000" w:themeColor="text1"/>
                <w:sz w:val="20"/>
                <w:szCs w:val="20"/>
              </w:rPr>
              <w:lastRenderedPageBreak/>
              <w:t>№ 252-22/171 от 26.03.2024 г.</w:t>
            </w:r>
          </w:p>
        </w:tc>
        <w:tc>
          <w:tcPr>
            <w:tcW w:w="6236" w:type="dxa"/>
          </w:tcPr>
          <w:p w14:paraId="7710E750"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B8045BF" w14:textId="245D8F65" w:rsidR="00D1301B" w:rsidRPr="002F03AD" w:rsidRDefault="00D1301B" w:rsidP="00D1301B">
            <w:pPr>
              <w:pStyle w:val="a6"/>
              <w:jc w:val="left"/>
              <w:rPr>
                <w:rFonts w:ascii="Arial" w:hAnsi="Arial" w:cs="Arial"/>
                <w:sz w:val="20"/>
                <w:szCs w:val="20"/>
              </w:rPr>
            </w:pPr>
            <w:r w:rsidRPr="0094092F">
              <w:rPr>
                <w:rFonts w:asciiTheme="minorBidi" w:hAnsiTheme="minorBidi" w:cstheme="minorBidi"/>
                <w:sz w:val="20"/>
                <w:szCs w:val="20"/>
              </w:rPr>
              <w:lastRenderedPageBreak/>
              <w:t>Дополнить сокращением «ИН» и его расшифровкой.</w:t>
            </w:r>
          </w:p>
        </w:tc>
        <w:tc>
          <w:tcPr>
            <w:tcW w:w="4112" w:type="dxa"/>
            <w:gridSpan w:val="2"/>
          </w:tcPr>
          <w:p w14:paraId="13009193"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70DD9685" w14:textId="77777777" w:rsidTr="007D3602">
        <w:tc>
          <w:tcPr>
            <w:tcW w:w="509" w:type="dxa"/>
          </w:tcPr>
          <w:p w14:paraId="704D55BF"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1DF74D3" w14:textId="454D1674" w:rsidR="00D1301B" w:rsidRPr="002544DE" w:rsidRDefault="00D1301B" w:rsidP="00D1301B">
            <w:pPr>
              <w:widowControl w:val="0"/>
              <w:ind w:left="0" w:firstLine="0"/>
              <w:jc w:val="both"/>
              <w:rPr>
                <w:rFonts w:ascii="Arial" w:hAnsi="Arial" w:cs="Arial"/>
                <w:sz w:val="20"/>
                <w:szCs w:val="20"/>
              </w:rPr>
            </w:pPr>
            <w:r>
              <w:rPr>
                <w:rFonts w:ascii="Arial" w:hAnsi="Arial" w:cs="Arial"/>
                <w:sz w:val="20"/>
                <w:szCs w:val="20"/>
                <w:lang w:val="en-US"/>
              </w:rPr>
              <w:t>3</w:t>
            </w:r>
            <w:r>
              <w:rPr>
                <w:rFonts w:ascii="Arial" w:hAnsi="Arial" w:cs="Arial"/>
                <w:sz w:val="20"/>
                <w:szCs w:val="20"/>
              </w:rPr>
              <w:t>.2</w:t>
            </w:r>
          </w:p>
        </w:tc>
        <w:tc>
          <w:tcPr>
            <w:tcW w:w="2410" w:type="dxa"/>
          </w:tcPr>
          <w:p w14:paraId="5491A6FB" w14:textId="7304FAD1" w:rsidR="00D1301B" w:rsidRDefault="00D1301B" w:rsidP="00D1301B">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525CA6FF"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4E9F3EB"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АС УДИ</w:t>
            </w:r>
          </w:p>
          <w:p w14:paraId="7BF68463"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E3F6000"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АСУДИ</w:t>
            </w:r>
          </w:p>
          <w:p w14:paraId="19458B06"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72BFCD56" w14:textId="6052D3D6" w:rsidR="00D1301B" w:rsidRPr="002544DE" w:rsidRDefault="00D1301B" w:rsidP="00D1301B">
            <w:pPr>
              <w:pStyle w:val="a6"/>
              <w:jc w:val="left"/>
              <w:rPr>
                <w:rFonts w:ascii="Arial" w:hAnsi="Arial" w:cs="Arial"/>
                <w:sz w:val="20"/>
                <w:szCs w:val="20"/>
              </w:rPr>
            </w:pPr>
            <w:r w:rsidRPr="00CC5097">
              <w:rPr>
                <w:rFonts w:asciiTheme="minorBidi" w:hAnsiTheme="minorBidi" w:cstheme="minorBidi"/>
                <w:sz w:val="20"/>
                <w:szCs w:val="20"/>
              </w:rPr>
              <w:t>Здесь и далее по тексту</w:t>
            </w:r>
          </w:p>
        </w:tc>
        <w:tc>
          <w:tcPr>
            <w:tcW w:w="4112" w:type="dxa"/>
            <w:gridSpan w:val="2"/>
          </w:tcPr>
          <w:p w14:paraId="43355A7F"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EF1AB47" w14:textId="77777777" w:rsidTr="00EC1B9C">
        <w:tc>
          <w:tcPr>
            <w:tcW w:w="509" w:type="dxa"/>
          </w:tcPr>
          <w:p w14:paraId="5AE408F4"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793859D2" w14:textId="77777777" w:rsidR="00D1301B" w:rsidRPr="002544DE" w:rsidRDefault="00D1301B" w:rsidP="00D1301B">
            <w:pPr>
              <w:widowControl w:val="0"/>
              <w:ind w:left="0" w:firstLine="0"/>
              <w:jc w:val="both"/>
              <w:rPr>
                <w:rFonts w:ascii="Arial" w:hAnsi="Arial" w:cs="Arial"/>
                <w:sz w:val="20"/>
                <w:szCs w:val="20"/>
              </w:rPr>
            </w:pPr>
            <w:r>
              <w:rPr>
                <w:rFonts w:ascii="Arial" w:hAnsi="Arial" w:cs="Arial"/>
                <w:sz w:val="20"/>
                <w:szCs w:val="20"/>
                <w:lang w:val="en-US"/>
              </w:rPr>
              <w:t>3</w:t>
            </w:r>
            <w:r>
              <w:rPr>
                <w:rFonts w:ascii="Arial" w:hAnsi="Arial" w:cs="Arial"/>
                <w:sz w:val="20"/>
                <w:szCs w:val="20"/>
              </w:rPr>
              <w:t>.2</w:t>
            </w:r>
          </w:p>
        </w:tc>
        <w:tc>
          <w:tcPr>
            <w:tcW w:w="2410" w:type="dxa"/>
          </w:tcPr>
          <w:p w14:paraId="01DABDB0" w14:textId="77777777" w:rsidR="00D1301B" w:rsidRDefault="00D1301B" w:rsidP="00D1301B">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3B41BC62"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DDC797B"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Привести сокращение ИН, введённое в п. 4.9</w:t>
            </w:r>
          </w:p>
          <w:p w14:paraId="5939CB9F"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FABA7BC" w14:textId="6E2D5EF0" w:rsidR="00D1301B" w:rsidRPr="002544DE" w:rsidRDefault="00D1301B" w:rsidP="00D1301B">
            <w:pPr>
              <w:pStyle w:val="a6"/>
              <w:jc w:val="left"/>
              <w:rPr>
                <w:rFonts w:ascii="Arial" w:hAnsi="Arial" w:cs="Arial"/>
                <w:sz w:val="20"/>
                <w:szCs w:val="20"/>
              </w:rPr>
            </w:pPr>
            <w:r w:rsidRPr="00CC5097">
              <w:rPr>
                <w:rFonts w:asciiTheme="minorBidi" w:hAnsiTheme="minorBidi" w:cstheme="minorBidi"/>
                <w:sz w:val="20"/>
                <w:szCs w:val="20"/>
              </w:rPr>
              <w:t xml:space="preserve">Либо исключить сокращение из п. 4.9 введя «информационного  набора» </w:t>
            </w:r>
          </w:p>
        </w:tc>
        <w:tc>
          <w:tcPr>
            <w:tcW w:w="4112" w:type="dxa"/>
            <w:gridSpan w:val="2"/>
          </w:tcPr>
          <w:p w14:paraId="374EA3E0"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2A64EFB5" w14:textId="77777777" w:rsidTr="00EC1B9C">
        <w:tc>
          <w:tcPr>
            <w:tcW w:w="509" w:type="dxa"/>
          </w:tcPr>
          <w:p w14:paraId="2FF73F1B"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3B3CBC5C" w14:textId="77777777" w:rsidR="00D1301B" w:rsidRPr="00EC1B9C"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2412EF30" w14:textId="4ACD15B5" w:rsidR="00D1301B" w:rsidRPr="005A7F8F" w:rsidRDefault="00D1301B"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6" w:type="dxa"/>
          </w:tcPr>
          <w:p w14:paraId="0203E46B"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E5637F1"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3.2 В настоящем стандарте использованы следующие сокращения:</w:t>
            </w:r>
          </w:p>
          <w:tbl>
            <w:tblPr>
              <w:tblW w:w="0" w:type="auto"/>
              <w:tblBorders>
                <w:top w:val="nil"/>
                <w:left w:val="nil"/>
                <w:bottom w:val="nil"/>
                <w:right w:val="nil"/>
              </w:tblBorders>
              <w:tblLayout w:type="fixed"/>
              <w:tblLook w:val="0000" w:firstRow="0" w:lastRow="0" w:firstColumn="0" w:lastColumn="0" w:noHBand="0" w:noVBand="0"/>
            </w:tblPr>
            <w:tblGrid>
              <w:gridCol w:w="1052"/>
              <w:gridCol w:w="496"/>
              <w:gridCol w:w="3923"/>
            </w:tblGrid>
            <w:tr w:rsidR="00D1301B" w:rsidRPr="00CC5097" w14:paraId="623D5E69" w14:textId="77777777" w:rsidTr="00EC1B9C">
              <w:trPr>
                <w:trHeight w:val="163"/>
              </w:trPr>
              <w:tc>
                <w:tcPr>
                  <w:tcW w:w="1052" w:type="dxa"/>
                </w:tcPr>
                <w:p w14:paraId="7CAD1288"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АС УДИ </w:t>
                  </w:r>
                </w:p>
              </w:tc>
              <w:tc>
                <w:tcPr>
                  <w:tcW w:w="496" w:type="dxa"/>
                </w:tcPr>
                <w:p w14:paraId="16ACE086"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923" w:type="dxa"/>
                </w:tcPr>
                <w:p w14:paraId="012E2490"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автоматизированная система управления данными об изделии; </w:t>
                  </w:r>
                </w:p>
              </w:tc>
            </w:tr>
            <w:tr w:rsidR="00D1301B" w:rsidRPr="00CC5097" w14:paraId="22AD3FCD" w14:textId="77777777" w:rsidTr="00EC1B9C">
              <w:trPr>
                <w:trHeight w:val="163"/>
              </w:trPr>
              <w:tc>
                <w:tcPr>
                  <w:tcW w:w="1052" w:type="dxa"/>
                </w:tcPr>
                <w:p w14:paraId="675BC187"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ТДЭ </w:t>
                  </w:r>
                </w:p>
              </w:tc>
              <w:tc>
                <w:tcPr>
                  <w:tcW w:w="496" w:type="dxa"/>
                </w:tcPr>
                <w:p w14:paraId="461C461D"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923" w:type="dxa"/>
                </w:tcPr>
                <w:p w14:paraId="45BA99DB"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электронный технологический документ; </w:t>
                  </w:r>
                </w:p>
              </w:tc>
            </w:tr>
            <w:tr w:rsidR="00D1301B" w:rsidRPr="00CC5097" w14:paraId="3F6B10E4" w14:textId="77777777" w:rsidTr="00EC1B9C">
              <w:trPr>
                <w:trHeight w:val="163"/>
              </w:trPr>
              <w:tc>
                <w:tcPr>
                  <w:tcW w:w="1052" w:type="dxa"/>
                </w:tcPr>
                <w:p w14:paraId="6B755BC2"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ДЭ </w:t>
                  </w:r>
                </w:p>
              </w:tc>
              <w:tc>
                <w:tcPr>
                  <w:tcW w:w="496" w:type="dxa"/>
                </w:tcPr>
                <w:p w14:paraId="104E1BD6"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923" w:type="dxa"/>
                </w:tcPr>
                <w:p w14:paraId="1F8EAC0C"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электронный конструкторский документ; </w:t>
                  </w:r>
                </w:p>
              </w:tc>
            </w:tr>
            <w:tr w:rsidR="00D1301B" w:rsidRPr="00CC5097" w14:paraId="2E4B6919" w14:textId="77777777" w:rsidTr="00EC1B9C">
              <w:trPr>
                <w:trHeight w:val="163"/>
              </w:trPr>
              <w:tc>
                <w:tcPr>
                  <w:tcW w:w="1052" w:type="dxa"/>
                </w:tcPr>
                <w:p w14:paraId="0973CE14"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УЛ </w:t>
                  </w:r>
                </w:p>
              </w:tc>
              <w:tc>
                <w:tcPr>
                  <w:tcW w:w="496" w:type="dxa"/>
                </w:tcPr>
                <w:p w14:paraId="3AB5812D"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923" w:type="dxa"/>
                </w:tcPr>
                <w:p w14:paraId="60295FC1"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удостоверяющий лист; </w:t>
                  </w:r>
                </w:p>
              </w:tc>
            </w:tr>
            <w:tr w:rsidR="00D1301B" w:rsidRPr="00CC5097" w14:paraId="4A2DF333" w14:textId="77777777" w:rsidTr="00EC1B9C">
              <w:trPr>
                <w:trHeight w:val="679"/>
              </w:trPr>
              <w:tc>
                <w:tcPr>
                  <w:tcW w:w="1052" w:type="dxa"/>
                </w:tcPr>
                <w:p w14:paraId="1E0BB2D6"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ЭГМТ </w:t>
                  </w:r>
                </w:p>
              </w:tc>
              <w:tc>
                <w:tcPr>
                  <w:tcW w:w="496" w:type="dxa"/>
                </w:tcPr>
                <w:p w14:paraId="41D86B8C"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923" w:type="dxa"/>
                </w:tcPr>
                <w:p w14:paraId="26A2AF5B"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электронная геометрическая модель технологического объекта; </w:t>
                  </w:r>
                </w:p>
              </w:tc>
            </w:tr>
            <w:tr w:rsidR="00D1301B" w:rsidRPr="00CC5097" w14:paraId="4D729D38" w14:textId="77777777" w:rsidTr="00EC1B9C">
              <w:trPr>
                <w:trHeight w:val="163"/>
              </w:trPr>
              <w:tc>
                <w:tcPr>
                  <w:tcW w:w="1052" w:type="dxa"/>
                </w:tcPr>
                <w:p w14:paraId="5FD7CDC2"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ЭП </w:t>
                  </w:r>
                </w:p>
              </w:tc>
              <w:tc>
                <w:tcPr>
                  <w:tcW w:w="496" w:type="dxa"/>
                </w:tcPr>
                <w:p w14:paraId="74FD6A55"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923" w:type="dxa"/>
                </w:tcPr>
                <w:p w14:paraId="38E53D6F"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электронная подпись. </w:t>
                  </w:r>
                </w:p>
              </w:tc>
            </w:tr>
          </w:tbl>
          <w:p w14:paraId="480B410F"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BF66471"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3.2 В настоящем стандарте использованы следующие сокращения:</w:t>
            </w:r>
          </w:p>
          <w:tbl>
            <w:tblPr>
              <w:tblW w:w="0" w:type="auto"/>
              <w:tblBorders>
                <w:top w:val="nil"/>
                <w:left w:val="nil"/>
                <w:bottom w:val="nil"/>
                <w:right w:val="nil"/>
              </w:tblBorders>
              <w:tblLayout w:type="fixed"/>
              <w:tblLook w:val="0000" w:firstRow="0" w:lastRow="0" w:firstColumn="0" w:lastColumn="0" w:noHBand="0" w:noVBand="0"/>
            </w:tblPr>
            <w:tblGrid>
              <w:gridCol w:w="1045"/>
              <w:gridCol w:w="496"/>
              <w:gridCol w:w="3789"/>
            </w:tblGrid>
            <w:tr w:rsidR="00D1301B" w:rsidRPr="00CC5097" w14:paraId="3271B8FA" w14:textId="77777777" w:rsidTr="00EC1B9C">
              <w:trPr>
                <w:trHeight w:val="163"/>
              </w:trPr>
              <w:tc>
                <w:tcPr>
                  <w:tcW w:w="1045" w:type="dxa"/>
                </w:tcPr>
                <w:p w14:paraId="26780FEE"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АС УДИ </w:t>
                  </w:r>
                </w:p>
              </w:tc>
              <w:tc>
                <w:tcPr>
                  <w:tcW w:w="496" w:type="dxa"/>
                </w:tcPr>
                <w:p w14:paraId="6707DEDF"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789" w:type="dxa"/>
                </w:tcPr>
                <w:p w14:paraId="33FE00CE"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автоматизированная система управления данными об изделии; </w:t>
                  </w:r>
                </w:p>
              </w:tc>
            </w:tr>
            <w:tr w:rsidR="00D1301B" w:rsidRPr="00CC5097" w14:paraId="4F1D0C69" w14:textId="77777777" w:rsidTr="00EC1B9C">
              <w:trPr>
                <w:trHeight w:val="163"/>
              </w:trPr>
              <w:tc>
                <w:tcPr>
                  <w:tcW w:w="1045" w:type="dxa"/>
                </w:tcPr>
                <w:p w14:paraId="4FD21600"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ТДЭ </w:t>
                  </w:r>
                </w:p>
              </w:tc>
              <w:tc>
                <w:tcPr>
                  <w:tcW w:w="496" w:type="dxa"/>
                </w:tcPr>
                <w:p w14:paraId="49A2ED45"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789" w:type="dxa"/>
                </w:tcPr>
                <w:p w14:paraId="0A753FCB"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электронный технологический документ; </w:t>
                  </w:r>
                </w:p>
              </w:tc>
            </w:tr>
            <w:tr w:rsidR="00D1301B" w:rsidRPr="00CC5097" w14:paraId="23FA786B" w14:textId="77777777" w:rsidTr="00EC1B9C">
              <w:trPr>
                <w:trHeight w:val="163"/>
              </w:trPr>
              <w:tc>
                <w:tcPr>
                  <w:tcW w:w="1045" w:type="dxa"/>
                </w:tcPr>
                <w:p w14:paraId="287204CB"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ДЭ </w:t>
                  </w:r>
                </w:p>
              </w:tc>
              <w:tc>
                <w:tcPr>
                  <w:tcW w:w="496" w:type="dxa"/>
                </w:tcPr>
                <w:p w14:paraId="392EA1C2"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789" w:type="dxa"/>
                </w:tcPr>
                <w:p w14:paraId="4D006A4A"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электронный конструкторский документ; </w:t>
                  </w:r>
                </w:p>
              </w:tc>
            </w:tr>
            <w:tr w:rsidR="00D1301B" w:rsidRPr="00CC5097" w14:paraId="475456C7" w14:textId="77777777" w:rsidTr="00EC1B9C">
              <w:trPr>
                <w:trHeight w:val="163"/>
              </w:trPr>
              <w:tc>
                <w:tcPr>
                  <w:tcW w:w="1045" w:type="dxa"/>
                </w:tcPr>
                <w:p w14:paraId="5AEA6B0C"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УЛ </w:t>
                  </w:r>
                </w:p>
              </w:tc>
              <w:tc>
                <w:tcPr>
                  <w:tcW w:w="496" w:type="dxa"/>
                </w:tcPr>
                <w:p w14:paraId="6E19A4D1"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789" w:type="dxa"/>
                </w:tcPr>
                <w:p w14:paraId="68D4D09F"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удостоверяющий лист; </w:t>
                  </w:r>
                </w:p>
              </w:tc>
            </w:tr>
            <w:tr w:rsidR="00D1301B" w:rsidRPr="00CC5097" w14:paraId="643E3B68" w14:textId="77777777" w:rsidTr="00EC1B9C">
              <w:trPr>
                <w:trHeight w:val="679"/>
              </w:trPr>
              <w:tc>
                <w:tcPr>
                  <w:tcW w:w="1045" w:type="dxa"/>
                </w:tcPr>
                <w:p w14:paraId="0991E32B"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lastRenderedPageBreak/>
                    <w:t xml:space="preserve">ЭГМТ </w:t>
                  </w:r>
                </w:p>
              </w:tc>
              <w:tc>
                <w:tcPr>
                  <w:tcW w:w="496" w:type="dxa"/>
                </w:tcPr>
                <w:p w14:paraId="3CC4980D"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789" w:type="dxa"/>
                </w:tcPr>
                <w:p w14:paraId="5D0A03BC"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электронная геометрическая модель технологического объекта; </w:t>
                  </w:r>
                </w:p>
              </w:tc>
            </w:tr>
            <w:tr w:rsidR="00D1301B" w:rsidRPr="00CC5097" w14:paraId="68770E58" w14:textId="77777777" w:rsidTr="00EC1B9C">
              <w:trPr>
                <w:trHeight w:val="163"/>
              </w:trPr>
              <w:tc>
                <w:tcPr>
                  <w:tcW w:w="1045" w:type="dxa"/>
                </w:tcPr>
                <w:p w14:paraId="4279E524"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ЭП </w:t>
                  </w:r>
                </w:p>
              </w:tc>
              <w:tc>
                <w:tcPr>
                  <w:tcW w:w="496" w:type="dxa"/>
                </w:tcPr>
                <w:p w14:paraId="5958602E"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 </w:t>
                  </w:r>
                </w:p>
              </w:tc>
              <w:tc>
                <w:tcPr>
                  <w:tcW w:w="3789" w:type="dxa"/>
                </w:tcPr>
                <w:p w14:paraId="2E6EB734"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 xml:space="preserve">электронная подпись; </w:t>
                  </w:r>
                </w:p>
              </w:tc>
            </w:tr>
            <w:tr w:rsidR="00D1301B" w:rsidRPr="00CC5097" w14:paraId="327645C3" w14:textId="77777777" w:rsidTr="00EC1B9C">
              <w:trPr>
                <w:trHeight w:val="163"/>
              </w:trPr>
              <w:tc>
                <w:tcPr>
                  <w:tcW w:w="1045" w:type="dxa"/>
                </w:tcPr>
                <w:p w14:paraId="3A6E389C"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НСИ</w:t>
                  </w:r>
                </w:p>
              </w:tc>
              <w:tc>
                <w:tcPr>
                  <w:tcW w:w="496" w:type="dxa"/>
                </w:tcPr>
                <w:p w14:paraId="317E8F11"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w:t>
                  </w:r>
                </w:p>
              </w:tc>
              <w:tc>
                <w:tcPr>
                  <w:tcW w:w="3789" w:type="dxa"/>
                </w:tcPr>
                <w:p w14:paraId="5F434336" w14:textId="77777777" w:rsidR="00D1301B" w:rsidRPr="00CC5097" w:rsidRDefault="00D1301B" w:rsidP="00D1301B">
                  <w:pPr>
                    <w:autoSpaceDE w:val="0"/>
                    <w:autoSpaceDN w:val="0"/>
                    <w:adjustRightInd w:val="0"/>
                    <w:spacing w:after="0" w:line="240" w:lineRule="auto"/>
                    <w:ind w:left="0" w:firstLine="0"/>
                    <w:rPr>
                      <w:rFonts w:asciiTheme="minorBidi" w:hAnsiTheme="minorBidi" w:cstheme="minorBidi"/>
                      <w:color w:val="000000"/>
                      <w:sz w:val="20"/>
                      <w:szCs w:val="20"/>
                    </w:rPr>
                  </w:pPr>
                  <w:r w:rsidRPr="00CC5097">
                    <w:rPr>
                      <w:rFonts w:asciiTheme="minorBidi" w:hAnsiTheme="minorBidi" w:cstheme="minorBidi"/>
                      <w:color w:val="000000"/>
                      <w:sz w:val="20"/>
                      <w:szCs w:val="20"/>
                    </w:rPr>
                    <w:t>научно-справочная информация.</w:t>
                  </w:r>
                </w:p>
              </w:tc>
            </w:tr>
          </w:tbl>
          <w:p w14:paraId="7F62D692"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056ECF25" w14:textId="1E95EDAD" w:rsidR="00D1301B" w:rsidRPr="00EC1B9C" w:rsidRDefault="00D1301B" w:rsidP="00D1301B">
            <w:pPr>
              <w:pStyle w:val="a6"/>
              <w:jc w:val="left"/>
              <w:rPr>
                <w:rFonts w:ascii="Arial" w:hAnsi="Arial" w:cs="Arial"/>
                <w:sz w:val="20"/>
                <w:szCs w:val="20"/>
              </w:rPr>
            </w:pPr>
            <w:r w:rsidRPr="00CC5097">
              <w:rPr>
                <w:rFonts w:asciiTheme="minorBidi" w:hAnsiTheme="minorBidi" w:cstheme="minorBidi"/>
                <w:sz w:val="20"/>
                <w:szCs w:val="20"/>
              </w:rPr>
              <w:t>В п. 4.18 приведена аббревиатура НСИ, расшифровка которой в редакции проекта ГОСТ не приведена</w:t>
            </w:r>
          </w:p>
        </w:tc>
        <w:tc>
          <w:tcPr>
            <w:tcW w:w="4112" w:type="dxa"/>
            <w:gridSpan w:val="2"/>
          </w:tcPr>
          <w:p w14:paraId="070D7598"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031EF10F" w14:textId="77777777" w:rsidTr="00EC1B9C">
        <w:tc>
          <w:tcPr>
            <w:tcW w:w="509" w:type="dxa"/>
          </w:tcPr>
          <w:p w14:paraId="727A7EC7"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605E7CC5" w14:textId="55128AB7" w:rsidR="00D1301B" w:rsidRPr="00EC1B9C"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23E581BC" w14:textId="567C92E6" w:rsidR="00D1301B" w:rsidRPr="005A7F8F" w:rsidRDefault="00D1301B"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798DA5FB"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8CBC6A8"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АС УДИ – автоматизированная система управления данными об изделии</w:t>
            </w:r>
          </w:p>
          <w:p w14:paraId="72CBBA68"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C911FCE"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u w:val="single"/>
              </w:rPr>
              <w:t>АСУ ДИ</w:t>
            </w:r>
            <w:r w:rsidRPr="00CC5097">
              <w:rPr>
                <w:rFonts w:asciiTheme="minorBidi" w:hAnsiTheme="minorBidi" w:cstheme="minorBidi"/>
                <w:sz w:val="20"/>
                <w:szCs w:val="20"/>
              </w:rPr>
              <w:t xml:space="preserve"> – автоматизированная система управления данными об изделии</w:t>
            </w:r>
          </w:p>
          <w:p w14:paraId="0810964E"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6AEDFEA" w14:textId="267DF695" w:rsidR="00D1301B" w:rsidRPr="00EC1B9C" w:rsidRDefault="00D1301B" w:rsidP="00D1301B">
            <w:pPr>
              <w:pStyle w:val="a6"/>
              <w:jc w:val="left"/>
              <w:rPr>
                <w:rFonts w:ascii="Arial" w:hAnsi="Arial" w:cs="Arial"/>
                <w:sz w:val="20"/>
                <w:szCs w:val="20"/>
              </w:rPr>
            </w:pPr>
            <w:r w:rsidRPr="00CC5097">
              <w:rPr>
                <w:rFonts w:asciiTheme="minorBidi" w:hAnsiTheme="minorBidi" w:cstheme="minorBidi"/>
                <w:sz w:val="20"/>
                <w:szCs w:val="20"/>
              </w:rPr>
              <w:t>Целесообразно применять сокращения, стандартизованные и принятые в национальной стандартизации (ГОСТ 24.104-2023, ФЗ «О безопасности критической информационной инфраструктуры РФ от 19.07.2017 и т.д.)</w:t>
            </w:r>
          </w:p>
        </w:tc>
        <w:tc>
          <w:tcPr>
            <w:tcW w:w="4112" w:type="dxa"/>
            <w:gridSpan w:val="2"/>
          </w:tcPr>
          <w:p w14:paraId="6DD0ECF2"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C7FDABC" w14:textId="77777777" w:rsidTr="00EC1B9C">
        <w:tc>
          <w:tcPr>
            <w:tcW w:w="509" w:type="dxa"/>
          </w:tcPr>
          <w:p w14:paraId="75FEE32E"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4E5E52EC" w14:textId="77777777" w:rsidR="00D1301B" w:rsidRPr="00EC1B9C"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13A00147" w14:textId="77777777" w:rsidR="00D1301B" w:rsidRPr="005A7F8F" w:rsidRDefault="00D1301B"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5E76404D"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697650"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СЧ – составная часть изделия</w:t>
            </w:r>
          </w:p>
          <w:p w14:paraId="0CBB1F72"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DECC023" w14:textId="77777777" w:rsidR="00D1301B" w:rsidRPr="00CC5097" w:rsidRDefault="00D1301B" w:rsidP="00D1301B">
            <w:pPr>
              <w:pStyle w:val="ac"/>
              <w:ind w:left="0" w:firstLine="0"/>
              <w:contextualSpacing w:val="0"/>
              <w:rPr>
                <w:rFonts w:asciiTheme="minorBidi" w:hAnsiTheme="minorBidi" w:cstheme="minorBidi"/>
                <w:sz w:val="20"/>
                <w:szCs w:val="20"/>
              </w:rPr>
            </w:pPr>
            <w:r w:rsidRPr="00CC5097">
              <w:rPr>
                <w:rFonts w:asciiTheme="minorBidi" w:hAnsiTheme="minorBidi" w:cstheme="minorBidi"/>
                <w:sz w:val="20"/>
                <w:szCs w:val="20"/>
              </w:rPr>
              <w:t>По всему тексту использовать сокращение СЧ – составная часть изделия.</w:t>
            </w:r>
          </w:p>
          <w:p w14:paraId="26F7B612"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7C5DB697" w14:textId="2E940031" w:rsidR="00D1301B" w:rsidRPr="00EC1B9C" w:rsidRDefault="00D1301B" w:rsidP="00D1301B">
            <w:pPr>
              <w:pStyle w:val="a6"/>
              <w:jc w:val="left"/>
              <w:rPr>
                <w:rFonts w:ascii="Arial" w:hAnsi="Arial" w:cs="Arial"/>
                <w:sz w:val="20"/>
                <w:szCs w:val="20"/>
              </w:rPr>
            </w:pPr>
            <w:r w:rsidRPr="00CC5097">
              <w:rPr>
                <w:rFonts w:asciiTheme="minorBidi" w:hAnsiTheme="minorBidi" w:cstheme="minorBidi"/>
                <w:sz w:val="20"/>
                <w:szCs w:val="20"/>
              </w:rPr>
              <w:t>В настоящей редакции используется «составная часть», «составная часть изделия», «его часть» и т.д.</w:t>
            </w:r>
          </w:p>
        </w:tc>
        <w:tc>
          <w:tcPr>
            <w:tcW w:w="4112" w:type="dxa"/>
            <w:gridSpan w:val="2"/>
          </w:tcPr>
          <w:p w14:paraId="3232A8BB"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9441BBD" w14:textId="77777777" w:rsidTr="007D3602">
        <w:tc>
          <w:tcPr>
            <w:tcW w:w="509" w:type="dxa"/>
          </w:tcPr>
          <w:p w14:paraId="1F5F3388"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248B150" w14:textId="15E550BC" w:rsidR="00D1301B" w:rsidRDefault="00D1301B" w:rsidP="00D1301B">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9C719C9" w14:textId="1956F937" w:rsidR="00D1301B" w:rsidRDefault="00D1301B" w:rsidP="00D1301B">
            <w:pPr>
              <w:widowControl w:val="0"/>
              <w:ind w:left="0" w:firstLine="0"/>
              <w:jc w:val="center"/>
              <w:rPr>
                <w:rFonts w:ascii="Arial" w:hAnsi="Arial" w:cs="Arial"/>
                <w:sz w:val="20"/>
                <w:szCs w:val="20"/>
              </w:rPr>
            </w:pPr>
            <w:r w:rsidRPr="001A798B">
              <w:rPr>
                <w:rFonts w:ascii="Arial" w:hAnsi="Arial" w:cs="Arial"/>
                <w:sz w:val="20"/>
                <w:szCs w:val="20"/>
              </w:rPr>
              <w:t>ТК 023 «Нефтяная и газовая промышленность», № 259/2-2024 от 18.02.2024 г. (ООО «ГАЗПРОМ МЕЖРЕГИОНГАЗ»)</w:t>
            </w:r>
          </w:p>
        </w:tc>
        <w:tc>
          <w:tcPr>
            <w:tcW w:w="6236" w:type="dxa"/>
          </w:tcPr>
          <w:p w14:paraId="38A3804F" w14:textId="77777777" w:rsidR="00D1301B" w:rsidRPr="001A798B" w:rsidRDefault="00D1301B" w:rsidP="00D1301B">
            <w:pPr>
              <w:ind w:left="0" w:firstLine="0"/>
              <w:rPr>
                <w:rFonts w:ascii="Arial" w:hAnsi="Arial" w:cs="Arial"/>
                <w:b/>
                <w:bCs/>
                <w:color w:val="000000" w:themeColor="text1"/>
                <w:sz w:val="20"/>
                <w:szCs w:val="20"/>
                <w:u w:val="single"/>
              </w:rPr>
            </w:pPr>
            <w:r w:rsidRPr="001A798B">
              <w:rPr>
                <w:rFonts w:ascii="Arial" w:hAnsi="Arial" w:cs="Arial"/>
                <w:b/>
                <w:bCs/>
                <w:color w:val="000000" w:themeColor="text1"/>
                <w:sz w:val="20"/>
                <w:szCs w:val="20"/>
                <w:u w:val="single"/>
              </w:rPr>
              <w:t>Замечание:</w:t>
            </w:r>
          </w:p>
          <w:p w14:paraId="4635180C" w14:textId="737E1B8E" w:rsidR="00D1301B" w:rsidRPr="004D490E" w:rsidRDefault="00D1301B" w:rsidP="00D1301B">
            <w:pPr>
              <w:pStyle w:val="a6"/>
              <w:jc w:val="left"/>
              <w:rPr>
                <w:rFonts w:ascii="Arial" w:hAnsi="Arial" w:cs="Arial"/>
                <w:b/>
                <w:bCs/>
                <w:sz w:val="20"/>
                <w:szCs w:val="20"/>
                <w:u w:val="single"/>
              </w:rPr>
            </w:pPr>
            <w:r w:rsidRPr="001A798B">
              <w:rPr>
                <w:rFonts w:ascii="Arial" w:hAnsi="Arial" w:cs="Arial"/>
                <w:sz w:val="20"/>
                <w:szCs w:val="20"/>
              </w:rPr>
              <w:t>Предложение: наименование подраздела 3.2 представить: "3.2 Сокращения"</w:t>
            </w:r>
            <w:r>
              <w:rPr>
                <w:rFonts w:ascii="Arial" w:hAnsi="Arial" w:cs="Arial"/>
                <w:sz w:val="20"/>
                <w:szCs w:val="20"/>
              </w:rPr>
              <w:t xml:space="preserve"> </w:t>
            </w:r>
            <w:r w:rsidRPr="001A798B">
              <w:rPr>
                <w:rFonts w:ascii="Arial" w:hAnsi="Arial" w:cs="Arial"/>
                <w:sz w:val="20"/>
                <w:szCs w:val="20"/>
              </w:rPr>
              <w:t>Запись "...В настоящем стандарте использованы следующие сокращения" - исключить</w:t>
            </w:r>
          </w:p>
        </w:tc>
        <w:tc>
          <w:tcPr>
            <w:tcW w:w="4112" w:type="dxa"/>
            <w:gridSpan w:val="2"/>
          </w:tcPr>
          <w:p w14:paraId="7DE87100"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4C81EA42" w14:textId="77777777" w:rsidTr="007D3602">
        <w:tc>
          <w:tcPr>
            <w:tcW w:w="509" w:type="dxa"/>
          </w:tcPr>
          <w:p w14:paraId="546DA850"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0DDEF6A8" w14:textId="0897FC00"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3.2</w:t>
            </w:r>
          </w:p>
        </w:tc>
        <w:tc>
          <w:tcPr>
            <w:tcW w:w="2410" w:type="dxa"/>
          </w:tcPr>
          <w:p w14:paraId="3DA94C98" w14:textId="49AB3C54" w:rsidR="00D1301B" w:rsidRDefault="00D1301B" w:rsidP="00D1301B">
            <w:pPr>
              <w:widowControl w:val="0"/>
              <w:ind w:left="0" w:firstLine="0"/>
              <w:jc w:val="center"/>
              <w:rPr>
                <w:rFonts w:ascii="Arial" w:hAnsi="Arial" w:cs="Arial"/>
                <w:sz w:val="20"/>
                <w:szCs w:val="20"/>
              </w:rPr>
            </w:pPr>
            <w:r>
              <w:rPr>
                <w:rFonts w:ascii="Arial" w:hAnsi="Arial" w:cs="Arial"/>
                <w:sz w:val="20"/>
                <w:szCs w:val="20"/>
              </w:rPr>
              <w:t xml:space="preserve">ТК 023 «Нефтяная и газовая промышленность», № 259/2-2024 от </w:t>
            </w:r>
            <w:r>
              <w:rPr>
                <w:rFonts w:ascii="Arial" w:hAnsi="Arial" w:cs="Arial"/>
                <w:sz w:val="20"/>
                <w:szCs w:val="20"/>
              </w:rPr>
              <w:lastRenderedPageBreak/>
              <w:t>18.02.2024 г. (</w:t>
            </w:r>
            <w:r w:rsidRPr="00EF5A02">
              <w:rPr>
                <w:rFonts w:ascii="Arial" w:hAnsi="Arial" w:cs="Arial"/>
                <w:sz w:val="20"/>
                <w:szCs w:val="20"/>
              </w:rPr>
              <w:t xml:space="preserve">АО «Газпром </w:t>
            </w:r>
            <w:proofErr w:type="spellStart"/>
            <w:r w:rsidRPr="00EF5A02">
              <w:rPr>
                <w:rFonts w:ascii="Arial" w:hAnsi="Arial" w:cs="Arial"/>
                <w:sz w:val="20"/>
                <w:szCs w:val="20"/>
              </w:rPr>
              <w:t>промгаз</w:t>
            </w:r>
            <w:proofErr w:type="spellEnd"/>
            <w:r w:rsidRPr="00EF5A02">
              <w:rPr>
                <w:rFonts w:ascii="Arial" w:hAnsi="Arial" w:cs="Arial"/>
                <w:sz w:val="20"/>
                <w:szCs w:val="20"/>
              </w:rPr>
              <w:t>»</w:t>
            </w:r>
            <w:r>
              <w:rPr>
                <w:rFonts w:ascii="Arial" w:hAnsi="Arial" w:cs="Arial"/>
                <w:sz w:val="20"/>
                <w:szCs w:val="20"/>
              </w:rPr>
              <w:t>)</w:t>
            </w:r>
          </w:p>
        </w:tc>
        <w:tc>
          <w:tcPr>
            <w:tcW w:w="6236" w:type="dxa"/>
          </w:tcPr>
          <w:p w14:paraId="4936426C" w14:textId="77777777" w:rsidR="00D1301B" w:rsidRPr="00436ABA" w:rsidRDefault="00D1301B" w:rsidP="00D1301B">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419F1641"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 xml:space="preserve">Аббревиатуры расшифровывать буквально. </w:t>
            </w:r>
          </w:p>
          <w:p w14:paraId="0F25A078" w14:textId="77777777" w:rsidR="00D1301B" w:rsidRPr="00436ABA" w:rsidRDefault="00D1301B" w:rsidP="00D1301B">
            <w:pPr>
              <w:autoSpaceDE w:val="0"/>
              <w:autoSpaceDN w:val="0"/>
              <w:adjustRightInd w:val="0"/>
              <w:ind w:left="0" w:firstLine="0"/>
              <w:rPr>
                <w:rFonts w:ascii="Arial" w:hAnsi="Arial" w:cs="Arial"/>
                <w:bCs/>
                <w:sz w:val="20"/>
                <w:szCs w:val="20"/>
              </w:rPr>
            </w:pPr>
            <w:r w:rsidRPr="00955494">
              <w:rPr>
                <w:rFonts w:ascii="Arial" w:hAnsi="Arial" w:cs="Arial"/>
                <w:sz w:val="20"/>
                <w:szCs w:val="20"/>
              </w:rPr>
              <w:t>Добавить аббревиатуры</w:t>
            </w:r>
          </w:p>
          <w:p w14:paraId="3189E1CE" w14:textId="77777777" w:rsidR="00D1301B" w:rsidRPr="00436ABA" w:rsidRDefault="00D1301B" w:rsidP="00D1301B">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11A856E2"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lastRenderedPageBreak/>
              <w:t>БД – база данных</w:t>
            </w:r>
          </w:p>
          <w:p w14:paraId="0219D4AD"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ИН – информационный набор</w:t>
            </w:r>
          </w:p>
          <w:p w14:paraId="3400A9A5"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КДЭ - конструкторский документ электронный</w:t>
            </w:r>
          </w:p>
          <w:p w14:paraId="1878ECA6"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КМ –компьютерная модель</w:t>
            </w:r>
          </w:p>
          <w:p w14:paraId="721B4E47"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ПУ – программное управление</w:t>
            </w:r>
          </w:p>
          <w:p w14:paraId="1C96FFEB"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ТД - технологическая документация</w:t>
            </w:r>
          </w:p>
          <w:p w14:paraId="67E4933D"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 xml:space="preserve">ТДЭ – технологический документ электронный </w:t>
            </w:r>
          </w:p>
          <w:p w14:paraId="46F18631"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УЛЭ – удостоверяющий лист электронный</w:t>
            </w:r>
          </w:p>
          <w:p w14:paraId="3AB5E962"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ЭВМ - электронная вычислительная машина</w:t>
            </w:r>
          </w:p>
          <w:p w14:paraId="6FC7176F" w14:textId="77777777" w:rsidR="00D1301B" w:rsidRPr="00955494" w:rsidRDefault="00D1301B" w:rsidP="00D1301B">
            <w:pPr>
              <w:ind w:left="0" w:firstLine="0"/>
              <w:rPr>
                <w:rFonts w:ascii="Arial" w:hAnsi="Arial" w:cs="Arial"/>
                <w:sz w:val="20"/>
                <w:szCs w:val="20"/>
              </w:rPr>
            </w:pPr>
            <w:r w:rsidRPr="00955494">
              <w:rPr>
                <w:rFonts w:ascii="Arial" w:hAnsi="Arial" w:cs="Arial"/>
                <w:sz w:val="20"/>
                <w:szCs w:val="20"/>
              </w:rPr>
              <w:t xml:space="preserve">ЭКД - электронная конструкторская документация </w:t>
            </w:r>
          </w:p>
          <w:p w14:paraId="22EC3A96" w14:textId="43DAFE6D" w:rsidR="00D1301B" w:rsidRPr="004D490E" w:rsidRDefault="00D1301B" w:rsidP="00D1301B">
            <w:pPr>
              <w:pStyle w:val="a6"/>
              <w:jc w:val="left"/>
              <w:rPr>
                <w:rFonts w:ascii="Arial" w:hAnsi="Arial" w:cs="Arial"/>
                <w:b/>
                <w:bCs/>
                <w:sz w:val="20"/>
                <w:szCs w:val="20"/>
                <w:u w:val="single"/>
              </w:rPr>
            </w:pPr>
            <w:r w:rsidRPr="00955494">
              <w:rPr>
                <w:rFonts w:ascii="Arial" w:hAnsi="Arial" w:cs="Arial"/>
                <w:sz w:val="20"/>
                <w:szCs w:val="20"/>
              </w:rPr>
              <w:t>ЭТД - электронная технологическая документация</w:t>
            </w:r>
          </w:p>
        </w:tc>
        <w:tc>
          <w:tcPr>
            <w:tcW w:w="4112" w:type="dxa"/>
            <w:gridSpan w:val="2"/>
          </w:tcPr>
          <w:p w14:paraId="5B905E63"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363973" w:rsidRPr="00E207EE" w14:paraId="5344CC71" w14:textId="77777777" w:rsidTr="007D3602">
        <w:tc>
          <w:tcPr>
            <w:tcW w:w="509" w:type="dxa"/>
          </w:tcPr>
          <w:p w14:paraId="1E9870B4" w14:textId="77777777" w:rsidR="00363973" w:rsidRPr="00E207EE" w:rsidRDefault="00363973" w:rsidP="00D1301B">
            <w:pPr>
              <w:pStyle w:val="ac"/>
              <w:widowControl w:val="0"/>
              <w:numPr>
                <w:ilvl w:val="0"/>
                <w:numId w:val="19"/>
              </w:numPr>
              <w:ind w:left="0" w:firstLine="0"/>
              <w:jc w:val="both"/>
              <w:rPr>
                <w:rFonts w:ascii="Arial" w:hAnsi="Arial" w:cs="Arial"/>
                <w:sz w:val="20"/>
                <w:szCs w:val="20"/>
              </w:rPr>
            </w:pPr>
          </w:p>
        </w:tc>
        <w:tc>
          <w:tcPr>
            <w:tcW w:w="1725" w:type="dxa"/>
          </w:tcPr>
          <w:p w14:paraId="59286ACD" w14:textId="08799C78" w:rsidR="00363973" w:rsidRDefault="00363973"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0" w:type="dxa"/>
          </w:tcPr>
          <w:p w14:paraId="7E962A43" w14:textId="3C7455C0" w:rsidR="00363973" w:rsidRDefault="00363973" w:rsidP="00D1301B">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6" w:type="dxa"/>
          </w:tcPr>
          <w:p w14:paraId="4C1654F9" w14:textId="77777777" w:rsidR="00363973" w:rsidRDefault="00363973" w:rsidP="0036397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CBDBFA5" w14:textId="77777777" w:rsidR="00363973" w:rsidRPr="00363973" w:rsidRDefault="00363973" w:rsidP="00363973">
            <w:pPr>
              <w:ind w:left="0" w:firstLine="0"/>
              <w:rPr>
                <w:rFonts w:ascii="Arial" w:hAnsi="Arial" w:cs="Arial"/>
                <w:color w:val="000000" w:themeColor="text1"/>
                <w:sz w:val="20"/>
                <w:szCs w:val="20"/>
              </w:rPr>
            </w:pPr>
            <w:r w:rsidRPr="00363973">
              <w:rPr>
                <w:rFonts w:ascii="Arial" w:hAnsi="Arial" w:cs="Arial"/>
                <w:color w:val="000000" w:themeColor="text1"/>
                <w:sz w:val="20"/>
                <w:szCs w:val="20"/>
              </w:rPr>
              <w:t xml:space="preserve">Отсутствует сокращение ИН </w:t>
            </w:r>
          </w:p>
          <w:p w14:paraId="523960E1" w14:textId="77777777" w:rsidR="00363973" w:rsidRPr="00005644" w:rsidRDefault="00363973" w:rsidP="00363973">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61E04CD7" w14:textId="266DFE46" w:rsidR="00363973" w:rsidRPr="00363973" w:rsidRDefault="00363973" w:rsidP="00363973">
            <w:pPr>
              <w:ind w:left="0" w:firstLine="0"/>
              <w:rPr>
                <w:rFonts w:ascii="Arial" w:hAnsi="Arial" w:cs="Arial"/>
                <w:color w:val="000000" w:themeColor="text1"/>
                <w:sz w:val="20"/>
                <w:szCs w:val="20"/>
              </w:rPr>
            </w:pPr>
            <w:r w:rsidRPr="00363973">
              <w:rPr>
                <w:rFonts w:ascii="Arial" w:hAnsi="Arial" w:cs="Arial"/>
                <w:color w:val="000000" w:themeColor="text1"/>
                <w:sz w:val="20"/>
                <w:szCs w:val="20"/>
              </w:rPr>
              <w:t>Сокращение ИН упоминается в п.4.9</w:t>
            </w:r>
          </w:p>
        </w:tc>
        <w:tc>
          <w:tcPr>
            <w:tcW w:w="4112" w:type="dxa"/>
            <w:gridSpan w:val="2"/>
          </w:tcPr>
          <w:p w14:paraId="74F0C1B9" w14:textId="77777777" w:rsidR="00363973" w:rsidRPr="00E207EE" w:rsidRDefault="00363973" w:rsidP="00D1301B">
            <w:pPr>
              <w:widowControl w:val="0"/>
              <w:ind w:left="0" w:firstLine="0"/>
              <w:jc w:val="both"/>
              <w:rPr>
                <w:rFonts w:ascii="Arial" w:eastAsia="Times New Roman" w:hAnsi="Arial" w:cs="Arial"/>
                <w:sz w:val="20"/>
                <w:szCs w:val="20"/>
                <w:lang w:eastAsia="ru-RU"/>
              </w:rPr>
            </w:pPr>
          </w:p>
        </w:tc>
      </w:tr>
      <w:tr w:rsidR="00D1301B" w:rsidRPr="00E207EE" w14:paraId="74FAB01C" w14:textId="77777777" w:rsidTr="007D3602">
        <w:tc>
          <w:tcPr>
            <w:tcW w:w="509" w:type="dxa"/>
          </w:tcPr>
          <w:p w14:paraId="7A5BDE9B"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3177DF63" w14:textId="504316AF" w:rsidR="00D1301B" w:rsidRDefault="00D1301B" w:rsidP="00D1301B">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5EC1B533" w14:textId="1E5159D9" w:rsidR="00D1301B" w:rsidRDefault="00D1301B" w:rsidP="00D1301B">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308BABE"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C539EFB" w14:textId="77777777" w:rsidR="00D1301B" w:rsidRPr="00D12CA0" w:rsidRDefault="00D1301B" w:rsidP="00D1301B">
            <w:pPr>
              <w:ind w:left="0" w:firstLine="0"/>
              <w:rPr>
                <w:rFonts w:asciiTheme="minorBidi" w:hAnsiTheme="minorBidi" w:cstheme="minorBidi"/>
                <w:sz w:val="20"/>
                <w:szCs w:val="20"/>
              </w:rPr>
            </w:pPr>
            <w:r w:rsidRPr="00D12CA0">
              <w:rPr>
                <w:rFonts w:asciiTheme="minorBidi" w:hAnsiTheme="minorBidi" w:cstheme="minorBidi"/>
                <w:sz w:val="20"/>
                <w:szCs w:val="20"/>
              </w:rPr>
              <w:t xml:space="preserve">Подробней описать процессы взаимодействия ТДЭ с электронными моделями изделий (ЭМИ) и использование этих моделей в производстве изделий. </w:t>
            </w:r>
          </w:p>
          <w:p w14:paraId="4851565F" w14:textId="1F06DC33" w:rsidR="00D1301B" w:rsidRPr="00EA765E" w:rsidRDefault="00D1301B" w:rsidP="00D1301B">
            <w:pPr>
              <w:pStyle w:val="a6"/>
              <w:jc w:val="left"/>
              <w:rPr>
                <w:rFonts w:ascii="Arial" w:hAnsi="Arial" w:cs="Arial"/>
                <w:sz w:val="20"/>
                <w:szCs w:val="20"/>
              </w:rPr>
            </w:pPr>
            <w:r w:rsidRPr="00D12CA0">
              <w:rPr>
                <w:rFonts w:asciiTheme="minorBidi" w:hAnsiTheme="minorBidi" w:cstheme="minorBidi"/>
                <w:sz w:val="20"/>
                <w:szCs w:val="20"/>
              </w:rPr>
              <w:t>Отсутствие описания взаимодействия ЭМИ с ТДЭ делает невозможным разработку технологической электронной структуры изделия (ТЭСИ)</w:t>
            </w:r>
          </w:p>
        </w:tc>
        <w:tc>
          <w:tcPr>
            <w:tcW w:w="4112" w:type="dxa"/>
            <w:gridSpan w:val="2"/>
          </w:tcPr>
          <w:p w14:paraId="736B431D"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549026FA" w14:textId="77777777" w:rsidTr="007D3602">
        <w:tc>
          <w:tcPr>
            <w:tcW w:w="509" w:type="dxa"/>
          </w:tcPr>
          <w:p w14:paraId="117E0CB4"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2BBA06D8" w14:textId="4F74EEBE" w:rsidR="00D1301B" w:rsidRDefault="00D1301B"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w:t>
            </w:r>
          </w:p>
        </w:tc>
        <w:tc>
          <w:tcPr>
            <w:tcW w:w="2410" w:type="dxa"/>
          </w:tcPr>
          <w:p w14:paraId="1AA561D1" w14:textId="53F7D779" w:rsidR="00D1301B" w:rsidRDefault="00D1301B" w:rsidP="00D1301B">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66121EBD" w14:textId="77777777" w:rsidR="00D1301B" w:rsidRPr="00005644" w:rsidRDefault="00D1301B"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60321412" w14:textId="77777777" w:rsidR="00D1301B" w:rsidRPr="00005644" w:rsidRDefault="00D1301B" w:rsidP="00D1301B">
            <w:pPr>
              <w:ind w:left="0" w:firstLine="0"/>
              <w:jc w:val="both"/>
              <w:rPr>
                <w:rFonts w:ascii="Arial" w:hAnsi="Arial" w:cs="Arial"/>
                <w:sz w:val="20"/>
                <w:szCs w:val="20"/>
              </w:rPr>
            </w:pPr>
            <w:r w:rsidRPr="00005644">
              <w:rPr>
                <w:rFonts w:ascii="Arial" w:hAnsi="Arial" w:cs="Arial"/>
                <w:sz w:val="20"/>
                <w:szCs w:val="20"/>
              </w:rPr>
              <w:t xml:space="preserve">Рекомендуется пересмотреть заголовок раздела 4. При разработке национального стандарта учитывают общие требования к содержанию стандартов, которые установлены в ГОСТ 1.5-2001 (раздел 7). Заголовок должен четко и кратко отражать содержание соответствующих разделов, подразделов, пунктов. </w:t>
            </w:r>
          </w:p>
          <w:p w14:paraId="7C38E774" w14:textId="77777777" w:rsidR="00D1301B" w:rsidRPr="00005644" w:rsidRDefault="00D1301B"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Рекомендуется разделить текст на разделы и изложить в логической последовательности – перечислить, что входит в состав комплекта электронной технологической документации (ЭТД), привести описание видов технологических электронных документов (ТДЭ) и/или привести ссылку на ГОСТ Р 3.102―20ХХ (проект, первая редакция) и соответствующие нормативные положения по их разработке</w:t>
            </w:r>
          </w:p>
          <w:p w14:paraId="2E144314" w14:textId="77777777" w:rsidR="00D1301B" w:rsidRPr="00005644" w:rsidRDefault="00D1301B"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5A5E2C82" w14:textId="77777777" w:rsidR="00D1301B" w:rsidRPr="00005644" w:rsidRDefault="00D1301B" w:rsidP="00D1301B">
            <w:pPr>
              <w:ind w:left="0" w:firstLine="0"/>
              <w:rPr>
                <w:rFonts w:ascii="Arial" w:hAnsi="Arial" w:cs="Arial"/>
                <w:sz w:val="20"/>
                <w:szCs w:val="20"/>
              </w:rPr>
            </w:pPr>
            <w:r w:rsidRPr="00005644">
              <w:rPr>
                <w:rFonts w:ascii="Arial" w:hAnsi="Arial" w:cs="Arial"/>
                <w:sz w:val="20"/>
                <w:szCs w:val="20"/>
              </w:rPr>
              <w:t>ГОСТ 1.5-2001 (раздел 7)</w:t>
            </w:r>
          </w:p>
          <w:p w14:paraId="55A63E21" w14:textId="69DE53B0" w:rsidR="00D1301B" w:rsidRPr="004D490E" w:rsidRDefault="00D1301B" w:rsidP="00D1301B">
            <w:pPr>
              <w:pStyle w:val="a6"/>
              <w:jc w:val="left"/>
              <w:rPr>
                <w:rFonts w:ascii="Arial" w:hAnsi="Arial" w:cs="Arial"/>
                <w:b/>
                <w:bCs/>
                <w:sz w:val="20"/>
                <w:szCs w:val="20"/>
                <w:u w:val="single"/>
              </w:rPr>
            </w:pPr>
            <w:r w:rsidRPr="00005644">
              <w:rPr>
                <w:rFonts w:ascii="Arial" w:hAnsi="Arial" w:cs="Arial"/>
                <w:sz w:val="20"/>
                <w:szCs w:val="20"/>
              </w:rPr>
              <w:lastRenderedPageBreak/>
              <w:t>ГОСТ 1.5-2001 (пункт 4.3.2)</w:t>
            </w:r>
          </w:p>
        </w:tc>
        <w:tc>
          <w:tcPr>
            <w:tcW w:w="4112" w:type="dxa"/>
            <w:gridSpan w:val="2"/>
          </w:tcPr>
          <w:p w14:paraId="65AA6276"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25DA82EE" w14:textId="77777777" w:rsidTr="007D3602">
        <w:tc>
          <w:tcPr>
            <w:tcW w:w="509" w:type="dxa"/>
          </w:tcPr>
          <w:p w14:paraId="1BF10DBE"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09A90041" w14:textId="4ADDBA1B" w:rsidR="00D1301B" w:rsidRDefault="00D1301B" w:rsidP="00D1301B">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337B6301" w14:textId="20B2DEBC" w:rsidR="00D1301B" w:rsidRDefault="00D1301B" w:rsidP="00D1301B">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Pr>
          <w:p w14:paraId="3BDAF520"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4C4F0BD" w14:textId="77777777" w:rsidR="00D1301B" w:rsidRPr="00E3404E" w:rsidRDefault="00D1301B" w:rsidP="00D1301B">
            <w:pPr>
              <w:pStyle w:val="a6"/>
              <w:jc w:val="left"/>
              <w:rPr>
                <w:rFonts w:ascii="Arial" w:hAnsi="Arial" w:cs="Arial"/>
                <w:sz w:val="20"/>
                <w:szCs w:val="20"/>
              </w:rPr>
            </w:pPr>
            <w:r w:rsidRPr="00E3404E">
              <w:rPr>
                <w:rFonts w:ascii="Arial" w:hAnsi="Arial" w:cs="Arial"/>
                <w:sz w:val="20"/>
                <w:szCs w:val="20"/>
              </w:rPr>
              <w:t>В пункте 3.1 не дано определение для ТДЭ (приведено только сокращение).</w:t>
            </w:r>
          </w:p>
          <w:p w14:paraId="625430E4" w14:textId="77777777" w:rsidR="00D1301B" w:rsidRPr="00E3404E" w:rsidRDefault="00D1301B" w:rsidP="00D1301B">
            <w:pPr>
              <w:pStyle w:val="a6"/>
              <w:jc w:val="left"/>
              <w:rPr>
                <w:rFonts w:ascii="Arial" w:hAnsi="Arial" w:cs="Arial"/>
                <w:sz w:val="20"/>
                <w:szCs w:val="20"/>
              </w:rPr>
            </w:pPr>
            <w:r w:rsidRPr="00E3404E">
              <w:rPr>
                <w:rFonts w:ascii="Arial" w:hAnsi="Arial" w:cs="Arial"/>
                <w:sz w:val="20"/>
                <w:szCs w:val="20"/>
              </w:rPr>
              <w:t>А с определения того, что такое есть «электронный технологический документ» следовало бы и начинать, так как это основное понятие определения и понимания того, что есть «электронная технологическая документация» в пункте 4.1</w:t>
            </w:r>
          </w:p>
          <w:p w14:paraId="2191CC41"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1C6F103" w14:textId="1E8EAE22" w:rsidR="00D1301B" w:rsidRPr="00E3404E" w:rsidRDefault="00D1301B" w:rsidP="00D1301B">
            <w:pPr>
              <w:pStyle w:val="a6"/>
              <w:jc w:val="left"/>
              <w:rPr>
                <w:rFonts w:ascii="Arial" w:hAnsi="Arial" w:cs="Arial"/>
                <w:sz w:val="20"/>
                <w:szCs w:val="20"/>
              </w:rPr>
            </w:pPr>
            <w:r w:rsidRPr="00E3404E">
              <w:rPr>
                <w:rFonts w:ascii="Arial" w:hAnsi="Arial" w:cs="Arial"/>
                <w:sz w:val="20"/>
                <w:szCs w:val="20"/>
              </w:rPr>
              <w:t>Привести определение ТДЭ</w:t>
            </w:r>
            <w:r>
              <w:rPr>
                <w:rFonts w:ascii="Arial" w:hAnsi="Arial" w:cs="Arial"/>
                <w:sz w:val="20"/>
                <w:szCs w:val="20"/>
              </w:rPr>
              <w:t xml:space="preserve"> </w:t>
            </w:r>
            <w:r w:rsidRPr="00E3404E">
              <w:rPr>
                <w:rFonts w:ascii="Arial" w:hAnsi="Arial" w:cs="Arial"/>
                <w:sz w:val="20"/>
                <w:szCs w:val="20"/>
              </w:rPr>
              <w:t>в пункте 3.1</w:t>
            </w:r>
          </w:p>
          <w:p w14:paraId="11FA425E" w14:textId="77777777" w:rsidR="00D1301B" w:rsidRDefault="00D1301B"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1F91E958" w14:textId="0BF3628B" w:rsidR="00D1301B" w:rsidRPr="00E3404E" w:rsidRDefault="00D1301B" w:rsidP="00D1301B">
            <w:pPr>
              <w:pStyle w:val="a6"/>
              <w:jc w:val="left"/>
              <w:rPr>
                <w:rFonts w:ascii="Arial" w:hAnsi="Arial" w:cs="Arial"/>
                <w:sz w:val="20"/>
                <w:szCs w:val="20"/>
              </w:rPr>
            </w:pPr>
            <w:r w:rsidRPr="00E3404E">
              <w:rPr>
                <w:rFonts w:ascii="Arial" w:hAnsi="Arial" w:cs="Arial"/>
                <w:sz w:val="20"/>
                <w:szCs w:val="20"/>
              </w:rPr>
              <w:t>«Электронный технологический документ» - это основное понятие определения и понимания того, что есть «электронная технологическая документация» в пункте 4.1</w:t>
            </w:r>
          </w:p>
        </w:tc>
        <w:tc>
          <w:tcPr>
            <w:tcW w:w="4112" w:type="dxa"/>
            <w:gridSpan w:val="2"/>
          </w:tcPr>
          <w:p w14:paraId="3BB18F7D"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67905955" w14:textId="77777777" w:rsidTr="00B734C6">
        <w:tc>
          <w:tcPr>
            <w:tcW w:w="509" w:type="dxa"/>
          </w:tcPr>
          <w:p w14:paraId="76C82D82"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7886D2A1" w14:textId="77777777" w:rsidR="00D1301B" w:rsidRDefault="00D1301B"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0" w:type="dxa"/>
          </w:tcPr>
          <w:p w14:paraId="674B54CF" w14:textId="77777777" w:rsidR="00D1301B" w:rsidRDefault="00D1301B" w:rsidP="00D1301B">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6" w:type="dxa"/>
          </w:tcPr>
          <w:p w14:paraId="50017FCF"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49116A4" w14:textId="77777777" w:rsidR="00D1301B" w:rsidRPr="001B2BFC" w:rsidRDefault="00D1301B" w:rsidP="00D1301B">
            <w:pPr>
              <w:ind w:left="0" w:firstLine="0"/>
              <w:rPr>
                <w:rFonts w:asciiTheme="minorBidi" w:hAnsiTheme="minorBidi"/>
                <w:sz w:val="20"/>
                <w:szCs w:val="20"/>
              </w:rPr>
            </w:pPr>
            <w:r w:rsidRPr="001B2BFC">
              <w:rPr>
                <w:rFonts w:asciiTheme="minorBidi" w:hAnsiTheme="minorBidi" w:cstheme="minorBidi"/>
                <w:sz w:val="20"/>
                <w:szCs w:val="20"/>
              </w:rPr>
              <w:t>Дать в редакции</w:t>
            </w:r>
          </w:p>
          <w:p w14:paraId="2D1E87BE"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74A48A9" w14:textId="77777777" w:rsidR="00D1301B" w:rsidRPr="003D1C5A" w:rsidRDefault="00D1301B" w:rsidP="00D1301B">
            <w:pPr>
              <w:ind w:left="0" w:firstLine="0"/>
              <w:rPr>
                <w:rFonts w:ascii="Arial" w:hAnsi="Arial" w:cs="Arial"/>
                <w:color w:val="000000" w:themeColor="text1"/>
                <w:sz w:val="20"/>
                <w:szCs w:val="20"/>
              </w:rPr>
            </w:pPr>
            <w:r w:rsidRPr="001B2BFC">
              <w:rPr>
                <w:rFonts w:asciiTheme="minorBidi" w:hAnsiTheme="minorBidi" w:cstheme="minorBidi"/>
                <w:sz w:val="20"/>
                <w:szCs w:val="20"/>
              </w:rPr>
              <w:t>4.1 ЭТД включает совокупность ТДЭ, КМ, БД и программ для ЭВМ и оборудования с ПУ, определяющих технологию изготовления (ремонта) изделия.</w:t>
            </w:r>
          </w:p>
        </w:tc>
        <w:tc>
          <w:tcPr>
            <w:tcW w:w="4112" w:type="dxa"/>
            <w:gridSpan w:val="2"/>
          </w:tcPr>
          <w:p w14:paraId="47D23D8E"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28811BB7" w14:textId="77777777" w:rsidTr="00B734C6">
        <w:tc>
          <w:tcPr>
            <w:tcW w:w="509" w:type="dxa"/>
          </w:tcPr>
          <w:p w14:paraId="69B4B98A"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53ED7B8" w14:textId="7C11111F" w:rsidR="00D1301B" w:rsidRDefault="00D1301B"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0" w:type="dxa"/>
          </w:tcPr>
          <w:p w14:paraId="66E69FF5" w14:textId="44CAE790" w:rsidR="00D1301B" w:rsidRDefault="00D1301B" w:rsidP="00D1301B">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7785E166" w14:textId="77777777" w:rsidR="00D1301B" w:rsidRDefault="00D1301B"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677080" w14:textId="77777777" w:rsidR="00D1301B" w:rsidRPr="00CC5097" w:rsidRDefault="00D1301B" w:rsidP="00D1301B">
            <w:pPr>
              <w:ind w:left="0" w:firstLine="0"/>
              <w:rPr>
                <w:rFonts w:asciiTheme="minorBidi" w:hAnsiTheme="minorBidi" w:cstheme="minorBidi"/>
                <w:sz w:val="20"/>
                <w:szCs w:val="20"/>
              </w:rPr>
            </w:pPr>
            <w:r w:rsidRPr="00CC5097">
              <w:rPr>
                <w:rFonts w:asciiTheme="minorBidi" w:hAnsiTheme="minorBidi" w:cstheme="minorBidi"/>
                <w:sz w:val="20"/>
                <w:szCs w:val="20"/>
              </w:rPr>
              <w:t>Электронная технологическая документация включает в себя совокупность ТДЭ, компьютерных моделей, баз данных и программ для электронных вычислительных машин и оборудования с программным управлением, определяющих технологию изготовления (ремонта) изделия.</w:t>
            </w:r>
          </w:p>
          <w:p w14:paraId="36FA91E1" w14:textId="77777777" w:rsidR="00D1301B" w:rsidRPr="00AF1C8A" w:rsidRDefault="00D1301B"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8936C58" w14:textId="2653A529" w:rsidR="00D1301B" w:rsidRPr="002F66DA" w:rsidRDefault="00D1301B" w:rsidP="00D1301B">
            <w:pPr>
              <w:pStyle w:val="a6"/>
              <w:jc w:val="left"/>
              <w:rPr>
                <w:rFonts w:ascii="Arial" w:hAnsi="Arial" w:cs="Arial"/>
                <w:sz w:val="20"/>
                <w:szCs w:val="20"/>
              </w:rPr>
            </w:pPr>
            <w:r w:rsidRPr="00CC5097">
              <w:rPr>
                <w:rFonts w:asciiTheme="minorBidi" w:hAnsiTheme="minorBidi" w:cstheme="minorBidi"/>
                <w:sz w:val="20"/>
                <w:szCs w:val="20"/>
              </w:rPr>
              <w:t xml:space="preserve">Для </w:t>
            </w:r>
            <w:proofErr w:type="spellStart"/>
            <w:r w:rsidRPr="00CC5097">
              <w:rPr>
                <w:rFonts w:asciiTheme="minorBidi" w:hAnsiTheme="minorBidi" w:cstheme="minorBidi"/>
                <w:sz w:val="20"/>
                <w:szCs w:val="20"/>
              </w:rPr>
              <w:t>единозначного</w:t>
            </w:r>
            <w:proofErr w:type="spellEnd"/>
            <w:r w:rsidRPr="00CC5097">
              <w:rPr>
                <w:rFonts w:asciiTheme="minorBidi" w:hAnsiTheme="minorBidi" w:cstheme="minorBidi"/>
                <w:sz w:val="20"/>
                <w:szCs w:val="20"/>
              </w:rPr>
              <w:t xml:space="preserve"> понимания всеми участниками требований стандарта необходимо использовать терминологию согласно ГОСТ Р 3.102 (проект), где отсутствуют термины «электронная технологическая документация», «компьютерная модель» и т.д.</w:t>
            </w:r>
          </w:p>
        </w:tc>
        <w:tc>
          <w:tcPr>
            <w:tcW w:w="4112" w:type="dxa"/>
            <w:gridSpan w:val="2"/>
          </w:tcPr>
          <w:p w14:paraId="0AB04CDB"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D1301B" w:rsidRPr="00E207EE" w14:paraId="4F2648A3" w14:textId="77777777" w:rsidTr="007D3602">
        <w:tc>
          <w:tcPr>
            <w:tcW w:w="509" w:type="dxa"/>
          </w:tcPr>
          <w:p w14:paraId="1FC47DD5" w14:textId="77777777" w:rsidR="00D1301B" w:rsidRPr="00E207EE" w:rsidRDefault="00D1301B" w:rsidP="00D1301B">
            <w:pPr>
              <w:pStyle w:val="ac"/>
              <w:widowControl w:val="0"/>
              <w:numPr>
                <w:ilvl w:val="0"/>
                <w:numId w:val="19"/>
              </w:numPr>
              <w:ind w:left="0" w:firstLine="0"/>
              <w:jc w:val="both"/>
              <w:rPr>
                <w:rFonts w:ascii="Arial" w:hAnsi="Arial" w:cs="Arial"/>
                <w:sz w:val="20"/>
                <w:szCs w:val="20"/>
              </w:rPr>
            </w:pPr>
          </w:p>
        </w:tc>
        <w:tc>
          <w:tcPr>
            <w:tcW w:w="1725" w:type="dxa"/>
          </w:tcPr>
          <w:p w14:paraId="501C2214" w14:textId="6D7DB770" w:rsidR="00D1301B" w:rsidRDefault="00D1301B"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0" w:type="dxa"/>
          </w:tcPr>
          <w:p w14:paraId="625440F7" w14:textId="0AF325B3" w:rsidR="00D1301B" w:rsidRDefault="00D1301B" w:rsidP="00D1301B">
            <w:pPr>
              <w:widowControl w:val="0"/>
              <w:ind w:left="0" w:firstLine="0"/>
              <w:jc w:val="center"/>
              <w:rPr>
                <w:rFonts w:ascii="Arial" w:hAnsi="Arial" w:cs="Arial"/>
                <w:sz w:val="20"/>
                <w:szCs w:val="20"/>
              </w:rPr>
            </w:pPr>
            <w:r w:rsidRPr="00A329D5">
              <w:rPr>
                <w:rFonts w:ascii="Arial" w:hAnsi="Arial" w:cs="Arial"/>
                <w:sz w:val="20"/>
                <w:szCs w:val="20"/>
              </w:rPr>
              <w:t xml:space="preserve">ТК 023 «Нефтяная и газовая промышленность», № 259/2-2024 от 18.02.2024 г. (АО «Газпром </w:t>
            </w:r>
            <w:proofErr w:type="spellStart"/>
            <w:r w:rsidRPr="00A329D5">
              <w:rPr>
                <w:rFonts w:ascii="Arial" w:hAnsi="Arial" w:cs="Arial"/>
                <w:sz w:val="20"/>
                <w:szCs w:val="20"/>
              </w:rPr>
              <w:t>промгаз</w:t>
            </w:r>
            <w:proofErr w:type="spellEnd"/>
            <w:r w:rsidRPr="00A329D5">
              <w:rPr>
                <w:rFonts w:ascii="Arial" w:hAnsi="Arial" w:cs="Arial"/>
                <w:sz w:val="20"/>
                <w:szCs w:val="20"/>
              </w:rPr>
              <w:t>»)</w:t>
            </w:r>
          </w:p>
        </w:tc>
        <w:tc>
          <w:tcPr>
            <w:tcW w:w="6236" w:type="dxa"/>
          </w:tcPr>
          <w:p w14:paraId="2CF9E79F" w14:textId="77777777" w:rsidR="00D1301B" w:rsidRPr="00436ABA" w:rsidRDefault="00D1301B" w:rsidP="00D1301B">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A377CF5" w14:textId="77777777" w:rsidR="00D1301B" w:rsidRPr="00436ABA" w:rsidRDefault="00D1301B" w:rsidP="00D1301B">
            <w:pPr>
              <w:autoSpaceDE w:val="0"/>
              <w:autoSpaceDN w:val="0"/>
              <w:adjustRightInd w:val="0"/>
              <w:ind w:left="0" w:firstLine="0"/>
              <w:rPr>
                <w:rFonts w:ascii="Arial" w:hAnsi="Arial" w:cs="Arial"/>
                <w:bCs/>
                <w:sz w:val="20"/>
                <w:szCs w:val="20"/>
              </w:rPr>
            </w:pPr>
            <w:r w:rsidRPr="00955494">
              <w:rPr>
                <w:rFonts w:ascii="Arial" w:hAnsi="Arial" w:cs="Arial"/>
                <w:sz w:val="20"/>
                <w:szCs w:val="20"/>
              </w:rPr>
              <w:t>Дать в редакции</w:t>
            </w:r>
          </w:p>
          <w:p w14:paraId="0DC16D57" w14:textId="77777777" w:rsidR="00D1301B" w:rsidRPr="00436ABA" w:rsidRDefault="00D1301B" w:rsidP="00D1301B">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554D2C8E" w14:textId="508C6E22" w:rsidR="00D1301B" w:rsidRPr="00A65BC7" w:rsidRDefault="00D1301B" w:rsidP="00D1301B">
            <w:pPr>
              <w:ind w:left="0" w:firstLine="0"/>
              <w:rPr>
                <w:rFonts w:ascii="Arial" w:hAnsi="Arial" w:cs="Arial"/>
                <w:b/>
                <w:bCs/>
                <w:color w:val="000000" w:themeColor="text1"/>
                <w:sz w:val="20"/>
                <w:szCs w:val="20"/>
                <w:u w:val="single"/>
              </w:rPr>
            </w:pPr>
            <w:r w:rsidRPr="00955494">
              <w:rPr>
                <w:rFonts w:ascii="Arial" w:hAnsi="Arial" w:cs="Arial"/>
                <w:sz w:val="20"/>
                <w:szCs w:val="20"/>
              </w:rPr>
              <w:t>4.1 ЭТД включает совокупность ТДЭ, КМ, БД и программ для ЭВМ и оборудования с ПУ, определяющих технологию изготовления (ремонта) изделия.</w:t>
            </w:r>
          </w:p>
        </w:tc>
        <w:tc>
          <w:tcPr>
            <w:tcW w:w="4112" w:type="dxa"/>
            <w:gridSpan w:val="2"/>
          </w:tcPr>
          <w:p w14:paraId="0CB321D9" w14:textId="77777777" w:rsidR="00D1301B" w:rsidRPr="00E207EE" w:rsidRDefault="00D1301B" w:rsidP="00D1301B">
            <w:pPr>
              <w:widowControl w:val="0"/>
              <w:ind w:left="0" w:firstLine="0"/>
              <w:jc w:val="both"/>
              <w:rPr>
                <w:rFonts w:ascii="Arial" w:eastAsia="Times New Roman" w:hAnsi="Arial" w:cs="Arial"/>
                <w:sz w:val="20"/>
                <w:szCs w:val="20"/>
                <w:lang w:eastAsia="ru-RU"/>
              </w:rPr>
            </w:pPr>
          </w:p>
        </w:tc>
      </w:tr>
      <w:tr w:rsidR="00EF2CDA" w:rsidRPr="00E207EE" w14:paraId="39A77026" w14:textId="77777777" w:rsidTr="007D3602">
        <w:tc>
          <w:tcPr>
            <w:tcW w:w="509" w:type="dxa"/>
          </w:tcPr>
          <w:p w14:paraId="07B87244"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A045BF7" w14:textId="60A1F220" w:rsidR="00EF2CDA" w:rsidRPr="00EF2CDA" w:rsidRDefault="00EF2CDA" w:rsidP="00D1301B">
            <w:pPr>
              <w:widowControl w:val="0"/>
              <w:ind w:left="0" w:firstLine="0"/>
              <w:jc w:val="both"/>
              <w:rPr>
                <w:rFonts w:ascii="Arial" w:eastAsia="Times New Roman" w:hAnsi="Arial" w:cs="Arial"/>
                <w:sz w:val="20"/>
                <w:szCs w:val="20"/>
                <w:lang w:eastAsia="ru-RU"/>
              </w:rPr>
            </w:pPr>
            <w:r>
              <w:rPr>
                <w:rFonts w:ascii="Arial" w:hAnsi="Arial" w:cs="Arial"/>
                <w:sz w:val="20"/>
                <w:szCs w:val="20"/>
              </w:rPr>
              <w:t>4.1</w:t>
            </w:r>
          </w:p>
        </w:tc>
        <w:tc>
          <w:tcPr>
            <w:tcW w:w="2410" w:type="dxa"/>
          </w:tcPr>
          <w:p w14:paraId="2448F497" w14:textId="48D4FED5" w:rsidR="00EF2CDA" w:rsidRPr="00A329D5"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w:t>
            </w:r>
            <w:r>
              <w:rPr>
                <w:rFonts w:ascii="Arial" w:hAnsi="Arial" w:cs="Arial"/>
                <w:color w:val="000000" w:themeColor="text1"/>
                <w:sz w:val="20"/>
                <w:szCs w:val="20"/>
              </w:rPr>
              <w:lastRenderedPageBreak/>
              <w:t>Миль», № 703/1190 от 01.04.2024 г.</w:t>
            </w:r>
          </w:p>
        </w:tc>
        <w:tc>
          <w:tcPr>
            <w:tcW w:w="6236" w:type="dxa"/>
          </w:tcPr>
          <w:p w14:paraId="544AC046" w14:textId="77777777" w:rsidR="00EF2CDA" w:rsidRPr="00436ABA" w:rsidRDefault="00EF2CDA" w:rsidP="00EF2CDA">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77370A95" w14:textId="77777777" w:rsidR="00EF2CDA" w:rsidRDefault="00EF2CDA" w:rsidP="00EF2CDA">
            <w:pPr>
              <w:ind w:left="0" w:firstLine="0"/>
              <w:rPr>
                <w:rFonts w:ascii="Arial" w:hAnsi="Arial" w:cs="Arial"/>
                <w:color w:val="000000" w:themeColor="text1"/>
                <w:sz w:val="20"/>
                <w:szCs w:val="20"/>
              </w:rPr>
            </w:pPr>
            <w:r>
              <w:rPr>
                <w:rFonts w:ascii="Arial" w:hAnsi="Arial" w:cs="Arial"/>
                <w:color w:val="000000" w:themeColor="text1"/>
                <w:sz w:val="20"/>
                <w:szCs w:val="20"/>
              </w:rPr>
              <w:lastRenderedPageBreak/>
              <w:t>В п. 3.1 не дано определение  ТДЭ (приведено только сокращение)</w:t>
            </w:r>
          </w:p>
          <w:p w14:paraId="0BFFF4CC" w14:textId="77777777" w:rsidR="00EF2CDA" w:rsidRPr="00436ABA" w:rsidRDefault="00EF2CDA" w:rsidP="00EF2CDA">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1DDC00E0" w14:textId="190C9075" w:rsidR="00EF2CDA" w:rsidRPr="00EF2CDA" w:rsidRDefault="00EF2CDA" w:rsidP="00EF2CDA">
            <w:pPr>
              <w:ind w:left="0" w:firstLine="0"/>
              <w:rPr>
                <w:rFonts w:ascii="Arial" w:hAnsi="Arial" w:cs="Arial"/>
                <w:color w:val="000000" w:themeColor="text1"/>
                <w:sz w:val="20"/>
                <w:szCs w:val="20"/>
              </w:rPr>
            </w:pPr>
            <w:r>
              <w:rPr>
                <w:rFonts w:ascii="Arial" w:hAnsi="Arial" w:cs="Arial"/>
                <w:color w:val="000000" w:themeColor="text1"/>
                <w:sz w:val="20"/>
                <w:szCs w:val="20"/>
              </w:rPr>
              <w:t xml:space="preserve">Привести определение ТДЭ в п. 3.1. Например, «Электронный технологический документ» - это основное понятие определения и понимания того, что </w:t>
            </w:r>
            <w:proofErr w:type="gramStart"/>
            <w:r>
              <w:rPr>
                <w:rFonts w:ascii="Arial" w:hAnsi="Arial" w:cs="Arial"/>
                <w:color w:val="000000" w:themeColor="text1"/>
                <w:sz w:val="20"/>
                <w:szCs w:val="20"/>
              </w:rPr>
              <w:t>что</w:t>
            </w:r>
            <w:proofErr w:type="gramEnd"/>
            <w:r>
              <w:rPr>
                <w:rFonts w:ascii="Arial" w:hAnsi="Arial" w:cs="Arial"/>
                <w:color w:val="000000" w:themeColor="text1"/>
                <w:sz w:val="20"/>
                <w:szCs w:val="20"/>
              </w:rPr>
              <w:t xml:space="preserve"> есть «электронная технологическая документация» в п. 4.1</w:t>
            </w:r>
          </w:p>
        </w:tc>
        <w:tc>
          <w:tcPr>
            <w:tcW w:w="4112" w:type="dxa"/>
            <w:gridSpan w:val="2"/>
          </w:tcPr>
          <w:p w14:paraId="1C1A57CF" w14:textId="0F5A516D"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902CC42" w14:textId="77777777" w:rsidTr="007D3602">
        <w:tc>
          <w:tcPr>
            <w:tcW w:w="509" w:type="dxa"/>
          </w:tcPr>
          <w:p w14:paraId="68F6A7C3" w14:textId="159DEA92"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98EE491" w14:textId="195B0870"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4.1, 4.2</w:t>
            </w:r>
          </w:p>
        </w:tc>
        <w:tc>
          <w:tcPr>
            <w:tcW w:w="2410" w:type="dxa"/>
          </w:tcPr>
          <w:p w14:paraId="59E36AC3" w14:textId="545F64D6"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6AAC4FC3"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6F7CECDD"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Технологическая документация выпускается на разборку, перепроверку, испытания, доработку и т.д. Уточнить область применения стандарта по указанным видам работ, регламентированных ГОСТ предыдущих версий.</w:t>
            </w:r>
          </w:p>
          <w:p w14:paraId="2697D23F"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04839DC0" w14:textId="29698D62"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4847793C"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64EEC78" w14:textId="77777777" w:rsidTr="00B734C6">
        <w:tc>
          <w:tcPr>
            <w:tcW w:w="509" w:type="dxa"/>
          </w:tcPr>
          <w:p w14:paraId="7CF803AA"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1B18CD7" w14:textId="77777777"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0" w:type="dxa"/>
          </w:tcPr>
          <w:p w14:paraId="2374E627" w14:textId="77777777" w:rsidR="00EF2CDA" w:rsidRDefault="00EF2CDA" w:rsidP="00D1301B">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6" w:type="dxa"/>
          </w:tcPr>
          <w:p w14:paraId="56AE3C09"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5420540" w14:textId="77777777" w:rsidR="00EF2CDA" w:rsidRPr="001B2BFC" w:rsidRDefault="00EF2CDA" w:rsidP="00D1301B">
            <w:pPr>
              <w:ind w:left="0" w:firstLine="0"/>
              <w:rPr>
                <w:rFonts w:asciiTheme="minorBidi" w:hAnsiTheme="minorBidi"/>
                <w:sz w:val="20"/>
                <w:szCs w:val="20"/>
              </w:rPr>
            </w:pPr>
            <w:r w:rsidRPr="001B2BFC">
              <w:rPr>
                <w:rFonts w:asciiTheme="minorBidi" w:hAnsiTheme="minorBidi" w:cstheme="minorBidi"/>
                <w:sz w:val="20"/>
                <w:szCs w:val="20"/>
              </w:rPr>
              <w:t>Примечание дать как нормативное положение</w:t>
            </w:r>
          </w:p>
          <w:p w14:paraId="00D05C3E"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46F70E4" w14:textId="77777777" w:rsidR="00EF2CDA" w:rsidRPr="001B2BFC" w:rsidRDefault="00EF2CDA" w:rsidP="00D1301B">
            <w:pPr>
              <w:ind w:left="0" w:firstLine="0"/>
              <w:rPr>
                <w:rFonts w:asciiTheme="minorBidi" w:hAnsiTheme="minorBidi" w:cstheme="minorBidi"/>
                <w:sz w:val="20"/>
                <w:szCs w:val="20"/>
              </w:rPr>
            </w:pPr>
            <w:r w:rsidRPr="001B2BFC">
              <w:rPr>
                <w:rFonts w:asciiTheme="minorBidi" w:hAnsiTheme="minorBidi" w:cstheme="minorBidi"/>
                <w:sz w:val="20"/>
                <w:szCs w:val="20"/>
              </w:rPr>
              <w:t>4.2 ЭТД представляет в заданном формате сведения о технологии изготовления или ремонта.</w:t>
            </w:r>
          </w:p>
          <w:p w14:paraId="524AC7C6" w14:textId="77777777" w:rsidR="00EF2CDA" w:rsidRPr="003D1C5A" w:rsidRDefault="00EF2CDA" w:rsidP="00D1301B">
            <w:pPr>
              <w:ind w:left="0" w:firstLine="0"/>
              <w:rPr>
                <w:rFonts w:ascii="Arial" w:hAnsi="Arial" w:cs="Arial"/>
                <w:color w:val="000000" w:themeColor="text1"/>
                <w:sz w:val="20"/>
                <w:szCs w:val="20"/>
              </w:rPr>
            </w:pPr>
            <w:r w:rsidRPr="001B2BFC">
              <w:rPr>
                <w:rFonts w:asciiTheme="minorBidi" w:hAnsiTheme="minorBidi" w:cstheme="minorBidi"/>
                <w:sz w:val="20"/>
                <w:szCs w:val="20"/>
              </w:rPr>
              <w:t xml:space="preserve">ЭТД </w:t>
            </w:r>
            <w:proofErr w:type="spellStart"/>
            <w:r w:rsidRPr="001B2BFC">
              <w:rPr>
                <w:rFonts w:asciiTheme="minorBidi" w:hAnsiTheme="minorBidi" w:cstheme="minorBidi"/>
                <w:sz w:val="20"/>
                <w:szCs w:val="20"/>
              </w:rPr>
              <w:t>сотавляет</w:t>
            </w:r>
            <w:proofErr w:type="spellEnd"/>
            <w:r w:rsidRPr="001B2BFC">
              <w:rPr>
                <w:rFonts w:asciiTheme="minorBidi" w:hAnsiTheme="minorBidi" w:cstheme="minorBidi"/>
                <w:sz w:val="20"/>
                <w:szCs w:val="20"/>
              </w:rPr>
              <w:t xml:space="preserve"> весь комплект ТД или его часть.</w:t>
            </w:r>
          </w:p>
        </w:tc>
        <w:tc>
          <w:tcPr>
            <w:tcW w:w="4112" w:type="dxa"/>
            <w:gridSpan w:val="2"/>
          </w:tcPr>
          <w:p w14:paraId="19DEE048"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3456B93E" w14:textId="77777777" w:rsidTr="007D3602">
        <w:tc>
          <w:tcPr>
            <w:tcW w:w="509" w:type="dxa"/>
          </w:tcPr>
          <w:p w14:paraId="30823A4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F02A36B" w14:textId="6CB3C706"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0" w:type="dxa"/>
          </w:tcPr>
          <w:p w14:paraId="7343E961" w14:textId="47E72432" w:rsidR="00EF2CDA" w:rsidRDefault="00EF2CDA" w:rsidP="00D1301B">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0964651D"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6B87BFEE"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 xml:space="preserve">Необходимо применять приведенный в разделе 3 термин </w:t>
            </w:r>
            <w:r w:rsidRPr="00005644">
              <w:rPr>
                <w:rFonts w:ascii="Arial" w:hAnsi="Arial" w:cs="Arial"/>
                <w:b/>
                <w:sz w:val="20"/>
                <w:szCs w:val="20"/>
              </w:rPr>
              <w:t>формат данных</w:t>
            </w:r>
          </w:p>
          <w:p w14:paraId="51DB08B8" w14:textId="77777777" w:rsidR="00EF2CDA" w:rsidRPr="00005644" w:rsidRDefault="00EF2CDA" w:rsidP="00D1301B">
            <w:pPr>
              <w:ind w:left="0" w:firstLine="0"/>
              <w:rPr>
                <w:rFonts w:ascii="Arial" w:hAnsi="Arial" w:cs="Arial"/>
                <w:color w:val="000000" w:themeColor="text1"/>
                <w:sz w:val="20"/>
                <w:szCs w:val="20"/>
              </w:rPr>
            </w:pPr>
            <w:r w:rsidRPr="00005644">
              <w:rPr>
                <w:rFonts w:ascii="Arial" w:hAnsi="Arial" w:cs="Arial"/>
                <w:b/>
                <w:bCs/>
                <w:color w:val="000000" w:themeColor="text1"/>
                <w:sz w:val="20"/>
                <w:szCs w:val="20"/>
                <w:u w:val="single"/>
              </w:rPr>
              <w:t>Предлагаемая редакция:</w:t>
            </w:r>
          </w:p>
          <w:p w14:paraId="5AEA4D0A" w14:textId="77777777" w:rsidR="00EF2CDA" w:rsidRPr="00005644" w:rsidRDefault="00EF2CDA" w:rsidP="00D1301B">
            <w:pPr>
              <w:ind w:left="0" w:firstLine="0"/>
              <w:rPr>
                <w:rFonts w:ascii="Arial" w:hAnsi="Arial" w:cs="Arial"/>
                <w:sz w:val="20"/>
                <w:szCs w:val="20"/>
              </w:rPr>
            </w:pPr>
            <w:r w:rsidRPr="00005644">
              <w:rPr>
                <w:rFonts w:ascii="Arial" w:hAnsi="Arial" w:cs="Arial"/>
                <w:sz w:val="20"/>
                <w:szCs w:val="20"/>
              </w:rPr>
              <w:t>Пример:</w:t>
            </w:r>
          </w:p>
          <w:p w14:paraId="699A5C6F"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 xml:space="preserve">4.2 …в заданном </w:t>
            </w:r>
            <w:r w:rsidRPr="00005644">
              <w:rPr>
                <w:rFonts w:ascii="Arial" w:hAnsi="Arial" w:cs="Arial"/>
                <w:i/>
                <w:sz w:val="20"/>
                <w:szCs w:val="20"/>
              </w:rPr>
              <w:t>формате данных</w:t>
            </w:r>
          </w:p>
          <w:p w14:paraId="61D90C6D" w14:textId="77777777" w:rsidR="00EF2CDA" w:rsidRPr="00005644" w:rsidRDefault="00EF2CDA"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0F5D2035" w14:textId="5EBEA656" w:rsidR="00EF2CDA" w:rsidRPr="00A65BC7" w:rsidRDefault="00EF2CDA" w:rsidP="00D1301B">
            <w:pPr>
              <w:ind w:left="0" w:firstLine="0"/>
              <w:rPr>
                <w:rFonts w:ascii="Arial" w:hAnsi="Arial" w:cs="Arial"/>
                <w:b/>
                <w:bCs/>
                <w:color w:val="000000" w:themeColor="text1"/>
                <w:sz w:val="20"/>
                <w:szCs w:val="20"/>
                <w:u w:val="single"/>
              </w:rPr>
            </w:pPr>
            <w:r w:rsidRPr="00005644">
              <w:rPr>
                <w:rFonts w:ascii="Arial" w:hAnsi="Arial" w:cs="Arial"/>
                <w:sz w:val="20"/>
                <w:szCs w:val="20"/>
              </w:rPr>
              <w:t>Единство терминологии</w:t>
            </w:r>
          </w:p>
        </w:tc>
        <w:tc>
          <w:tcPr>
            <w:tcW w:w="4112" w:type="dxa"/>
            <w:gridSpan w:val="2"/>
          </w:tcPr>
          <w:p w14:paraId="02A94F60"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3B98FD23" w14:textId="77777777" w:rsidTr="007D3602">
        <w:tc>
          <w:tcPr>
            <w:tcW w:w="509" w:type="dxa"/>
          </w:tcPr>
          <w:p w14:paraId="596671F3"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A2E6C51" w14:textId="38A7A08F"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0" w:type="dxa"/>
          </w:tcPr>
          <w:p w14:paraId="71FE2E9F" w14:textId="11C75715" w:rsidR="00EF2CDA" w:rsidRDefault="00EF2CDA" w:rsidP="00D1301B">
            <w:pPr>
              <w:widowControl w:val="0"/>
              <w:ind w:left="0" w:firstLine="0"/>
              <w:jc w:val="center"/>
              <w:rPr>
                <w:rFonts w:ascii="Arial" w:hAnsi="Arial" w:cs="Arial"/>
                <w:sz w:val="20"/>
                <w:szCs w:val="20"/>
              </w:rPr>
            </w:pPr>
            <w:r w:rsidRPr="00A329D5">
              <w:rPr>
                <w:rFonts w:ascii="Arial" w:hAnsi="Arial" w:cs="Arial"/>
                <w:sz w:val="20"/>
                <w:szCs w:val="20"/>
              </w:rPr>
              <w:t xml:space="preserve">ТК 023 «Нефтяная и газовая промышленность», № 259/2-2024 от 18.02.2024 г. (АО «Газпром </w:t>
            </w:r>
            <w:proofErr w:type="spellStart"/>
            <w:r w:rsidRPr="00A329D5">
              <w:rPr>
                <w:rFonts w:ascii="Arial" w:hAnsi="Arial" w:cs="Arial"/>
                <w:sz w:val="20"/>
                <w:szCs w:val="20"/>
              </w:rPr>
              <w:t>промгаз</w:t>
            </w:r>
            <w:proofErr w:type="spellEnd"/>
            <w:r w:rsidRPr="00A329D5">
              <w:rPr>
                <w:rFonts w:ascii="Arial" w:hAnsi="Arial" w:cs="Arial"/>
                <w:sz w:val="20"/>
                <w:szCs w:val="20"/>
              </w:rPr>
              <w:t>»)</w:t>
            </w:r>
          </w:p>
        </w:tc>
        <w:tc>
          <w:tcPr>
            <w:tcW w:w="6236" w:type="dxa"/>
          </w:tcPr>
          <w:p w14:paraId="27647EE5" w14:textId="77777777" w:rsidR="00EF2CDA" w:rsidRPr="00436ABA" w:rsidRDefault="00EF2CDA" w:rsidP="00D1301B">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564EEDB" w14:textId="77777777" w:rsidR="00EF2CDA" w:rsidRPr="00436ABA" w:rsidRDefault="00EF2CDA" w:rsidP="00D1301B">
            <w:pPr>
              <w:autoSpaceDE w:val="0"/>
              <w:autoSpaceDN w:val="0"/>
              <w:adjustRightInd w:val="0"/>
              <w:ind w:left="0" w:firstLine="0"/>
              <w:rPr>
                <w:rFonts w:ascii="Arial" w:hAnsi="Arial" w:cs="Arial"/>
                <w:bCs/>
                <w:sz w:val="20"/>
                <w:szCs w:val="20"/>
              </w:rPr>
            </w:pPr>
            <w:r w:rsidRPr="00955494">
              <w:rPr>
                <w:rFonts w:ascii="Arial" w:hAnsi="Arial" w:cs="Arial"/>
                <w:sz w:val="20"/>
                <w:szCs w:val="20"/>
              </w:rPr>
              <w:t>Примечание дать как нормативное положение</w:t>
            </w:r>
          </w:p>
          <w:p w14:paraId="1C2C3555" w14:textId="77777777" w:rsidR="00EF2CDA" w:rsidRPr="00436ABA" w:rsidRDefault="00EF2CDA" w:rsidP="00D1301B">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6706B553" w14:textId="77777777" w:rsidR="00EF2CDA" w:rsidRPr="00955494" w:rsidRDefault="00EF2CDA" w:rsidP="00D1301B">
            <w:pPr>
              <w:ind w:left="0" w:firstLine="0"/>
              <w:rPr>
                <w:rFonts w:ascii="Arial" w:hAnsi="Arial" w:cs="Arial"/>
                <w:sz w:val="20"/>
                <w:szCs w:val="20"/>
              </w:rPr>
            </w:pPr>
            <w:r w:rsidRPr="00955494">
              <w:rPr>
                <w:rFonts w:ascii="Arial" w:hAnsi="Arial" w:cs="Arial"/>
                <w:sz w:val="20"/>
                <w:szCs w:val="20"/>
              </w:rPr>
              <w:t>4.2 ЭТД представляет в заданном формате сведения о технологии изготовления или ремонта.</w:t>
            </w:r>
          </w:p>
          <w:p w14:paraId="3F4F89BD" w14:textId="07671AE1" w:rsidR="00EF2CDA" w:rsidRPr="00A65BC7" w:rsidRDefault="00EF2CDA" w:rsidP="00D1301B">
            <w:pPr>
              <w:ind w:left="0" w:firstLine="0"/>
              <w:rPr>
                <w:rFonts w:ascii="Arial" w:hAnsi="Arial" w:cs="Arial"/>
                <w:b/>
                <w:bCs/>
                <w:color w:val="000000" w:themeColor="text1"/>
                <w:sz w:val="20"/>
                <w:szCs w:val="20"/>
                <w:u w:val="single"/>
              </w:rPr>
            </w:pPr>
            <w:r w:rsidRPr="00955494">
              <w:rPr>
                <w:rFonts w:ascii="Arial" w:hAnsi="Arial" w:cs="Arial"/>
                <w:sz w:val="20"/>
                <w:szCs w:val="20"/>
              </w:rPr>
              <w:t>ЭТД со</w:t>
            </w:r>
            <w:r>
              <w:rPr>
                <w:rFonts w:ascii="Arial" w:hAnsi="Arial" w:cs="Arial"/>
                <w:sz w:val="20"/>
                <w:szCs w:val="20"/>
              </w:rPr>
              <w:t>с</w:t>
            </w:r>
            <w:r w:rsidRPr="00955494">
              <w:rPr>
                <w:rFonts w:ascii="Arial" w:hAnsi="Arial" w:cs="Arial"/>
                <w:sz w:val="20"/>
                <w:szCs w:val="20"/>
              </w:rPr>
              <w:t>тавляет весь комплект ТД или его часть.</w:t>
            </w:r>
          </w:p>
        </w:tc>
        <w:tc>
          <w:tcPr>
            <w:tcW w:w="4112" w:type="dxa"/>
            <w:gridSpan w:val="2"/>
          </w:tcPr>
          <w:p w14:paraId="6963FACA"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B1AAD23" w14:textId="77777777" w:rsidTr="007D3602">
        <w:tc>
          <w:tcPr>
            <w:tcW w:w="509" w:type="dxa"/>
          </w:tcPr>
          <w:p w14:paraId="0CC51226"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F55F3B3" w14:textId="766C4C44"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4.2, примечание</w:t>
            </w:r>
          </w:p>
        </w:tc>
        <w:tc>
          <w:tcPr>
            <w:tcW w:w="2410" w:type="dxa"/>
          </w:tcPr>
          <w:p w14:paraId="1F730733" w14:textId="33B6CDBB"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06FF50AF"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0BC70392"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Привести определение «комплект (электронной) технологической документации»</w:t>
            </w:r>
          </w:p>
          <w:p w14:paraId="6CE0C224"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1AE7FC08" w14:textId="0584D193"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lastRenderedPageBreak/>
              <w:t>Исключение разночтений</w:t>
            </w:r>
          </w:p>
        </w:tc>
        <w:tc>
          <w:tcPr>
            <w:tcW w:w="4112" w:type="dxa"/>
            <w:gridSpan w:val="2"/>
          </w:tcPr>
          <w:p w14:paraId="50BC83D7"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57C1E931" w14:textId="77777777" w:rsidTr="007D3602">
        <w:tc>
          <w:tcPr>
            <w:tcW w:w="509" w:type="dxa"/>
          </w:tcPr>
          <w:p w14:paraId="0008738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F44E818" w14:textId="3AEE22E7" w:rsidR="00EF2CDA" w:rsidRDefault="00EF2CDA" w:rsidP="00D1301B">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7188C9B1" w14:textId="5CBDD0EE"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Pr>
          <w:p w14:paraId="59FAA20B"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A7425E4" w14:textId="262CBA64"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Авторы стандарта обошлись упоминанием только одного стандарта ЕСТД —</w:t>
            </w:r>
          </w:p>
          <w:p w14:paraId="64DE730B"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ГОСТ Р 3.102, без применения межгосударственных стандартов ещё советского периода, приспособленных для «бумажного» выпуска технологических документов. Между тем, технологические документы  электронные — это те же технологические документы, но только  приспособленные для функционирования</w:t>
            </w:r>
          </w:p>
          <w:p w14:paraId="44F05752"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в системах управления баз данных</w:t>
            </w:r>
          </w:p>
          <w:p w14:paraId="7155963A"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352B4F6"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Учесть требования межгосударственных стандартов, «приспособленных» для «бумажного» выпуска технологических документов</w:t>
            </w:r>
          </w:p>
          <w:p w14:paraId="53662DDC"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27AE8523" w14:textId="26F528D8"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Технологические документы  электронные — это те же технологические документы, но только «приспособленные» для функционирования в системах управления баз данных</w:t>
            </w:r>
          </w:p>
        </w:tc>
        <w:tc>
          <w:tcPr>
            <w:tcW w:w="4112" w:type="dxa"/>
            <w:gridSpan w:val="2"/>
          </w:tcPr>
          <w:p w14:paraId="6D3650AD"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C56EB49" w14:textId="77777777" w:rsidTr="007D3602">
        <w:tc>
          <w:tcPr>
            <w:tcW w:w="509" w:type="dxa"/>
          </w:tcPr>
          <w:p w14:paraId="3FB12DD9"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B38AAB6" w14:textId="3A172D85" w:rsidR="00EF2CDA" w:rsidRPr="00E207EE" w:rsidRDefault="00EF2CDA" w:rsidP="00D1301B">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17F9C988" w14:textId="1E227833" w:rsidR="00EF2CDA" w:rsidRPr="00E207EE" w:rsidRDefault="00EF2CDA" w:rsidP="00D1301B">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286B7F12"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4B52FD6" w14:textId="76E4DCDE" w:rsidR="00EF2CDA" w:rsidRPr="00E207EE" w:rsidRDefault="00EF2CDA" w:rsidP="00D1301B">
            <w:pPr>
              <w:widowControl w:val="0"/>
              <w:ind w:left="0" w:firstLine="0"/>
              <w:rPr>
                <w:rFonts w:ascii="Arial" w:hAnsi="Arial" w:cs="Arial"/>
                <w:sz w:val="20"/>
                <w:szCs w:val="20"/>
              </w:rPr>
            </w:pPr>
            <w:r w:rsidRPr="0097191B">
              <w:rPr>
                <w:rFonts w:ascii="Arial" w:hAnsi="Arial" w:cs="Arial"/>
                <w:sz w:val="20"/>
                <w:szCs w:val="20"/>
              </w:rPr>
              <w:t>Почему слово «Приложение» с большой буквы?</w:t>
            </w:r>
          </w:p>
        </w:tc>
        <w:tc>
          <w:tcPr>
            <w:tcW w:w="4112" w:type="dxa"/>
            <w:gridSpan w:val="2"/>
          </w:tcPr>
          <w:p w14:paraId="15F8FEE2"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D467A71" w14:textId="77777777" w:rsidTr="007D3602">
        <w:tc>
          <w:tcPr>
            <w:tcW w:w="509" w:type="dxa"/>
          </w:tcPr>
          <w:p w14:paraId="3B50B632"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26A7A0D" w14:textId="23D40CE1" w:rsidR="00EF2CDA" w:rsidRDefault="00EF2CDA" w:rsidP="00D1301B">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69D90F0D" w14:textId="168831A0" w:rsidR="00EF2CDA" w:rsidRDefault="00EF2CDA" w:rsidP="00D1301B">
            <w:pPr>
              <w:widowControl w:val="0"/>
              <w:ind w:left="0" w:firstLine="0"/>
              <w:jc w:val="center"/>
              <w:rPr>
                <w:rFonts w:ascii="Arial" w:hAnsi="Arial" w:cs="Arial"/>
                <w:sz w:val="20"/>
                <w:szCs w:val="20"/>
              </w:rPr>
            </w:pPr>
            <w:r>
              <w:rPr>
                <w:rFonts w:ascii="Arial" w:hAnsi="Arial" w:cs="Arial"/>
                <w:sz w:val="20"/>
                <w:szCs w:val="20"/>
              </w:rPr>
              <w:t xml:space="preserve">АО «Коломенский завод» ОП ООО «ТМХ Инжиниринг» в </w:t>
            </w:r>
            <w:proofErr w:type="spellStart"/>
            <w:r>
              <w:rPr>
                <w:rFonts w:ascii="Arial" w:hAnsi="Arial" w:cs="Arial"/>
                <w:sz w:val="20"/>
                <w:szCs w:val="20"/>
              </w:rPr>
              <w:t>г.Коломна</w:t>
            </w:r>
            <w:proofErr w:type="spellEnd"/>
            <w:r>
              <w:rPr>
                <w:rFonts w:ascii="Arial" w:hAnsi="Arial" w:cs="Arial"/>
                <w:sz w:val="20"/>
                <w:szCs w:val="20"/>
              </w:rPr>
              <w:t>, № 504/287 от 20.02.2024 г.</w:t>
            </w:r>
          </w:p>
        </w:tc>
        <w:tc>
          <w:tcPr>
            <w:tcW w:w="6236" w:type="dxa"/>
          </w:tcPr>
          <w:p w14:paraId="4EFA6680"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D3EFC0B"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Электронная технологическая документация содержит:</w:t>
            </w:r>
          </w:p>
          <w:p w14:paraId="4457E7F2"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7B6A005C"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 результаты выполнения технологических операций изготовления (ремонта) изделий, включая результаты контроля и испытаний;</w:t>
            </w:r>
          </w:p>
          <w:p w14:paraId="2C9CB445"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33D176E1"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2BC95CF"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Электронная технологическая документация содержит:</w:t>
            </w:r>
          </w:p>
          <w:p w14:paraId="67CBD866"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1239B5B9"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 указания о предельных значениях параметров изделия в результате выполнения технологических операций изготовления (ремонта) изделий;</w:t>
            </w:r>
          </w:p>
          <w:p w14:paraId="6CBD5088" w14:textId="3FE1C598"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3EC8F93C"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5C752AA"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lastRenderedPageBreak/>
              <w:t>Не очень понятно.</w:t>
            </w:r>
          </w:p>
          <w:p w14:paraId="3ABB14E8"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Под «результатами выполнения, контроля и испытаний» имеются в виду требования к предельным значениям параметров изделия или результаты контроля (в т.ч. и промежуточного) для каждого экземпляра изделия (как указано в А.5)? Из текста это непонятно.</w:t>
            </w:r>
          </w:p>
          <w:p w14:paraId="361DD742"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Если требования к предельным значениям, что считаем более вероятным, то рекомендуем переформулировать пункт перечисления. Если результаты контроля для конкретного экземпляра изделия, то рекомендуем дать ссылку на А.5, однако обращаем внимание, что требование о технологическом паспорте конкретного экземпляра изделия предъявляется сравнительно нечасто и, следовательно, указывать ее наличие необходимо со словами «может», «допускается» и т.п (как указано в примечании к пункту).</w:t>
            </w:r>
          </w:p>
          <w:p w14:paraId="472346C1" w14:textId="31D7C3B0"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Предлагаем текст пункта перечисления для первого варианта</w:t>
            </w:r>
          </w:p>
        </w:tc>
        <w:tc>
          <w:tcPr>
            <w:tcW w:w="4112" w:type="dxa"/>
            <w:gridSpan w:val="2"/>
          </w:tcPr>
          <w:p w14:paraId="2F5E3C92"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56E1CD6" w14:textId="77777777" w:rsidTr="007D3602">
        <w:tc>
          <w:tcPr>
            <w:tcW w:w="509" w:type="dxa"/>
          </w:tcPr>
          <w:p w14:paraId="470E39DF"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7CF077E" w14:textId="120CC293" w:rsidR="00EF2CDA" w:rsidRDefault="00EF2CDA" w:rsidP="00D1301B">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2C5F1A55" w14:textId="4ABB6489" w:rsidR="00EF2CDA" w:rsidRDefault="00EF2CDA"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Pr>
                <w:rFonts w:ascii="Arial" w:hAnsi="Arial" w:cs="Arial"/>
                <w:sz w:val="20"/>
                <w:szCs w:val="20"/>
              </w:rPr>
              <w:t>АО «Коломенский завод», ООО «ТМХ Инжиниринг»</w:t>
            </w:r>
            <w:r>
              <w:rPr>
                <w:rFonts w:asciiTheme="minorBidi" w:hAnsiTheme="minorBidi" w:cstheme="minorBidi"/>
                <w:sz w:val="20"/>
                <w:szCs w:val="20"/>
              </w:rPr>
              <w:t>)</w:t>
            </w:r>
          </w:p>
        </w:tc>
        <w:tc>
          <w:tcPr>
            <w:tcW w:w="6236" w:type="dxa"/>
          </w:tcPr>
          <w:p w14:paraId="36218AB3"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FD2C26E"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Электронная технологическая документация содержит:</w:t>
            </w:r>
          </w:p>
          <w:p w14:paraId="1379C1CB"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410C3554"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 результаты выполнения технологических операций изготовления (ремонта) изделий, включая результаты контроля и испытаний;</w:t>
            </w:r>
          </w:p>
          <w:p w14:paraId="0C66B448"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5B1EDCAF"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A051E0F"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Электронная технологическая документация содержит:</w:t>
            </w:r>
          </w:p>
          <w:p w14:paraId="415F0249"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74E78661"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 указания о предельных значениях параметров изделия в результате выполнения технологических операций изготовления (ремонта) изделий;</w:t>
            </w:r>
          </w:p>
          <w:p w14:paraId="711B2B99"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w:t>
            </w:r>
          </w:p>
          <w:p w14:paraId="3A64903B"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EFE06D1"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Не очень понятно.</w:t>
            </w:r>
          </w:p>
          <w:p w14:paraId="32586288"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Под «результатами выполнения, контроля и испытаний» имеются в виду требования к предельным значениям параметров изделия или результаты контроля (в т.ч. и промежуточного) для каждого экземпляра изделия (как указано в А.5)? Из текста это непонятно.</w:t>
            </w:r>
          </w:p>
          <w:p w14:paraId="03C8D6BF" w14:textId="77777777" w:rsidR="00EF2CDA" w:rsidRPr="00093CDD" w:rsidRDefault="00EF2CDA" w:rsidP="00D1301B">
            <w:pPr>
              <w:pStyle w:val="a6"/>
              <w:jc w:val="left"/>
              <w:rPr>
                <w:rFonts w:ascii="Arial" w:hAnsi="Arial" w:cs="Arial"/>
                <w:sz w:val="20"/>
                <w:szCs w:val="20"/>
              </w:rPr>
            </w:pPr>
            <w:r w:rsidRPr="00093CDD">
              <w:rPr>
                <w:rFonts w:ascii="Arial" w:hAnsi="Arial" w:cs="Arial"/>
                <w:sz w:val="20"/>
                <w:szCs w:val="20"/>
              </w:rPr>
              <w:t xml:space="preserve">Если требования к предельным значениям, что считаем более </w:t>
            </w:r>
            <w:r w:rsidRPr="00093CDD">
              <w:rPr>
                <w:rFonts w:ascii="Arial" w:hAnsi="Arial" w:cs="Arial"/>
                <w:sz w:val="20"/>
                <w:szCs w:val="20"/>
              </w:rPr>
              <w:lastRenderedPageBreak/>
              <w:t>вероятным, то рекомендуем переформулировать пункт перечисления. Если результаты контроля для конкретного экземпляра изделия, то рекомендуем дать ссылку на А.5, однако обращаем внимание, что требование о технологическом паспорте конкретного экземпляра изделия предъявляется сравнительно нечасто и, следовательно, указывать ее наличие необходимо со словами «может», «допускается» и т.п (как указано в примечании к пункту).</w:t>
            </w:r>
          </w:p>
          <w:p w14:paraId="5781F323" w14:textId="4AE320F9" w:rsidR="00EF2CDA" w:rsidRPr="004D490E" w:rsidRDefault="00EF2CDA" w:rsidP="00D1301B">
            <w:pPr>
              <w:pStyle w:val="a6"/>
              <w:jc w:val="left"/>
              <w:rPr>
                <w:rFonts w:ascii="Arial" w:hAnsi="Arial" w:cs="Arial"/>
                <w:b/>
                <w:bCs/>
                <w:sz w:val="20"/>
                <w:szCs w:val="20"/>
                <w:u w:val="single"/>
              </w:rPr>
            </w:pPr>
            <w:r w:rsidRPr="00093CDD">
              <w:rPr>
                <w:rFonts w:ascii="Arial" w:hAnsi="Arial" w:cs="Arial"/>
                <w:sz w:val="20"/>
                <w:szCs w:val="20"/>
              </w:rPr>
              <w:t>Предлагаем текст пункта перечисления для первого варианта</w:t>
            </w:r>
          </w:p>
        </w:tc>
        <w:tc>
          <w:tcPr>
            <w:tcW w:w="4112" w:type="dxa"/>
            <w:gridSpan w:val="2"/>
          </w:tcPr>
          <w:p w14:paraId="2F5971C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1660ECF" w14:textId="77777777" w:rsidTr="007D3602">
        <w:tc>
          <w:tcPr>
            <w:tcW w:w="509" w:type="dxa"/>
          </w:tcPr>
          <w:p w14:paraId="4AEE0EF0"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9BFF9C3" w14:textId="735310D5" w:rsidR="00EF2CDA" w:rsidRDefault="00EF2CDA" w:rsidP="00D1301B">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44DD68E2" w14:textId="54B9C279" w:rsidR="00EF2CDA" w:rsidRDefault="00EF2CDA" w:rsidP="00D1301B">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0FA9F432"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3B6401D" w14:textId="45D0DE29" w:rsidR="00EF2CDA" w:rsidRPr="002A2522" w:rsidRDefault="00EF2CDA" w:rsidP="00D1301B">
            <w:pPr>
              <w:pStyle w:val="a6"/>
              <w:jc w:val="left"/>
              <w:rPr>
                <w:rFonts w:ascii="Arial" w:hAnsi="Arial" w:cs="Arial"/>
                <w:sz w:val="20"/>
                <w:szCs w:val="20"/>
              </w:rPr>
            </w:pPr>
            <w:r w:rsidRPr="002A2522">
              <w:rPr>
                <w:rFonts w:ascii="Arial" w:hAnsi="Arial" w:cs="Arial"/>
                <w:sz w:val="20"/>
                <w:szCs w:val="20"/>
              </w:rPr>
              <w:t>«результаты выполнения технологических операций изготовления (ремонта) изделий, включая результаты контроля и испытаний».</w:t>
            </w:r>
          </w:p>
          <w:p w14:paraId="7D0D8508" w14:textId="21C66557" w:rsidR="00EF2CDA" w:rsidRPr="002A2522" w:rsidRDefault="00EF2CDA" w:rsidP="00D1301B">
            <w:pPr>
              <w:pStyle w:val="a6"/>
              <w:jc w:val="left"/>
              <w:rPr>
                <w:rFonts w:ascii="Arial" w:hAnsi="Arial" w:cs="Arial"/>
                <w:sz w:val="20"/>
                <w:szCs w:val="20"/>
              </w:rPr>
            </w:pPr>
            <w:r w:rsidRPr="002A2522">
              <w:rPr>
                <w:rFonts w:ascii="Arial" w:hAnsi="Arial" w:cs="Arial"/>
                <w:sz w:val="20"/>
                <w:szCs w:val="20"/>
              </w:rPr>
              <w:t xml:space="preserve">Не понятно, что подразумевается и про какие документы идёт речь. Результаты присущи экземпляру, а это уже этап производства, а не технологической подготовки производства. </w:t>
            </w:r>
            <w:proofErr w:type="gramStart"/>
            <w:r w:rsidRPr="002A2522">
              <w:rPr>
                <w:rFonts w:ascii="Arial" w:hAnsi="Arial" w:cs="Arial"/>
                <w:sz w:val="20"/>
                <w:szCs w:val="20"/>
              </w:rPr>
              <w:t>Возможно</w:t>
            </w:r>
            <w:proofErr w:type="gramEnd"/>
            <w:r w:rsidRPr="002A2522">
              <w:rPr>
                <w:rFonts w:ascii="Arial" w:hAnsi="Arial" w:cs="Arial"/>
                <w:sz w:val="20"/>
                <w:szCs w:val="20"/>
              </w:rPr>
              <w:t xml:space="preserve"> подразумевалось требования, а не результаты?</w:t>
            </w:r>
          </w:p>
        </w:tc>
        <w:tc>
          <w:tcPr>
            <w:tcW w:w="4112" w:type="dxa"/>
            <w:gridSpan w:val="2"/>
          </w:tcPr>
          <w:p w14:paraId="0AB5896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DF04182" w14:textId="77777777" w:rsidTr="007D3602">
        <w:tc>
          <w:tcPr>
            <w:tcW w:w="509" w:type="dxa"/>
          </w:tcPr>
          <w:p w14:paraId="61019AEE"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5A19180" w14:textId="150DE555" w:rsidR="00EF2CDA" w:rsidRDefault="00EF2CDA" w:rsidP="00D1301B">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7257AAB2" w14:textId="5DAF1CA6" w:rsidR="00EF2CDA" w:rsidRDefault="00EF2CDA" w:rsidP="00D1301B">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0B31FD45"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630A763" w14:textId="0E96CB98" w:rsidR="00EF2CDA" w:rsidRPr="00D12CA0" w:rsidRDefault="00EF2CDA" w:rsidP="00D1301B">
            <w:pPr>
              <w:ind w:left="0" w:firstLine="0"/>
              <w:rPr>
                <w:rFonts w:asciiTheme="minorBidi" w:hAnsiTheme="minorBidi" w:cstheme="minorBidi"/>
                <w:sz w:val="20"/>
                <w:szCs w:val="20"/>
              </w:rPr>
            </w:pPr>
            <w:r w:rsidRPr="00D12CA0">
              <w:rPr>
                <w:rFonts w:asciiTheme="minorBidi" w:hAnsiTheme="minorBidi" w:cstheme="minorBidi"/>
                <w:sz w:val="20"/>
                <w:szCs w:val="20"/>
              </w:rPr>
              <w:t>Отсутствуют требования к программному обеспечению станков и других средств технологического оснащения с числовым программным управлением. Дополнить перечислением в редакции</w:t>
            </w:r>
          </w:p>
          <w:p w14:paraId="53F6624E"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BDB7A40" w14:textId="7A28BF4A" w:rsidR="00EF2CDA" w:rsidRPr="00D12CA0" w:rsidRDefault="00EF2CDA" w:rsidP="00D1301B">
            <w:pPr>
              <w:ind w:left="0" w:firstLine="0"/>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sz w:val="20"/>
                <w:szCs w:val="20"/>
              </w:rPr>
              <w:t>программное обеспечение (программные продукты) станков и других средств технологического обеспечения с числовым программным управлением.</w:t>
            </w:r>
            <w:r>
              <w:rPr>
                <w:rFonts w:asciiTheme="minorBidi" w:hAnsiTheme="minorBidi" w:cstheme="minorBidi"/>
                <w:sz w:val="20"/>
                <w:szCs w:val="20"/>
              </w:rPr>
              <w:t>»</w:t>
            </w:r>
          </w:p>
          <w:p w14:paraId="0812E65A"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283C6EA5" w14:textId="083F60B0" w:rsidR="00EF2CDA" w:rsidRPr="00EA765E" w:rsidRDefault="00EF2CDA" w:rsidP="00D1301B">
            <w:pPr>
              <w:pStyle w:val="a6"/>
              <w:jc w:val="left"/>
              <w:rPr>
                <w:rFonts w:ascii="Arial" w:hAnsi="Arial" w:cs="Arial"/>
                <w:sz w:val="20"/>
                <w:szCs w:val="20"/>
              </w:rPr>
            </w:pPr>
            <w:r w:rsidRPr="00D12CA0">
              <w:rPr>
                <w:rFonts w:asciiTheme="minorBidi" w:hAnsiTheme="minorBidi" w:cstheme="minorBidi"/>
                <w:sz w:val="20"/>
                <w:szCs w:val="20"/>
              </w:rPr>
              <w:t>Программная документация для программ станков и других средств технологического обеспечения с числовым программным управлением, как правило, является отдельной составляющей технологической документации и разрабатывается в процессе технологической подготовки производства конкретного изделия (составной части изделия)</w:t>
            </w:r>
          </w:p>
        </w:tc>
        <w:tc>
          <w:tcPr>
            <w:tcW w:w="4112" w:type="dxa"/>
            <w:gridSpan w:val="2"/>
          </w:tcPr>
          <w:p w14:paraId="316D6CB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9801BEA" w14:textId="77777777" w:rsidTr="007D3602">
        <w:tc>
          <w:tcPr>
            <w:tcW w:w="509" w:type="dxa"/>
          </w:tcPr>
          <w:p w14:paraId="4D0DEF20"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A9B874D" w14:textId="12BB9EA7" w:rsidR="00EF2CDA" w:rsidRDefault="00EF2CDA" w:rsidP="00D1301B">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2BA2654C" w14:textId="531F7FDC" w:rsidR="00EF2CDA" w:rsidRDefault="00EF2CDA"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 xml:space="preserve">1549-ДТР от 04.03.2024 г. </w:t>
            </w:r>
            <w:r w:rsidRPr="005A7F8F">
              <w:rPr>
                <w:rFonts w:ascii="Arial" w:hAnsi="Arial" w:cs="Arial"/>
                <w:sz w:val="20"/>
                <w:szCs w:val="20"/>
              </w:rPr>
              <w:lastRenderedPageBreak/>
              <w:t>(</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21333FD7"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01CC963E"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 формализованное описание технологии изготовления (ремонта);</w:t>
            </w:r>
          </w:p>
          <w:p w14:paraId="20AC8944"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 сведения о внедрении, соответствии, аттестации технологических процессов</w:t>
            </w:r>
          </w:p>
          <w:p w14:paraId="0DC2740B"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161AA6C9" w14:textId="7AD32512" w:rsidR="00EF2CDA" w:rsidRPr="00CC5097" w:rsidRDefault="00EF2CDA" w:rsidP="00D1301B">
            <w:pPr>
              <w:pStyle w:val="ac"/>
              <w:overflowPunct w:val="0"/>
              <w:autoSpaceDE w:val="0"/>
              <w:autoSpaceDN w:val="0"/>
              <w:adjustRightInd w:val="0"/>
              <w:ind w:left="0" w:firstLine="0"/>
              <w:contextualSpacing w:val="0"/>
              <w:textAlignment w:val="baseline"/>
              <w:rPr>
                <w:rFonts w:asciiTheme="minorBidi" w:hAnsiTheme="minorBidi" w:cstheme="minorBidi"/>
                <w:sz w:val="20"/>
                <w:szCs w:val="20"/>
              </w:rPr>
            </w:pPr>
            <w:r>
              <w:rPr>
                <w:rFonts w:asciiTheme="minorBidi" w:hAnsiTheme="minorBidi" w:cstheme="minorBidi"/>
                <w:sz w:val="20"/>
                <w:szCs w:val="20"/>
              </w:rPr>
              <w:t xml:space="preserve">1. </w:t>
            </w:r>
            <w:r w:rsidRPr="00CC5097">
              <w:rPr>
                <w:rFonts w:asciiTheme="minorBidi" w:hAnsiTheme="minorBidi" w:cstheme="minorBidi"/>
                <w:sz w:val="20"/>
                <w:szCs w:val="20"/>
              </w:rPr>
              <w:t>Предлагаю пояснить необходимую и достаточную степень формализации описания технологии?</w:t>
            </w:r>
          </w:p>
          <w:p w14:paraId="1014E3A9" w14:textId="11421210" w:rsidR="00EF2CDA" w:rsidRPr="00654C6F" w:rsidRDefault="00EF2CDA" w:rsidP="00D1301B">
            <w:pPr>
              <w:pStyle w:val="a6"/>
              <w:jc w:val="left"/>
              <w:rPr>
                <w:rFonts w:ascii="Arial" w:hAnsi="Arial" w:cs="Arial"/>
                <w:sz w:val="20"/>
                <w:szCs w:val="20"/>
              </w:rPr>
            </w:pPr>
            <w:r>
              <w:rPr>
                <w:rFonts w:asciiTheme="minorBidi" w:hAnsiTheme="minorBidi" w:cstheme="minorBidi"/>
                <w:sz w:val="20"/>
                <w:szCs w:val="20"/>
              </w:rPr>
              <w:t xml:space="preserve">2. </w:t>
            </w:r>
            <w:r w:rsidRPr="00CC5097">
              <w:rPr>
                <w:rFonts w:asciiTheme="minorBidi" w:hAnsiTheme="minorBidi" w:cstheme="minorBidi"/>
                <w:sz w:val="20"/>
                <w:szCs w:val="20"/>
              </w:rPr>
              <w:t>О соответствии тех. процессов чему?</w:t>
            </w:r>
          </w:p>
        </w:tc>
        <w:tc>
          <w:tcPr>
            <w:tcW w:w="4112" w:type="dxa"/>
            <w:gridSpan w:val="2"/>
          </w:tcPr>
          <w:p w14:paraId="0C6E961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3B40F34F" w14:textId="77777777" w:rsidTr="007D3602">
        <w:tc>
          <w:tcPr>
            <w:tcW w:w="509" w:type="dxa"/>
          </w:tcPr>
          <w:p w14:paraId="09031DA3"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794ACFC" w14:textId="5E1B1432"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4.4</w:t>
            </w:r>
          </w:p>
        </w:tc>
        <w:tc>
          <w:tcPr>
            <w:tcW w:w="2410" w:type="dxa"/>
          </w:tcPr>
          <w:p w14:paraId="7DBD3747" w14:textId="4FE2B0E8" w:rsidR="00EF2CDA" w:rsidRDefault="00EF2CDA" w:rsidP="00D1301B">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46A99FF4"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746A2E27"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sz w:val="20"/>
                <w:szCs w:val="20"/>
              </w:rPr>
              <w:t>Рекомендуется текст примечания привести отдельным пунктом и уточнить нормативные положения</w:t>
            </w:r>
            <w:r w:rsidRPr="00005644">
              <w:rPr>
                <w:rFonts w:ascii="Arial" w:hAnsi="Arial" w:cs="Arial"/>
                <w:b/>
                <w:bCs/>
                <w:color w:val="000000" w:themeColor="text1"/>
                <w:sz w:val="20"/>
                <w:szCs w:val="20"/>
                <w:u w:val="single"/>
              </w:rPr>
              <w:t xml:space="preserve"> </w:t>
            </w:r>
          </w:p>
          <w:p w14:paraId="28797831" w14:textId="77777777" w:rsidR="00EF2CDA" w:rsidRPr="00005644" w:rsidRDefault="00EF2CDA" w:rsidP="00D1301B">
            <w:pPr>
              <w:ind w:left="0" w:firstLine="0"/>
              <w:rPr>
                <w:rFonts w:ascii="Arial" w:hAnsi="Arial" w:cs="Arial"/>
                <w:color w:val="000000" w:themeColor="text1"/>
                <w:sz w:val="20"/>
                <w:szCs w:val="20"/>
              </w:rPr>
            </w:pPr>
            <w:r w:rsidRPr="00005644">
              <w:rPr>
                <w:rFonts w:ascii="Arial" w:hAnsi="Arial" w:cs="Arial"/>
                <w:b/>
                <w:bCs/>
                <w:color w:val="000000" w:themeColor="text1"/>
                <w:sz w:val="20"/>
                <w:szCs w:val="20"/>
                <w:u w:val="single"/>
              </w:rPr>
              <w:t>Предлагаемая редакция:</w:t>
            </w:r>
          </w:p>
          <w:p w14:paraId="5704CA8A"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При необходимости обоснования технологических решений в состав комплекта электронной технологической документации включают компьютерные (электронные) модели. Виды компьютерных (электронных) моделей и общие требования к их разработке приведены в А.1 – А.4 (приложение А).</w:t>
            </w:r>
          </w:p>
          <w:p w14:paraId="6DDAE8B2" w14:textId="77777777" w:rsidR="00EF2CDA" w:rsidRPr="00005644" w:rsidRDefault="00EF2CDA"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5EFEA909" w14:textId="021DE955" w:rsidR="00EF2CDA" w:rsidRPr="004D490E" w:rsidRDefault="00EF2CDA" w:rsidP="00D1301B">
            <w:pPr>
              <w:pStyle w:val="a6"/>
              <w:jc w:val="left"/>
              <w:rPr>
                <w:rFonts w:ascii="Arial" w:hAnsi="Arial" w:cs="Arial"/>
                <w:b/>
                <w:bCs/>
                <w:sz w:val="20"/>
                <w:szCs w:val="20"/>
                <w:u w:val="single"/>
              </w:rPr>
            </w:pPr>
            <w:r w:rsidRPr="00005644">
              <w:rPr>
                <w:rFonts w:ascii="Arial" w:hAnsi="Arial" w:cs="Arial"/>
                <w:sz w:val="20"/>
                <w:szCs w:val="20"/>
              </w:rPr>
              <w:t>Рекомендация к изложению</w:t>
            </w:r>
          </w:p>
        </w:tc>
        <w:tc>
          <w:tcPr>
            <w:tcW w:w="4112" w:type="dxa"/>
            <w:gridSpan w:val="2"/>
          </w:tcPr>
          <w:p w14:paraId="6AA79D0D"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BA736B1" w14:textId="77777777" w:rsidTr="007D3602">
        <w:tc>
          <w:tcPr>
            <w:tcW w:w="509" w:type="dxa"/>
          </w:tcPr>
          <w:p w14:paraId="3969843E"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002FE97" w14:textId="14798267" w:rsidR="00EF2CDA" w:rsidRDefault="00EF2CDA" w:rsidP="00D1301B">
            <w:pPr>
              <w:widowControl w:val="0"/>
              <w:ind w:left="0" w:firstLine="0"/>
              <w:jc w:val="both"/>
              <w:rPr>
                <w:rFonts w:ascii="Arial" w:hAnsi="Arial" w:cs="Arial"/>
                <w:sz w:val="20"/>
                <w:szCs w:val="20"/>
              </w:rPr>
            </w:pPr>
            <w:r>
              <w:rPr>
                <w:rFonts w:ascii="Arial" w:hAnsi="Arial" w:cs="Arial"/>
                <w:sz w:val="20"/>
                <w:szCs w:val="20"/>
              </w:rPr>
              <w:t>4.4, перечисление 2</w:t>
            </w:r>
          </w:p>
        </w:tc>
        <w:tc>
          <w:tcPr>
            <w:tcW w:w="2410" w:type="dxa"/>
          </w:tcPr>
          <w:p w14:paraId="2DEDA5F2" w14:textId="2B0BC476" w:rsidR="00EF2CDA" w:rsidRDefault="00EF2CDA" w:rsidP="00D1301B">
            <w:pPr>
              <w:widowControl w:val="0"/>
              <w:ind w:left="0" w:firstLine="0"/>
              <w:jc w:val="center"/>
              <w:rPr>
                <w:rFonts w:ascii="Arial" w:hAnsi="Arial" w:cs="Arial"/>
                <w:sz w:val="20"/>
                <w:szCs w:val="20"/>
              </w:rPr>
            </w:pPr>
            <w:r>
              <w:rPr>
                <w:rFonts w:ascii="Arial" w:hAnsi="Arial" w:cs="Arial"/>
                <w:sz w:val="20"/>
                <w:szCs w:val="20"/>
              </w:rPr>
              <w:t>АО «ПО «Севмаш», № 83.60.1/315 от 06.03.2024 г.</w:t>
            </w:r>
          </w:p>
        </w:tc>
        <w:tc>
          <w:tcPr>
            <w:tcW w:w="6236" w:type="dxa"/>
          </w:tcPr>
          <w:p w14:paraId="6C3E7F74"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1040C82" w14:textId="5E252ABA" w:rsidR="00EF2CDA" w:rsidRPr="004F2D66" w:rsidRDefault="00EF2CDA" w:rsidP="00D1301B">
            <w:pPr>
              <w:pStyle w:val="a6"/>
              <w:jc w:val="left"/>
              <w:rPr>
                <w:rFonts w:ascii="Arial" w:hAnsi="Arial" w:cs="Arial"/>
                <w:sz w:val="20"/>
                <w:szCs w:val="20"/>
              </w:rPr>
            </w:pPr>
            <w:r w:rsidRPr="00543522">
              <w:rPr>
                <w:rFonts w:asciiTheme="minorBidi" w:hAnsiTheme="minorBidi" w:cstheme="minorBidi"/>
                <w:sz w:val="20"/>
                <w:szCs w:val="20"/>
              </w:rPr>
              <w:t>Уточнить, какие результаты контроля и испытаний должны быть указаны в электронной технологической документации.</w:t>
            </w:r>
          </w:p>
        </w:tc>
        <w:tc>
          <w:tcPr>
            <w:tcW w:w="4112" w:type="dxa"/>
            <w:gridSpan w:val="2"/>
          </w:tcPr>
          <w:p w14:paraId="636097AA"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9092D3D" w14:textId="77777777" w:rsidTr="007D3602">
        <w:tc>
          <w:tcPr>
            <w:tcW w:w="509" w:type="dxa"/>
          </w:tcPr>
          <w:p w14:paraId="4C17DC7F"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A72D625" w14:textId="0ACEECC2" w:rsidR="00EF2CDA" w:rsidRDefault="00EF2CDA" w:rsidP="00D1301B">
            <w:pPr>
              <w:widowControl w:val="0"/>
              <w:ind w:left="0" w:firstLine="0"/>
              <w:jc w:val="both"/>
              <w:rPr>
                <w:rFonts w:ascii="Arial" w:hAnsi="Arial" w:cs="Arial"/>
                <w:sz w:val="20"/>
                <w:szCs w:val="20"/>
              </w:rPr>
            </w:pPr>
            <w:r>
              <w:rPr>
                <w:rFonts w:ascii="Arial" w:hAnsi="Arial" w:cs="Arial"/>
                <w:sz w:val="20"/>
                <w:szCs w:val="20"/>
              </w:rPr>
              <w:t>4.4, перечисление 3</w:t>
            </w:r>
          </w:p>
        </w:tc>
        <w:tc>
          <w:tcPr>
            <w:tcW w:w="2410" w:type="dxa"/>
          </w:tcPr>
          <w:p w14:paraId="328E1366" w14:textId="77777777" w:rsidR="00EF2CDA" w:rsidRDefault="00EF2CDA" w:rsidP="00D1301B">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0F8AEE40"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FE2B795" w14:textId="3F5D72D1" w:rsidR="00EF2CDA" w:rsidRPr="00D12CA0" w:rsidRDefault="00EF2CDA" w:rsidP="00D1301B">
            <w:pPr>
              <w:ind w:left="0" w:firstLine="0"/>
              <w:rPr>
                <w:rFonts w:asciiTheme="minorBidi" w:hAnsiTheme="minorBidi" w:cstheme="minorBidi"/>
                <w:sz w:val="20"/>
                <w:szCs w:val="20"/>
              </w:rPr>
            </w:pPr>
            <w:r w:rsidRPr="00D12CA0">
              <w:rPr>
                <w:rFonts w:asciiTheme="minorBidi" w:hAnsiTheme="minorBidi" w:cstheme="minorBidi"/>
                <w:sz w:val="20"/>
                <w:szCs w:val="20"/>
              </w:rPr>
              <w:t>Третье перечисление изложить в редакции</w:t>
            </w:r>
          </w:p>
          <w:p w14:paraId="665EBA40"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B1C167E" w14:textId="47CA12AF" w:rsidR="00EF2CDA" w:rsidRPr="00D12CA0" w:rsidRDefault="00EF2CDA" w:rsidP="00D1301B">
            <w:pPr>
              <w:ind w:left="0" w:firstLine="0"/>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sz w:val="20"/>
                <w:szCs w:val="20"/>
              </w:rPr>
              <w:t>сведения, необходимые для разработки, изготовления и приобретения средств технологического оснащения</w:t>
            </w:r>
            <w:proofErr w:type="gramStart"/>
            <w:r w:rsidRPr="00D12CA0">
              <w:rPr>
                <w:rFonts w:asciiTheme="minorBidi" w:hAnsiTheme="minorBidi" w:cstheme="minorBidi"/>
                <w:sz w:val="20"/>
                <w:szCs w:val="20"/>
              </w:rPr>
              <w:t>;</w:t>
            </w:r>
            <w:r>
              <w:rPr>
                <w:rFonts w:asciiTheme="minorBidi" w:hAnsiTheme="minorBidi" w:cstheme="minorBidi"/>
                <w:sz w:val="20"/>
                <w:szCs w:val="20"/>
              </w:rPr>
              <w:t>»</w:t>
            </w:r>
            <w:proofErr w:type="gramEnd"/>
            <w:r w:rsidRPr="00D12CA0">
              <w:rPr>
                <w:rFonts w:asciiTheme="minorBidi" w:hAnsiTheme="minorBidi" w:cstheme="minorBidi"/>
                <w:sz w:val="20"/>
                <w:szCs w:val="20"/>
              </w:rPr>
              <w:t>\</w:t>
            </w:r>
          </w:p>
          <w:p w14:paraId="5F81169D"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128AFA0C" w14:textId="25B79333" w:rsidR="00EF2CDA" w:rsidRPr="00EA765E" w:rsidRDefault="00EF2CDA" w:rsidP="00D1301B">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 xml:space="preserve">Помимо разработки и изготовления </w:t>
            </w:r>
            <w:proofErr w:type="spellStart"/>
            <w:r w:rsidRPr="00D12CA0">
              <w:rPr>
                <w:rFonts w:asciiTheme="minorBidi" w:hAnsiTheme="minorBidi" w:cstheme="minorBidi"/>
                <w:sz w:val="20"/>
                <w:szCs w:val="20"/>
              </w:rPr>
              <w:t>нестандартизированных</w:t>
            </w:r>
            <w:proofErr w:type="spellEnd"/>
            <w:r w:rsidRPr="00D12CA0">
              <w:rPr>
                <w:rFonts w:asciiTheme="minorBidi" w:hAnsiTheme="minorBidi" w:cstheme="minorBidi"/>
                <w:sz w:val="20"/>
                <w:szCs w:val="20"/>
              </w:rPr>
              <w:t xml:space="preserve"> (специальных) средств технологического обеспечения, технологическая документация должна содержать сведения о стандартизованных средствах технологического осна</w:t>
            </w:r>
            <w:r>
              <w:rPr>
                <w:rFonts w:asciiTheme="minorBidi" w:hAnsiTheme="minorBidi" w:cstheme="minorBidi"/>
                <w:sz w:val="20"/>
                <w:szCs w:val="20"/>
              </w:rPr>
              <w:t>щения межотраслевого применения</w:t>
            </w:r>
          </w:p>
        </w:tc>
        <w:tc>
          <w:tcPr>
            <w:tcW w:w="4112" w:type="dxa"/>
            <w:gridSpan w:val="2"/>
          </w:tcPr>
          <w:p w14:paraId="78A7663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BC7BDDE" w14:textId="77777777" w:rsidTr="007D3602">
        <w:tc>
          <w:tcPr>
            <w:tcW w:w="509" w:type="dxa"/>
          </w:tcPr>
          <w:p w14:paraId="047545F0"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208BD2A" w14:textId="683EEA13" w:rsidR="00EF2CDA" w:rsidRDefault="00EF2CDA" w:rsidP="00D1301B">
            <w:pPr>
              <w:widowControl w:val="0"/>
              <w:ind w:left="0" w:firstLine="0"/>
              <w:jc w:val="both"/>
              <w:rPr>
                <w:rFonts w:ascii="Arial" w:hAnsi="Arial" w:cs="Arial"/>
                <w:sz w:val="20"/>
                <w:szCs w:val="20"/>
              </w:rPr>
            </w:pPr>
            <w:r>
              <w:rPr>
                <w:rFonts w:ascii="Arial" w:hAnsi="Arial" w:cs="Arial"/>
                <w:sz w:val="20"/>
                <w:szCs w:val="20"/>
              </w:rPr>
              <w:t>4.4, перечисление 4</w:t>
            </w:r>
          </w:p>
        </w:tc>
        <w:tc>
          <w:tcPr>
            <w:tcW w:w="2410" w:type="dxa"/>
          </w:tcPr>
          <w:p w14:paraId="444DB7D8" w14:textId="4580D463" w:rsidR="00EF2CDA" w:rsidRDefault="00EF2CDA" w:rsidP="00D1301B">
            <w:pPr>
              <w:widowControl w:val="0"/>
              <w:ind w:left="0" w:firstLine="0"/>
              <w:jc w:val="center"/>
              <w:rPr>
                <w:rFonts w:ascii="Arial" w:hAnsi="Arial" w:cs="Arial"/>
                <w:sz w:val="20"/>
                <w:szCs w:val="20"/>
              </w:rPr>
            </w:pPr>
            <w:r>
              <w:rPr>
                <w:rFonts w:ascii="Arial" w:hAnsi="Arial" w:cs="Arial"/>
                <w:sz w:val="20"/>
                <w:szCs w:val="20"/>
              </w:rPr>
              <w:t>АО «ПО «Севмаш», № 83.60.1/315 от 06.03.2024 г.</w:t>
            </w:r>
          </w:p>
        </w:tc>
        <w:tc>
          <w:tcPr>
            <w:tcW w:w="6236" w:type="dxa"/>
          </w:tcPr>
          <w:p w14:paraId="2C448B94"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492AD29" w14:textId="42CA8AD0" w:rsidR="00EF2CDA" w:rsidRPr="004F2D66" w:rsidRDefault="00EF2CDA" w:rsidP="00D1301B">
            <w:pPr>
              <w:pStyle w:val="a6"/>
              <w:jc w:val="left"/>
              <w:rPr>
                <w:rFonts w:ascii="Arial" w:hAnsi="Arial" w:cs="Arial"/>
                <w:sz w:val="20"/>
                <w:szCs w:val="20"/>
              </w:rPr>
            </w:pPr>
            <w:r w:rsidRPr="00543522">
              <w:rPr>
                <w:rFonts w:asciiTheme="minorBidi" w:hAnsiTheme="minorBidi" w:cstheme="minorBidi"/>
                <w:sz w:val="20"/>
                <w:szCs w:val="20"/>
              </w:rPr>
              <w:t>Уточнить, о каком соответствии идет речь, что за аттестация технологических процессов имеется в виду.</w:t>
            </w:r>
          </w:p>
        </w:tc>
        <w:tc>
          <w:tcPr>
            <w:tcW w:w="4112" w:type="dxa"/>
            <w:gridSpan w:val="2"/>
          </w:tcPr>
          <w:p w14:paraId="3A09F9FA"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72E2B97" w14:textId="77777777" w:rsidTr="007D3602">
        <w:tc>
          <w:tcPr>
            <w:tcW w:w="509" w:type="dxa"/>
          </w:tcPr>
          <w:p w14:paraId="7D20F545"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46E4A1B" w14:textId="514B0982" w:rsidR="00EF2CDA" w:rsidRDefault="00EF2CDA" w:rsidP="00D1301B">
            <w:pPr>
              <w:widowControl w:val="0"/>
              <w:ind w:left="0" w:firstLine="0"/>
              <w:jc w:val="both"/>
              <w:rPr>
                <w:rFonts w:ascii="Arial" w:hAnsi="Arial" w:cs="Arial"/>
                <w:sz w:val="20"/>
                <w:szCs w:val="20"/>
              </w:rPr>
            </w:pPr>
            <w:r>
              <w:rPr>
                <w:rFonts w:ascii="Arial" w:hAnsi="Arial" w:cs="Arial"/>
                <w:sz w:val="20"/>
                <w:szCs w:val="20"/>
              </w:rPr>
              <w:t>4.4, примечание</w:t>
            </w:r>
          </w:p>
        </w:tc>
        <w:tc>
          <w:tcPr>
            <w:tcW w:w="2410" w:type="dxa"/>
          </w:tcPr>
          <w:p w14:paraId="461DD955" w14:textId="46B8AF45" w:rsidR="00EF2CDA" w:rsidRDefault="00EF2CDA" w:rsidP="00D1301B">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6" w:type="dxa"/>
          </w:tcPr>
          <w:p w14:paraId="53B0BEC3"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0D10C82" w14:textId="77777777" w:rsidR="00EF2CDA" w:rsidRPr="00491253" w:rsidRDefault="00EF2CDA" w:rsidP="00D1301B">
            <w:pPr>
              <w:pStyle w:val="a6"/>
              <w:jc w:val="left"/>
              <w:rPr>
                <w:rFonts w:ascii="Arial" w:hAnsi="Arial" w:cs="Arial"/>
                <w:sz w:val="20"/>
                <w:szCs w:val="20"/>
              </w:rPr>
            </w:pPr>
            <w:r w:rsidRPr="00491253">
              <w:rPr>
                <w:rFonts w:ascii="Arial" w:hAnsi="Arial" w:cs="Arial"/>
                <w:sz w:val="20"/>
                <w:szCs w:val="20"/>
              </w:rPr>
              <w:t>Ссылку на приложение А оформить по ГОСТ</w:t>
            </w:r>
          </w:p>
          <w:p w14:paraId="2E5FC347"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02275E89" w14:textId="5ED99437" w:rsidR="00EF2CDA" w:rsidRPr="00491253" w:rsidRDefault="00EF2CDA" w:rsidP="00D1301B">
            <w:pPr>
              <w:pStyle w:val="a6"/>
              <w:jc w:val="left"/>
              <w:rPr>
                <w:rFonts w:ascii="Arial" w:hAnsi="Arial" w:cs="Arial"/>
                <w:sz w:val="20"/>
                <w:szCs w:val="20"/>
              </w:rPr>
            </w:pPr>
            <w:r w:rsidRPr="00491253">
              <w:rPr>
                <w:rFonts w:ascii="Arial" w:hAnsi="Arial" w:cs="Arial"/>
                <w:sz w:val="20"/>
                <w:szCs w:val="20"/>
              </w:rPr>
              <w:t>ГОСТ 1.5-2001, п.3.12.8</w:t>
            </w:r>
          </w:p>
        </w:tc>
        <w:tc>
          <w:tcPr>
            <w:tcW w:w="4112" w:type="dxa"/>
            <w:gridSpan w:val="2"/>
          </w:tcPr>
          <w:p w14:paraId="3B625A47"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37354B62" w14:textId="77777777" w:rsidTr="007D3602">
        <w:tc>
          <w:tcPr>
            <w:tcW w:w="509" w:type="dxa"/>
          </w:tcPr>
          <w:p w14:paraId="15E7ED6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D8B7C41" w14:textId="1299CEBD" w:rsidR="00EF2CDA" w:rsidRDefault="00EF2CDA" w:rsidP="00D1301B">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6B2AC2C5" w14:textId="319CDDDC" w:rsidR="00EF2CDA"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 xml:space="preserve">АО «ЦС «Звездочка» № 554-7.2/202 от </w:t>
            </w:r>
            <w:r>
              <w:rPr>
                <w:rFonts w:ascii="Arial" w:hAnsi="Arial" w:cs="Arial"/>
                <w:color w:val="000000" w:themeColor="text1"/>
                <w:sz w:val="20"/>
                <w:szCs w:val="20"/>
              </w:rPr>
              <w:lastRenderedPageBreak/>
              <w:t>11.03.2024 г.</w:t>
            </w:r>
          </w:p>
        </w:tc>
        <w:tc>
          <w:tcPr>
            <w:tcW w:w="6236" w:type="dxa"/>
          </w:tcPr>
          <w:p w14:paraId="67A742CA"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8237A8D"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 xml:space="preserve">Неясно, что имели в виду авторы проекта стандарта, говоря о </w:t>
            </w:r>
            <w:r w:rsidRPr="00E3404E">
              <w:rPr>
                <w:rFonts w:ascii="Arial" w:hAnsi="Arial" w:cs="Arial"/>
                <w:sz w:val="20"/>
                <w:szCs w:val="20"/>
              </w:rPr>
              <w:lastRenderedPageBreak/>
              <w:t>«преобразовании документов, выполненных в бумажной форме, в электронную форму». Необходимо,</w:t>
            </w:r>
          </w:p>
          <w:p w14:paraId="24213D67"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для понимания этого, привести примеры</w:t>
            </w:r>
          </w:p>
          <w:p w14:paraId="2A3D6B84"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в примечании к пункту</w:t>
            </w:r>
          </w:p>
          <w:p w14:paraId="7D608620"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1526B4A"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Необходимо, для понимания «преобразовании документов, выполненных в бумажной форме,</w:t>
            </w:r>
          </w:p>
          <w:p w14:paraId="21EAC289"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в электронную форму» привести примеры в примечании к пункту</w:t>
            </w:r>
          </w:p>
          <w:p w14:paraId="406E835B"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627EF4D4" w14:textId="4635D4A4"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Неясно</w:t>
            </w:r>
          </w:p>
        </w:tc>
        <w:tc>
          <w:tcPr>
            <w:tcW w:w="4112" w:type="dxa"/>
            <w:gridSpan w:val="2"/>
          </w:tcPr>
          <w:p w14:paraId="3B834D32"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5F7F6A1" w14:textId="77777777" w:rsidTr="007D3602">
        <w:tc>
          <w:tcPr>
            <w:tcW w:w="509" w:type="dxa"/>
          </w:tcPr>
          <w:p w14:paraId="12CD486A"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85FC759" w14:textId="2A3623E2" w:rsidR="00EF2CDA" w:rsidRDefault="00EF2CDA" w:rsidP="00D1301B">
            <w:pPr>
              <w:widowControl w:val="0"/>
              <w:ind w:left="0" w:firstLine="0"/>
              <w:jc w:val="both"/>
              <w:rPr>
                <w:rFonts w:ascii="Arial" w:hAnsi="Arial" w:cs="Arial"/>
                <w:sz w:val="20"/>
                <w:szCs w:val="20"/>
              </w:rPr>
            </w:pPr>
            <w:r>
              <w:rPr>
                <w:rFonts w:ascii="Arial" w:hAnsi="Arial" w:cs="Arial"/>
                <w:sz w:val="20"/>
                <w:szCs w:val="20"/>
              </w:rPr>
              <w:t>4.7, 4.8</w:t>
            </w:r>
          </w:p>
        </w:tc>
        <w:tc>
          <w:tcPr>
            <w:tcW w:w="2410" w:type="dxa"/>
          </w:tcPr>
          <w:p w14:paraId="3D6F8E0E" w14:textId="61F2E064" w:rsidR="00EF2CDA" w:rsidRDefault="00EF2CDA" w:rsidP="00D1301B">
            <w:pPr>
              <w:widowControl w:val="0"/>
              <w:ind w:left="0" w:firstLine="0"/>
              <w:jc w:val="center"/>
              <w:rPr>
                <w:rFonts w:ascii="Arial" w:hAnsi="Arial" w:cs="Arial"/>
                <w:sz w:val="20"/>
                <w:szCs w:val="20"/>
              </w:rPr>
            </w:pPr>
            <w:r w:rsidRPr="00621E8E">
              <w:rPr>
                <w:rFonts w:ascii="Arial" w:hAnsi="Arial" w:cs="Arial"/>
                <w:sz w:val="20"/>
                <w:szCs w:val="20"/>
              </w:rPr>
              <w:t>АО «КБП», № 14241/0014-24 от 28.02.2024 г.</w:t>
            </w:r>
          </w:p>
        </w:tc>
        <w:tc>
          <w:tcPr>
            <w:tcW w:w="6236" w:type="dxa"/>
          </w:tcPr>
          <w:p w14:paraId="7D779E3D"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BA97810" w14:textId="01B57AD6" w:rsidR="00EF2CDA" w:rsidRPr="002A2522" w:rsidRDefault="00EF2CDA" w:rsidP="00D1301B">
            <w:pPr>
              <w:pStyle w:val="a6"/>
              <w:jc w:val="left"/>
              <w:rPr>
                <w:rFonts w:ascii="Arial" w:hAnsi="Arial" w:cs="Arial"/>
                <w:sz w:val="20"/>
                <w:szCs w:val="20"/>
              </w:rPr>
            </w:pPr>
            <w:r w:rsidRPr="004E7D13">
              <w:rPr>
                <w:rFonts w:asciiTheme="minorBidi" w:hAnsiTheme="minorBidi" w:cstheme="minorBidi"/>
                <w:sz w:val="20"/>
                <w:szCs w:val="20"/>
              </w:rPr>
              <w:t>Пункты 4.7 и 4.8 стандарта совершенно не читаются и не понятно, зачем они вообще нужны (если их удалить, текст стандарта станет даже более понятен)</w:t>
            </w:r>
          </w:p>
        </w:tc>
        <w:tc>
          <w:tcPr>
            <w:tcW w:w="4112" w:type="dxa"/>
            <w:gridSpan w:val="2"/>
          </w:tcPr>
          <w:p w14:paraId="2F6FFAD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B0432F6" w14:textId="77777777" w:rsidTr="007D3602">
        <w:tc>
          <w:tcPr>
            <w:tcW w:w="509" w:type="dxa"/>
          </w:tcPr>
          <w:p w14:paraId="6E09526D"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6AC08F2" w14:textId="0B92A9F9" w:rsidR="00EF2CDA" w:rsidRDefault="00EF2CDA" w:rsidP="00D1301B">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40E014BD" w14:textId="3D9736FE" w:rsidR="00EF2CDA" w:rsidRDefault="00EF2CDA" w:rsidP="00D1301B">
            <w:pPr>
              <w:widowControl w:val="0"/>
              <w:ind w:left="0" w:firstLine="0"/>
              <w:jc w:val="center"/>
              <w:rPr>
                <w:rFonts w:ascii="Arial" w:hAnsi="Arial" w:cs="Arial"/>
                <w:sz w:val="20"/>
                <w:szCs w:val="20"/>
              </w:rPr>
            </w:pPr>
            <w:r w:rsidRPr="00621E8E">
              <w:rPr>
                <w:rFonts w:ascii="Arial" w:hAnsi="Arial" w:cs="Arial"/>
                <w:sz w:val="20"/>
                <w:szCs w:val="20"/>
              </w:rPr>
              <w:t>АО «КБП», № 14241/0014-24 от 28.02.2024 г.</w:t>
            </w:r>
          </w:p>
        </w:tc>
        <w:tc>
          <w:tcPr>
            <w:tcW w:w="6236" w:type="dxa"/>
          </w:tcPr>
          <w:p w14:paraId="133BF01F"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F8874FE" w14:textId="12A97FA5" w:rsidR="00EF2CDA" w:rsidRPr="002A2522" w:rsidRDefault="00EF2CDA" w:rsidP="00D1301B">
            <w:pPr>
              <w:pStyle w:val="a6"/>
              <w:jc w:val="left"/>
              <w:rPr>
                <w:rFonts w:ascii="Arial" w:hAnsi="Arial" w:cs="Arial"/>
                <w:sz w:val="20"/>
                <w:szCs w:val="20"/>
              </w:rPr>
            </w:pPr>
            <w:r w:rsidRPr="004E7D13">
              <w:rPr>
                <w:rFonts w:asciiTheme="minorBidi" w:hAnsiTheme="minorBidi" w:cstheme="minorBidi"/>
                <w:sz w:val="20"/>
                <w:szCs w:val="20"/>
              </w:rPr>
              <w:t>Сокращение "ИН" в перечислении в пункте 3.2 отсутствует.</w:t>
            </w:r>
          </w:p>
        </w:tc>
        <w:tc>
          <w:tcPr>
            <w:tcW w:w="4112" w:type="dxa"/>
            <w:gridSpan w:val="2"/>
          </w:tcPr>
          <w:p w14:paraId="60FD2869"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298952A" w14:textId="77777777" w:rsidTr="007D3602">
        <w:tc>
          <w:tcPr>
            <w:tcW w:w="509" w:type="dxa"/>
          </w:tcPr>
          <w:p w14:paraId="17FF53B6"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393B35F3" w14:textId="77777777" w:rsidR="00EF2CDA" w:rsidRDefault="00EF2CDA" w:rsidP="00D1301B">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2F917409" w14:textId="77777777" w:rsidR="00EF2CDA"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7A1D3F0E"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08E85B" w14:textId="77777777" w:rsidR="00EF2CDA" w:rsidRPr="001F7A69" w:rsidRDefault="00EF2CDA" w:rsidP="00D1301B">
            <w:pPr>
              <w:pStyle w:val="FORMATTEXT0"/>
              <w:rPr>
                <w:rFonts w:asciiTheme="minorBidi" w:hAnsiTheme="minorBidi" w:cstheme="minorBidi"/>
              </w:rPr>
            </w:pPr>
            <w:r w:rsidRPr="001F7A69">
              <w:rPr>
                <w:rFonts w:asciiTheme="minorBidi" w:hAnsiTheme="minorBidi" w:cstheme="minorBidi"/>
              </w:rPr>
              <w:t>Расшифровать ИН в пункте 3.2</w:t>
            </w:r>
          </w:p>
          <w:p w14:paraId="23C6D708"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1E341DEF" w14:textId="77777777" w:rsidR="00EF2CDA" w:rsidRPr="002E29FA" w:rsidRDefault="00EF2CDA" w:rsidP="00D1301B">
            <w:pPr>
              <w:pStyle w:val="a6"/>
              <w:jc w:val="left"/>
              <w:rPr>
                <w:rFonts w:ascii="Arial" w:hAnsi="Arial" w:cs="Arial"/>
                <w:sz w:val="20"/>
                <w:szCs w:val="20"/>
              </w:rPr>
            </w:pPr>
            <w:r w:rsidRPr="001F7A69">
              <w:rPr>
                <w:rFonts w:asciiTheme="minorBidi" w:hAnsiTheme="minorBidi" w:cstheme="minorBidi"/>
                <w:sz w:val="20"/>
                <w:szCs w:val="20"/>
              </w:rPr>
              <w:t>Положения п.3.8 ГОСТ Р 1.5-2012</w:t>
            </w:r>
          </w:p>
        </w:tc>
        <w:tc>
          <w:tcPr>
            <w:tcW w:w="4112" w:type="dxa"/>
            <w:gridSpan w:val="2"/>
          </w:tcPr>
          <w:p w14:paraId="506D0D00"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2D2BCE4" w14:textId="77777777" w:rsidTr="007D3602">
        <w:tc>
          <w:tcPr>
            <w:tcW w:w="509" w:type="dxa"/>
          </w:tcPr>
          <w:p w14:paraId="63B7D5F9"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E989783" w14:textId="49A5541D" w:rsidR="00EF2CDA" w:rsidRDefault="00EF2CDA" w:rsidP="00D1301B">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5EF93F33" w14:textId="6698BBD8" w:rsidR="00EF2CDA" w:rsidRDefault="00EF2CDA" w:rsidP="00D1301B">
            <w:pPr>
              <w:widowControl w:val="0"/>
              <w:ind w:left="0" w:firstLine="0"/>
              <w:jc w:val="center"/>
              <w:rPr>
                <w:rFonts w:ascii="Arial" w:hAnsi="Arial" w:cs="Arial"/>
                <w:color w:val="000000" w:themeColor="text1"/>
                <w:sz w:val="20"/>
                <w:szCs w:val="20"/>
              </w:rPr>
            </w:pPr>
            <w:r w:rsidRPr="00C06982">
              <w:rPr>
                <w:rFonts w:ascii="Arial" w:hAnsi="Arial" w:cs="Arial"/>
                <w:sz w:val="20"/>
                <w:szCs w:val="20"/>
              </w:rPr>
              <w:t>АО «ЦНИИТОЧМАШ», № 1975/65 от 03.03.2024 г.</w:t>
            </w:r>
          </w:p>
        </w:tc>
        <w:tc>
          <w:tcPr>
            <w:tcW w:w="6236" w:type="dxa"/>
          </w:tcPr>
          <w:p w14:paraId="1DB5A2E6"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AFA73BA" w14:textId="6786AA46" w:rsidR="00EF2CDA" w:rsidRPr="00491253" w:rsidRDefault="00EF2CDA" w:rsidP="00D1301B">
            <w:pPr>
              <w:pStyle w:val="a6"/>
              <w:jc w:val="left"/>
              <w:rPr>
                <w:rFonts w:ascii="Arial" w:hAnsi="Arial" w:cs="Arial"/>
                <w:sz w:val="20"/>
                <w:szCs w:val="20"/>
              </w:rPr>
            </w:pPr>
            <w:r w:rsidRPr="008E669E">
              <w:rPr>
                <w:rFonts w:asciiTheme="minorBidi" w:hAnsiTheme="minorBidi" w:cstheme="minorBidi"/>
                <w:color w:val="000000"/>
                <w:sz w:val="20"/>
                <w:szCs w:val="20"/>
              </w:rPr>
              <w:t>Используется сокращение «ИН», отсутствующее в п.3.2</w:t>
            </w:r>
          </w:p>
        </w:tc>
        <w:tc>
          <w:tcPr>
            <w:tcW w:w="4112" w:type="dxa"/>
            <w:gridSpan w:val="2"/>
          </w:tcPr>
          <w:p w14:paraId="1536652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C08111C" w14:textId="77777777" w:rsidTr="007D3602">
        <w:tc>
          <w:tcPr>
            <w:tcW w:w="509" w:type="dxa"/>
          </w:tcPr>
          <w:p w14:paraId="604E95E6"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1D972FE" w14:textId="2C851FC3" w:rsidR="00EF2CDA" w:rsidRDefault="00EF2CDA" w:rsidP="00D1301B">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4E1D5D54" w14:textId="1EFBDD50" w:rsidR="00EF2CDA" w:rsidRPr="00C06982" w:rsidRDefault="00EF2CDA" w:rsidP="00D1301B">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0A2C512"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6FA1746" w14:textId="77777777" w:rsidR="00EF2CDA" w:rsidRPr="0049151C" w:rsidRDefault="00EF2CDA" w:rsidP="00D1301B">
            <w:pPr>
              <w:pStyle w:val="a6"/>
              <w:jc w:val="left"/>
              <w:rPr>
                <w:rStyle w:val="21"/>
                <w:rFonts w:asciiTheme="minorBidi" w:hAnsiTheme="minorBidi" w:cstheme="minorBidi"/>
                <w:sz w:val="20"/>
                <w:szCs w:val="20"/>
              </w:rPr>
            </w:pPr>
            <w:r w:rsidRPr="0049151C">
              <w:rPr>
                <w:rFonts w:asciiTheme="minorBidi" w:eastAsia="Courier New" w:hAnsiTheme="minorBidi" w:cstheme="minorBidi"/>
                <w:color w:val="000000"/>
                <w:sz w:val="20"/>
                <w:szCs w:val="20"/>
                <w:lang w:eastAsia="ru-RU" w:bidi="ru-RU"/>
              </w:rPr>
              <w:t xml:space="preserve">Сокращение ИН отсутствует в разделе «3 Термины, определения и сокращения» </w:t>
            </w:r>
          </w:p>
          <w:p w14:paraId="105CA3DE"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35BB98A" w14:textId="77777777" w:rsidR="00EF2CDA" w:rsidRPr="0049151C" w:rsidRDefault="00EF2CDA" w:rsidP="00D1301B">
            <w:pPr>
              <w:pStyle w:val="a6"/>
              <w:jc w:val="left"/>
              <w:rPr>
                <w:rStyle w:val="21"/>
                <w:rFonts w:asciiTheme="minorBidi" w:hAnsiTheme="minorBidi" w:cstheme="minorBidi"/>
                <w:sz w:val="20"/>
                <w:szCs w:val="20"/>
              </w:rPr>
            </w:pPr>
            <w:r w:rsidRPr="0049151C">
              <w:rPr>
                <w:rFonts w:asciiTheme="minorBidi" w:eastAsia="Courier New" w:hAnsiTheme="minorBidi" w:cstheme="minorBidi"/>
                <w:color w:val="000000"/>
                <w:sz w:val="20"/>
                <w:szCs w:val="20"/>
                <w:lang w:eastAsia="ru-RU" w:bidi="ru-RU"/>
              </w:rPr>
              <w:t>Сокращение ИН добавить в раздел «3 Термины, определения и сокращения» либо указать расшифровку</w:t>
            </w:r>
          </w:p>
          <w:p w14:paraId="4A8392E4"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7923E4C" w14:textId="70E9A631" w:rsidR="00EF2CDA" w:rsidRPr="00DF1FAD" w:rsidRDefault="00EF2CDA" w:rsidP="00D1301B">
            <w:pPr>
              <w:pStyle w:val="a6"/>
              <w:jc w:val="left"/>
              <w:rPr>
                <w:rFonts w:ascii="Arial" w:hAnsi="Arial" w:cs="Arial"/>
                <w:sz w:val="20"/>
                <w:szCs w:val="20"/>
              </w:rPr>
            </w:pPr>
            <w:r w:rsidRPr="0049151C">
              <w:rPr>
                <w:rFonts w:asciiTheme="minorBidi" w:eastAsia="Courier New" w:hAnsiTheme="minorBidi" w:cstheme="minorBidi"/>
                <w:color w:val="000000"/>
                <w:sz w:val="20"/>
                <w:szCs w:val="20"/>
                <w:lang w:eastAsia="ru-RU" w:bidi="ru-RU"/>
              </w:rPr>
              <w:t>Уточнение текстовых формулировок</w:t>
            </w:r>
          </w:p>
        </w:tc>
        <w:tc>
          <w:tcPr>
            <w:tcW w:w="4112" w:type="dxa"/>
            <w:gridSpan w:val="2"/>
          </w:tcPr>
          <w:p w14:paraId="206CE132"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F3813E9" w14:textId="77777777" w:rsidTr="007D3602">
        <w:tc>
          <w:tcPr>
            <w:tcW w:w="509" w:type="dxa"/>
          </w:tcPr>
          <w:p w14:paraId="7DF3EDFC"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1FDE2E5" w14:textId="75609899" w:rsidR="00EF2CDA" w:rsidRDefault="00EF2CDA" w:rsidP="00D1301B">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53F638E4" w14:textId="52008AC8" w:rsidR="00EF2CDA" w:rsidRDefault="00EF2CDA" w:rsidP="00D1301B">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306B56AD"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F16A88" w14:textId="1727CFC5" w:rsidR="00EF2CDA" w:rsidRPr="00E31F59" w:rsidRDefault="00EF2CDA" w:rsidP="00D1301B">
            <w:pPr>
              <w:pStyle w:val="a6"/>
              <w:jc w:val="left"/>
              <w:rPr>
                <w:rFonts w:ascii="Arial" w:hAnsi="Arial" w:cs="Arial"/>
                <w:sz w:val="20"/>
                <w:szCs w:val="20"/>
              </w:rPr>
            </w:pPr>
            <w:r w:rsidRPr="00335F06">
              <w:rPr>
                <w:rFonts w:asciiTheme="minorBidi" w:hAnsiTheme="minorBidi" w:cstheme="minorBidi"/>
                <w:sz w:val="20"/>
                <w:szCs w:val="20"/>
              </w:rPr>
              <w:t>Что такое ИН? Добавить это сокращение в п.3.2</w:t>
            </w:r>
          </w:p>
        </w:tc>
        <w:tc>
          <w:tcPr>
            <w:tcW w:w="4112" w:type="dxa"/>
            <w:gridSpan w:val="2"/>
          </w:tcPr>
          <w:p w14:paraId="7390A5DD"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6F910F1" w14:textId="77777777" w:rsidTr="007D3602">
        <w:tc>
          <w:tcPr>
            <w:tcW w:w="509" w:type="dxa"/>
          </w:tcPr>
          <w:p w14:paraId="7740833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0F6F27C" w14:textId="27218B23"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4.9</w:t>
            </w:r>
          </w:p>
        </w:tc>
        <w:tc>
          <w:tcPr>
            <w:tcW w:w="2410" w:type="dxa"/>
          </w:tcPr>
          <w:p w14:paraId="1CC12B55" w14:textId="4CE3765C" w:rsidR="00EF2CDA" w:rsidRDefault="00EF2CDA" w:rsidP="00D1301B">
            <w:pPr>
              <w:widowControl w:val="0"/>
              <w:ind w:left="0" w:firstLine="0"/>
              <w:jc w:val="center"/>
              <w:rPr>
                <w:rFonts w:ascii="Arial" w:hAnsi="Arial" w:cs="Arial"/>
                <w:sz w:val="20"/>
                <w:szCs w:val="20"/>
              </w:rPr>
            </w:pPr>
            <w:r>
              <w:rPr>
                <w:rFonts w:ascii="Arial" w:hAnsi="Arial" w:cs="Arial"/>
                <w:sz w:val="20"/>
                <w:szCs w:val="20"/>
              </w:rPr>
              <w:t>ФГУП «РФЯЦ-ВНИИЭФ», № 195-</w:t>
            </w:r>
            <w:r>
              <w:rPr>
                <w:rFonts w:ascii="Arial" w:hAnsi="Arial" w:cs="Arial"/>
                <w:sz w:val="20"/>
                <w:szCs w:val="20"/>
              </w:rPr>
              <w:lastRenderedPageBreak/>
              <w:t>35/16820 от 14.03.2024 г.</w:t>
            </w:r>
          </w:p>
        </w:tc>
        <w:tc>
          <w:tcPr>
            <w:tcW w:w="6236" w:type="dxa"/>
          </w:tcPr>
          <w:p w14:paraId="4D408D8C"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lastRenderedPageBreak/>
              <w:t>Замечание:</w:t>
            </w:r>
          </w:p>
          <w:p w14:paraId="408323CD" w14:textId="77777777" w:rsidR="00EF2CDA" w:rsidRPr="00A65BC7" w:rsidRDefault="00EF2CDA" w:rsidP="00D1301B">
            <w:pPr>
              <w:ind w:left="0" w:firstLine="0"/>
              <w:rPr>
                <w:rFonts w:ascii="Arial" w:hAnsi="Arial" w:cs="Arial"/>
                <w:sz w:val="20"/>
                <w:szCs w:val="20"/>
              </w:rPr>
            </w:pPr>
            <w:r w:rsidRPr="00A65BC7">
              <w:rPr>
                <w:rFonts w:ascii="Arial" w:hAnsi="Arial" w:cs="Arial"/>
                <w:sz w:val="20"/>
                <w:szCs w:val="20"/>
              </w:rPr>
              <w:t>1. Аббревиатура ИН написать полностью.</w:t>
            </w:r>
          </w:p>
          <w:p w14:paraId="0201578D"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lastRenderedPageBreak/>
              <w:t>2. Добавить объекты БД</w:t>
            </w:r>
          </w:p>
          <w:p w14:paraId="08887B2B"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39A81CC5" w14:textId="76E9C3E9"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1. По тексту встречается 1 раз и отсутствует в перечне сокращений 2. Уточнение.</w:t>
            </w:r>
          </w:p>
        </w:tc>
        <w:tc>
          <w:tcPr>
            <w:tcW w:w="4112" w:type="dxa"/>
            <w:gridSpan w:val="2"/>
          </w:tcPr>
          <w:p w14:paraId="01647C1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4C1DE53" w14:textId="77777777" w:rsidTr="007D3602">
        <w:tc>
          <w:tcPr>
            <w:tcW w:w="509" w:type="dxa"/>
          </w:tcPr>
          <w:p w14:paraId="75DB4BB2"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8F3E1F9" w14:textId="5C7B0173"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4.9</w:t>
            </w:r>
          </w:p>
        </w:tc>
        <w:tc>
          <w:tcPr>
            <w:tcW w:w="2410" w:type="dxa"/>
          </w:tcPr>
          <w:p w14:paraId="3F310677" w14:textId="75F376CF" w:rsidR="00EF2CDA" w:rsidRDefault="00EF2CDA" w:rsidP="00D1301B">
            <w:pPr>
              <w:widowControl w:val="0"/>
              <w:ind w:left="0" w:firstLine="0"/>
              <w:jc w:val="center"/>
              <w:rPr>
                <w:rFonts w:ascii="Arial" w:hAnsi="Arial" w:cs="Arial"/>
                <w:sz w:val="20"/>
                <w:szCs w:val="20"/>
              </w:rPr>
            </w:pPr>
            <w:r w:rsidRPr="004F0FCB">
              <w:rPr>
                <w:rFonts w:asciiTheme="minorBidi" w:hAnsiTheme="minorBidi" w:cstheme="minorBidi"/>
                <w:color w:val="000000"/>
                <w:sz w:val="20"/>
                <w:szCs w:val="20"/>
              </w:rPr>
              <w:t>ПАО «Газпром нефть»</w:t>
            </w:r>
            <w:r>
              <w:rPr>
                <w:rFonts w:asciiTheme="minorBidi" w:hAnsiTheme="minorBidi" w:cstheme="minorBidi"/>
                <w:color w:val="000000"/>
                <w:sz w:val="20"/>
                <w:szCs w:val="20"/>
              </w:rPr>
              <w:t>, б/н</w:t>
            </w:r>
          </w:p>
        </w:tc>
        <w:tc>
          <w:tcPr>
            <w:tcW w:w="6236" w:type="dxa"/>
          </w:tcPr>
          <w:p w14:paraId="70C103CE"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6D1EA8E" w14:textId="6EF2B971" w:rsidR="00EF2CDA" w:rsidRPr="000D7364" w:rsidRDefault="00EF2CDA" w:rsidP="00D1301B">
            <w:pPr>
              <w:ind w:left="0" w:firstLine="0"/>
              <w:rPr>
                <w:rFonts w:ascii="Arial" w:hAnsi="Arial" w:cs="Arial"/>
                <w:color w:val="000000" w:themeColor="text1"/>
                <w:sz w:val="20"/>
                <w:szCs w:val="20"/>
              </w:rPr>
            </w:pPr>
            <w:r>
              <w:rPr>
                <w:rFonts w:ascii="Arial" w:hAnsi="Arial" w:cs="Arial"/>
                <w:color w:val="000000" w:themeColor="text1"/>
                <w:sz w:val="20"/>
                <w:szCs w:val="20"/>
              </w:rPr>
              <w:t xml:space="preserve">- </w:t>
            </w:r>
            <w:r w:rsidRPr="000D7364">
              <w:rPr>
                <w:rFonts w:ascii="Arial" w:hAnsi="Arial" w:cs="Arial"/>
                <w:color w:val="000000" w:themeColor="text1"/>
                <w:sz w:val="20"/>
                <w:szCs w:val="20"/>
              </w:rPr>
              <w:t>пункт 4.9: по тексту стандарта не раскрыта аббревиатура «ИН». Не указаны требования к форматам файлов для передачи данных;</w:t>
            </w:r>
          </w:p>
        </w:tc>
        <w:tc>
          <w:tcPr>
            <w:tcW w:w="4112" w:type="dxa"/>
            <w:gridSpan w:val="2"/>
          </w:tcPr>
          <w:p w14:paraId="4E2035E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D4BA586" w14:textId="77777777" w:rsidTr="007D3602">
        <w:tc>
          <w:tcPr>
            <w:tcW w:w="509" w:type="dxa"/>
          </w:tcPr>
          <w:p w14:paraId="05C71095"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0D3E099" w14:textId="5E73D824"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4.9</w:t>
            </w:r>
          </w:p>
        </w:tc>
        <w:tc>
          <w:tcPr>
            <w:tcW w:w="2410" w:type="dxa"/>
          </w:tcPr>
          <w:p w14:paraId="1B5C1777" w14:textId="1D37BDF6" w:rsidR="00EF2CDA" w:rsidRPr="004F0FCB" w:rsidRDefault="00EF2CDA" w:rsidP="00D1301B">
            <w:pPr>
              <w:widowControl w:val="0"/>
              <w:ind w:left="0" w:firstLine="0"/>
              <w:jc w:val="center"/>
              <w:rPr>
                <w:rFonts w:asciiTheme="minorBidi" w:hAnsiTheme="minorBidi" w:cstheme="minorBidi"/>
                <w:color w:val="000000"/>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7E7F5AE2"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76CE8C1B" w14:textId="77777777" w:rsidR="00EF2CDA" w:rsidRPr="00005644" w:rsidRDefault="00EF2CDA" w:rsidP="00D1301B">
            <w:pPr>
              <w:ind w:left="0" w:firstLine="0"/>
              <w:jc w:val="both"/>
              <w:rPr>
                <w:rFonts w:ascii="Arial" w:hAnsi="Arial" w:cs="Arial"/>
                <w:i/>
                <w:sz w:val="20"/>
                <w:szCs w:val="20"/>
              </w:rPr>
            </w:pPr>
            <w:r w:rsidRPr="00005644">
              <w:rPr>
                <w:rFonts w:ascii="Arial" w:hAnsi="Arial" w:cs="Arial"/>
                <w:i/>
                <w:sz w:val="20"/>
                <w:szCs w:val="20"/>
              </w:rPr>
              <w:t>- в форме ИН в АС УДИ.</w:t>
            </w:r>
          </w:p>
          <w:p w14:paraId="6CE1D953"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 xml:space="preserve">Необходимо исключить сокращение </w:t>
            </w:r>
            <w:r w:rsidRPr="00005644">
              <w:rPr>
                <w:rFonts w:ascii="Arial" w:hAnsi="Arial" w:cs="Arial"/>
                <w:i/>
                <w:sz w:val="20"/>
                <w:szCs w:val="20"/>
              </w:rPr>
              <w:t>ИН</w:t>
            </w:r>
            <w:r w:rsidRPr="00005644">
              <w:rPr>
                <w:rFonts w:ascii="Arial" w:hAnsi="Arial" w:cs="Arial"/>
                <w:sz w:val="20"/>
                <w:szCs w:val="20"/>
              </w:rPr>
              <w:t xml:space="preserve"> в тексте, расшифровка не приведена</w:t>
            </w:r>
          </w:p>
          <w:p w14:paraId="2F5B2630" w14:textId="77777777" w:rsidR="00EF2CDA" w:rsidRPr="00005644" w:rsidRDefault="00EF2CDA"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36FCE774" w14:textId="56D4BB9B" w:rsidR="00EF2CDA" w:rsidRPr="004D490E" w:rsidRDefault="00EF2CDA" w:rsidP="00D1301B">
            <w:pPr>
              <w:pStyle w:val="a6"/>
              <w:jc w:val="left"/>
              <w:rPr>
                <w:rFonts w:ascii="Arial" w:hAnsi="Arial" w:cs="Arial"/>
                <w:b/>
                <w:bCs/>
                <w:sz w:val="20"/>
                <w:szCs w:val="20"/>
                <w:u w:val="single"/>
              </w:rPr>
            </w:pPr>
            <w:r w:rsidRPr="00005644">
              <w:rPr>
                <w:rFonts w:ascii="Arial" w:hAnsi="Arial" w:cs="Arial"/>
                <w:sz w:val="20"/>
                <w:szCs w:val="20"/>
              </w:rPr>
              <w:t>Несоответствие пункту 3.2</w:t>
            </w:r>
          </w:p>
        </w:tc>
        <w:tc>
          <w:tcPr>
            <w:tcW w:w="4112" w:type="dxa"/>
            <w:gridSpan w:val="2"/>
          </w:tcPr>
          <w:p w14:paraId="1F4821F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E4C581C" w14:textId="77777777" w:rsidTr="007D3602">
        <w:tc>
          <w:tcPr>
            <w:tcW w:w="509" w:type="dxa"/>
          </w:tcPr>
          <w:p w14:paraId="21D4FCD9"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2F4C643" w14:textId="1AAF8250"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4.9</w:t>
            </w:r>
          </w:p>
        </w:tc>
        <w:tc>
          <w:tcPr>
            <w:tcW w:w="2410" w:type="dxa"/>
          </w:tcPr>
          <w:p w14:paraId="5A26F2C7" w14:textId="77777777" w:rsidR="00EF2CDA" w:rsidRPr="009B2E6F" w:rsidRDefault="00EF2CDA" w:rsidP="00D1301B">
            <w:pPr>
              <w:widowControl w:val="0"/>
              <w:ind w:left="0" w:firstLine="0"/>
              <w:jc w:val="center"/>
              <w:rPr>
                <w:rFonts w:ascii="Arial" w:hAnsi="Arial" w:cs="Arial"/>
                <w:sz w:val="20"/>
                <w:szCs w:val="20"/>
              </w:rPr>
            </w:pPr>
            <w:r w:rsidRPr="009B2E6F">
              <w:rPr>
                <w:rFonts w:ascii="Arial" w:hAnsi="Arial" w:cs="Arial"/>
                <w:sz w:val="20"/>
                <w:szCs w:val="20"/>
              </w:rPr>
              <w:t>ТК 023 «Нефтяная и газовая промышленность», № 259/2-2024 от 18.02.2024 г.</w:t>
            </w:r>
          </w:p>
          <w:p w14:paraId="03669903" w14:textId="233CB395" w:rsidR="00EF2CDA" w:rsidRPr="004F0FCB" w:rsidRDefault="00EF2CDA" w:rsidP="00D1301B">
            <w:pPr>
              <w:widowControl w:val="0"/>
              <w:ind w:left="0" w:firstLine="0"/>
              <w:jc w:val="center"/>
              <w:rPr>
                <w:rFonts w:asciiTheme="minorBidi" w:hAnsiTheme="minorBidi" w:cstheme="minorBidi"/>
                <w:color w:val="000000"/>
                <w:sz w:val="20"/>
                <w:szCs w:val="20"/>
              </w:rPr>
            </w:pPr>
            <w:r w:rsidRPr="009B2E6F">
              <w:rPr>
                <w:rFonts w:ascii="Arial" w:hAnsi="Arial" w:cs="Arial"/>
                <w:sz w:val="20"/>
                <w:szCs w:val="20"/>
              </w:rPr>
              <w:t xml:space="preserve">(АО «Газпром </w:t>
            </w:r>
            <w:proofErr w:type="spellStart"/>
            <w:r w:rsidRPr="009B2E6F">
              <w:rPr>
                <w:rFonts w:ascii="Arial" w:hAnsi="Arial" w:cs="Arial"/>
                <w:sz w:val="20"/>
                <w:szCs w:val="20"/>
              </w:rPr>
              <w:t>промгаз</w:t>
            </w:r>
            <w:proofErr w:type="spellEnd"/>
            <w:r w:rsidRPr="009B2E6F">
              <w:rPr>
                <w:rFonts w:ascii="Arial" w:hAnsi="Arial" w:cs="Arial"/>
                <w:sz w:val="20"/>
                <w:szCs w:val="20"/>
              </w:rPr>
              <w:t>»)</w:t>
            </w:r>
          </w:p>
        </w:tc>
        <w:tc>
          <w:tcPr>
            <w:tcW w:w="6236" w:type="dxa"/>
          </w:tcPr>
          <w:p w14:paraId="6AC21532" w14:textId="77777777" w:rsidR="00EF2CDA" w:rsidRPr="007F3D5F" w:rsidRDefault="00EF2CDA" w:rsidP="00D1301B">
            <w:pPr>
              <w:ind w:left="0" w:firstLine="0"/>
              <w:rPr>
                <w:rFonts w:ascii="Arial" w:hAnsi="Arial" w:cs="Arial"/>
                <w:b/>
                <w:bCs/>
                <w:color w:val="000000" w:themeColor="text1"/>
                <w:sz w:val="20"/>
                <w:szCs w:val="20"/>
                <w:u w:val="single"/>
              </w:rPr>
            </w:pPr>
            <w:r w:rsidRPr="007F3D5F">
              <w:rPr>
                <w:rFonts w:ascii="Arial" w:hAnsi="Arial" w:cs="Arial"/>
                <w:b/>
                <w:bCs/>
                <w:color w:val="000000" w:themeColor="text1"/>
                <w:sz w:val="20"/>
                <w:szCs w:val="20"/>
                <w:u w:val="single"/>
              </w:rPr>
              <w:t>Замечание:</w:t>
            </w:r>
          </w:p>
          <w:p w14:paraId="32B4169A" w14:textId="77777777" w:rsidR="00EF2CDA" w:rsidRPr="007F3D5F" w:rsidRDefault="00EF2CDA" w:rsidP="00D1301B">
            <w:pPr>
              <w:adjustRightInd w:val="0"/>
              <w:ind w:left="0" w:firstLine="0"/>
              <w:rPr>
                <w:rFonts w:ascii="Arial" w:eastAsia="Times New Roman" w:hAnsi="Arial" w:cs="Arial"/>
                <w:color w:val="000000"/>
                <w:sz w:val="20"/>
                <w:szCs w:val="20"/>
                <w:lang w:eastAsia="ru-RU"/>
              </w:rPr>
            </w:pPr>
            <w:r>
              <w:rPr>
                <w:rFonts w:ascii="Times New Roman" w:hAnsi="Times New Roman"/>
                <w:szCs w:val="28"/>
              </w:rPr>
              <w:t>В раздел 3.2 поместить ИН с расшифровкой</w:t>
            </w:r>
          </w:p>
          <w:p w14:paraId="41D3D9F4" w14:textId="77777777" w:rsidR="00EF2CDA" w:rsidRPr="007F3D5F" w:rsidRDefault="00EF2CDA" w:rsidP="00D1301B">
            <w:pPr>
              <w:autoSpaceDE w:val="0"/>
              <w:autoSpaceDN w:val="0"/>
              <w:adjustRightInd w:val="0"/>
              <w:ind w:left="0" w:firstLine="0"/>
              <w:rPr>
                <w:rFonts w:ascii="Arial" w:hAnsi="Arial" w:cs="Arial"/>
                <w:b/>
                <w:sz w:val="20"/>
                <w:szCs w:val="20"/>
                <w:u w:val="single"/>
              </w:rPr>
            </w:pPr>
            <w:r w:rsidRPr="007F3D5F">
              <w:rPr>
                <w:rFonts w:ascii="Arial" w:hAnsi="Arial" w:cs="Arial"/>
                <w:b/>
                <w:sz w:val="20"/>
                <w:szCs w:val="20"/>
                <w:u w:val="single"/>
              </w:rPr>
              <w:t>Обоснование:</w:t>
            </w:r>
          </w:p>
          <w:p w14:paraId="1208C310" w14:textId="775D2E78" w:rsidR="00EF2CDA" w:rsidRPr="004D490E" w:rsidRDefault="00EF2CDA" w:rsidP="00D1301B">
            <w:pPr>
              <w:pStyle w:val="a6"/>
              <w:jc w:val="left"/>
              <w:rPr>
                <w:rFonts w:ascii="Arial" w:hAnsi="Arial" w:cs="Arial"/>
                <w:b/>
                <w:bCs/>
                <w:sz w:val="20"/>
                <w:szCs w:val="20"/>
                <w:u w:val="single"/>
              </w:rPr>
            </w:pPr>
            <w:r>
              <w:rPr>
                <w:szCs w:val="28"/>
              </w:rPr>
              <w:t>Требуется дать расшифровку сокращению ИН</w:t>
            </w:r>
          </w:p>
        </w:tc>
        <w:tc>
          <w:tcPr>
            <w:tcW w:w="4112" w:type="dxa"/>
            <w:gridSpan w:val="2"/>
          </w:tcPr>
          <w:p w14:paraId="75300568"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1B0B770" w14:textId="77777777" w:rsidTr="007D3602">
        <w:tc>
          <w:tcPr>
            <w:tcW w:w="509" w:type="dxa"/>
          </w:tcPr>
          <w:p w14:paraId="2352D8A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3C4E702F" w14:textId="322FE3CA" w:rsidR="00EF2CDA" w:rsidRDefault="00EF2CDA" w:rsidP="00D1301B">
            <w:pPr>
              <w:widowControl w:val="0"/>
              <w:ind w:left="0" w:firstLine="0"/>
              <w:jc w:val="both"/>
              <w:rPr>
                <w:rFonts w:ascii="Arial" w:eastAsia="Times New Roman" w:hAnsi="Arial" w:cs="Arial"/>
                <w:sz w:val="20"/>
                <w:szCs w:val="20"/>
                <w:lang w:eastAsia="ru-RU"/>
              </w:rPr>
            </w:pPr>
            <w:r>
              <w:rPr>
                <w:rFonts w:ascii="Arial" w:hAnsi="Arial" w:cs="Arial"/>
                <w:sz w:val="20"/>
                <w:szCs w:val="20"/>
              </w:rPr>
              <w:t>4.9</w:t>
            </w:r>
          </w:p>
        </w:tc>
        <w:tc>
          <w:tcPr>
            <w:tcW w:w="2410" w:type="dxa"/>
          </w:tcPr>
          <w:p w14:paraId="28329C09" w14:textId="72428AA5" w:rsidR="00EF2CDA" w:rsidRPr="004F0FCB" w:rsidRDefault="00EF2CDA" w:rsidP="00D1301B">
            <w:pPr>
              <w:widowControl w:val="0"/>
              <w:ind w:left="0" w:firstLine="0"/>
              <w:jc w:val="center"/>
              <w:rPr>
                <w:rFonts w:asciiTheme="minorBidi" w:hAnsiTheme="minorBidi" w:cstheme="minorBidi"/>
                <w:color w:val="000000"/>
                <w:sz w:val="20"/>
                <w:szCs w:val="20"/>
              </w:rPr>
            </w:pPr>
            <w:r w:rsidRPr="001A798B">
              <w:rPr>
                <w:rFonts w:ascii="Arial" w:hAnsi="Arial" w:cs="Arial"/>
                <w:sz w:val="20"/>
                <w:szCs w:val="20"/>
              </w:rPr>
              <w:t>ТК 023 «Нефтяная и газовая промышленность», № 259/2-2024 от 18.02.2024 г. (ООО «ГАЗПРОМ МЕЖРЕГИОНГАЗ»)</w:t>
            </w:r>
          </w:p>
        </w:tc>
        <w:tc>
          <w:tcPr>
            <w:tcW w:w="6236" w:type="dxa"/>
          </w:tcPr>
          <w:p w14:paraId="7DCDBE5B" w14:textId="77777777" w:rsidR="00EF2CDA" w:rsidRPr="001A798B" w:rsidRDefault="00EF2CDA" w:rsidP="00D1301B">
            <w:pPr>
              <w:ind w:left="0" w:firstLine="0"/>
              <w:rPr>
                <w:rFonts w:ascii="Arial" w:hAnsi="Arial" w:cs="Arial"/>
                <w:b/>
                <w:bCs/>
                <w:color w:val="000000" w:themeColor="text1"/>
                <w:sz w:val="20"/>
                <w:szCs w:val="20"/>
                <w:u w:val="single"/>
              </w:rPr>
            </w:pPr>
            <w:r w:rsidRPr="001A798B">
              <w:rPr>
                <w:rFonts w:ascii="Arial" w:hAnsi="Arial" w:cs="Arial"/>
                <w:b/>
                <w:bCs/>
                <w:color w:val="000000" w:themeColor="text1"/>
                <w:sz w:val="20"/>
                <w:szCs w:val="20"/>
                <w:u w:val="single"/>
              </w:rPr>
              <w:t>Замечание:</w:t>
            </w:r>
          </w:p>
          <w:p w14:paraId="3898BA65" w14:textId="590CAC8E" w:rsidR="00EF2CDA" w:rsidRPr="004D490E" w:rsidRDefault="00EF2CDA" w:rsidP="00D1301B">
            <w:pPr>
              <w:pStyle w:val="a6"/>
              <w:jc w:val="left"/>
              <w:rPr>
                <w:rFonts w:ascii="Arial" w:hAnsi="Arial" w:cs="Arial"/>
                <w:b/>
                <w:bCs/>
                <w:sz w:val="20"/>
                <w:szCs w:val="20"/>
                <w:u w:val="single"/>
              </w:rPr>
            </w:pPr>
            <w:r w:rsidRPr="001A798B">
              <w:rPr>
                <w:rFonts w:ascii="Arial" w:hAnsi="Arial" w:cs="Arial"/>
                <w:sz w:val="20"/>
                <w:szCs w:val="20"/>
              </w:rPr>
              <w:t>Требуется в подразделе 3.2 дать расшифровку сокращению ИН</w:t>
            </w:r>
          </w:p>
        </w:tc>
        <w:tc>
          <w:tcPr>
            <w:tcW w:w="4112" w:type="dxa"/>
            <w:gridSpan w:val="2"/>
          </w:tcPr>
          <w:p w14:paraId="5633863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26EB144" w14:textId="77777777" w:rsidTr="007D3602">
        <w:tc>
          <w:tcPr>
            <w:tcW w:w="509" w:type="dxa"/>
          </w:tcPr>
          <w:p w14:paraId="6B9E30EE"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EC819C4" w14:textId="0B9330E2"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4.10</w:t>
            </w:r>
          </w:p>
        </w:tc>
        <w:tc>
          <w:tcPr>
            <w:tcW w:w="2410" w:type="dxa"/>
          </w:tcPr>
          <w:p w14:paraId="4D913F0E" w14:textId="28C703E7" w:rsidR="00EF2CDA" w:rsidRPr="004F0FCB" w:rsidRDefault="00EF2CDA" w:rsidP="00D1301B">
            <w:pPr>
              <w:widowControl w:val="0"/>
              <w:ind w:left="0" w:firstLine="0"/>
              <w:jc w:val="center"/>
              <w:rPr>
                <w:rFonts w:asciiTheme="minorBidi" w:hAnsiTheme="minorBidi" w:cstheme="minorBidi"/>
                <w:color w:val="000000"/>
                <w:sz w:val="20"/>
                <w:szCs w:val="20"/>
              </w:rPr>
            </w:pPr>
            <w:r w:rsidRPr="004F0FCB">
              <w:rPr>
                <w:rFonts w:asciiTheme="minorBidi" w:hAnsiTheme="minorBidi" w:cstheme="minorBidi"/>
                <w:color w:val="000000"/>
                <w:sz w:val="20"/>
                <w:szCs w:val="20"/>
              </w:rPr>
              <w:t>ПАО «Газпром нефть»</w:t>
            </w:r>
            <w:r>
              <w:rPr>
                <w:rFonts w:asciiTheme="minorBidi" w:hAnsiTheme="minorBidi" w:cstheme="minorBidi"/>
                <w:color w:val="000000"/>
                <w:sz w:val="20"/>
                <w:szCs w:val="20"/>
              </w:rPr>
              <w:t>, б/н</w:t>
            </w:r>
          </w:p>
        </w:tc>
        <w:tc>
          <w:tcPr>
            <w:tcW w:w="6236" w:type="dxa"/>
          </w:tcPr>
          <w:p w14:paraId="042DDFE3"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82CE788" w14:textId="6FD20F87" w:rsidR="00EF2CDA" w:rsidRPr="000D7364" w:rsidRDefault="00EF2CDA" w:rsidP="00D1301B">
            <w:pPr>
              <w:ind w:left="0" w:firstLine="0"/>
              <w:rPr>
                <w:rFonts w:ascii="Arial" w:hAnsi="Arial" w:cs="Arial"/>
                <w:color w:val="000000" w:themeColor="text1"/>
                <w:sz w:val="20"/>
                <w:szCs w:val="20"/>
              </w:rPr>
            </w:pPr>
            <w:r>
              <w:rPr>
                <w:rFonts w:ascii="Arial" w:hAnsi="Arial" w:cs="Arial"/>
                <w:color w:val="000000" w:themeColor="text1"/>
                <w:sz w:val="20"/>
                <w:szCs w:val="20"/>
              </w:rPr>
              <w:t xml:space="preserve">- пункт </w:t>
            </w:r>
            <w:r w:rsidRPr="000D7364">
              <w:rPr>
                <w:rFonts w:ascii="Arial" w:hAnsi="Arial" w:cs="Arial"/>
                <w:color w:val="000000" w:themeColor="text1"/>
                <w:sz w:val="20"/>
                <w:szCs w:val="20"/>
              </w:rPr>
              <w:t>4.10:</w:t>
            </w:r>
            <w:r>
              <w:rPr>
                <w:rFonts w:ascii="Arial" w:hAnsi="Arial" w:cs="Arial"/>
                <w:color w:val="000000" w:themeColor="text1"/>
                <w:sz w:val="20"/>
                <w:szCs w:val="20"/>
              </w:rPr>
              <w:t xml:space="preserve"> не  раскрыта суть требования по </w:t>
            </w:r>
            <w:r w:rsidRPr="000D7364">
              <w:rPr>
                <w:rFonts w:ascii="Arial" w:hAnsi="Arial" w:cs="Arial"/>
                <w:color w:val="000000" w:themeColor="text1"/>
                <w:sz w:val="20"/>
                <w:szCs w:val="20"/>
              </w:rPr>
              <w:t>формату  данных</w:t>
            </w:r>
            <w:r>
              <w:rPr>
                <w:rFonts w:ascii="Arial" w:hAnsi="Arial" w:cs="Arial"/>
                <w:color w:val="000000" w:themeColor="text1"/>
                <w:sz w:val="20"/>
                <w:szCs w:val="20"/>
              </w:rPr>
              <w:t xml:space="preserve"> «ориентированному на различные автоматизированные </w:t>
            </w:r>
            <w:r w:rsidRPr="000D7364">
              <w:rPr>
                <w:rFonts w:ascii="Arial" w:hAnsi="Arial" w:cs="Arial"/>
                <w:color w:val="000000" w:themeColor="text1"/>
                <w:sz w:val="20"/>
                <w:szCs w:val="20"/>
              </w:rPr>
              <w:t>системы управления предприятием»</w:t>
            </w:r>
          </w:p>
        </w:tc>
        <w:tc>
          <w:tcPr>
            <w:tcW w:w="4112" w:type="dxa"/>
            <w:gridSpan w:val="2"/>
          </w:tcPr>
          <w:p w14:paraId="4DBB3861"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2FCEA8F" w14:textId="77777777" w:rsidTr="007D3602">
        <w:tc>
          <w:tcPr>
            <w:tcW w:w="509" w:type="dxa"/>
          </w:tcPr>
          <w:p w14:paraId="17BCEA3A"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572803F" w14:textId="4EF090E3" w:rsidR="00EF2CDA" w:rsidRDefault="00EF2CDA" w:rsidP="00D1301B">
            <w:pPr>
              <w:widowControl w:val="0"/>
              <w:ind w:left="0" w:firstLine="0"/>
              <w:jc w:val="both"/>
              <w:rPr>
                <w:rFonts w:ascii="Arial" w:hAnsi="Arial" w:cs="Arial"/>
                <w:sz w:val="20"/>
                <w:szCs w:val="20"/>
              </w:rPr>
            </w:pPr>
            <w:r>
              <w:rPr>
                <w:rFonts w:ascii="Arial" w:hAnsi="Arial" w:cs="Arial"/>
                <w:sz w:val="20"/>
                <w:szCs w:val="20"/>
              </w:rPr>
              <w:t>4.10</w:t>
            </w:r>
          </w:p>
        </w:tc>
        <w:tc>
          <w:tcPr>
            <w:tcW w:w="2410" w:type="dxa"/>
          </w:tcPr>
          <w:p w14:paraId="54AECE2C" w14:textId="77777777" w:rsidR="00EF2CDA" w:rsidRPr="00C06982" w:rsidRDefault="00EF2CDA" w:rsidP="00D1301B">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6F6EFEA8"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E999572" w14:textId="77777777" w:rsidR="00EF2CDA" w:rsidRPr="0049151C" w:rsidRDefault="00EF2CDA" w:rsidP="00D1301B">
            <w:pPr>
              <w:pStyle w:val="Default"/>
              <w:rPr>
                <w:rFonts w:asciiTheme="minorBidi" w:hAnsiTheme="minorBidi" w:cstheme="minorBidi"/>
                <w:sz w:val="20"/>
                <w:szCs w:val="20"/>
              </w:rPr>
            </w:pPr>
            <w:r w:rsidRPr="0049151C">
              <w:rPr>
                <w:rFonts w:asciiTheme="minorBidi" w:hAnsiTheme="minorBidi" w:cstheme="minorBidi"/>
                <w:sz w:val="20"/>
                <w:szCs w:val="20"/>
              </w:rPr>
              <w:t>Скорректировать окончания в перечислениях:</w:t>
            </w:r>
          </w:p>
          <w:p w14:paraId="750702C3" w14:textId="77777777" w:rsidR="00EF2CDA" w:rsidRPr="0049151C" w:rsidRDefault="00EF2CDA" w:rsidP="00D1301B">
            <w:pPr>
              <w:pStyle w:val="Default"/>
              <w:rPr>
                <w:rFonts w:asciiTheme="minorBidi" w:hAnsiTheme="minorBidi" w:cstheme="minorBidi"/>
                <w:sz w:val="20"/>
                <w:szCs w:val="20"/>
              </w:rPr>
            </w:pPr>
            <w:r w:rsidRPr="0049151C">
              <w:rPr>
                <w:rFonts w:asciiTheme="minorBidi" w:hAnsiTheme="minorBidi" w:cstheme="minorBidi"/>
                <w:sz w:val="20"/>
                <w:szCs w:val="20"/>
              </w:rPr>
              <w:t>- ориентированн</w:t>
            </w:r>
            <w:r w:rsidRPr="0049151C">
              <w:rPr>
                <w:rFonts w:asciiTheme="minorBidi" w:hAnsiTheme="minorBidi" w:cstheme="minorBidi"/>
                <w:b/>
                <w:sz w:val="20"/>
                <w:szCs w:val="20"/>
              </w:rPr>
              <w:t>ом</w:t>
            </w:r>
            <w:r w:rsidRPr="0049151C">
              <w:rPr>
                <w:rFonts w:asciiTheme="minorBidi" w:hAnsiTheme="minorBidi" w:cstheme="minorBidi"/>
                <w:sz w:val="20"/>
                <w:szCs w:val="20"/>
              </w:rPr>
              <w:t xml:space="preserve"> на человека; </w:t>
            </w:r>
          </w:p>
          <w:p w14:paraId="2901F691" w14:textId="77777777" w:rsidR="00EF2CDA" w:rsidRPr="0049151C" w:rsidRDefault="00EF2CDA" w:rsidP="00D1301B">
            <w:pPr>
              <w:pStyle w:val="Default"/>
              <w:rPr>
                <w:rFonts w:asciiTheme="minorBidi" w:hAnsiTheme="minorBidi" w:cstheme="minorBidi"/>
                <w:sz w:val="20"/>
                <w:szCs w:val="20"/>
              </w:rPr>
            </w:pPr>
            <w:r w:rsidRPr="0049151C">
              <w:rPr>
                <w:rFonts w:asciiTheme="minorBidi" w:hAnsiTheme="minorBidi" w:cstheme="minorBidi"/>
                <w:sz w:val="20"/>
                <w:szCs w:val="20"/>
              </w:rPr>
              <w:t>- ориентированн</w:t>
            </w:r>
            <w:r w:rsidRPr="0049151C">
              <w:rPr>
                <w:rFonts w:asciiTheme="minorBidi" w:hAnsiTheme="minorBidi" w:cstheme="minorBidi"/>
                <w:b/>
                <w:sz w:val="20"/>
                <w:szCs w:val="20"/>
              </w:rPr>
              <w:t>ом</w:t>
            </w:r>
            <w:r w:rsidRPr="0049151C">
              <w:rPr>
                <w:rFonts w:asciiTheme="minorBidi" w:hAnsiTheme="minorBidi" w:cstheme="minorBidi"/>
                <w:sz w:val="20"/>
                <w:szCs w:val="20"/>
              </w:rPr>
              <w:t xml:space="preserve"> на различные автоматизированные системы управления предприятием; </w:t>
            </w:r>
          </w:p>
          <w:p w14:paraId="4B5CD8BD" w14:textId="77777777" w:rsidR="00EF2CDA" w:rsidRPr="0049151C" w:rsidRDefault="00EF2CDA" w:rsidP="00D1301B">
            <w:pPr>
              <w:ind w:left="0" w:firstLine="0"/>
              <w:rPr>
                <w:rStyle w:val="21"/>
                <w:rFonts w:asciiTheme="minorBidi" w:eastAsia="Courier New" w:hAnsiTheme="minorBidi" w:cstheme="minorBidi"/>
                <w:sz w:val="20"/>
                <w:szCs w:val="20"/>
              </w:rPr>
            </w:pPr>
            <w:r w:rsidRPr="0049151C">
              <w:rPr>
                <w:rFonts w:asciiTheme="minorBidi" w:hAnsiTheme="minorBidi" w:cstheme="minorBidi"/>
                <w:sz w:val="20"/>
                <w:szCs w:val="20"/>
              </w:rPr>
              <w:t>- ориентированн</w:t>
            </w:r>
            <w:r w:rsidRPr="0049151C">
              <w:rPr>
                <w:rFonts w:asciiTheme="minorBidi" w:hAnsiTheme="minorBidi" w:cstheme="minorBidi"/>
                <w:b/>
                <w:sz w:val="20"/>
                <w:szCs w:val="20"/>
              </w:rPr>
              <w:t>ом</w:t>
            </w:r>
            <w:r w:rsidRPr="0049151C">
              <w:rPr>
                <w:rFonts w:asciiTheme="minorBidi" w:hAnsiTheme="minorBidi" w:cstheme="minorBidi"/>
                <w:sz w:val="20"/>
                <w:szCs w:val="20"/>
              </w:rPr>
              <w:t xml:space="preserve"> на оборудование с программным </w:t>
            </w:r>
            <w:r w:rsidRPr="0049151C">
              <w:rPr>
                <w:rFonts w:asciiTheme="minorBidi" w:hAnsiTheme="minorBidi" w:cstheme="minorBidi"/>
                <w:sz w:val="20"/>
                <w:szCs w:val="20"/>
              </w:rPr>
              <w:lastRenderedPageBreak/>
              <w:t>управлением, контрольно-измерительные средства (приборы) и др.</w:t>
            </w:r>
          </w:p>
          <w:p w14:paraId="4D07235C"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3F3B01D" w14:textId="45F43C2A" w:rsidR="00EF2CDA" w:rsidRPr="0049151C" w:rsidRDefault="00EF2CDA" w:rsidP="00D1301B">
            <w:pPr>
              <w:pStyle w:val="Default"/>
              <w:rPr>
                <w:rFonts w:asciiTheme="minorBidi" w:hAnsiTheme="minorBidi" w:cstheme="minorBidi"/>
                <w:sz w:val="20"/>
                <w:szCs w:val="20"/>
              </w:rPr>
            </w:pPr>
            <w:r w:rsidRPr="0049151C">
              <w:rPr>
                <w:rFonts w:asciiTheme="minorBidi" w:hAnsiTheme="minorBidi" w:cstheme="minorBidi"/>
                <w:sz w:val="20"/>
                <w:szCs w:val="20"/>
              </w:rPr>
              <w:t>«- ориентированн</w:t>
            </w:r>
            <w:r w:rsidRPr="0049151C">
              <w:rPr>
                <w:rFonts w:asciiTheme="minorBidi" w:hAnsiTheme="minorBidi" w:cstheme="minorBidi"/>
                <w:b/>
                <w:sz w:val="20"/>
                <w:szCs w:val="20"/>
              </w:rPr>
              <w:t>ых</w:t>
            </w:r>
            <w:r w:rsidRPr="0049151C">
              <w:rPr>
                <w:rFonts w:asciiTheme="minorBidi" w:hAnsiTheme="minorBidi" w:cstheme="minorBidi"/>
                <w:sz w:val="20"/>
                <w:szCs w:val="20"/>
              </w:rPr>
              <w:t xml:space="preserve"> на человека; </w:t>
            </w:r>
          </w:p>
          <w:p w14:paraId="76B82020" w14:textId="77777777" w:rsidR="00EF2CDA" w:rsidRPr="0049151C" w:rsidRDefault="00EF2CDA" w:rsidP="00D1301B">
            <w:pPr>
              <w:pStyle w:val="Default"/>
              <w:rPr>
                <w:rFonts w:asciiTheme="minorBidi" w:hAnsiTheme="minorBidi" w:cstheme="minorBidi"/>
                <w:sz w:val="20"/>
                <w:szCs w:val="20"/>
              </w:rPr>
            </w:pPr>
            <w:r w:rsidRPr="0049151C">
              <w:rPr>
                <w:rFonts w:asciiTheme="minorBidi" w:hAnsiTheme="minorBidi" w:cstheme="minorBidi"/>
                <w:sz w:val="20"/>
                <w:szCs w:val="20"/>
              </w:rPr>
              <w:t>- ориентированн</w:t>
            </w:r>
            <w:r w:rsidRPr="0049151C">
              <w:rPr>
                <w:rFonts w:asciiTheme="minorBidi" w:hAnsiTheme="minorBidi" w:cstheme="minorBidi"/>
                <w:b/>
                <w:sz w:val="20"/>
                <w:szCs w:val="20"/>
              </w:rPr>
              <w:t>ых</w:t>
            </w:r>
            <w:r w:rsidRPr="0049151C">
              <w:rPr>
                <w:rFonts w:asciiTheme="minorBidi" w:hAnsiTheme="minorBidi" w:cstheme="minorBidi"/>
                <w:sz w:val="20"/>
                <w:szCs w:val="20"/>
              </w:rPr>
              <w:t xml:space="preserve"> на различные автоматизированные системы управления предприятием; </w:t>
            </w:r>
          </w:p>
          <w:p w14:paraId="10B5526E" w14:textId="77777777" w:rsidR="00EF2CDA" w:rsidRPr="0049151C" w:rsidRDefault="00EF2CDA" w:rsidP="00D1301B">
            <w:pPr>
              <w:ind w:left="0" w:firstLine="0"/>
              <w:rPr>
                <w:rFonts w:asciiTheme="minorBidi" w:hAnsiTheme="minorBidi" w:cstheme="minorBidi"/>
                <w:sz w:val="20"/>
                <w:szCs w:val="20"/>
              </w:rPr>
            </w:pPr>
            <w:r w:rsidRPr="0049151C">
              <w:rPr>
                <w:rFonts w:asciiTheme="minorBidi" w:hAnsiTheme="minorBidi" w:cstheme="minorBidi"/>
                <w:sz w:val="20"/>
                <w:szCs w:val="20"/>
              </w:rPr>
              <w:t>- ориентированн</w:t>
            </w:r>
            <w:r w:rsidRPr="0049151C">
              <w:rPr>
                <w:rFonts w:asciiTheme="minorBidi" w:hAnsiTheme="minorBidi" w:cstheme="minorBidi"/>
                <w:b/>
                <w:sz w:val="20"/>
                <w:szCs w:val="20"/>
              </w:rPr>
              <w:t>ых</w:t>
            </w:r>
            <w:r w:rsidRPr="0049151C">
              <w:rPr>
                <w:rFonts w:asciiTheme="minorBidi" w:hAnsiTheme="minorBidi" w:cstheme="minorBidi"/>
                <w:sz w:val="20"/>
                <w:szCs w:val="20"/>
              </w:rPr>
              <w:t xml:space="preserve"> на оборудование с программным управлением, контрольно-измерительные средства (приборы) и др.»</w:t>
            </w:r>
          </w:p>
          <w:p w14:paraId="34A70D52"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1284D4B" w14:textId="17280188" w:rsidR="00EF2CDA" w:rsidRPr="00DF1FAD" w:rsidRDefault="00EF2CDA" w:rsidP="00D1301B">
            <w:pPr>
              <w:pStyle w:val="a6"/>
              <w:jc w:val="left"/>
              <w:rPr>
                <w:rFonts w:ascii="Arial" w:hAnsi="Arial" w:cs="Arial"/>
                <w:sz w:val="20"/>
                <w:szCs w:val="20"/>
              </w:rPr>
            </w:pPr>
            <w:r w:rsidRPr="0049151C">
              <w:rPr>
                <w:rFonts w:asciiTheme="minorBidi" w:hAnsiTheme="minorBidi" w:cstheme="minorBidi"/>
                <w:sz w:val="20"/>
                <w:szCs w:val="20"/>
              </w:rPr>
              <w:t>Корректировка опечаток</w:t>
            </w:r>
          </w:p>
        </w:tc>
        <w:tc>
          <w:tcPr>
            <w:tcW w:w="4112" w:type="dxa"/>
            <w:gridSpan w:val="2"/>
          </w:tcPr>
          <w:p w14:paraId="122A11E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3638EFBA" w14:textId="77777777" w:rsidTr="007D3602">
        <w:tc>
          <w:tcPr>
            <w:tcW w:w="509" w:type="dxa"/>
          </w:tcPr>
          <w:p w14:paraId="5B48BDE7"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0AA3331" w14:textId="4151757B" w:rsidR="00EF2CDA" w:rsidRDefault="00EF2CDA" w:rsidP="00D1301B">
            <w:pPr>
              <w:widowControl w:val="0"/>
              <w:ind w:left="0" w:firstLine="0"/>
              <w:jc w:val="both"/>
              <w:rPr>
                <w:rFonts w:ascii="Arial" w:hAnsi="Arial" w:cs="Arial"/>
                <w:sz w:val="20"/>
                <w:szCs w:val="20"/>
              </w:rPr>
            </w:pPr>
            <w:r>
              <w:rPr>
                <w:rFonts w:ascii="Arial" w:hAnsi="Arial" w:cs="Arial"/>
                <w:sz w:val="20"/>
                <w:szCs w:val="20"/>
              </w:rPr>
              <w:t>4.10</w:t>
            </w:r>
          </w:p>
        </w:tc>
        <w:tc>
          <w:tcPr>
            <w:tcW w:w="2410" w:type="dxa"/>
          </w:tcPr>
          <w:p w14:paraId="6C7AA455" w14:textId="6D14D163"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Pr>
          <w:p w14:paraId="506C4078"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34011B" w14:textId="7DDDB682"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Как суметь отличить «унифицированные»</w:t>
            </w:r>
            <w:r>
              <w:rPr>
                <w:rFonts w:ascii="Arial" w:hAnsi="Arial" w:cs="Arial"/>
                <w:sz w:val="20"/>
                <w:szCs w:val="20"/>
              </w:rPr>
              <w:t xml:space="preserve"> </w:t>
            </w:r>
            <w:r w:rsidRPr="00E3404E">
              <w:rPr>
                <w:rFonts w:ascii="Arial" w:hAnsi="Arial" w:cs="Arial"/>
                <w:sz w:val="20"/>
                <w:szCs w:val="20"/>
              </w:rPr>
              <w:t>и «стандартизованные» форматы данных? Необходимо привести ссылку на нормативные документы, где определены эти форматы</w:t>
            </w:r>
          </w:p>
          <w:p w14:paraId="5B15BF02"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11B1F96" w14:textId="7777777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Необходимо привести ссылку на нормативные документы, где определены эти форматы</w:t>
            </w:r>
          </w:p>
          <w:p w14:paraId="1FA4E092"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7FF404C" w14:textId="4E44F20B"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Как суметь отличить «унифицированные»</w:t>
            </w:r>
            <w:r>
              <w:rPr>
                <w:rFonts w:ascii="Arial" w:hAnsi="Arial" w:cs="Arial"/>
                <w:sz w:val="20"/>
                <w:szCs w:val="20"/>
              </w:rPr>
              <w:t xml:space="preserve"> </w:t>
            </w:r>
            <w:r w:rsidRPr="00E3404E">
              <w:rPr>
                <w:rFonts w:ascii="Arial" w:hAnsi="Arial" w:cs="Arial"/>
                <w:sz w:val="20"/>
                <w:szCs w:val="20"/>
              </w:rPr>
              <w:t>и «стандартизованные» форматы данных?</w:t>
            </w:r>
          </w:p>
        </w:tc>
        <w:tc>
          <w:tcPr>
            <w:tcW w:w="4112" w:type="dxa"/>
            <w:gridSpan w:val="2"/>
          </w:tcPr>
          <w:p w14:paraId="56528158"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D2DC3EC" w14:textId="77777777" w:rsidTr="007D3602">
        <w:tc>
          <w:tcPr>
            <w:tcW w:w="509" w:type="dxa"/>
          </w:tcPr>
          <w:p w14:paraId="305E34D1"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91D0234" w14:textId="0FC22F65" w:rsidR="00EF2CDA" w:rsidRDefault="00EF2CDA" w:rsidP="00D1301B">
            <w:pPr>
              <w:widowControl w:val="0"/>
              <w:ind w:left="0" w:firstLine="0"/>
              <w:jc w:val="both"/>
              <w:rPr>
                <w:rFonts w:ascii="Arial" w:hAnsi="Arial" w:cs="Arial"/>
                <w:sz w:val="20"/>
                <w:szCs w:val="20"/>
              </w:rPr>
            </w:pPr>
            <w:r>
              <w:rPr>
                <w:rFonts w:ascii="Arial" w:hAnsi="Arial" w:cs="Arial"/>
                <w:sz w:val="20"/>
                <w:szCs w:val="20"/>
              </w:rPr>
              <w:t>4.10</w:t>
            </w:r>
          </w:p>
        </w:tc>
        <w:tc>
          <w:tcPr>
            <w:tcW w:w="2410" w:type="dxa"/>
          </w:tcPr>
          <w:p w14:paraId="58EA5B48" w14:textId="1738B77D" w:rsidR="00EF2CDA" w:rsidRDefault="00EF2CDA" w:rsidP="00D1301B">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42849F05"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5FD424A"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 ориентированном на оборудование с программным управлением, контрольно-измерительные средства (приборы) и др.</w:t>
            </w:r>
          </w:p>
          <w:p w14:paraId="7FE4C601"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Уточнить терминологию.</w:t>
            </w:r>
          </w:p>
          <w:p w14:paraId="3AC30E83"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1BCC38E" w14:textId="068D0C41" w:rsidR="00EF2CDA" w:rsidRPr="000B35BA" w:rsidRDefault="00EF2CDA" w:rsidP="00D1301B">
            <w:pPr>
              <w:pStyle w:val="a6"/>
              <w:jc w:val="left"/>
              <w:rPr>
                <w:rFonts w:ascii="Arial" w:hAnsi="Arial" w:cs="Arial"/>
                <w:sz w:val="20"/>
                <w:szCs w:val="20"/>
              </w:rPr>
            </w:pPr>
            <w:r w:rsidRPr="00CC5097">
              <w:rPr>
                <w:rFonts w:asciiTheme="minorBidi" w:hAnsiTheme="minorBidi" w:cstheme="minorBidi"/>
                <w:sz w:val="20"/>
                <w:szCs w:val="20"/>
              </w:rPr>
              <w:t>Согласно ФЗ «Об обеспечении единства измерений», РМГ 29-2013 есть термин «средство измерения», «контрольно-измерительный прибор».</w:t>
            </w:r>
          </w:p>
        </w:tc>
        <w:tc>
          <w:tcPr>
            <w:tcW w:w="4112" w:type="dxa"/>
            <w:gridSpan w:val="2"/>
          </w:tcPr>
          <w:p w14:paraId="31A6F5BB"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E9693F0" w14:textId="77777777" w:rsidTr="007D3602">
        <w:tc>
          <w:tcPr>
            <w:tcW w:w="509" w:type="dxa"/>
          </w:tcPr>
          <w:p w14:paraId="0E23EBAB"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314ACFB" w14:textId="62D0CBB6" w:rsidR="00EF2CDA" w:rsidRDefault="00EF2CDA" w:rsidP="00D1301B">
            <w:pPr>
              <w:widowControl w:val="0"/>
              <w:ind w:left="0" w:firstLine="0"/>
              <w:jc w:val="both"/>
              <w:rPr>
                <w:rFonts w:ascii="Arial" w:eastAsia="Times New Roman" w:hAnsi="Arial" w:cs="Arial"/>
                <w:sz w:val="20"/>
                <w:szCs w:val="20"/>
                <w:lang w:eastAsia="ru-RU"/>
              </w:rPr>
            </w:pPr>
            <w:r>
              <w:rPr>
                <w:rFonts w:ascii="Arial" w:hAnsi="Arial" w:cs="Arial"/>
                <w:sz w:val="20"/>
                <w:szCs w:val="20"/>
              </w:rPr>
              <w:t>4.10, второе перечисление</w:t>
            </w:r>
          </w:p>
        </w:tc>
        <w:tc>
          <w:tcPr>
            <w:tcW w:w="2410" w:type="dxa"/>
          </w:tcPr>
          <w:p w14:paraId="1B3CD2F5" w14:textId="7F23E15A" w:rsidR="00EF2CDA" w:rsidRPr="009B2E6F" w:rsidRDefault="00EF2CDA" w:rsidP="00D1301B">
            <w:pPr>
              <w:widowControl w:val="0"/>
              <w:ind w:left="0" w:firstLine="0"/>
              <w:jc w:val="center"/>
              <w:rPr>
                <w:rFonts w:ascii="Arial" w:hAnsi="Arial" w:cs="Arial"/>
                <w:sz w:val="20"/>
                <w:szCs w:val="20"/>
              </w:rPr>
            </w:pPr>
            <w:r w:rsidRPr="001A798B">
              <w:rPr>
                <w:rFonts w:ascii="Arial" w:hAnsi="Arial" w:cs="Arial"/>
                <w:sz w:val="20"/>
                <w:szCs w:val="20"/>
              </w:rPr>
              <w:t>ТК 023 «Нефтяная и газовая промышленность», № 259/2-2024 от 18.02.2024 г. (ООО «ГАЗПРОМ МЕЖРЕГИОНГАЗ»)</w:t>
            </w:r>
          </w:p>
        </w:tc>
        <w:tc>
          <w:tcPr>
            <w:tcW w:w="6236" w:type="dxa"/>
          </w:tcPr>
          <w:p w14:paraId="1E892A8A" w14:textId="77777777" w:rsidR="00EF2CDA" w:rsidRPr="001A798B" w:rsidRDefault="00EF2CDA" w:rsidP="00D1301B">
            <w:pPr>
              <w:ind w:left="0" w:firstLine="0"/>
              <w:rPr>
                <w:rFonts w:ascii="Arial" w:hAnsi="Arial" w:cs="Arial"/>
                <w:b/>
                <w:bCs/>
                <w:color w:val="000000" w:themeColor="text1"/>
                <w:sz w:val="20"/>
                <w:szCs w:val="20"/>
                <w:u w:val="single"/>
              </w:rPr>
            </w:pPr>
            <w:r w:rsidRPr="001A798B">
              <w:rPr>
                <w:rFonts w:ascii="Arial" w:hAnsi="Arial" w:cs="Arial"/>
                <w:b/>
                <w:bCs/>
                <w:color w:val="000000" w:themeColor="text1"/>
                <w:sz w:val="20"/>
                <w:szCs w:val="20"/>
                <w:u w:val="single"/>
              </w:rPr>
              <w:t>Замечание:</w:t>
            </w:r>
          </w:p>
          <w:p w14:paraId="0775B635" w14:textId="0F31B8E4" w:rsidR="00EF2CDA" w:rsidRPr="007F3D5F" w:rsidRDefault="00EF2CDA" w:rsidP="00D1301B">
            <w:pPr>
              <w:ind w:left="0" w:firstLine="0"/>
              <w:rPr>
                <w:rFonts w:ascii="Arial" w:hAnsi="Arial" w:cs="Arial"/>
                <w:b/>
                <w:bCs/>
                <w:color w:val="000000" w:themeColor="text1"/>
                <w:sz w:val="20"/>
                <w:szCs w:val="20"/>
                <w:u w:val="single"/>
              </w:rPr>
            </w:pPr>
            <w:r w:rsidRPr="001A798B">
              <w:rPr>
                <w:rFonts w:ascii="Arial" w:hAnsi="Arial" w:cs="Arial"/>
                <w:sz w:val="20"/>
                <w:szCs w:val="20"/>
              </w:rPr>
              <w:t>- ориентированном на различные автоматизированные системы управления предприятием производства изделия;</w:t>
            </w:r>
          </w:p>
        </w:tc>
        <w:tc>
          <w:tcPr>
            <w:tcW w:w="4112" w:type="dxa"/>
            <w:gridSpan w:val="2"/>
          </w:tcPr>
          <w:p w14:paraId="49DBC161"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58D737E" w14:textId="77777777" w:rsidTr="007D3602">
        <w:tc>
          <w:tcPr>
            <w:tcW w:w="509" w:type="dxa"/>
          </w:tcPr>
          <w:p w14:paraId="04B774FB"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D0F787C" w14:textId="664D3C3C"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4.10, второе перечисление</w:t>
            </w:r>
          </w:p>
        </w:tc>
        <w:tc>
          <w:tcPr>
            <w:tcW w:w="2410" w:type="dxa"/>
          </w:tcPr>
          <w:p w14:paraId="3C0CAE47" w14:textId="77777777" w:rsidR="00EF2CDA" w:rsidRPr="009B2E6F" w:rsidRDefault="00EF2CDA" w:rsidP="00D1301B">
            <w:pPr>
              <w:widowControl w:val="0"/>
              <w:ind w:left="0" w:firstLine="0"/>
              <w:jc w:val="center"/>
              <w:rPr>
                <w:rFonts w:ascii="Arial" w:hAnsi="Arial" w:cs="Arial"/>
                <w:sz w:val="20"/>
                <w:szCs w:val="20"/>
              </w:rPr>
            </w:pPr>
            <w:r w:rsidRPr="009B2E6F">
              <w:rPr>
                <w:rFonts w:ascii="Arial" w:hAnsi="Arial" w:cs="Arial"/>
                <w:sz w:val="20"/>
                <w:szCs w:val="20"/>
              </w:rPr>
              <w:t>ТК 023 «Нефтяная и газовая промышленность», № 259/2-2024 от 18.02.2024 г.</w:t>
            </w:r>
          </w:p>
          <w:p w14:paraId="258DE279" w14:textId="4D86A386" w:rsidR="00EF2CDA" w:rsidRPr="00621E8E" w:rsidRDefault="00EF2CDA" w:rsidP="00D1301B">
            <w:pPr>
              <w:widowControl w:val="0"/>
              <w:ind w:left="0" w:firstLine="0"/>
              <w:jc w:val="center"/>
              <w:rPr>
                <w:rFonts w:ascii="Arial" w:hAnsi="Arial" w:cs="Arial"/>
                <w:sz w:val="20"/>
                <w:szCs w:val="20"/>
              </w:rPr>
            </w:pPr>
            <w:r w:rsidRPr="009B2E6F">
              <w:rPr>
                <w:rFonts w:ascii="Arial" w:hAnsi="Arial" w:cs="Arial"/>
                <w:sz w:val="20"/>
                <w:szCs w:val="20"/>
              </w:rPr>
              <w:t xml:space="preserve">(АО «Газпром </w:t>
            </w:r>
            <w:proofErr w:type="spellStart"/>
            <w:r w:rsidRPr="009B2E6F">
              <w:rPr>
                <w:rFonts w:ascii="Arial" w:hAnsi="Arial" w:cs="Arial"/>
                <w:sz w:val="20"/>
                <w:szCs w:val="20"/>
              </w:rPr>
              <w:t>промгаз</w:t>
            </w:r>
            <w:proofErr w:type="spellEnd"/>
            <w:r w:rsidRPr="009B2E6F">
              <w:rPr>
                <w:rFonts w:ascii="Arial" w:hAnsi="Arial" w:cs="Arial"/>
                <w:sz w:val="20"/>
                <w:szCs w:val="20"/>
              </w:rPr>
              <w:t>»)</w:t>
            </w:r>
          </w:p>
        </w:tc>
        <w:tc>
          <w:tcPr>
            <w:tcW w:w="6236" w:type="dxa"/>
          </w:tcPr>
          <w:p w14:paraId="413C1B54" w14:textId="77777777" w:rsidR="00EF2CDA" w:rsidRPr="007F3D5F" w:rsidRDefault="00EF2CDA" w:rsidP="00D1301B">
            <w:pPr>
              <w:ind w:left="0" w:firstLine="0"/>
              <w:rPr>
                <w:rFonts w:ascii="Arial" w:hAnsi="Arial" w:cs="Arial"/>
                <w:b/>
                <w:bCs/>
                <w:color w:val="000000" w:themeColor="text1"/>
                <w:sz w:val="20"/>
                <w:szCs w:val="20"/>
                <w:u w:val="single"/>
              </w:rPr>
            </w:pPr>
            <w:r w:rsidRPr="007F3D5F">
              <w:rPr>
                <w:rFonts w:ascii="Arial" w:hAnsi="Arial" w:cs="Arial"/>
                <w:b/>
                <w:bCs/>
                <w:color w:val="000000" w:themeColor="text1"/>
                <w:sz w:val="20"/>
                <w:szCs w:val="20"/>
                <w:u w:val="single"/>
              </w:rPr>
              <w:t>Замечание:</w:t>
            </w:r>
          </w:p>
          <w:p w14:paraId="39F14294" w14:textId="77777777" w:rsidR="00EF2CDA" w:rsidRPr="007F3D5F" w:rsidRDefault="00EF2CDA" w:rsidP="00D1301B">
            <w:pPr>
              <w:adjustRightInd w:val="0"/>
              <w:ind w:left="0" w:firstLine="0"/>
              <w:rPr>
                <w:rFonts w:ascii="Arial" w:eastAsia="Times New Roman" w:hAnsi="Arial" w:cs="Arial"/>
                <w:color w:val="000000"/>
                <w:sz w:val="20"/>
                <w:szCs w:val="20"/>
                <w:lang w:eastAsia="ru-RU"/>
              </w:rPr>
            </w:pPr>
            <w:r>
              <w:rPr>
                <w:rFonts w:ascii="Times New Roman" w:hAnsi="Times New Roman"/>
                <w:szCs w:val="28"/>
              </w:rPr>
              <w:t>Уточнить формулировку</w:t>
            </w:r>
          </w:p>
          <w:p w14:paraId="7793F22B" w14:textId="77777777" w:rsidR="00EF2CDA" w:rsidRPr="007F3D5F" w:rsidRDefault="00EF2CDA" w:rsidP="00D1301B">
            <w:pPr>
              <w:ind w:left="0" w:firstLine="0"/>
              <w:rPr>
                <w:rFonts w:ascii="Arial" w:hAnsi="Arial" w:cs="Arial"/>
                <w:color w:val="000000" w:themeColor="text1"/>
                <w:sz w:val="20"/>
                <w:szCs w:val="20"/>
              </w:rPr>
            </w:pPr>
            <w:r w:rsidRPr="007F3D5F">
              <w:rPr>
                <w:rFonts w:ascii="Arial" w:hAnsi="Arial" w:cs="Arial"/>
                <w:b/>
                <w:bCs/>
                <w:color w:val="000000" w:themeColor="text1"/>
                <w:sz w:val="20"/>
                <w:szCs w:val="20"/>
                <w:u w:val="single"/>
              </w:rPr>
              <w:t>Предлагаемая редакция:</w:t>
            </w:r>
          </w:p>
          <w:p w14:paraId="01BE43A0" w14:textId="77777777" w:rsidR="00EF2CDA" w:rsidRPr="007F3D5F" w:rsidRDefault="00EF2CDA" w:rsidP="00D1301B">
            <w:pPr>
              <w:adjustRightInd w:val="0"/>
              <w:ind w:left="0" w:firstLine="0"/>
              <w:rPr>
                <w:rFonts w:ascii="Arial" w:eastAsia="Times New Roman" w:hAnsi="Arial" w:cs="Arial"/>
                <w:color w:val="000000"/>
                <w:sz w:val="20"/>
                <w:szCs w:val="20"/>
                <w:lang w:eastAsia="ru-RU"/>
              </w:rPr>
            </w:pPr>
            <w:r>
              <w:rPr>
                <w:rFonts w:ascii="Times New Roman" w:hAnsi="Times New Roman"/>
                <w:szCs w:val="28"/>
              </w:rPr>
              <w:t xml:space="preserve">- </w:t>
            </w:r>
            <w:r w:rsidRPr="00802BBF">
              <w:rPr>
                <w:rFonts w:ascii="Times New Roman" w:hAnsi="Times New Roman"/>
                <w:szCs w:val="28"/>
              </w:rPr>
              <w:t>ориентированном на различные автоматизированные системы управления</w:t>
            </w:r>
            <w:r>
              <w:rPr>
                <w:rFonts w:ascii="Times New Roman" w:hAnsi="Times New Roman"/>
                <w:szCs w:val="28"/>
              </w:rPr>
              <w:t xml:space="preserve"> </w:t>
            </w:r>
            <w:r w:rsidRPr="00802BBF">
              <w:rPr>
                <w:rFonts w:ascii="Times New Roman" w:hAnsi="Times New Roman"/>
                <w:strike/>
                <w:szCs w:val="28"/>
                <w:highlight w:val="yellow"/>
              </w:rPr>
              <w:t>предприятием</w:t>
            </w:r>
            <w:r>
              <w:rPr>
                <w:rFonts w:ascii="Times New Roman" w:hAnsi="Times New Roman"/>
                <w:szCs w:val="28"/>
              </w:rPr>
              <w:t xml:space="preserve"> </w:t>
            </w:r>
            <w:r w:rsidRPr="00802BBF">
              <w:rPr>
                <w:rFonts w:ascii="Times New Roman" w:hAnsi="Times New Roman"/>
                <w:szCs w:val="28"/>
                <w:highlight w:val="lightGray"/>
              </w:rPr>
              <w:t>производства изделия</w:t>
            </w:r>
            <w:r w:rsidRPr="00802BBF">
              <w:rPr>
                <w:rFonts w:ascii="Times New Roman" w:hAnsi="Times New Roman"/>
                <w:szCs w:val="28"/>
              </w:rPr>
              <w:t>;</w:t>
            </w:r>
          </w:p>
          <w:p w14:paraId="7B350918" w14:textId="77777777" w:rsidR="00EF2CDA" w:rsidRPr="007F3D5F" w:rsidRDefault="00EF2CDA" w:rsidP="00D1301B">
            <w:pPr>
              <w:autoSpaceDE w:val="0"/>
              <w:autoSpaceDN w:val="0"/>
              <w:adjustRightInd w:val="0"/>
              <w:ind w:left="0" w:firstLine="0"/>
              <w:rPr>
                <w:rFonts w:ascii="Arial" w:hAnsi="Arial" w:cs="Arial"/>
                <w:b/>
                <w:sz w:val="20"/>
                <w:szCs w:val="20"/>
                <w:u w:val="single"/>
              </w:rPr>
            </w:pPr>
            <w:r w:rsidRPr="007F3D5F">
              <w:rPr>
                <w:rFonts w:ascii="Arial" w:hAnsi="Arial" w:cs="Arial"/>
                <w:b/>
                <w:sz w:val="20"/>
                <w:szCs w:val="20"/>
                <w:u w:val="single"/>
              </w:rPr>
              <w:t>Обоснование:</w:t>
            </w:r>
          </w:p>
          <w:p w14:paraId="4F3602FD" w14:textId="3CAAD1DC" w:rsidR="00EF2CDA" w:rsidRPr="004D490E" w:rsidRDefault="00EF2CDA" w:rsidP="00D1301B">
            <w:pPr>
              <w:pStyle w:val="a6"/>
              <w:jc w:val="left"/>
              <w:rPr>
                <w:rFonts w:ascii="Arial" w:hAnsi="Arial" w:cs="Arial"/>
                <w:b/>
                <w:bCs/>
                <w:sz w:val="20"/>
                <w:szCs w:val="20"/>
                <w:u w:val="single"/>
              </w:rPr>
            </w:pPr>
            <w:r>
              <w:rPr>
                <w:szCs w:val="28"/>
              </w:rPr>
              <w:t>Конкретизирована АСУ</w:t>
            </w:r>
          </w:p>
        </w:tc>
        <w:tc>
          <w:tcPr>
            <w:tcW w:w="4112" w:type="dxa"/>
            <w:gridSpan w:val="2"/>
          </w:tcPr>
          <w:p w14:paraId="661D853D"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EB3A690" w14:textId="77777777" w:rsidTr="007D3602">
        <w:tc>
          <w:tcPr>
            <w:tcW w:w="509" w:type="dxa"/>
          </w:tcPr>
          <w:p w14:paraId="07768FD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A790F5B" w14:textId="5F5ADA55" w:rsidR="00EF2CDA" w:rsidRDefault="00EF2CDA" w:rsidP="00D1301B">
            <w:pPr>
              <w:widowControl w:val="0"/>
              <w:ind w:left="0" w:firstLine="0"/>
              <w:jc w:val="both"/>
              <w:rPr>
                <w:rFonts w:ascii="Arial" w:hAnsi="Arial" w:cs="Arial"/>
                <w:sz w:val="20"/>
                <w:szCs w:val="20"/>
              </w:rPr>
            </w:pPr>
            <w:r>
              <w:rPr>
                <w:rFonts w:ascii="Arial" w:hAnsi="Arial" w:cs="Arial"/>
                <w:sz w:val="20"/>
                <w:szCs w:val="20"/>
              </w:rPr>
              <w:t>4.10, примечание</w:t>
            </w:r>
          </w:p>
        </w:tc>
        <w:tc>
          <w:tcPr>
            <w:tcW w:w="2410" w:type="dxa"/>
          </w:tcPr>
          <w:p w14:paraId="414F179C" w14:textId="6D257FDE" w:rsidR="00EF2CDA" w:rsidRDefault="00EF2CDA" w:rsidP="00D1301B">
            <w:pPr>
              <w:widowControl w:val="0"/>
              <w:ind w:left="0" w:firstLine="0"/>
              <w:jc w:val="center"/>
              <w:rPr>
                <w:rFonts w:ascii="Arial" w:hAnsi="Arial" w:cs="Arial"/>
                <w:sz w:val="20"/>
                <w:szCs w:val="20"/>
              </w:rPr>
            </w:pPr>
            <w:r w:rsidRPr="00621E8E">
              <w:rPr>
                <w:rFonts w:ascii="Arial" w:hAnsi="Arial" w:cs="Arial"/>
                <w:sz w:val="20"/>
                <w:szCs w:val="20"/>
              </w:rPr>
              <w:t>АО «КБП», № 14241/0014-24 от 28.02.2024 г.</w:t>
            </w:r>
          </w:p>
        </w:tc>
        <w:tc>
          <w:tcPr>
            <w:tcW w:w="6236" w:type="dxa"/>
          </w:tcPr>
          <w:p w14:paraId="29934E9F"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24997B0" w14:textId="3B76D515" w:rsidR="00EF2CDA" w:rsidRPr="002A2522" w:rsidRDefault="00EF2CDA" w:rsidP="00D1301B">
            <w:pPr>
              <w:pStyle w:val="a6"/>
              <w:jc w:val="left"/>
              <w:rPr>
                <w:rFonts w:ascii="Arial" w:hAnsi="Arial" w:cs="Arial"/>
                <w:sz w:val="20"/>
                <w:szCs w:val="20"/>
              </w:rPr>
            </w:pPr>
            <w:r w:rsidRPr="004E7D13">
              <w:rPr>
                <w:rFonts w:asciiTheme="minorBidi" w:hAnsiTheme="minorBidi" w:cstheme="minorBidi"/>
                <w:sz w:val="20"/>
                <w:szCs w:val="20"/>
              </w:rPr>
              <w:t>В примечании необходимо конкретизировать в каких именно документах по стандартизации оборонной продукции прописаны требования к форматам данных</w:t>
            </w:r>
          </w:p>
        </w:tc>
        <w:tc>
          <w:tcPr>
            <w:tcW w:w="4112" w:type="dxa"/>
            <w:gridSpan w:val="2"/>
          </w:tcPr>
          <w:p w14:paraId="2C4CF08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0FD4E13" w14:textId="77777777" w:rsidTr="007D3602">
        <w:tc>
          <w:tcPr>
            <w:tcW w:w="509" w:type="dxa"/>
          </w:tcPr>
          <w:p w14:paraId="37380C0C"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C330258" w14:textId="50A90F09" w:rsidR="00EF2CDA" w:rsidRDefault="00EF2CDA" w:rsidP="00D1301B">
            <w:pPr>
              <w:widowControl w:val="0"/>
              <w:ind w:left="0" w:firstLine="0"/>
              <w:jc w:val="both"/>
              <w:rPr>
                <w:rFonts w:ascii="Arial" w:hAnsi="Arial" w:cs="Arial"/>
                <w:sz w:val="20"/>
                <w:szCs w:val="20"/>
              </w:rPr>
            </w:pPr>
            <w:r>
              <w:rPr>
                <w:rFonts w:ascii="Arial" w:hAnsi="Arial" w:cs="Arial"/>
                <w:sz w:val="20"/>
                <w:szCs w:val="20"/>
              </w:rPr>
              <w:t>4.12</w:t>
            </w:r>
          </w:p>
        </w:tc>
        <w:tc>
          <w:tcPr>
            <w:tcW w:w="2410" w:type="dxa"/>
          </w:tcPr>
          <w:p w14:paraId="4BEDEFF1" w14:textId="00B2A7D6" w:rsidR="00EF2CDA" w:rsidRPr="00621E8E"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АО «ЦС «Звездочка» № 554-7.2/202 от 11.03.2024 г.</w:t>
            </w:r>
          </w:p>
        </w:tc>
        <w:tc>
          <w:tcPr>
            <w:tcW w:w="6236" w:type="dxa"/>
          </w:tcPr>
          <w:p w14:paraId="385B604B"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D75095F" w14:textId="5B4AF65E" w:rsidR="00EF2CDA" w:rsidRPr="00DE66AC" w:rsidRDefault="00EF2CDA" w:rsidP="00D1301B">
            <w:pPr>
              <w:snapToGrid w:val="0"/>
              <w:ind w:left="0" w:firstLine="0"/>
              <w:rPr>
                <w:rFonts w:asciiTheme="minorBidi" w:hAnsiTheme="minorBidi" w:cstheme="minorBidi"/>
                <w:sz w:val="20"/>
                <w:szCs w:val="20"/>
              </w:rPr>
            </w:pPr>
            <w:r w:rsidRPr="00DE66AC">
              <w:rPr>
                <w:rFonts w:asciiTheme="minorBidi" w:hAnsiTheme="minorBidi" w:cstheme="minorBidi"/>
                <w:color w:val="000000"/>
                <w:sz w:val="20"/>
                <w:szCs w:val="20"/>
              </w:rPr>
              <w:t>Что следует понимать под «аннотациями для машинной обработки данных»? Программный код (в том числе компилированный в «хранимых процедурах» баз данных), тексты запросов к таблицам баз данных? Авторам проекта стандарта необходимо проконсультироваться со своими программистами и написать более точно</w:t>
            </w:r>
          </w:p>
          <w:p w14:paraId="44AAFA16"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6379A77" w14:textId="2C9E0177" w:rsidR="00EF2CDA" w:rsidRPr="00DE66AC" w:rsidRDefault="00EF2CDA" w:rsidP="00D1301B">
            <w:pPr>
              <w:snapToGrid w:val="0"/>
              <w:ind w:left="0" w:firstLine="0"/>
              <w:rPr>
                <w:rFonts w:asciiTheme="minorBidi" w:hAnsiTheme="minorBidi" w:cstheme="minorBidi"/>
                <w:sz w:val="20"/>
                <w:szCs w:val="20"/>
              </w:rPr>
            </w:pPr>
            <w:r w:rsidRPr="00DE66AC">
              <w:rPr>
                <w:rFonts w:asciiTheme="minorBidi" w:hAnsiTheme="minorBidi" w:cstheme="minorBidi"/>
                <w:color w:val="000000"/>
                <w:sz w:val="20"/>
                <w:szCs w:val="20"/>
              </w:rPr>
              <w:t>Необходимо проконсультироваться</w:t>
            </w:r>
            <w:r>
              <w:rPr>
                <w:rFonts w:asciiTheme="minorBidi" w:hAnsiTheme="minorBidi" w:cstheme="minorBidi"/>
                <w:sz w:val="20"/>
                <w:szCs w:val="20"/>
              </w:rPr>
              <w:t xml:space="preserve"> </w:t>
            </w:r>
            <w:r w:rsidRPr="00DE66AC">
              <w:rPr>
                <w:rFonts w:asciiTheme="minorBidi" w:hAnsiTheme="minorBidi" w:cstheme="minorBidi"/>
                <w:color w:val="000000"/>
                <w:sz w:val="20"/>
                <w:szCs w:val="20"/>
              </w:rPr>
              <w:t>с программистами и написать более точно</w:t>
            </w:r>
          </w:p>
          <w:p w14:paraId="7DA6A959"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021AC1B4" w14:textId="2E2DA724" w:rsidR="00EF2CDA" w:rsidRPr="00E3404E" w:rsidRDefault="00EF2CDA" w:rsidP="00D1301B">
            <w:pPr>
              <w:pStyle w:val="a6"/>
              <w:jc w:val="left"/>
              <w:rPr>
                <w:rFonts w:ascii="Arial" w:hAnsi="Arial" w:cs="Arial"/>
                <w:sz w:val="20"/>
                <w:szCs w:val="20"/>
              </w:rPr>
            </w:pPr>
            <w:r w:rsidRPr="00DE66AC">
              <w:rPr>
                <w:rFonts w:asciiTheme="minorBidi" w:hAnsiTheme="minorBidi" w:cstheme="minorBidi"/>
                <w:color w:val="000000"/>
                <w:sz w:val="20"/>
                <w:szCs w:val="20"/>
              </w:rPr>
              <w:t>Что следует понимать под «аннотациями для машинной обработки данных»?</w:t>
            </w:r>
          </w:p>
        </w:tc>
        <w:tc>
          <w:tcPr>
            <w:tcW w:w="4112" w:type="dxa"/>
            <w:gridSpan w:val="2"/>
          </w:tcPr>
          <w:p w14:paraId="5785BF00"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7348802" w14:textId="77777777" w:rsidTr="007D3602">
        <w:tc>
          <w:tcPr>
            <w:tcW w:w="509" w:type="dxa"/>
          </w:tcPr>
          <w:p w14:paraId="3756BB2C"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5574BEC" w14:textId="79AA07BB"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4.12</w:t>
            </w:r>
          </w:p>
        </w:tc>
        <w:tc>
          <w:tcPr>
            <w:tcW w:w="2410" w:type="dxa"/>
          </w:tcPr>
          <w:p w14:paraId="51085468" w14:textId="0AF77E1C"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53AD9E4F"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469F27FF" w14:textId="77777777" w:rsidR="00EF2CDA" w:rsidRPr="00A65BC7" w:rsidRDefault="00EF2CDA" w:rsidP="00D1301B">
            <w:pPr>
              <w:ind w:left="0" w:firstLine="0"/>
              <w:rPr>
                <w:rFonts w:ascii="Arial" w:hAnsi="Arial" w:cs="Arial"/>
                <w:sz w:val="20"/>
                <w:szCs w:val="20"/>
              </w:rPr>
            </w:pPr>
            <w:r w:rsidRPr="00A65BC7">
              <w:rPr>
                <w:rFonts w:ascii="Arial" w:hAnsi="Arial" w:cs="Arial"/>
                <w:sz w:val="20"/>
                <w:szCs w:val="20"/>
              </w:rPr>
              <w:t>1.Добавить правила по оформлению мультимедийной информации в содержательной части ТДЭ, а также расшифровку данного термина в контексте ТДЭ</w:t>
            </w:r>
          </w:p>
          <w:p w14:paraId="62CE3FAC"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2. Добавить требования для ТДЭ, представленных в виде объектов БД</w:t>
            </w:r>
          </w:p>
          <w:p w14:paraId="1D6D81C1"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479AF20C" w14:textId="0D177B8B"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1E448F27"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4D64A22" w14:textId="77777777" w:rsidTr="007D3602">
        <w:tc>
          <w:tcPr>
            <w:tcW w:w="509" w:type="dxa"/>
          </w:tcPr>
          <w:p w14:paraId="0D3E813C"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31F07FBD" w14:textId="78C9FA87"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4.13</w:t>
            </w:r>
          </w:p>
        </w:tc>
        <w:tc>
          <w:tcPr>
            <w:tcW w:w="2410" w:type="dxa"/>
          </w:tcPr>
          <w:p w14:paraId="72613E30" w14:textId="779D14A9"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602E8EE7"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752D2954" w14:textId="77777777" w:rsidR="00EF2CDA" w:rsidRPr="00A65BC7" w:rsidRDefault="00EF2CDA" w:rsidP="00D1301B">
            <w:pPr>
              <w:ind w:left="0" w:firstLine="0"/>
              <w:rPr>
                <w:rFonts w:ascii="Arial" w:hAnsi="Arial" w:cs="Arial"/>
                <w:color w:val="000000"/>
                <w:sz w:val="20"/>
                <w:szCs w:val="20"/>
              </w:rPr>
            </w:pPr>
            <w:r w:rsidRPr="00A65BC7">
              <w:rPr>
                <w:rFonts w:ascii="Arial" w:hAnsi="Arial" w:cs="Arial"/>
                <w:color w:val="000000"/>
                <w:sz w:val="20"/>
                <w:szCs w:val="20"/>
              </w:rPr>
              <w:t>Имеется:</w:t>
            </w:r>
          </w:p>
          <w:p w14:paraId="60976D8E"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color w:val="000000"/>
                <w:sz w:val="20"/>
                <w:szCs w:val="20"/>
              </w:rPr>
              <w:t>«Полный состав реквизитов ТДЭ и способы выполнения реквизитной части устанавливают в стандартах организации с учетом требований ГОСТ Р 2.058»</w:t>
            </w:r>
          </w:p>
          <w:p w14:paraId="2C52CC1C" w14:textId="77777777" w:rsidR="00EF2CDA" w:rsidRPr="00A65BC7" w:rsidRDefault="00EF2CDA" w:rsidP="00D1301B">
            <w:pPr>
              <w:ind w:left="0" w:firstLine="0"/>
              <w:rPr>
                <w:rFonts w:ascii="Arial" w:hAnsi="Arial" w:cs="Arial"/>
                <w:color w:val="000000" w:themeColor="text1"/>
                <w:sz w:val="20"/>
                <w:szCs w:val="20"/>
              </w:rPr>
            </w:pPr>
            <w:r w:rsidRPr="00A65BC7">
              <w:rPr>
                <w:rFonts w:ascii="Arial" w:hAnsi="Arial" w:cs="Arial"/>
                <w:b/>
                <w:bCs/>
                <w:color w:val="000000" w:themeColor="text1"/>
                <w:sz w:val="20"/>
                <w:szCs w:val="20"/>
                <w:u w:val="single"/>
              </w:rPr>
              <w:t>Предлагаемая редакция:</w:t>
            </w:r>
          </w:p>
          <w:p w14:paraId="7F6D1ABF" w14:textId="77777777" w:rsidR="00EF2CDA" w:rsidRPr="00A65BC7" w:rsidRDefault="00EF2CDA" w:rsidP="00D1301B">
            <w:pPr>
              <w:ind w:left="0" w:firstLine="0"/>
              <w:rPr>
                <w:rFonts w:ascii="Arial" w:hAnsi="Arial" w:cs="Arial"/>
                <w:sz w:val="20"/>
                <w:szCs w:val="20"/>
              </w:rPr>
            </w:pPr>
            <w:r w:rsidRPr="00A65BC7">
              <w:rPr>
                <w:rFonts w:ascii="Arial" w:hAnsi="Arial" w:cs="Arial"/>
                <w:sz w:val="20"/>
                <w:szCs w:val="20"/>
              </w:rPr>
              <w:lastRenderedPageBreak/>
              <w:t>Изложить в редакции:</w:t>
            </w:r>
          </w:p>
          <w:p w14:paraId="17A803A8"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w:t>
            </w:r>
            <w:r w:rsidRPr="00A65BC7">
              <w:rPr>
                <w:rFonts w:ascii="Arial" w:hAnsi="Arial" w:cs="Arial"/>
                <w:color w:val="000000"/>
                <w:sz w:val="20"/>
                <w:szCs w:val="20"/>
              </w:rPr>
              <w:t>Дополнительный состав реквизитов ТДЭ устанавливают в стандартах организации с учетом требований ГОСТ Р 2.058</w:t>
            </w:r>
            <w:r w:rsidRPr="00A65BC7">
              <w:rPr>
                <w:rFonts w:ascii="Arial" w:hAnsi="Arial" w:cs="Arial"/>
                <w:sz w:val="20"/>
                <w:szCs w:val="20"/>
              </w:rPr>
              <w:t>»</w:t>
            </w:r>
          </w:p>
          <w:p w14:paraId="23A0F7A9"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179BB10D" w14:textId="7149C7A3"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Текущая формулировка противоречит вышестоящему требованию и позволяет организации исключать реквизиты основной надписи по ГОСТ 3.1103 и п.4.13 настоящего стандарта</w:t>
            </w:r>
          </w:p>
        </w:tc>
        <w:tc>
          <w:tcPr>
            <w:tcW w:w="4112" w:type="dxa"/>
            <w:gridSpan w:val="2"/>
          </w:tcPr>
          <w:p w14:paraId="4AE3EBB5"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D2CC53C" w14:textId="77777777" w:rsidTr="007D3602">
        <w:tc>
          <w:tcPr>
            <w:tcW w:w="509" w:type="dxa"/>
          </w:tcPr>
          <w:p w14:paraId="370BCE46"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AF51E48" w14:textId="04461673" w:rsidR="00EF2CDA" w:rsidRDefault="00EF2CDA" w:rsidP="00D1301B">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08979B9B" w14:textId="77777777" w:rsidR="00EF2CDA" w:rsidRPr="00621E8E"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АО «ЦС «Звездочка» № 554-7.2/202 от 11.03.2024 г.</w:t>
            </w:r>
          </w:p>
        </w:tc>
        <w:tc>
          <w:tcPr>
            <w:tcW w:w="6236" w:type="dxa"/>
          </w:tcPr>
          <w:p w14:paraId="2489F7FC"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871D6BD" w14:textId="77777777" w:rsidR="00EF2CDA" w:rsidRPr="00DE66AC" w:rsidRDefault="00EF2CDA" w:rsidP="00D1301B">
            <w:pPr>
              <w:snapToGrid w:val="0"/>
              <w:ind w:left="0" w:firstLine="0"/>
              <w:rPr>
                <w:rFonts w:asciiTheme="minorBidi" w:hAnsiTheme="minorBidi" w:cstheme="minorBidi"/>
                <w:sz w:val="20"/>
                <w:szCs w:val="20"/>
              </w:rPr>
            </w:pPr>
            <w:r w:rsidRPr="00DE66AC">
              <w:rPr>
                <w:rFonts w:asciiTheme="minorBidi" w:hAnsiTheme="minorBidi" w:cstheme="minorBidi"/>
                <w:color w:val="000000"/>
                <w:sz w:val="20"/>
                <w:szCs w:val="20"/>
              </w:rPr>
              <w:t>Уточнить: «…устанавливают</w:t>
            </w:r>
          </w:p>
          <w:p w14:paraId="3247CF27" w14:textId="77777777" w:rsidR="00EF2CDA" w:rsidRPr="00DE66AC" w:rsidRDefault="00EF2CDA" w:rsidP="00D1301B">
            <w:pPr>
              <w:snapToGrid w:val="0"/>
              <w:ind w:left="0" w:firstLine="0"/>
              <w:rPr>
                <w:rFonts w:asciiTheme="minorBidi" w:hAnsiTheme="minorBidi" w:cstheme="minorBidi"/>
                <w:sz w:val="20"/>
                <w:szCs w:val="20"/>
              </w:rPr>
            </w:pPr>
            <w:r w:rsidRPr="00DE66AC">
              <w:rPr>
                <w:rFonts w:asciiTheme="minorBidi" w:hAnsiTheme="minorBidi" w:cstheme="minorBidi"/>
                <w:color w:val="000000"/>
                <w:sz w:val="20"/>
                <w:szCs w:val="20"/>
              </w:rPr>
              <w:t>в стандартах организации (</w:t>
            </w:r>
            <w:r w:rsidRPr="00DE66AC">
              <w:rPr>
                <w:rFonts w:asciiTheme="minorBidi" w:hAnsiTheme="minorBidi" w:cstheme="minorBidi"/>
                <w:i/>
                <w:iCs/>
                <w:color w:val="000000"/>
                <w:sz w:val="20"/>
                <w:szCs w:val="20"/>
              </w:rPr>
              <w:t>иных нормативных документах</w:t>
            </w:r>
            <w:r w:rsidRPr="00DE66AC">
              <w:rPr>
                <w:rFonts w:asciiTheme="minorBidi" w:hAnsiTheme="minorBidi" w:cstheme="minorBidi"/>
                <w:color w:val="000000"/>
                <w:sz w:val="20"/>
                <w:szCs w:val="20"/>
              </w:rPr>
              <w:t>)…». Так как реквизиты могут быть определены не только в стандартах, но и в описаниях полей таблиц баз данных</w:t>
            </w:r>
          </w:p>
          <w:p w14:paraId="6E48FF3F"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3873149" w14:textId="023D575E" w:rsidR="00EF2CDA" w:rsidRPr="00DE66AC" w:rsidRDefault="00EF2CDA" w:rsidP="00D1301B">
            <w:pPr>
              <w:snapToGrid w:val="0"/>
              <w:ind w:left="0" w:firstLine="0"/>
              <w:rPr>
                <w:rFonts w:asciiTheme="minorBidi" w:hAnsiTheme="minorBidi" w:cstheme="minorBidi"/>
                <w:sz w:val="20"/>
                <w:szCs w:val="20"/>
              </w:rPr>
            </w:pPr>
            <w:r w:rsidRPr="00DE66AC">
              <w:rPr>
                <w:rFonts w:asciiTheme="minorBidi" w:hAnsiTheme="minorBidi" w:cstheme="minorBidi"/>
                <w:color w:val="000000"/>
                <w:sz w:val="20"/>
                <w:szCs w:val="20"/>
              </w:rPr>
              <w:t>Уточнить: «…устанавливают</w:t>
            </w:r>
            <w:r>
              <w:rPr>
                <w:rFonts w:asciiTheme="minorBidi" w:hAnsiTheme="minorBidi" w:cstheme="minorBidi"/>
                <w:sz w:val="20"/>
                <w:szCs w:val="20"/>
              </w:rPr>
              <w:t xml:space="preserve"> </w:t>
            </w:r>
            <w:r w:rsidRPr="00DE66AC">
              <w:rPr>
                <w:rFonts w:asciiTheme="minorBidi" w:hAnsiTheme="minorBidi" w:cstheme="minorBidi"/>
                <w:color w:val="000000"/>
                <w:sz w:val="20"/>
                <w:szCs w:val="20"/>
              </w:rPr>
              <w:t>в стандартах организации (</w:t>
            </w:r>
            <w:r w:rsidRPr="00DE66AC">
              <w:rPr>
                <w:rFonts w:asciiTheme="minorBidi" w:hAnsiTheme="minorBidi" w:cstheme="minorBidi"/>
                <w:i/>
                <w:iCs/>
                <w:color w:val="000000"/>
                <w:sz w:val="20"/>
                <w:szCs w:val="20"/>
              </w:rPr>
              <w:t>иных нормативных документах</w:t>
            </w:r>
            <w:r w:rsidRPr="00DE66AC">
              <w:rPr>
                <w:rFonts w:asciiTheme="minorBidi" w:hAnsiTheme="minorBidi" w:cstheme="minorBidi"/>
                <w:color w:val="000000"/>
                <w:sz w:val="20"/>
                <w:szCs w:val="20"/>
              </w:rPr>
              <w:t>)…»</w:t>
            </w:r>
          </w:p>
          <w:p w14:paraId="7DBBB829"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B394EEB" w14:textId="7366D499" w:rsidR="00EF2CDA" w:rsidRPr="00E3404E" w:rsidRDefault="00EF2CDA" w:rsidP="00D1301B">
            <w:pPr>
              <w:snapToGrid w:val="0"/>
              <w:ind w:left="0" w:firstLine="0"/>
              <w:rPr>
                <w:rFonts w:asciiTheme="minorBidi" w:hAnsiTheme="minorBidi" w:cstheme="minorBidi"/>
                <w:sz w:val="20"/>
                <w:szCs w:val="20"/>
              </w:rPr>
            </w:pPr>
            <w:r w:rsidRPr="00DE66AC">
              <w:rPr>
                <w:rFonts w:asciiTheme="minorBidi" w:hAnsiTheme="minorBidi" w:cstheme="minorBidi"/>
                <w:color w:val="000000"/>
                <w:sz w:val="20"/>
                <w:szCs w:val="20"/>
              </w:rPr>
              <w:t>Реквизиты могут быть определены</w:t>
            </w:r>
            <w:r>
              <w:rPr>
                <w:rFonts w:asciiTheme="minorBidi" w:hAnsiTheme="minorBidi" w:cstheme="minorBidi"/>
                <w:sz w:val="20"/>
                <w:szCs w:val="20"/>
              </w:rPr>
              <w:t xml:space="preserve"> </w:t>
            </w:r>
            <w:r w:rsidRPr="00DE66AC">
              <w:rPr>
                <w:rFonts w:asciiTheme="minorBidi" w:hAnsiTheme="minorBidi" w:cstheme="minorBidi"/>
                <w:color w:val="000000"/>
                <w:sz w:val="20"/>
                <w:szCs w:val="20"/>
              </w:rPr>
              <w:t>не только в стандартах, но</w:t>
            </w:r>
            <w:r>
              <w:rPr>
                <w:rFonts w:asciiTheme="minorBidi" w:hAnsiTheme="minorBidi" w:cstheme="minorBidi"/>
                <w:color w:val="000000"/>
                <w:sz w:val="20"/>
                <w:szCs w:val="20"/>
              </w:rPr>
              <w:t xml:space="preserve"> </w:t>
            </w:r>
            <w:r w:rsidRPr="00DE66AC">
              <w:rPr>
                <w:rFonts w:asciiTheme="minorBidi" w:hAnsiTheme="minorBidi" w:cstheme="minorBidi"/>
                <w:color w:val="000000"/>
                <w:sz w:val="20"/>
                <w:szCs w:val="20"/>
              </w:rPr>
              <w:t>и в описаниях полей таблиц баз данных</w:t>
            </w:r>
          </w:p>
        </w:tc>
        <w:tc>
          <w:tcPr>
            <w:tcW w:w="4112" w:type="dxa"/>
            <w:gridSpan w:val="2"/>
          </w:tcPr>
          <w:p w14:paraId="20955D6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0724C78" w14:textId="77777777" w:rsidTr="007D3602">
        <w:tc>
          <w:tcPr>
            <w:tcW w:w="509" w:type="dxa"/>
          </w:tcPr>
          <w:p w14:paraId="5511BF07"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4DA4C62" w14:textId="17BCC0C3" w:rsidR="00EF2CDA" w:rsidRDefault="00EF2CDA" w:rsidP="00D1301B">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65B10119" w14:textId="52A7606F" w:rsidR="00EF2CDA" w:rsidRDefault="00EF2CDA" w:rsidP="00D1301B">
            <w:pPr>
              <w:widowControl w:val="0"/>
              <w:ind w:left="0" w:firstLine="0"/>
              <w:jc w:val="center"/>
              <w:rPr>
                <w:rFonts w:ascii="Arial" w:hAnsi="Arial" w:cs="Arial"/>
                <w:sz w:val="20"/>
                <w:szCs w:val="20"/>
              </w:rPr>
            </w:pPr>
            <w:r w:rsidRPr="00621E8E">
              <w:rPr>
                <w:rFonts w:ascii="Arial" w:hAnsi="Arial" w:cs="Arial"/>
                <w:sz w:val="20"/>
                <w:szCs w:val="20"/>
              </w:rPr>
              <w:t>АО «КБП», № 14241/0014-24 от 28.02.2024 г.</w:t>
            </w:r>
          </w:p>
        </w:tc>
        <w:tc>
          <w:tcPr>
            <w:tcW w:w="6236" w:type="dxa"/>
          </w:tcPr>
          <w:p w14:paraId="37894E72"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021D29F" w14:textId="77777777" w:rsidR="00EF2CDA" w:rsidRPr="002A2522" w:rsidRDefault="00EF2CDA" w:rsidP="00D1301B">
            <w:pPr>
              <w:pStyle w:val="a6"/>
              <w:jc w:val="left"/>
              <w:rPr>
                <w:rFonts w:ascii="Arial" w:hAnsi="Arial" w:cs="Arial"/>
                <w:sz w:val="20"/>
                <w:szCs w:val="20"/>
              </w:rPr>
            </w:pPr>
            <w:r w:rsidRPr="002A2522">
              <w:rPr>
                <w:rFonts w:ascii="Arial" w:hAnsi="Arial" w:cs="Arial"/>
                <w:sz w:val="20"/>
                <w:szCs w:val="20"/>
              </w:rPr>
              <w:t xml:space="preserve">Из текста стандарта не понятны требования к заполнению реквизитной части ЭТД, выполненного в форме ИН. </w:t>
            </w:r>
          </w:p>
          <w:p w14:paraId="1C99F189" w14:textId="77777777" w:rsidR="00EF2CDA" w:rsidRPr="002A2522" w:rsidRDefault="00EF2CDA" w:rsidP="00D1301B">
            <w:pPr>
              <w:pStyle w:val="a6"/>
              <w:jc w:val="left"/>
              <w:rPr>
                <w:rFonts w:ascii="Arial" w:hAnsi="Arial" w:cs="Arial"/>
                <w:sz w:val="20"/>
                <w:szCs w:val="20"/>
              </w:rPr>
            </w:pPr>
            <w:r w:rsidRPr="002A2522">
              <w:rPr>
                <w:rFonts w:ascii="Arial" w:hAnsi="Arial" w:cs="Arial"/>
                <w:sz w:val="20"/>
                <w:szCs w:val="20"/>
              </w:rPr>
              <w:t>Например, если в АС УДИ создан ИН (по факту электронная модель ТП) в составе которого в т.ч. присутствую технологические документы вида МК, ОК, ВТП и т.д., то реквизитная часть для разных объектов ИН какой должна быть? Точно она не может быть одинаковой и соответствовать требованиям ГОСТ 3.1103</w:t>
            </w:r>
          </w:p>
          <w:p w14:paraId="58D3CB17" w14:textId="77777777" w:rsidR="00EF2CDA" w:rsidRPr="002A2522" w:rsidRDefault="00EF2CDA" w:rsidP="00D1301B">
            <w:pPr>
              <w:pStyle w:val="a6"/>
              <w:jc w:val="left"/>
              <w:rPr>
                <w:rFonts w:ascii="Arial" w:hAnsi="Arial" w:cs="Arial"/>
                <w:sz w:val="20"/>
                <w:szCs w:val="20"/>
              </w:rPr>
            </w:pPr>
            <w:r w:rsidRPr="002A2522">
              <w:rPr>
                <w:rFonts w:ascii="Arial" w:hAnsi="Arial" w:cs="Arial"/>
                <w:sz w:val="20"/>
                <w:szCs w:val="20"/>
              </w:rPr>
              <w:t>Необходимо внести ясность в описание реквизитной части ИН, а также его дочерних ИН и ИО.</w:t>
            </w:r>
          </w:p>
          <w:p w14:paraId="502325A5" w14:textId="77777777" w:rsidR="00EF2CDA" w:rsidRPr="002A2522" w:rsidRDefault="00EF2CDA" w:rsidP="00D1301B">
            <w:pPr>
              <w:pStyle w:val="a6"/>
              <w:jc w:val="left"/>
              <w:rPr>
                <w:rFonts w:ascii="Arial" w:hAnsi="Arial" w:cs="Arial"/>
                <w:sz w:val="20"/>
                <w:szCs w:val="20"/>
              </w:rPr>
            </w:pPr>
            <w:r w:rsidRPr="002A2522">
              <w:rPr>
                <w:rFonts w:ascii="Arial" w:hAnsi="Arial" w:cs="Arial"/>
                <w:sz w:val="20"/>
                <w:szCs w:val="20"/>
              </w:rPr>
              <w:t xml:space="preserve">Дополнительно необходимо заложить основу для стандарта, в котором должны быть прописаны правила постановки на учет ЭТД. По факту при разработке серийных ТП разрабатывается комплект документов, состоящий из разных видов документов. По отдельности документы из комплекта не используются. Но по правилам ЕСТД каждому документу в комплекте присваивается свое обозначение и инвентарный номер при </w:t>
            </w:r>
            <w:r w:rsidRPr="002A2522">
              <w:rPr>
                <w:rFonts w:ascii="Arial" w:hAnsi="Arial" w:cs="Arial"/>
                <w:sz w:val="20"/>
                <w:szCs w:val="20"/>
              </w:rPr>
              <w:lastRenderedPageBreak/>
              <w:t xml:space="preserve">постановке на учет. При разработке ТП в АС УДИ в виде ИН имеем электронную модель ТП и ЭТД вида МК, ОК, ВТП и т.д., сформированные как отчет с электронной модели ТП в виде </w:t>
            </w:r>
            <w:proofErr w:type="spellStart"/>
            <w:r w:rsidRPr="002A2522">
              <w:rPr>
                <w:rFonts w:ascii="Arial" w:hAnsi="Arial" w:cs="Arial"/>
                <w:sz w:val="20"/>
                <w:szCs w:val="20"/>
              </w:rPr>
              <w:t>странично</w:t>
            </w:r>
            <w:proofErr w:type="spellEnd"/>
            <w:r w:rsidRPr="002A2522">
              <w:rPr>
                <w:rFonts w:ascii="Arial" w:hAnsi="Arial" w:cs="Arial"/>
                <w:sz w:val="20"/>
                <w:szCs w:val="20"/>
              </w:rPr>
              <w:t>-ориентированных документов</w:t>
            </w:r>
          </w:p>
          <w:p w14:paraId="52841072" w14:textId="6F68012E" w:rsidR="00EF2CDA" w:rsidRPr="002A2522" w:rsidRDefault="00EF2CDA" w:rsidP="00D1301B">
            <w:pPr>
              <w:pStyle w:val="a6"/>
              <w:jc w:val="left"/>
              <w:rPr>
                <w:rFonts w:ascii="Arial" w:hAnsi="Arial" w:cs="Arial"/>
                <w:sz w:val="20"/>
                <w:szCs w:val="20"/>
              </w:rPr>
            </w:pPr>
            <w:r w:rsidRPr="002A2522">
              <w:rPr>
                <w:rFonts w:ascii="Arial" w:hAnsi="Arial" w:cs="Arial"/>
                <w:sz w:val="20"/>
                <w:szCs w:val="20"/>
              </w:rPr>
              <w:t>Что является в этом случае объектом учета? должны ли создаваться новые версии всех объектов ИН? или только тех, в которые вносятся изменения? И как при этом должны изменяться значения реквизитов объектов ИН?</w:t>
            </w:r>
          </w:p>
        </w:tc>
        <w:tc>
          <w:tcPr>
            <w:tcW w:w="4112" w:type="dxa"/>
            <w:gridSpan w:val="2"/>
          </w:tcPr>
          <w:p w14:paraId="2F77C2A0"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82F8DDF" w14:textId="77777777" w:rsidTr="007D3602">
        <w:tc>
          <w:tcPr>
            <w:tcW w:w="509" w:type="dxa"/>
          </w:tcPr>
          <w:p w14:paraId="4068F6FD"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5D81AEF" w14:textId="1D2E0733" w:rsidR="00EF2CDA" w:rsidRDefault="00EF2CDA" w:rsidP="00D1301B">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1E8E0031" w14:textId="7A2B54AB" w:rsidR="00EF2CDA" w:rsidRDefault="00EF2CDA" w:rsidP="00D1301B">
            <w:pPr>
              <w:widowControl w:val="0"/>
              <w:ind w:left="0" w:firstLine="0"/>
              <w:jc w:val="center"/>
              <w:rPr>
                <w:rFonts w:ascii="Arial" w:hAnsi="Arial" w:cs="Arial"/>
                <w:sz w:val="20"/>
                <w:szCs w:val="20"/>
              </w:rPr>
            </w:pPr>
            <w:r w:rsidRPr="00621E8E">
              <w:rPr>
                <w:rFonts w:ascii="Arial" w:hAnsi="Arial" w:cs="Arial"/>
                <w:sz w:val="20"/>
                <w:szCs w:val="20"/>
              </w:rPr>
              <w:t>АО «КБП», № 14241/0014-24 от 28.02.2024 г.</w:t>
            </w:r>
          </w:p>
        </w:tc>
        <w:tc>
          <w:tcPr>
            <w:tcW w:w="6236" w:type="dxa"/>
          </w:tcPr>
          <w:p w14:paraId="1556A1C9"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5509F2A" w14:textId="77777777" w:rsidR="00EF2CDA" w:rsidRPr="004E7D13" w:rsidRDefault="00EF2CDA" w:rsidP="00D1301B">
            <w:pPr>
              <w:pStyle w:val="a6"/>
              <w:jc w:val="left"/>
              <w:rPr>
                <w:rFonts w:asciiTheme="minorBidi" w:hAnsiTheme="minorBidi" w:cstheme="minorBidi"/>
                <w:sz w:val="20"/>
                <w:szCs w:val="20"/>
              </w:rPr>
            </w:pPr>
            <w:r w:rsidRPr="004E7D13">
              <w:rPr>
                <w:rFonts w:asciiTheme="minorBidi" w:hAnsiTheme="minorBidi" w:cstheme="minorBidi"/>
                <w:sz w:val="20"/>
                <w:szCs w:val="20"/>
              </w:rPr>
              <w:t>Обозначение технологических документов определяет ГОСТ 3.1201, который распространяется на документацию, выполненной в бумаге.</w:t>
            </w:r>
          </w:p>
          <w:p w14:paraId="48AA2893" w14:textId="00F6CCE7" w:rsidR="00EF2CDA" w:rsidRPr="002A2522" w:rsidRDefault="00EF2CDA" w:rsidP="00D1301B">
            <w:pPr>
              <w:pStyle w:val="a6"/>
              <w:jc w:val="left"/>
              <w:rPr>
                <w:rFonts w:asciiTheme="minorBidi" w:hAnsiTheme="minorBidi" w:cstheme="minorBidi"/>
                <w:sz w:val="20"/>
                <w:szCs w:val="20"/>
              </w:rPr>
            </w:pPr>
            <w:r w:rsidRPr="004E7D13">
              <w:rPr>
                <w:rFonts w:asciiTheme="minorBidi" w:hAnsiTheme="minorBidi" w:cstheme="minorBidi"/>
                <w:sz w:val="20"/>
                <w:szCs w:val="20"/>
              </w:rPr>
              <w:t>Необходимо описать требования к присвоению обозначений новым видам документов вводимых ГОСТ Р 3.301 и распространить правила ГОСТ 3.1201 на ДЭ</w:t>
            </w:r>
          </w:p>
        </w:tc>
        <w:tc>
          <w:tcPr>
            <w:tcW w:w="4112" w:type="dxa"/>
            <w:gridSpan w:val="2"/>
          </w:tcPr>
          <w:p w14:paraId="42E361E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3068ACC" w14:textId="77777777" w:rsidTr="007D3602">
        <w:tc>
          <w:tcPr>
            <w:tcW w:w="509" w:type="dxa"/>
          </w:tcPr>
          <w:p w14:paraId="5254812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EEBC482" w14:textId="09D7040D" w:rsidR="00EF2CDA" w:rsidRDefault="00EF2CDA" w:rsidP="00D1301B">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05DE7510" w14:textId="6B5C15DC" w:rsidR="00EF2CDA" w:rsidRDefault="00EF2CDA" w:rsidP="00D1301B">
            <w:pPr>
              <w:widowControl w:val="0"/>
              <w:ind w:left="0" w:firstLine="0"/>
              <w:jc w:val="center"/>
              <w:rPr>
                <w:rFonts w:ascii="Arial" w:hAnsi="Arial" w:cs="Arial"/>
                <w:sz w:val="20"/>
                <w:szCs w:val="20"/>
              </w:rPr>
            </w:pPr>
            <w:r w:rsidRPr="00621E8E">
              <w:rPr>
                <w:rFonts w:ascii="Arial" w:hAnsi="Arial" w:cs="Arial"/>
                <w:sz w:val="20"/>
                <w:szCs w:val="20"/>
              </w:rPr>
              <w:t>АО «КБП», № 14241/0014-24 от 28.02.2024 г.</w:t>
            </w:r>
          </w:p>
        </w:tc>
        <w:tc>
          <w:tcPr>
            <w:tcW w:w="6236" w:type="dxa"/>
          </w:tcPr>
          <w:p w14:paraId="2498CF54"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23DA561" w14:textId="171F67B4" w:rsidR="00EF2CDA" w:rsidRPr="002A2522" w:rsidRDefault="00EF2CDA" w:rsidP="00D1301B">
            <w:pPr>
              <w:pStyle w:val="a6"/>
              <w:jc w:val="left"/>
              <w:rPr>
                <w:rFonts w:ascii="Arial" w:hAnsi="Arial" w:cs="Arial"/>
                <w:sz w:val="20"/>
                <w:szCs w:val="20"/>
              </w:rPr>
            </w:pPr>
            <w:r w:rsidRPr="004E7D13">
              <w:rPr>
                <w:rFonts w:asciiTheme="minorBidi" w:hAnsiTheme="minorBidi" w:cstheme="minorBidi"/>
                <w:sz w:val="20"/>
                <w:szCs w:val="20"/>
              </w:rPr>
              <w:t>Необходимо конкретизировать, что такое  применяемый метод</w:t>
            </w:r>
          </w:p>
        </w:tc>
        <w:tc>
          <w:tcPr>
            <w:tcW w:w="4112" w:type="dxa"/>
            <w:gridSpan w:val="2"/>
          </w:tcPr>
          <w:p w14:paraId="51FE476A"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33195897" w14:textId="77777777" w:rsidTr="007D3602">
        <w:tc>
          <w:tcPr>
            <w:tcW w:w="509" w:type="dxa"/>
          </w:tcPr>
          <w:p w14:paraId="1E0880FE"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749483F" w14:textId="18C31601" w:rsidR="00EF2CDA" w:rsidRDefault="00EF2CDA" w:rsidP="00D1301B">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616566A9" w14:textId="46BF8EEF" w:rsidR="00EF2CDA" w:rsidRDefault="00EF2CDA" w:rsidP="00D1301B">
            <w:pPr>
              <w:widowControl w:val="0"/>
              <w:ind w:left="0" w:firstLine="0"/>
              <w:jc w:val="center"/>
              <w:rPr>
                <w:rFonts w:ascii="Arial" w:hAnsi="Arial" w:cs="Arial"/>
                <w:sz w:val="20"/>
                <w:szCs w:val="20"/>
              </w:rPr>
            </w:pPr>
            <w:r w:rsidRPr="00621E8E">
              <w:rPr>
                <w:rFonts w:ascii="Arial" w:hAnsi="Arial" w:cs="Arial"/>
                <w:sz w:val="20"/>
                <w:szCs w:val="20"/>
              </w:rPr>
              <w:t>АО «КБП», № 14241/0014-24 от 28.02.2024 г.</w:t>
            </w:r>
          </w:p>
        </w:tc>
        <w:tc>
          <w:tcPr>
            <w:tcW w:w="6236" w:type="dxa"/>
          </w:tcPr>
          <w:p w14:paraId="4491B350"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A205011" w14:textId="2ADA1732" w:rsidR="00EF2CDA" w:rsidRPr="002A2522" w:rsidRDefault="00EF2CDA" w:rsidP="00D1301B">
            <w:pPr>
              <w:pStyle w:val="a6"/>
              <w:jc w:val="left"/>
              <w:rPr>
                <w:rFonts w:ascii="Arial" w:hAnsi="Arial" w:cs="Arial"/>
                <w:sz w:val="20"/>
                <w:szCs w:val="20"/>
              </w:rPr>
            </w:pPr>
            <w:r w:rsidRPr="004E7D13">
              <w:rPr>
                <w:rFonts w:asciiTheme="minorBidi" w:hAnsiTheme="minorBidi" w:cstheme="minorBidi"/>
                <w:sz w:val="20"/>
                <w:szCs w:val="20"/>
              </w:rPr>
              <w:t>Необходимо конкретизировать требования к заполнению реквизитов для групповых и типовых ТП</w:t>
            </w:r>
          </w:p>
        </w:tc>
        <w:tc>
          <w:tcPr>
            <w:tcW w:w="4112" w:type="dxa"/>
            <w:gridSpan w:val="2"/>
          </w:tcPr>
          <w:p w14:paraId="14AC5A85"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B0EE19D" w14:textId="77777777" w:rsidTr="007D3602">
        <w:tc>
          <w:tcPr>
            <w:tcW w:w="509" w:type="dxa"/>
          </w:tcPr>
          <w:p w14:paraId="438AA59D"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39005DDD" w14:textId="24F2126A" w:rsidR="00EF2CDA" w:rsidRDefault="00EF2CDA" w:rsidP="00D1301B">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5E1DBB5A" w14:textId="489420B2"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29EBC6C"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D6143A5" w14:textId="77777777" w:rsidR="00EF2CDA" w:rsidRPr="0049151C" w:rsidRDefault="00EF2CDA" w:rsidP="00D1301B">
            <w:pPr>
              <w:pStyle w:val="Default"/>
              <w:rPr>
                <w:rFonts w:asciiTheme="minorBidi" w:hAnsiTheme="minorBidi" w:cstheme="minorBidi"/>
                <w:sz w:val="20"/>
                <w:szCs w:val="20"/>
              </w:rPr>
            </w:pPr>
            <w:r w:rsidRPr="0049151C">
              <w:rPr>
                <w:rFonts w:asciiTheme="minorBidi" w:hAnsiTheme="minorBidi" w:cstheme="minorBidi"/>
                <w:sz w:val="20"/>
                <w:szCs w:val="20"/>
              </w:rPr>
              <w:t>Добавить «вида» в перечисление:</w:t>
            </w:r>
          </w:p>
          <w:p w14:paraId="376CC2EB" w14:textId="77777777" w:rsidR="00EF2CDA" w:rsidRPr="0049151C" w:rsidRDefault="00EF2CDA" w:rsidP="00D1301B">
            <w:pPr>
              <w:pStyle w:val="Default"/>
              <w:rPr>
                <w:rFonts w:asciiTheme="minorBidi" w:hAnsiTheme="minorBidi" w:cstheme="minorBidi"/>
                <w:sz w:val="20"/>
                <w:szCs w:val="20"/>
              </w:rPr>
            </w:pPr>
            <w:r w:rsidRPr="0049151C">
              <w:rPr>
                <w:rFonts w:asciiTheme="minorBidi" w:hAnsiTheme="minorBidi" w:cstheme="minorBidi"/>
                <w:sz w:val="20"/>
                <w:szCs w:val="20"/>
              </w:rPr>
              <w:t>- обозначение ТДЭ;</w:t>
            </w:r>
          </w:p>
          <w:p w14:paraId="629C8936"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27E9121" w14:textId="4452A3BE" w:rsidR="00EF2CDA" w:rsidRPr="0049151C" w:rsidRDefault="00EF2CDA" w:rsidP="00D1301B">
            <w:pPr>
              <w:pStyle w:val="Default"/>
              <w:rPr>
                <w:rFonts w:asciiTheme="minorBidi" w:hAnsiTheme="minorBidi" w:cstheme="minorBidi"/>
                <w:sz w:val="20"/>
                <w:szCs w:val="20"/>
              </w:rPr>
            </w:pPr>
            <w:r w:rsidRPr="0049151C">
              <w:rPr>
                <w:rFonts w:asciiTheme="minorBidi" w:eastAsia="Courier New" w:hAnsiTheme="minorBidi" w:cstheme="minorBidi"/>
                <w:sz w:val="20"/>
                <w:szCs w:val="20"/>
                <w:lang w:eastAsia="ru-RU" w:bidi="ru-RU"/>
              </w:rPr>
              <w:t xml:space="preserve">«- </w:t>
            </w:r>
            <w:r w:rsidRPr="0049151C">
              <w:rPr>
                <w:rFonts w:asciiTheme="minorBidi" w:hAnsiTheme="minorBidi" w:cstheme="minorBidi"/>
                <w:sz w:val="20"/>
                <w:szCs w:val="20"/>
              </w:rPr>
              <w:t xml:space="preserve">обозначение </w:t>
            </w:r>
            <w:r w:rsidRPr="0049151C">
              <w:rPr>
                <w:rFonts w:asciiTheme="minorBidi" w:hAnsiTheme="minorBidi" w:cstheme="minorBidi"/>
                <w:b/>
                <w:sz w:val="20"/>
                <w:szCs w:val="20"/>
              </w:rPr>
              <w:t>вида</w:t>
            </w:r>
            <w:r w:rsidRPr="0049151C">
              <w:rPr>
                <w:rFonts w:asciiTheme="minorBidi" w:hAnsiTheme="minorBidi" w:cstheme="minorBidi"/>
                <w:sz w:val="20"/>
                <w:szCs w:val="20"/>
              </w:rPr>
              <w:t xml:space="preserve"> ТДЭ;»</w:t>
            </w:r>
          </w:p>
          <w:p w14:paraId="7F7F4384"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5A96442" w14:textId="2C927E13" w:rsidR="00EF2CDA" w:rsidRPr="00DF1FAD" w:rsidRDefault="00EF2CDA" w:rsidP="00D1301B">
            <w:pPr>
              <w:pStyle w:val="a6"/>
              <w:jc w:val="left"/>
              <w:rPr>
                <w:rFonts w:ascii="Arial" w:hAnsi="Arial" w:cs="Arial"/>
                <w:sz w:val="20"/>
                <w:szCs w:val="20"/>
              </w:rPr>
            </w:pPr>
            <w:r w:rsidRPr="0049151C">
              <w:rPr>
                <w:rFonts w:asciiTheme="minorBidi" w:eastAsia="Courier New" w:hAnsiTheme="minorBidi" w:cstheme="minorBidi"/>
                <w:sz w:val="20"/>
                <w:szCs w:val="20"/>
                <w:lang w:eastAsia="ru-RU" w:bidi="ru-RU"/>
              </w:rPr>
              <w:t>Согласно разделу «5 Виды технологических документов» ГОСТ Р 3.102</w:t>
            </w:r>
          </w:p>
        </w:tc>
        <w:tc>
          <w:tcPr>
            <w:tcW w:w="4112" w:type="dxa"/>
            <w:gridSpan w:val="2"/>
          </w:tcPr>
          <w:p w14:paraId="3E77F56B"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31DE0FC" w14:textId="77777777" w:rsidTr="007D3602">
        <w:tc>
          <w:tcPr>
            <w:tcW w:w="509" w:type="dxa"/>
          </w:tcPr>
          <w:p w14:paraId="1DB5B4D1"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EE66701" w14:textId="2C4CD06E" w:rsidR="00EF2CDA" w:rsidRDefault="00EF2CDA" w:rsidP="00D1301B">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480A6A3A" w14:textId="0BDB7BEA" w:rsidR="00EF2CDA" w:rsidRDefault="00EF2CDA"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05B3E69F"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BFDA1C1"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Полный состав реквизитов ТДЭ и способы выполнения реквизитной части устанавливают в стандартах организации с учетом требований ГОСТ Р 2.058.</w:t>
            </w:r>
          </w:p>
          <w:p w14:paraId="4855D820"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1C3314B9"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ГОСТ Р 2.058 распространяется на конструкторские, но не технологические документы. Некорректно на него ссылаться.</w:t>
            </w:r>
          </w:p>
          <w:p w14:paraId="6EAECC1B" w14:textId="77777777" w:rsidR="00EF2CDA" w:rsidRPr="00CC5097" w:rsidRDefault="00EF2CDA" w:rsidP="00D1301B">
            <w:pPr>
              <w:pStyle w:val="headertext"/>
              <w:spacing w:before="0" w:beforeAutospacing="0" w:after="0" w:afterAutospacing="0"/>
              <w:rPr>
                <w:rFonts w:asciiTheme="minorBidi" w:hAnsiTheme="minorBidi" w:cstheme="minorBidi"/>
                <w:sz w:val="20"/>
                <w:szCs w:val="20"/>
              </w:rPr>
            </w:pPr>
            <w:r w:rsidRPr="00CC5097">
              <w:rPr>
                <w:rFonts w:asciiTheme="minorBidi" w:hAnsiTheme="minorBidi" w:cstheme="minorBidi"/>
                <w:sz w:val="20"/>
                <w:szCs w:val="20"/>
              </w:rPr>
              <w:t>Область применения ГОСТ Р 2.058:</w:t>
            </w:r>
          </w:p>
          <w:p w14:paraId="529A1D3E" w14:textId="42D90BEA" w:rsidR="00EF2CDA" w:rsidRPr="00DB0165" w:rsidRDefault="00EF2CDA" w:rsidP="00D1301B">
            <w:pPr>
              <w:pStyle w:val="a6"/>
              <w:jc w:val="left"/>
              <w:rPr>
                <w:rFonts w:ascii="Arial" w:hAnsi="Arial" w:cs="Arial"/>
                <w:sz w:val="20"/>
                <w:szCs w:val="20"/>
              </w:rPr>
            </w:pPr>
            <w:r w:rsidRPr="00CC5097">
              <w:rPr>
                <w:rFonts w:asciiTheme="minorBidi" w:hAnsiTheme="minorBidi" w:cstheme="minorBidi"/>
                <w:sz w:val="20"/>
                <w:szCs w:val="20"/>
              </w:rPr>
              <w:t xml:space="preserve">«Настоящий стандарт устанавливает правила выполнения </w:t>
            </w:r>
            <w:r w:rsidRPr="00CC5097">
              <w:rPr>
                <w:rFonts w:asciiTheme="minorBidi" w:hAnsiTheme="minorBidi" w:cstheme="minorBidi"/>
                <w:sz w:val="20"/>
                <w:szCs w:val="20"/>
              </w:rPr>
              <w:lastRenderedPageBreak/>
              <w:t>реквизитной части электронных конструкторских документов.»</w:t>
            </w:r>
          </w:p>
        </w:tc>
        <w:tc>
          <w:tcPr>
            <w:tcW w:w="4112" w:type="dxa"/>
            <w:gridSpan w:val="2"/>
          </w:tcPr>
          <w:p w14:paraId="7D60BC1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4BA41D6" w14:textId="77777777" w:rsidTr="007D3602">
        <w:tc>
          <w:tcPr>
            <w:tcW w:w="509" w:type="dxa"/>
          </w:tcPr>
          <w:p w14:paraId="20BA1B82"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EBE1C33" w14:textId="04BC74E1" w:rsidR="00EF2CDA" w:rsidRDefault="00EF2CDA" w:rsidP="00D1301B">
            <w:pPr>
              <w:widowControl w:val="0"/>
              <w:ind w:left="0" w:firstLine="0"/>
              <w:jc w:val="both"/>
              <w:rPr>
                <w:rFonts w:ascii="Arial" w:hAnsi="Arial" w:cs="Arial"/>
                <w:sz w:val="20"/>
                <w:szCs w:val="20"/>
              </w:rPr>
            </w:pPr>
            <w:r>
              <w:rPr>
                <w:rFonts w:ascii="Arial" w:hAnsi="Arial" w:cs="Arial"/>
                <w:sz w:val="20"/>
                <w:szCs w:val="20"/>
              </w:rPr>
              <w:t>4.15</w:t>
            </w:r>
          </w:p>
        </w:tc>
        <w:tc>
          <w:tcPr>
            <w:tcW w:w="2410" w:type="dxa"/>
          </w:tcPr>
          <w:p w14:paraId="7E4C9F6C" w14:textId="77777777"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0EAF5993"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AFB65A3" w14:textId="77777777" w:rsidR="00EF2CDA" w:rsidRPr="0049151C" w:rsidRDefault="00EF2CDA" w:rsidP="00D1301B">
            <w:pPr>
              <w:pStyle w:val="a6"/>
              <w:jc w:val="left"/>
              <w:rPr>
                <w:rFonts w:asciiTheme="minorBidi" w:eastAsia="Courier New" w:hAnsiTheme="minorBidi" w:cstheme="minorBidi"/>
                <w:color w:val="000000"/>
                <w:sz w:val="20"/>
                <w:szCs w:val="20"/>
                <w:lang w:eastAsia="ru-RU" w:bidi="ru-RU"/>
              </w:rPr>
            </w:pPr>
            <w:r w:rsidRPr="0049151C">
              <w:rPr>
                <w:rFonts w:asciiTheme="minorBidi" w:eastAsia="Courier New" w:hAnsiTheme="minorBidi" w:cstheme="minorBidi"/>
                <w:color w:val="000000"/>
                <w:sz w:val="20"/>
                <w:szCs w:val="20"/>
                <w:lang w:eastAsia="ru-RU" w:bidi="ru-RU"/>
              </w:rPr>
              <w:t>Добавить точку с запятой в перечисление:</w:t>
            </w:r>
          </w:p>
          <w:p w14:paraId="6976E3AC" w14:textId="77777777" w:rsidR="00EF2CDA" w:rsidRPr="00DF1FAD" w:rsidRDefault="00EF2CDA" w:rsidP="00D1301B">
            <w:pPr>
              <w:pStyle w:val="a6"/>
              <w:jc w:val="left"/>
              <w:rPr>
                <w:rStyle w:val="21"/>
                <w:rFonts w:asciiTheme="minorBidi" w:hAnsiTheme="minorBidi" w:cstheme="minorBidi"/>
                <w:sz w:val="20"/>
                <w:szCs w:val="20"/>
              </w:rPr>
            </w:pPr>
            <w:r w:rsidRPr="0049151C">
              <w:rPr>
                <w:rFonts w:asciiTheme="minorBidi" w:eastAsia="Courier New" w:hAnsiTheme="minorBidi" w:cstheme="minorBidi"/>
                <w:color w:val="000000"/>
                <w:sz w:val="20"/>
                <w:szCs w:val="20"/>
                <w:lang w:eastAsia="ru-RU" w:bidi="ru-RU"/>
              </w:rPr>
              <w:t xml:space="preserve">- </w:t>
            </w:r>
            <w:r w:rsidRPr="0049151C">
              <w:rPr>
                <w:rFonts w:asciiTheme="minorBidi" w:hAnsiTheme="minorBidi" w:cstheme="minorBidi"/>
                <w:sz w:val="20"/>
                <w:szCs w:val="20"/>
              </w:rPr>
              <w:t>составные ТДЭ</w:t>
            </w:r>
          </w:p>
          <w:p w14:paraId="7FFB313A"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10925F0" w14:textId="77777777" w:rsidR="00EF2CDA" w:rsidRPr="0049151C" w:rsidRDefault="00EF2CDA" w:rsidP="00D1301B">
            <w:pPr>
              <w:pStyle w:val="a6"/>
              <w:jc w:val="left"/>
              <w:rPr>
                <w:rStyle w:val="21"/>
                <w:rFonts w:asciiTheme="minorBidi" w:hAnsiTheme="minorBidi" w:cstheme="minorBidi"/>
                <w:sz w:val="20"/>
                <w:szCs w:val="20"/>
              </w:rPr>
            </w:pPr>
            <w:r w:rsidRPr="0049151C">
              <w:rPr>
                <w:rFonts w:asciiTheme="minorBidi" w:eastAsia="Courier New" w:hAnsiTheme="minorBidi" w:cstheme="minorBidi"/>
                <w:color w:val="000000"/>
                <w:sz w:val="20"/>
                <w:szCs w:val="20"/>
                <w:lang w:eastAsia="ru-RU" w:bidi="ru-RU"/>
              </w:rPr>
              <w:t xml:space="preserve">- </w:t>
            </w:r>
            <w:r w:rsidRPr="0049151C">
              <w:rPr>
                <w:rFonts w:asciiTheme="minorBidi" w:hAnsiTheme="minorBidi" w:cstheme="minorBidi"/>
                <w:sz w:val="20"/>
                <w:szCs w:val="20"/>
              </w:rPr>
              <w:t>составные ТДЭ</w:t>
            </w:r>
            <w:r w:rsidRPr="00DF1FAD">
              <w:rPr>
                <w:rFonts w:asciiTheme="minorBidi" w:hAnsiTheme="minorBidi" w:cstheme="minorBidi"/>
                <w:b/>
                <w:sz w:val="20"/>
                <w:szCs w:val="20"/>
                <w:highlight w:val="yellow"/>
              </w:rPr>
              <w:t>;</w:t>
            </w:r>
          </w:p>
          <w:p w14:paraId="5FACB3EC"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C8CFCB3" w14:textId="2701239C" w:rsidR="00EF2CDA" w:rsidRPr="00DF1FAD" w:rsidRDefault="00EF2CDA" w:rsidP="00D1301B">
            <w:pPr>
              <w:pStyle w:val="a6"/>
              <w:jc w:val="left"/>
              <w:rPr>
                <w:rFonts w:ascii="Arial" w:hAnsi="Arial" w:cs="Arial"/>
                <w:sz w:val="20"/>
                <w:szCs w:val="20"/>
              </w:rPr>
            </w:pPr>
            <w:r w:rsidRPr="0049151C">
              <w:rPr>
                <w:rFonts w:asciiTheme="minorBidi" w:hAnsiTheme="minorBidi" w:cstheme="minorBidi"/>
                <w:sz w:val="20"/>
                <w:szCs w:val="20"/>
              </w:rPr>
              <w:t>Корректировка опечаток</w:t>
            </w:r>
          </w:p>
        </w:tc>
        <w:tc>
          <w:tcPr>
            <w:tcW w:w="4112" w:type="dxa"/>
            <w:gridSpan w:val="2"/>
          </w:tcPr>
          <w:p w14:paraId="27C752A5"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EDF5C72" w14:textId="77777777" w:rsidTr="007D3602">
        <w:tc>
          <w:tcPr>
            <w:tcW w:w="509" w:type="dxa"/>
          </w:tcPr>
          <w:p w14:paraId="0B032954"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35536C9" w14:textId="63D77FC2" w:rsidR="00EF2CDA" w:rsidRDefault="00EF2CDA" w:rsidP="00D1301B">
            <w:pPr>
              <w:widowControl w:val="0"/>
              <w:ind w:left="0" w:firstLine="0"/>
              <w:jc w:val="both"/>
              <w:rPr>
                <w:rFonts w:ascii="Arial" w:hAnsi="Arial" w:cs="Arial"/>
                <w:sz w:val="20"/>
                <w:szCs w:val="20"/>
              </w:rPr>
            </w:pPr>
            <w:r>
              <w:rPr>
                <w:rFonts w:ascii="Arial" w:hAnsi="Arial" w:cs="Arial"/>
                <w:sz w:val="20"/>
                <w:szCs w:val="20"/>
              </w:rPr>
              <w:t>4.15</w:t>
            </w:r>
          </w:p>
        </w:tc>
        <w:tc>
          <w:tcPr>
            <w:tcW w:w="2410" w:type="dxa"/>
          </w:tcPr>
          <w:p w14:paraId="47238A7F" w14:textId="2179A6E3" w:rsidR="00EF2CDA" w:rsidRDefault="00EF2CDA" w:rsidP="00D1301B">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58CC573B"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984FCEF" w14:textId="4620F782" w:rsidR="00EF2CDA" w:rsidRPr="0097191B" w:rsidRDefault="00EF2CDA" w:rsidP="00D1301B">
            <w:pPr>
              <w:pStyle w:val="a6"/>
              <w:jc w:val="left"/>
              <w:rPr>
                <w:rFonts w:ascii="Arial" w:hAnsi="Arial" w:cs="Arial"/>
                <w:sz w:val="20"/>
                <w:szCs w:val="20"/>
              </w:rPr>
            </w:pPr>
            <w:r w:rsidRPr="0097191B">
              <w:rPr>
                <w:rFonts w:ascii="Arial" w:hAnsi="Arial" w:cs="Arial"/>
                <w:sz w:val="20"/>
                <w:szCs w:val="20"/>
              </w:rPr>
              <w:t>В конце второго перечисления поставить знак препинания «;»</w:t>
            </w:r>
          </w:p>
        </w:tc>
        <w:tc>
          <w:tcPr>
            <w:tcW w:w="4112" w:type="dxa"/>
            <w:gridSpan w:val="2"/>
          </w:tcPr>
          <w:p w14:paraId="3DE82BA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5187BC1" w14:textId="77777777" w:rsidTr="007D3602">
        <w:tc>
          <w:tcPr>
            <w:tcW w:w="509" w:type="dxa"/>
          </w:tcPr>
          <w:p w14:paraId="37F3A773"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96BC424" w14:textId="77777777" w:rsidR="00EF2CDA" w:rsidRDefault="00EF2CDA" w:rsidP="00D1301B">
            <w:pPr>
              <w:widowControl w:val="0"/>
              <w:ind w:left="0" w:firstLine="0"/>
              <w:jc w:val="both"/>
              <w:rPr>
                <w:rFonts w:ascii="Arial" w:hAnsi="Arial" w:cs="Arial"/>
                <w:sz w:val="20"/>
                <w:szCs w:val="20"/>
              </w:rPr>
            </w:pPr>
            <w:r>
              <w:rPr>
                <w:rFonts w:ascii="Arial" w:hAnsi="Arial" w:cs="Arial"/>
                <w:sz w:val="20"/>
                <w:szCs w:val="20"/>
              </w:rPr>
              <w:t>4.15</w:t>
            </w:r>
          </w:p>
        </w:tc>
        <w:tc>
          <w:tcPr>
            <w:tcW w:w="2410" w:type="dxa"/>
          </w:tcPr>
          <w:p w14:paraId="565058FE" w14:textId="77777777" w:rsidR="00EF2CDA"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372DFCA"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002837" w14:textId="77777777" w:rsidR="00EF2CDA" w:rsidRPr="001F7A69" w:rsidRDefault="00EF2CDA" w:rsidP="00D1301B">
            <w:pPr>
              <w:pStyle w:val="FORMATTEXT0"/>
              <w:rPr>
                <w:rFonts w:asciiTheme="minorBidi" w:hAnsiTheme="minorBidi" w:cstheme="minorBidi"/>
              </w:rPr>
            </w:pPr>
            <w:r w:rsidRPr="001F7A69">
              <w:rPr>
                <w:rFonts w:asciiTheme="minorBidi" w:hAnsiTheme="minorBidi" w:cstheme="minorBidi"/>
              </w:rPr>
              <w:t>Необходимо уточнить информацию в части пакетов ТДЭ</w:t>
            </w:r>
          </w:p>
          <w:p w14:paraId="2613AC09"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BBB97E1" w14:textId="77777777" w:rsidR="00EF2CDA" w:rsidRPr="002E29FA" w:rsidRDefault="00EF2CDA" w:rsidP="00D1301B">
            <w:pPr>
              <w:pStyle w:val="a6"/>
              <w:jc w:val="left"/>
              <w:rPr>
                <w:rFonts w:ascii="Arial" w:hAnsi="Arial" w:cs="Arial"/>
                <w:sz w:val="20"/>
                <w:szCs w:val="20"/>
              </w:rPr>
            </w:pPr>
            <w:r w:rsidRPr="001F7A69">
              <w:rPr>
                <w:rFonts w:asciiTheme="minorBidi" w:hAnsiTheme="minorBidi" w:cstheme="minorBidi"/>
                <w:sz w:val="20"/>
                <w:szCs w:val="20"/>
              </w:rPr>
              <w:t>ГОСТ Р 2.051 не содержит описания «пакеты ТДЭ» по составу и способу организации</w:t>
            </w:r>
          </w:p>
        </w:tc>
        <w:tc>
          <w:tcPr>
            <w:tcW w:w="4112" w:type="dxa"/>
            <w:gridSpan w:val="2"/>
          </w:tcPr>
          <w:p w14:paraId="46BE7EE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0CFCB8A" w14:textId="77777777" w:rsidTr="007D3602">
        <w:tc>
          <w:tcPr>
            <w:tcW w:w="509" w:type="dxa"/>
          </w:tcPr>
          <w:p w14:paraId="280C953A"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5C5967C" w14:textId="0A5D1C7E"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4.15</w:t>
            </w:r>
          </w:p>
        </w:tc>
        <w:tc>
          <w:tcPr>
            <w:tcW w:w="2410" w:type="dxa"/>
          </w:tcPr>
          <w:p w14:paraId="082AC04F" w14:textId="311ABFAD"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6A3828A3"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077BD86C"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Дать определение пакету ТДЭ</w:t>
            </w:r>
          </w:p>
          <w:p w14:paraId="352A6D98"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6B203F15" w14:textId="37BB2933"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Исключение разночтений с комплектом ТДЭ</w:t>
            </w:r>
          </w:p>
        </w:tc>
        <w:tc>
          <w:tcPr>
            <w:tcW w:w="4112" w:type="dxa"/>
            <w:gridSpan w:val="2"/>
          </w:tcPr>
          <w:p w14:paraId="4F210529"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2A3CB4D" w14:textId="77777777" w:rsidTr="007D3602">
        <w:tc>
          <w:tcPr>
            <w:tcW w:w="509" w:type="dxa"/>
          </w:tcPr>
          <w:p w14:paraId="415E5F0E"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C716FDB" w14:textId="30BB01FF"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4.15</w:t>
            </w:r>
          </w:p>
        </w:tc>
        <w:tc>
          <w:tcPr>
            <w:tcW w:w="2410" w:type="dxa"/>
          </w:tcPr>
          <w:p w14:paraId="06DD0140" w14:textId="0295768D" w:rsidR="00EF2CDA" w:rsidRDefault="00EF2CDA" w:rsidP="00D1301B">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6" w:type="dxa"/>
          </w:tcPr>
          <w:p w14:paraId="4C6EF808"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608E2EAD" w14:textId="77777777" w:rsidR="00EF2CDA" w:rsidRPr="009144CC" w:rsidRDefault="00EF2CDA" w:rsidP="00D1301B">
            <w:pPr>
              <w:ind w:left="0" w:firstLine="0"/>
              <w:rPr>
                <w:rFonts w:ascii="Arial" w:hAnsi="Arial" w:cs="Arial"/>
                <w:color w:val="000000" w:themeColor="text1"/>
                <w:sz w:val="20"/>
                <w:szCs w:val="20"/>
              </w:rPr>
            </w:pPr>
            <w:r w:rsidRPr="009144CC">
              <w:rPr>
                <w:rFonts w:ascii="Arial" w:hAnsi="Arial" w:cs="Arial"/>
                <w:color w:val="000000" w:themeColor="text1"/>
                <w:sz w:val="20"/>
                <w:szCs w:val="20"/>
              </w:rPr>
              <w:t>...ТДЭ</w:t>
            </w:r>
          </w:p>
          <w:p w14:paraId="002FE370"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9A18767" w14:textId="77777777" w:rsidR="00EF2CDA" w:rsidRPr="009144CC" w:rsidRDefault="00EF2CDA" w:rsidP="00D1301B">
            <w:pPr>
              <w:ind w:left="0" w:firstLine="0"/>
              <w:rPr>
                <w:rFonts w:ascii="Arial" w:hAnsi="Arial" w:cs="Arial"/>
                <w:color w:val="000000" w:themeColor="text1"/>
                <w:sz w:val="20"/>
                <w:szCs w:val="20"/>
              </w:rPr>
            </w:pPr>
            <w:r w:rsidRPr="009144CC">
              <w:rPr>
                <w:rFonts w:ascii="Arial" w:hAnsi="Arial" w:cs="Arial"/>
                <w:color w:val="000000" w:themeColor="text1"/>
                <w:sz w:val="20"/>
                <w:szCs w:val="20"/>
              </w:rPr>
              <w:t>...ТДЭ;</w:t>
            </w:r>
          </w:p>
          <w:p w14:paraId="32B7A00D"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67859BCF" w14:textId="54D44B1D" w:rsidR="00EF2CDA" w:rsidRPr="009144CC" w:rsidRDefault="00EF2CDA" w:rsidP="00D1301B">
            <w:pPr>
              <w:ind w:left="0" w:firstLine="0"/>
              <w:rPr>
                <w:rFonts w:ascii="Arial" w:hAnsi="Arial" w:cs="Arial"/>
                <w:color w:val="000000" w:themeColor="text1"/>
                <w:sz w:val="20"/>
                <w:szCs w:val="20"/>
              </w:rPr>
            </w:pPr>
            <w:r w:rsidRPr="009144CC">
              <w:rPr>
                <w:rFonts w:ascii="Arial" w:hAnsi="Arial" w:cs="Arial"/>
                <w:color w:val="000000" w:themeColor="text1"/>
                <w:sz w:val="20"/>
                <w:szCs w:val="20"/>
              </w:rPr>
              <w:t>https://therules.ru/semicolon/</w:t>
            </w:r>
          </w:p>
        </w:tc>
        <w:tc>
          <w:tcPr>
            <w:tcW w:w="4112" w:type="dxa"/>
            <w:gridSpan w:val="2"/>
          </w:tcPr>
          <w:p w14:paraId="0BB750C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CB15BEB" w14:textId="77777777" w:rsidTr="007D3602">
        <w:tc>
          <w:tcPr>
            <w:tcW w:w="509" w:type="dxa"/>
          </w:tcPr>
          <w:p w14:paraId="1F8EB843"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13F9418" w14:textId="0A1274F1" w:rsidR="00EF2CDA" w:rsidRDefault="00EF2CDA" w:rsidP="00D1301B">
            <w:pPr>
              <w:widowControl w:val="0"/>
              <w:ind w:left="0" w:firstLine="0"/>
              <w:jc w:val="both"/>
              <w:rPr>
                <w:rFonts w:ascii="Arial" w:hAnsi="Arial" w:cs="Arial"/>
                <w:sz w:val="20"/>
                <w:szCs w:val="20"/>
              </w:rPr>
            </w:pPr>
            <w:r>
              <w:rPr>
                <w:rFonts w:ascii="Arial" w:eastAsia="Times New Roman" w:hAnsi="Arial" w:cs="Arial"/>
                <w:sz w:val="20"/>
                <w:szCs w:val="20"/>
                <w:lang w:eastAsia="ru-RU"/>
              </w:rPr>
              <w:t>4.16</w:t>
            </w:r>
          </w:p>
        </w:tc>
        <w:tc>
          <w:tcPr>
            <w:tcW w:w="2410" w:type="dxa"/>
          </w:tcPr>
          <w:p w14:paraId="3F212793" w14:textId="011D06A4"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sz w:val="20"/>
                <w:szCs w:val="20"/>
              </w:rPr>
              <w:t>ФГУП «РФЯЦ-ВНИИЭФ», № 195-35/16820 от 14.03.2024 г.</w:t>
            </w:r>
          </w:p>
        </w:tc>
        <w:tc>
          <w:tcPr>
            <w:tcW w:w="6236" w:type="dxa"/>
          </w:tcPr>
          <w:p w14:paraId="519460D3"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44534EAD" w14:textId="77777777" w:rsidR="00EF2CDA" w:rsidRPr="00A65BC7" w:rsidRDefault="00EF2CDA" w:rsidP="00D1301B">
            <w:pPr>
              <w:ind w:left="0" w:firstLine="0"/>
              <w:rPr>
                <w:rFonts w:ascii="Arial" w:hAnsi="Arial" w:cs="Arial"/>
                <w:sz w:val="20"/>
                <w:szCs w:val="20"/>
              </w:rPr>
            </w:pPr>
            <w:r w:rsidRPr="00A65BC7">
              <w:rPr>
                <w:rFonts w:ascii="Arial" w:hAnsi="Arial" w:cs="Arial"/>
                <w:sz w:val="20"/>
                <w:szCs w:val="20"/>
              </w:rPr>
              <w:t>Имеется:</w:t>
            </w:r>
          </w:p>
          <w:p w14:paraId="4AFE27DA" w14:textId="77777777" w:rsidR="00EF2CDA" w:rsidRPr="00A65BC7" w:rsidRDefault="00EF2CDA" w:rsidP="00D1301B">
            <w:pPr>
              <w:ind w:left="0" w:firstLine="0"/>
              <w:rPr>
                <w:rFonts w:ascii="Arial" w:hAnsi="Arial" w:cs="Arial"/>
                <w:sz w:val="20"/>
                <w:szCs w:val="20"/>
              </w:rPr>
            </w:pPr>
            <w:r w:rsidRPr="00A65BC7">
              <w:rPr>
                <w:rFonts w:ascii="Arial" w:hAnsi="Arial" w:cs="Arial"/>
                <w:sz w:val="20"/>
                <w:szCs w:val="20"/>
              </w:rPr>
              <w:t>«.. иным способом…»</w:t>
            </w:r>
          </w:p>
          <w:p w14:paraId="134BAA58"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Привести конкретно какой еще может быть иной способ внесения изменения именно в ТДЭ, кроме АС УДИ и изменения файлов</w:t>
            </w:r>
          </w:p>
          <w:p w14:paraId="58D2A4C5"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75F7F77C" w14:textId="2407F940"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44DE3C05"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C48F203" w14:textId="77777777" w:rsidTr="007D3602">
        <w:tc>
          <w:tcPr>
            <w:tcW w:w="509" w:type="dxa"/>
          </w:tcPr>
          <w:p w14:paraId="60C6479A"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31B5C154" w14:textId="35792E3D"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4.16</w:t>
            </w:r>
          </w:p>
        </w:tc>
        <w:tc>
          <w:tcPr>
            <w:tcW w:w="2410" w:type="dxa"/>
          </w:tcPr>
          <w:p w14:paraId="24C679F3" w14:textId="58584631" w:rsidR="00EF2CDA"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Pr>
          <w:p w14:paraId="568A67BE"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6D412F39" w14:textId="36BAC5DA" w:rsidR="00EF2CDA" w:rsidRPr="002F03AD" w:rsidRDefault="00EF2CDA" w:rsidP="00D1301B">
            <w:pPr>
              <w:ind w:left="0" w:firstLine="0"/>
              <w:rPr>
                <w:rFonts w:ascii="Arial" w:hAnsi="Arial" w:cs="Arial"/>
                <w:color w:val="000000" w:themeColor="text1"/>
                <w:sz w:val="20"/>
                <w:szCs w:val="20"/>
              </w:rPr>
            </w:pPr>
            <w:r w:rsidRPr="0094092F">
              <w:rPr>
                <w:rFonts w:asciiTheme="minorBidi" w:hAnsiTheme="minorBidi" w:cstheme="minorBidi"/>
                <w:sz w:val="20"/>
                <w:szCs w:val="20"/>
              </w:rPr>
              <w:t>Уточнить способ внесения изменений в содержательную часть ТДЭ иным способом (не создавая новой версии).</w:t>
            </w:r>
          </w:p>
        </w:tc>
        <w:tc>
          <w:tcPr>
            <w:tcW w:w="4112" w:type="dxa"/>
            <w:gridSpan w:val="2"/>
          </w:tcPr>
          <w:p w14:paraId="78BD96A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0DF843B" w14:textId="77777777" w:rsidTr="007D3602">
        <w:tc>
          <w:tcPr>
            <w:tcW w:w="509" w:type="dxa"/>
          </w:tcPr>
          <w:p w14:paraId="7EEFDDFC"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324058E" w14:textId="19E0831C" w:rsidR="00EF2CDA" w:rsidRDefault="00EF2CDA" w:rsidP="00D1301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4.17</w:t>
            </w:r>
          </w:p>
        </w:tc>
        <w:tc>
          <w:tcPr>
            <w:tcW w:w="2410" w:type="dxa"/>
          </w:tcPr>
          <w:p w14:paraId="27F5FFEA" w14:textId="62867D9E" w:rsidR="00EF2CDA" w:rsidRDefault="00EF2CDA" w:rsidP="00D1301B">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043EBB91"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E71AC32"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Совокупность ТДЭ в АС УДИ в виде структурированной и взаимосвязанной 4.17информации, определяющей технологию изготовления изделия и его составных частей, может рассматриваться как технологический электронный макет изделия по ГОСТ Р 2.810.</w:t>
            </w:r>
          </w:p>
          <w:p w14:paraId="3CFEF56D"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29E7CD1D"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Область применения ГОСТ Р 2.810 не распространяется на технологическую документацию.</w:t>
            </w:r>
          </w:p>
          <w:p w14:paraId="236779FE" w14:textId="3CB487EF" w:rsidR="00EF2CDA" w:rsidRPr="00F320FC" w:rsidRDefault="00EF2CDA" w:rsidP="00D1301B">
            <w:pPr>
              <w:ind w:left="0" w:firstLine="0"/>
              <w:rPr>
                <w:rFonts w:ascii="Arial" w:hAnsi="Arial" w:cs="Arial"/>
                <w:color w:val="000000" w:themeColor="text1"/>
                <w:sz w:val="20"/>
                <w:szCs w:val="20"/>
              </w:rPr>
            </w:pPr>
            <w:r w:rsidRPr="00CC5097">
              <w:rPr>
                <w:rFonts w:asciiTheme="minorBidi" w:hAnsiTheme="minorBidi" w:cstheme="minorBidi"/>
                <w:sz w:val="20"/>
                <w:szCs w:val="20"/>
              </w:rPr>
              <w:t>Ссылка не корректна.</w:t>
            </w:r>
          </w:p>
        </w:tc>
        <w:tc>
          <w:tcPr>
            <w:tcW w:w="4112" w:type="dxa"/>
            <w:gridSpan w:val="2"/>
          </w:tcPr>
          <w:p w14:paraId="53BFD1C6"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BEFA9A8" w14:textId="77777777" w:rsidTr="007D3602">
        <w:tc>
          <w:tcPr>
            <w:tcW w:w="509" w:type="dxa"/>
          </w:tcPr>
          <w:p w14:paraId="5B843452"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9D802AE" w14:textId="636F433D" w:rsidR="00EF2CDA" w:rsidRDefault="00EF2CDA" w:rsidP="00D1301B">
            <w:pPr>
              <w:widowControl w:val="0"/>
              <w:ind w:left="0" w:firstLine="0"/>
              <w:jc w:val="both"/>
              <w:rPr>
                <w:rFonts w:ascii="Arial" w:hAnsi="Arial" w:cs="Arial"/>
                <w:sz w:val="20"/>
                <w:szCs w:val="20"/>
              </w:rPr>
            </w:pPr>
            <w:r>
              <w:rPr>
                <w:rFonts w:ascii="Arial" w:hAnsi="Arial" w:cs="Arial"/>
                <w:sz w:val="20"/>
                <w:szCs w:val="20"/>
              </w:rPr>
              <w:t>4.17</w:t>
            </w:r>
            <w:r>
              <w:rPr>
                <w:rFonts w:ascii="Arial" w:hAnsi="Arial" w:cs="Arial"/>
                <w:color w:val="000000"/>
                <w:sz w:val="20"/>
                <w:szCs w:val="20"/>
                <w:lang w:eastAsia="ru-RU" w:bidi="ru-RU"/>
              </w:rPr>
              <w:t>, примечание</w:t>
            </w:r>
          </w:p>
        </w:tc>
        <w:tc>
          <w:tcPr>
            <w:tcW w:w="2410" w:type="dxa"/>
          </w:tcPr>
          <w:p w14:paraId="6EEBC5B1" w14:textId="22BC1CB8" w:rsidR="00EF2CDA" w:rsidRDefault="00EF2CDA" w:rsidP="00D1301B">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Pr>
          <w:p w14:paraId="2C1EA9F5"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60C1A80" w14:textId="1F1232F2"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Для примечания к этому пункту (и для пункта 4.18) следует учесть, что могут иметь место не только «гиперссылки», но и просто ссылки (в рамках соблюдения «ссылочной целостности» полей таблиц баз данных)</w:t>
            </w:r>
          </w:p>
        </w:tc>
        <w:tc>
          <w:tcPr>
            <w:tcW w:w="4112" w:type="dxa"/>
            <w:gridSpan w:val="2"/>
          </w:tcPr>
          <w:p w14:paraId="79617C6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227453A" w14:textId="77777777" w:rsidTr="007D3602">
        <w:tc>
          <w:tcPr>
            <w:tcW w:w="509" w:type="dxa"/>
          </w:tcPr>
          <w:p w14:paraId="12A5AD81"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8FDE921" w14:textId="70A71CD7" w:rsidR="00EF2CDA" w:rsidRPr="00E207EE" w:rsidRDefault="00EF2CDA" w:rsidP="00D1301B">
            <w:pPr>
              <w:widowControl w:val="0"/>
              <w:ind w:left="0" w:firstLine="0"/>
              <w:jc w:val="both"/>
              <w:rPr>
                <w:rFonts w:ascii="Arial" w:hAnsi="Arial" w:cs="Arial"/>
                <w:color w:val="000000"/>
                <w:sz w:val="20"/>
                <w:szCs w:val="20"/>
                <w:lang w:eastAsia="ru-RU" w:bidi="ru-RU"/>
              </w:rPr>
            </w:pPr>
            <w:r>
              <w:rPr>
                <w:rFonts w:ascii="Arial" w:hAnsi="Arial" w:cs="Arial"/>
                <w:sz w:val="20"/>
                <w:szCs w:val="20"/>
              </w:rPr>
              <w:t>4.17</w:t>
            </w:r>
            <w:r>
              <w:rPr>
                <w:rFonts w:ascii="Arial" w:hAnsi="Arial" w:cs="Arial"/>
                <w:color w:val="000000"/>
                <w:sz w:val="20"/>
                <w:szCs w:val="20"/>
                <w:lang w:eastAsia="ru-RU" w:bidi="ru-RU"/>
              </w:rPr>
              <w:t>, примечание</w:t>
            </w:r>
          </w:p>
        </w:tc>
        <w:tc>
          <w:tcPr>
            <w:tcW w:w="2410" w:type="dxa"/>
          </w:tcPr>
          <w:p w14:paraId="3FE58AD4" w14:textId="6EAE596E" w:rsidR="00EF2CDA" w:rsidRPr="00E207EE" w:rsidRDefault="00EF2CDA" w:rsidP="00D1301B">
            <w:pPr>
              <w:widowControl w:val="0"/>
              <w:ind w:left="0" w:firstLine="0"/>
              <w:jc w:val="center"/>
              <w:rPr>
                <w:rFonts w:ascii="Arial" w:hAnsi="Arial" w:cs="Arial"/>
                <w:color w:val="000000" w:themeColor="text1"/>
                <w:sz w:val="20"/>
                <w:szCs w:val="20"/>
              </w:rPr>
            </w:pPr>
            <w:r w:rsidRPr="00621E8E">
              <w:rPr>
                <w:rFonts w:ascii="Arial" w:hAnsi="Arial" w:cs="Arial"/>
                <w:sz w:val="20"/>
                <w:szCs w:val="20"/>
              </w:rPr>
              <w:t>АО «КБП», № 14241/0014-24 от 28.02.2024 г.</w:t>
            </w:r>
          </w:p>
        </w:tc>
        <w:tc>
          <w:tcPr>
            <w:tcW w:w="6236" w:type="dxa"/>
          </w:tcPr>
          <w:p w14:paraId="70897D7A"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63347D6" w14:textId="4F3B53B7" w:rsidR="00EF2CDA" w:rsidRPr="002A2522" w:rsidRDefault="00EF2CDA" w:rsidP="00D1301B">
            <w:pPr>
              <w:pStyle w:val="a6"/>
              <w:jc w:val="left"/>
              <w:rPr>
                <w:rFonts w:ascii="Arial" w:hAnsi="Arial" w:cs="Arial"/>
                <w:color w:val="000000" w:themeColor="text1"/>
                <w:sz w:val="20"/>
                <w:szCs w:val="20"/>
              </w:rPr>
            </w:pPr>
            <w:r w:rsidRPr="002A2522">
              <w:rPr>
                <w:rFonts w:ascii="Arial" w:hAnsi="Arial" w:cs="Arial"/>
                <w:color w:val="000000" w:themeColor="text1"/>
                <w:sz w:val="20"/>
                <w:szCs w:val="20"/>
              </w:rPr>
              <w:t>«П р и м е ч а н и е – При выполнении электронной технологической документации и электронной конструкторской документации в единой АС УДИ, ТДЭ должны иметь гиперссылки на ДЭ изделий, для которых разрабатывается технологическая документация»</w:t>
            </w:r>
          </w:p>
          <w:p w14:paraId="69EDE539"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857B48E" w14:textId="77777777" w:rsidR="00EF2CDA" w:rsidRPr="002A2522" w:rsidRDefault="00EF2CDA" w:rsidP="00D1301B">
            <w:pPr>
              <w:pStyle w:val="a6"/>
              <w:jc w:val="left"/>
              <w:rPr>
                <w:rFonts w:ascii="Arial" w:hAnsi="Arial" w:cs="Arial"/>
                <w:color w:val="000000" w:themeColor="text1"/>
                <w:sz w:val="20"/>
                <w:szCs w:val="20"/>
              </w:rPr>
            </w:pPr>
            <w:r w:rsidRPr="002A2522">
              <w:rPr>
                <w:rFonts w:ascii="Arial" w:hAnsi="Arial" w:cs="Arial"/>
                <w:color w:val="000000" w:themeColor="text1"/>
                <w:sz w:val="20"/>
                <w:szCs w:val="20"/>
              </w:rPr>
              <w:t>П р и м е ч а н и е – При выполнении электронной технологической документации и электронной конструкторской документации в единой АС УДИ, ТДЭ должны иметь гиперссылки на ДЭ изделий (или обеспечить иными способами взаимосвязь между ТДЭ и ДЭ), для которых разрабатывается технологическая документация</w:t>
            </w:r>
          </w:p>
          <w:p w14:paraId="4C8F745E"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640BB9F6" w14:textId="07B6A74C" w:rsidR="00EF2CDA" w:rsidRPr="00E207EE" w:rsidRDefault="00EF2CDA" w:rsidP="00D1301B">
            <w:pPr>
              <w:pStyle w:val="a6"/>
              <w:jc w:val="left"/>
              <w:rPr>
                <w:rFonts w:ascii="Arial" w:hAnsi="Arial" w:cs="Arial"/>
                <w:color w:val="000000" w:themeColor="text1"/>
                <w:sz w:val="20"/>
                <w:szCs w:val="20"/>
              </w:rPr>
            </w:pPr>
            <w:r w:rsidRPr="002A2522">
              <w:rPr>
                <w:rFonts w:ascii="Arial" w:hAnsi="Arial" w:cs="Arial"/>
                <w:color w:val="000000" w:themeColor="text1"/>
                <w:sz w:val="20"/>
                <w:szCs w:val="20"/>
              </w:rPr>
              <w:t>Не стоит ограничивать только гиперссылками, взаимосвязь можно обеспечить и при помощи связей</w:t>
            </w:r>
          </w:p>
        </w:tc>
        <w:tc>
          <w:tcPr>
            <w:tcW w:w="4112" w:type="dxa"/>
            <w:gridSpan w:val="2"/>
          </w:tcPr>
          <w:p w14:paraId="198799E2" w14:textId="31C7881A"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1B27D1C" w14:textId="77777777" w:rsidTr="007D3602">
        <w:tc>
          <w:tcPr>
            <w:tcW w:w="509" w:type="dxa"/>
          </w:tcPr>
          <w:p w14:paraId="33C113C5"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120450F" w14:textId="17768EB7" w:rsidR="00EF2CDA" w:rsidRDefault="00EF2CDA" w:rsidP="00D1301B">
            <w:pPr>
              <w:widowControl w:val="0"/>
              <w:ind w:left="0" w:firstLine="0"/>
              <w:jc w:val="both"/>
              <w:rPr>
                <w:rFonts w:ascii="Arial" w:hAnsi="Arial" w:cs="Arial"/>
                <w:sz w:val="20"/>
                <w:szCs w:val="20"/>
              </w:rPr>
            </w:pPr>
            <w:r>
              <w:rPr>
                <w:rFonts w:ascii="Arial" w:hAnsi="Arial" w:cs="Arial"/>
                <w:sz w:val="20"/>
                <w:szCs w:val="20"/>
              </w:rPr>
              <w:t>4.18</w:t>
            </w:r>
          </w:p>
        </w:tc>
        <w:tc>
          <w:tcPr>
            <w:tcW w:w="2410" w:type="dxa"/>
          </w:tcPr>
          <w:p w14:paraId="1E0617C9" w14:textId="600221B1" w:rsidR="00EF2CDA" w:rsidRDefault="00EF2CDA" w:rsidP="00D1301B">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6" w:type="dxa"/>
          </w:tcPr>
          <w:p w14:paraId="5A46D0B4"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36FDABB" w14:textId="77777777" w:rsidR="00EF2CDA" w:rsidRPr="00535151" w:rsidRDefault="00EF2CDA" w:rsidP="00D1301B">
            <w:pPr>
              <w:ind w:left="0" w:firstLine="0"/>
              <w:rPr>
                <w:rFonts w:asciiTheme="minorBidi" w:hAnsiTheme="minorBidi" w:cstheme="minorBidi"/>
                <w:sz w:val="20"/>
                <w:szCs w:val="20"/>
              </w:rPr>
            </w:pPr>
            <w:r w:rsidRPr="00535151">
              <w:rPr>
                <w:rFonts w:asciiTheme="minorBidi" w:hAnsiTheme="minorBidi" w:cstheme="minorBidi"/>
                <w:sz w:val="20"/>
                <w:szCs w:val="20"/>
              </w:rPr>
              <w:t>В пункте указано, что «ТДЭ могут содержать гиперссылки на другие ТДЭ и ДЭ, а также на элементы нормативно-справочной информации согласно ГОСТ Р 2.820», которые будут также являться ТДЭ.</w:t>
            </w:r>
          </w:p>
          <w:p w14:paraId="552715E5" w14:textId="77777777" w:rsidR="00EF2CDA" w:rsidRPr="00535151" w:rsidRDefault="00EF2CDA" w:rsidP="00D1301B">
            <w:pPr>
              <w:ind w:left="0" w:firstLine="0"/>
              <w:rPr>
                <w:rFonts w:asciiTheme="minorBidi" w:hAnsiTheme="minorBidi" w:cstheme="minorBidi"/>
                <w:sz w:val="20"/>
                <w:szCs w:val="20"/>
              </w:rPr>
            </w:pPr>
            <w:r w:rsidRPr="00535151">
              <w:rPr>
                <w:rFonts w:asciiTheme="minorBidi" w:hAnsiTheme="minorBidi" w:cstheme="minorBidi"/>
                <w:sz w:val="20"/>
                <w:szCs w:val="20"/>
              </w:rPr>
              <w:t xml:space="preserve">Указанные и другие пункты стандарта исключают возможность использования ссылок на «бумажные» (не электронные) </w:t>
            </w:r>
            <w:r w:rsidRPr="00535151">
              <w:rPr>
                <w:rFonts w:asciiTheme="minorBidi" w:hAnsiTheme="minorBidi" w:cstheme="minorBidi"/>
                <w:sz w:val="20"/>
                <w:szCs w:val="20"/>
              </w:rPr>
              <w:lastRenderedPageBreak/>
              <w:t>документы, что может привести к затруднениям при использовании данного стандарта.</w:t>
            </w:r>
          </w:p>
          <w:p w14:paraId="577FC37D" w14:textId="77777777" w:rsidR="00EF2CDA" w:rsidRPr="00535151" w:rsidRDefault="00EF2CDA" w:rsidP="00D1301B">
            <w:pPr>
              <w:ind w:left="0" w:firstLine="0"/>
              <w:rPr>
                <w:rFonts w:asciiTheme="minorBidi" w:hAnsiTheme="minorBidi" w:cstheme="minorBidi"/>
                <w:sz w:val="20"/>
                <w:szCs w:val="20"/>
              </w:rPr>
            </w:pPr>
            <w:r w:rsidRPr="00535151">
              <w:rPr>
                <w:rFonts w:asciiTheme="minorBidi" w:hAnsiTheme="minorBidi" w:cstheme="minorBidi"/>
                <w:sz w:val="20"/>
                <w:szCs w:val="20"/>
              </w:rPr>
              <w:t>Необходимо указать порядок использования ссылок на «бумажные» (не электронные) документы:</w:t>
            </w:r>
          </w:p>
          <w:p w14:paraId="6ACB2A7F" w14:textId="5B7B6F52" w:rsidR="00EF2CDA" w:rsidRPr="009A0237" w:rsidRDefault="00EF2CDA" w:rsidP="00D1301B">
            <w:pPr>
              <w:pStyle w:val="a6"/>
              <w:jc w:val="left"/>
              <w:rPr>
                <w:rFonts w:ascii="Arial" w:hAnsi="Arial" w:cs="Arial"/>
                <w:sz w:val="20"/>
                <w:szCs w:val="20"/>
              </w:rPr>
            </w:pPr>
            <w:r w:rsidRPr="00535151">
              <w:rPr>
                <w:rFonts w:asciiTheme="minorBidi" w:hAnsiTheme="minorBidi" w:cstheme="minorBidi"/>
                <w:sz w:val="20"/>
                <w:szCs w:val="20"/>
              </w:rPr>
              <w:t>«В технологических документах допускается указывать ссылки на другие технологические документы, стандарты, технические условия на материалы (вещества) и другие нормативно-справочные документы по ГОСТ Р 2.820-2023, как в бумажном виде, так и в электронном».</w:t>
            </w:r>
          </w:p>
        </w:tc>
        <w:tc>
          <w:tcPr>
            <w:tcW w:w="4112" w:type="dxa"/>
            <w:gridSpan w:val="2"/>
          </w:tcPr>
          <w:p w14:paraId="0F2A37FC"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5132F66C" w14:textId="77777777" w:rsidTr="007D3602">
        <w:tc>
          <w:tcPr>
            <w:tcW w:w="509" w:type="dxa"/>
          </w:tcPr>
          <w:p w14:paraId="7DD64ADF"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1034BB8" w14:textId="3192B221" w:rsidR="00EF2CDA" w:rsidRDefault="00EF2CDA" w:rsidP="00D1301B">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4.18</w:t>
            </w:r>
          </w:p>
        </w:tc>
        <w:tc>
          <w:tcPr>
            <w:tcW w:w="2410" w:type="dxa"/>
          </w:tcPr>
          <w:p w14:paraId="167C8B51" w14:textId="63C8626B" w:rsidR="00EF2CDA" w:rsidRDefault="00EF2CDA" w:rsidP="00D1301B">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1974992F"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292572A6"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i/>
                <w:sz w:val="20"/>
                <w:szCs w:val="20"/>
              </w:rPr>
              <w:t>Примерами НСИ используемой …</w:t>
            </w:r>
            <w:r w:rsidRPr="00005644">
              <w:rPr>
                <w:rFonts w:ascii="Arial" w:hAnsi="Arial" w:cs="Arial"/>
                <w:sz w:val="20"/>
                <w:szCs w:val="20"/>
              </w:rPr>
              <w:t xml:space="preserve"> Необходимо исключить сокращение </w:t>
            </w:r>
            <w:r w:rsidRPr="00005644">
              <w:rPr>
                <w:rFonts w:ascii="Arial" w:hAnsi="Arial" w:cs="Arial"/>
                <w:i/>
                <w:sz w:val="20"/>
                <w:szCs w:val="20"/>
              </w:rPr>
              <w:t>НСИ</w:t>
            </w:r>
            <w:r w:rsidRPr="00005644">
              <w:rPr>
                <w:rFonts w:ascii="Arial" w:hAnsi="Arial" w:cs="Arial"/>
                <w:sz w:val="20"/>
                <w:szCs w:val="20"/>
              </w:rPr>
              <w:t xml:space="preserve"> в тексте, расшифровка не приведена</w:t>
            </w:r>
          </w:p>
          <w:p w14:paraId="1CAC043A" w14:textId="77777777" w:rsidR="00EF2CDA" w:rsidRPr="00005644" w:rsidRDefault="00EF2CDA"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42F9621D" w14:textId="0E2AE836" w:rsidR="00EF2CDA" w:rsidRPr="004D490E" w:rsidRDefault="00EF2CDA" w:rsidP="00D1301B">
            <w:pPr>
              <w:pStyle w:val="a6"/>
              <w:jc w:val="left"/>
              <w:rPr>
                <w:rFonts w:ascii="Arial" w:hAnsi="Arial" w:cs="Arial"/>
                <w:b/>
                <w:bCs/>
                <w:sz w:val="20"/>
                <w:szCs w:val="20"/>
                <w:u w:val="single"/>
              </w:rPr>
            </w:pPr>
            <w:r w:rsidRPr="00005644">
              <w:rPr>
                <w:rFonts w:ascii="Arial" w:hAnsi="Arial" w:cs="Arial"/>
                <w:sz w:val="20"/>
                <w:szCs w:val="20"/>
              </w:rPr>
              <w:t>Несоответствие пункту 3.2</w:t>
            </w:r>
          </w:p>
        </w:tc>
        <w:tc>
          <w:tcPr>
            <w:tcW w:w="4112" w:type="dxa"/>
            <w:gridSpan w:val="2"/>
          </w:tcPr>
          <w:p w14:paraId="7435DB82"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03F59A1A" w14:textId="77777777" w:rsidTr="007D3602">
        <w:tc>
          <w:tcPr>
            <w:tcW w:w="509" w:type="dxa"/>
          </w:tcPr>
          <w:p w14:paraId="7CDEB751"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72B9C62" w14:textId="70A99E13" w:rsidR="00EF2CDA"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4.18, примечание</w:t>
            </w:r>
          </w:p>
        </w:tc>
        <w:tc>
          <w:tcPr>
            <w:tcW w:w="2410" w:type="dxa"/>
          </w:tcPr>
          <w:p w14:paraId="2F1B1C1E" w14:textId="77777777"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3E126D6F"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3FD208D" w14:textId="77777777" w:rsidR="00EF2CDA" w:rsidRPr="00D12CA0" w:rsidRDefault="00EF2CDA" w:rsidP="00D1301B">
            <w:pPr>
              <w:ind w:left="0" w:firstLine="0"/>
              <w:rPr>
                <w:rFonts w:asciiTheme="minorBidi" w:hAnsiTheme="minorBidi" w:cstheme="minorBidi"/>
                <w:sz w:val="20"/>
                <w:szCs w:val="20"/>
              </w:rPr>
            </w:pPr>
            <w:r w:rsidRPr="00D12CA0">
              <w:rPr>
                <w:rFonts w:asciiTheme="minorBidi" w:hAnsiTheme="minorBidi" w:cstheme="minorBidi"/>
                <w:sz w:val="20"/>
                <w:szCs w:val="20"/>
              </w:rPr>
              <w:t>Примечание изложить в новой редакции:</w:t>
            </w:r>
          </w:p>
          <w:p w14:paraId="00D6AA47"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64F0C3B" w14:textId="77777777" w:rsidR="00EF2CDA" w:rsidRPr="00D12CA0" w:rsidRDefault="00EF2CDA" w:rsidP="00D1301B">
            <w:pPr>
              <w:ind w:left="0" w:firstLine="0"/>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sz w:val="20"/>
                <w:szCs w:val="20"/>
              </w:rPr>
              <w:t>..., ТДЭ могут содержать гиперссылки на ДЭ изделий, …</w:t>
            </w:r>
            <w:r>
              <w:rPr>
                <w:rFonts w:asciiTheme="minorBidi" w:hAnsiTheme="minorBidi" w:cstheme="minorBidi"/>
                <w:sz w:val="20"/>
                <w:szCs w:val="20"/>
              </w:rPr>
              <w:t>»</w:t>
            </w:r>
          </w:p>
          <w:p w14:paraId="6195143E"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2F36678A" w14:textId="77777777" w:rsidR="00EF2CDA" w:rsidRPr="00EA765E" w:rsidRDefault="00EF2CDA" w:rsidP="00D1301B">
            <w:pPr>
              <w:pStyle w:val="a6"/>
              <w:jc w:val="left"/>
              <w:rPr>
                <w:rFonts w:ascii="Arial" w:hAnsi="Arial" w:cs="Arial"/>
                <w:sz w:val="20"/>
                <w:szCs w:val="20"/>
              </w:rPr>
            </w:pPr>
            <w:r w:rsidRPr="001F7A69">
              <w:rPr>
                <w:rFonts w:asciiTheme="minorBidi" w:hAnsiTheme="minorBidi" w:cstheme="minorBidi"/>
                <w:sz w:val="20"/>
                <w:szCs w:val="20"/>
              </w:rPr>
              <w:t>ГОСТ Р 2.051 не содержит</w:t>
            </w:r>
            <w:proofErr w:type="gramStart"/>
            <w:r w:rsidRPr="001F7A69">
              <w:rPr>
                <w:rFonts w:asciiTheme="minorBidi" w:hAnsiTheme="minorBidi" w:cstheme="minorBidi"/>
                <w:sz w:val="20"/>
                <w:szCs w:val="20"/>
              </w:rPr>
              <w:t xml:space="preserve"> </w:t>
            </w:r>
            <w:r w:rsidRPr="00D12CA0">
              <w:rPr>
                <w:rFonts w:asciiTheme="minorBidi" w:hAnsiTheme="minorBidi" w:cstheme="minorBidi"/>
                <w:sz w:val="20"/>
                <w:szCs w:val="20"/>
              </w:rPr>
              <w:t>В</w:t>
            </w:r>
            <w:proofErr w:type="gramEnd"/>
            <w:r w:rsidRPr="00D12CA0">
              <w:rPr>
                <w:rFonts w:asciiTheme="minorBidi" w:hAnsiTheme="minorBidi" w:cstheme="minorBidi"/>
                <w:sz w:val="20"/>
                <w:szCs w:val="20"/>
              </w:rPr>
              <w:t xml:space="preserve"> виду неоднородности средств АС УДИ и программных продуктов, необходимо привести текст в рекомендательном характере в виду часто возникающих технических сложностей</w:t>
            </w:r>
          </w:p>
        </w:tc>
        <w:tc>
          <w:tcPr>
            <w:tcW w:w="4112" w:type="dxa"/>
            <w:gridSpan w:val="2"/>
          </w:tcPr>
          <w:p w14:paraId="552EEAE1"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74E17F5" w14:textId="77777777" w:rsidTr="007D3602">
        <w:tc>
          <w:tcPr>
            <w:tcW w:w="509" w:type="dxa"/>
          </w:tcPr>
          <w:p w14:paraId="555B2272"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44558EA" w14:textId="7BEA650C" w:rsidR="00EF2CDA"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4.18, примечание</w:t>
            </w:r>
          </w:p>
        </w:tc>
        <w:tc>
          <w:tcPr>
            <w:tcW w:w="2410" w:type="dxa"/>
          </w:tcPr>
          <w:p w14:paraId="1370D942" w14:textId="471849C4" w:rsidR="00EF2CDA" w:rsidRPr="00621E8E" w:rsidRDefault="00EF2CDA" w:rsidP="00D1301B">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6" w:type="dxa"/>
          </w:tcPr>
          <w:p w14:paraId="051C7360"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B4B810E" w14:textId="25D4E3AF" w:rsidR="00EF2CDA" w:rsidRPr="00491253" w:rsidRDefault="00EF2CDA" w:rsidP="00D1301B">
            <w:pPr>
              <w:pStyle w:val="a6"/>
              <w:jc w:val="left"/>
              <w:rPr>
                <w:rFonts w:ascii="Arial" w:hAnsi="Arial" w:cs="Arial"/>
                <w:sz w:val="20"/>
                <w:szCs w:val="20"/>
              </w:rPr>
            </w:pPr>
            <w:r w:rsidRPr="008E669E">
              <w:rPr>
                <w:rFonts w:asciiTheme="minorBidi" w:hAnsiTheme="minorBidi" w:cstheme="minorBidi"/>
                <w:color w:val="000000"/>
                <w:sz w:val="20"/>
                <w:szCs w:val="20"/>
              </w:rPr>
              <w:t>В примечании используется сокращение «НСИ», отсутствующее в п.3.2</w:t>
            </w:r>
          </w:p>
        </w:tc>
        <w:tc>
          <w:tcPr>
            <w:tcW w:w="4112" w:type="dxa"/>
            <w:gridSpan w:val="2"/>
          </w:tcPr>
          <w:p w14:paraId="4AA2EC3F"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A3625B3" w14:textId="77777777" w:rsidTr="007D3602">
        <w:tc>
          <w:tcPr>
            <w:tcW w:w="509" w:type="dxa"/>
          </w:tcPr>
          <w:p w14:paraId="0BC6A0FE"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E1AF030" w14:textId="32402058" w:rsidR="00EF2CDA"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4.18, примечание</w:t>
            </w:r>
          </w:p>
        </w:tc>
        <w:tc>
          <w:tcPr>
            <w:tcW w:w="2410" w:type="dxa"/>
          </w:tcPr>
          <w:p w14:paraId="4A7D38F4" w14:textId="57B3DFA2"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АО «ПО «Севмаш», № 83.60.1/315 от 06.03.2024 г.</w:t>
            </w:r>
          </w:p>
        </w:tc>
        <w:tc>
          <w:tcPr>
            <w:tcW w:w="6236" w:type="dxa"/>
          </w:tcPr>
          <w:p w14:paraId="2157C996"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0FEC879" w14:textId="6125AB9B" w:rsidR="00EF2CDA" w:rsidRPr="004F2D66" w:rsidRDefault="00EF2CDA" w:rsidP="00D1301B">
            <w:pPr>
              <w:pStyle w:val="a6"/>
              <w:jc w:val="left"/>
              <w:rPr>
                <w:rFonts w:ascii="Arial" w:hAnsi="Arial" w:cs="Arial"/>
                <w:sz w:val="20"/>
                <w:szCs w:val="20"/>
              </w:rPr>
            </w:pPr>
            <w:r w:rsidRPr="00543522">
              <w:rPr>
                <w:rFonts w:asciiTheme="minorBidi" w:hAnsiTheme="minorBidi" w:cstheme="minorBidi"/>
                <w:sz w:val="20"/>
                <w:szCs w:val="20"/>
              </w:rPr>
              <w:t>Слово: «переделов» заменить на «методов обработки»</w:t>
            </w:r>
          </w:p>
        </w:tc>
        <w:tc>
          <w:tcPr>
            <w:tcW w:w="4112" w:type="dxa"/>
            <w:gridSpan w:val="2"/>
          </w:tcPr>
          <w:p w14:paraId="095DB00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3C6FAB9" w14:textId="77777777" w:rsidTr="007D3602">
        <w:tc>
          <w:tcPr>
            <w:tcW w:w="509" w:type="dxa"/>
          </w:tcPr>
          <w:p w14:paraId="5313DE43"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3C429EC9" w14:textId="39FC9BFE" w:rsidR="00EF2CDA"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4.18, примечание</w:t>
            </w:r>
          </w:p>
        </w:tc>
        <w:tc>
          <w:tcPr>
            <w:tcW w:w="2410" w:type="dxa"/>
          </w:tcPr>
          <w:p w14:paraId="62D254D1" w14:textId="723DC406" w:rsidR="00EF2CDA" w:rsidRDefault="00EF2CDA" w:rsidP="00D1301B">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22219CF"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F388363" w14:textId="77777777" w:rsidR="00EF2CDA" w:rsidRPr="0049151C" w:rsidRDefault="00EF2CDA" w:rsidP="00D1301B">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Введено сокращение НСИ без расшифровки</w:t>
            </w:r>
          </w:p>
          <w:p w14:paraId="2C981DB6"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6155139" w14:textId="77777777" w:rsidR="00EF2CDA" w:rsidRPr="00A12E96" w:rsidRDefault="00EF2CDA" w:rsidP="00D1301B">
            <w:pPr>
              <w:pStyle w:val="a6"/>
              <w:jc w:val="left"/>
              <w:rPr>
                <w:rStyle w:val="21"/>
                <w:rFonts w:asciiTheme="minorBidi" w:hAnsiTheme="minorBidi" w:cstheme="minorBidi"/>
                <w:sz w:val="20"/>
                <w:szCs w:val="20"/>
              </w:rPr>
            </w:pPr>
            <w:r w:rsidRPr="0049151C">
              <w:rPr>
                <w:rStyle w:val="21"/>
                <w:rFonts w:asciiTheme="minorBidi" w:hAnsiTheme="minorBidi" w:cstheme="minorBidi"/>
                <w:sz w:val="20"/>
                <w:szCs w:val="20"/>
              </w:rPr>
              <w:t>Предлагаем р</w:t>
            </w:r>
            <w:r w:rsidRPr="00A12E96">
              <w:rPr>
                <w:rStyle w:val="21"/>
                <w:rFonts w:asciiTheme="minorBidi" w:hAnsiTheme="minorBidi" w:cstheme="minorBidi"/>
                <w:sz w:val="20"/>
                <w:szCs w:val="20"/>
              </w:rPr>
              <w:t xml:space="preserve">асшифровать сокращение </w:t>
            </w:r>
            <w:r w:rsidRPr="0049151C">
              <w:rPr>
                <w:rStyle w:val="21"/>
                <w:rFonts w:asciiTheme="minorBidi" w:hAnsiTheme="minorBidi" w:cstheme="minorBidi"/>
                <w:sz w:val="20"/>
                <w:szCs w:val="20"/>
              </w:rPr>
              <w:t>«</w:t>
            </w:r>
            <w:r w:rsidRPr="00A12E96">
              <w:rPr>
                <w:rStyle w:val="21"/>
                <w:rFonts w:asciiTheme="minorBidi" w:hAnsiTheme="minorBidi" w:cstheme="minorBidi"/>
                <w:sz w:val="20"/>
                <w:szCs w:val="20"/>
              </w:rPr>
              <w:t>НСИ»</w:t>
            </w:r>
          </w:p>
          <w:p w14:paraId="143E3D59"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A0CC0ED" w14:textId="4AD9AC88" w:rsidR="00EF2CDA" w:rsidRPr="00DF1FAD" w:rsidRDefault="00EF2CDA" w:rsidP="00D1301B">
            <w:pPr>
              <w:pStyle w:val="a6"/>
              <w:jc w:val="left"/>
              <w:rPr>
                <w:rFonts w:ascii="Arial" w:hAnsi="Arial" w:cs="Arial"/>
                <w:sz w:val="20"/>
                <w:szCs w:val="20"/>
              </w:rPr>
            </w:pPr>
            <w:r w:rsidRPr="0049151C">
              <w:rPr>
                <w:rFonts w:asciiTheme="minorBidi" w:eastAsia="Courier New" w:hAnsiTheme="minorBidi" w:cstheme="minorBidi"/>
                <w:sz w:val="20"/>
                <w:szCs w:val="20"/>
                <w:lang w:eastAsia="ru-RU" w:bidi="ru-RU"/>
              </w:rPr>
              <w:t>Уточнение текстовых формулировок</w:t>
            </w:r>
          </w:p>
        </w:tc>
        <w:tc>
          <w:tcPr>
            <w:tcW w:w="4112" w:type="dxa"/>
            <w:gridSpan w:val="2"/>
          </w:tcPr>
          <w:p w14:paraId="16520643"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AACA4F3" w14:textId="77777777" w:rsidTr="007D3602">
        <w:tc>
          <w:tcPr>
            <w:tcW w:w="509" w:type="dxa"/>
          </w:tcPr>
          <w:p w14:paraId="09470F12"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619D1AD" w14:textId="117CF02D" w:rsidR="00EF2CDA"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4.18, примечание</w:t>
            </w:r>
          </w:p>
        </w:tc>
        <w:tc>
          <w:tcPr>
            <w:tcW w:w="2410" w:type="dxa"/>
          </w:tcPr>
          <w:p w14:paraId="278D8CCD" w14:textId="5C5ED22A" w:rsidR="00EF2CDA" w:rsidRDefault="00EF2CDA" w:rsidP="00D1301B">
            <w:pPr>
              <w:widowControl w:val="0"/>
              <w:ind w:left="0" w:firstLine="0"/>
              <w:jc w:val="center"/>
              <w:rPr>
                <w:rFonts w:ascii="Arial" w:hAnsi="Arial" w:cs="Arial"/>
                <w:sz w:val="20"/>
                <w:szCs w:val="20"/>
              </w:rPr>
            </w:pPr>
            <w:r>
              <w:rPr>
                <w:rFonts w:asciiTheme="minorBidi" w:hAnsiTheme="minorBidi" w:cstheme="minorBidi"/>
                <w:sz w:val="20"/>
                <w:szCs w:val="20"/>
              </w:rPr>
              <w:t xml:space="preserve">АО «НПК «КБМ», № 179/5362 от </w:t>
            </w:r>
            <w:r>
              <w:rPr>
                <w:rFonts w:asciiTheme="minorBidi" w:hAnsiTheme="minorBidi" w:cstheme="minorBidi"/>
                <w:sz w:val="20"/>
                <w:szCs w:val="20"/>
              </w:rPr>
              <w:lastRenderedPageBreak/>
              <w:t>06.03.2024 г.</w:t>
            </w:r>
          </w:p>
        </w:tc>
        <w:tc>
          <w:tcPr>
            <w:tcW w:w="6236" w:type="dxa"/>
          </w:tcPr>
          <w:p w14:paraId="7A613308"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4F94730B" w14:textId="77777777" w:rsidR="00EF2CDA" w:rsidRPr="00E31F59" w:rsidRDefault="00EF2CDA" w:rsidP="00D1301B">
            <w:pPr>
              <w:pStyle w:val="a6"/>
              <w:jc w:val="left"/>
              <w:rPr>
                <w:rFonts w:ascii="Arial" w:hAnsi="Arial" w:cs="Arial"/>
                <w:sz w:val="20"/>
                <w:szCs w:val="20"/>
              </w:rPr>
            </w:pPr>
            <w:r w:rsidRPr="00E31F59">
              <w:rPr>
                <w:rFonts w:ascii="Arial" w:hAnsi="Arial" w:cs="Arial"/>
                <w:sz w:val="20"/>
                <w:szCs w:val="20"/>
              </w:rPr>
              <w:t>расставить запятые</w:t>
            </w:r>
          </w:p>
          <w:p w14:paraId="6DE0D73A"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7C5F5BBA" w14:textId="0D0E42DE" w:rsidR="00EF2CDA" w:rsidRPr="00E31F59" w:rsidRDefault="00EF2CDA" w:rsidP="00D1301B">
            <w:pPr>
              <w:pStyle w:val="a6"/>
              <w:jc w:val="left"/>
              <w:rPr>
                <w:rFonts w:ascii="Arial" w:hAnsi="Arial" w:cs="Arial"/>
                <w:sz w:val="20"/>
                <w:szCs w:val="20"/>
              </w:rPr>
            </w:pPr>
            <w:r w:rsidRPr="00E31F59">
              <w:rPr>
                <w:rFonts w:ascii="Arial" w:hAnsi="Arial" w:cs="Arial"/>
                <w:sz w:val="20"/>
                <w:szCs w:val="20"/>
              </w:rPr>
              <w:t>…Примерами НСИ, используемой в ТДЭ, являются...</w:t>
            </w:r>
          </w:p>
        </w:tc>
        <w:tc>
          <w:tcPr>
            <w:tcW w:w="4112" w:type="dxa"/>
            <w:gridSpan w:val="2"/>
          </w:tcPr>
          <w:p w14:paraId="714EE4CE"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1CECE7B" w14:textId="77777777" w:rsidTr="007D3602">
        <w:tc>
          <w:tcPr>
            <w:tcW w:w="509" w:type="dxa"/>
          </w:tcPr>
          <w:p w14:paraId="1A47C666"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E930820" w14:textId="25D4311B" w:rsidR="00EF2CDA"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4.19</w:t>
            </w:r>
          </w:p>
        </w:tc>
        <w:tc>
          <w:tcPr>
            <w:tcW w:w="2410" w:type="dxa"/>
          </w:tcPr>
          <w:p w14:paraId="79ABA1FE" w14:textId="586CAC5A" w:rsidR="00EF2CDA" w:rsidRDefault="00EF2CDA" w:rsidP="00D1301B">
            <w:pPr>
              <w:widowControl w:val="0"/>
              <w:ind w:left="0" w:firstLine="0"/>
              <w:jc w:val="center"/>
              <w:rPr>
                <w:rFonts w:ascii="Arial" w:hAnsi="Arial" w:cs="Arial"/>
                <w:sz w:val="20"/>
                <w:szCs w:val="20"/>
              </w:rPr>
            </w:pPr>
            <w:r>
              <w:rPr>
                <w:rFonts w:ascii="Arial" w:hAnsi="Arial" w:cs="Arial"/>
                <w:color w:val="000000" w:themeColor="text1"/>
                <w:sz w:val="20"/>
                <w:szCs w:val="20"/>
              </w:rPr>
              <w:t>АО «ЦС «Звездочка» № 554-7.2/202 от 11.03.2024 г.</w:t>
            </w:r>
          </w:p>
        </w:tc>
        <w:tc>
          <w:tcPr>
            <w:tcW w:w="6236" w:type="dxa"/>
          </w:tcPr>
          <w:p w14:paraId="054CDF41"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8727C78" w14:textId="6193E870" w:rsidR="00EF2CDA" w:rsidRPr="00E3404E" w:rsidRDefault="00EF2CDA" w:rsidP="00D1301B">
            <w:pPr>
              <w:pStyle w:val="a6"/>
              <w:jc w:val="left"/>
              <w:rPr>
                <w:rFonts w:ascii="Arial" w:hAnsi="Arial" w:cs="Arial"/>
                <w:sz w:val="20"/>
                <w:szCs w:val="20"/>
              </w:rPr>
            </w:pPr>
            <w:r w:rsidRPr="00E3404E">
              <w:rPr>
                <w:rFonts w:ascii="Arial" w:hAnsi="Arial" w:cs="Arial"/>
                <w:sz w:val="20"/>
                <w:szCs w:val="20"/>
                <w:lang w:val="x-none"/>
              </w:rPr>
              <w:t>При разработке технологической</w:t>
            </w:r>
            <w:r>
              <w:rPr>
                <w:rFonts w:ascii="Arial" w:hAnsi="Arial" w:cs="Arial"/>
                <w:sz w:val="20"/>
                <w:szCs w:val="20"/>
              </w:rPr>
              <w:t xml:space="preserve"> </w:t>
            </w:r>
            <w:r w:rsidRPr="00E3404E">
              <w:rPr>
                <w:rFonts w:ascii="Arial" w:hAnsi="Arial" w:cs="Arial"/>
                <w:sz w:val="20"/>
                <w:szCs w:val="20"/>
                <w:lang w:val="x-none"/>
              </w:rPr>
              <w:t xml:space="preserve">документации в форме ТДЭ» </w:t>
            </w:r>
            <w:r w:rsidRPr="00E3404E">
              <w:rPr>
                <w:rFonts w:ascii="Arial" w:hAnsi="Arial" w:cs="Arial"/>
                <w:sz w:val="20"/>
                <w:szCs w:val="20"/>
              </w:rPr>
              <w:t>следует хорошо понимать что «технологические документы в бумажной форме» - это отнюдь</w:t>
            </w:r>
            <w:r>
              <w:rPr>
                <w:rFonts w:ascii="Arial" w:hAnsi="Arial" w:cs="Arial"/>
                <w:sz w:val="20"/>
                <w:szCs w:val="20"/>
              </w:rPr>
              <w:t xml:space="preserve"> </w:t>
            </w:r>
            <w:r w:rsidRPr="00E3404E">
              <w:rPr>
                <w:rFonts w:ascii="Arial" w:hAnsi="Arial" w:cs="Arial"/>
                <w:sz w:val="20"/>
                <w:szCs w:val="20"/>
              </w:rPr>
              <w:t xml:space="preserve">не </w:t>
            </w:r>
            <w:r w:rsidRPr="00E3404E">
              <w:rPr>
                <w:rFonts w:ascii="Arial" w:hAnsi="Arial" w:cs="Arial"/>
                <w:i/>
                <w:iCs/>
                <w:sz w:val="20"/>
                <w:szCs w:val="20"/>
              </w:rPr>
              <w:t>альтернативное</w:t>
            </w:r>
            <w:r w:rsidRPr="00E3404E">
              <w:rPr>
                <w:rFonts w:ascii="Arial" w:hAnsi="Arial" w:cs="Arial"/>
                <w:sz w:val="20"/>
                <w:szCs w:val="20"/>
              </w:rPr>
              <w:t xml:space="preserve"> представление ТДЭ,</w:t>
            </w:r>
            <w:r>
              <w:rPr>
                <w:rFonts w:ascii="Arial" w:hAnsi="Arial" w:cs="Arial"/>
                <w:sz w:val="20"/>
                <w:szCs w:val="20"/>
              </w:rPr>
              <w:t xml:space="preserve"> </w:t>
            </w:r>
            <w:r w:rsidRPr="00E3404E">
              <w:rPr>
                <w:rFonts w:ascii="Arial" w:hAnsi="Arial" w:cs="Arial"/>
                <w:sz w:val="20"/>
                <w:szCs w:val="20"/>
              </w:rPr>
              <w:t xml:space="preserve">а только </w:t>
            </w:r>
            <w:r w:rsidRPr="00E3404E">
              <w:rPr>
                <w:rFonts w:ascii="Arial" w:hAnsi="Arial" w:cs="Arial"/>
                <w:i/>
                <w:iCs/>
                <w:sz w:val="20"/>
                <w:szCs w:val="20"/>
              </w:rPr>
              <w:t>печатная</w:t>
            </w:r>
            <w:r w:rsidRPr="00E3404E">
              <w:rPr>
                <w:rFonts w:ascii="Arial" w:hAnsi="Arial" w:cs="Arial"/>
                <w:sz w:val="20"/>
                <w:szCs w:val="20"/>
              </w:rPr>
              <w:t xml:space="preserve"> форма того или иного документа, то есть приспособленная для печати на бумаге («твёрдая копия»), в отличии от </w:t>
            </w:r>
            <w:r w:rsidRPr="00E3404E">
              <w:rPr>
                <w:rFonts w:ascii="Arial" w:hAnsi="Arial" w:cs="Arial"/>
                <w:i/>
                <w:iCs/>
                <w:sz w:val="20"/>
                <w:szCs w:val="20"/>
              </w:rPr>
              <w:t>экранных</w:t>
            </w:r>
            <w:r w:rsidRPr="00E3404E">
              <w:rPr>
                <w:rFonts w:ascii="Arial" w:hAnsi="Arial" w:cs="Arial"/>
                <w:sz w:val="20"/>
                <w:szCs w:val="20"/>
              </w:rPr>
              <w:t xml:space="preserve"> форм представления, рассчитанных на интерактивное взаимодействие с человеком (оператором) — см. первое перечисление пункта 4.10.</w:t>
            </w:r>
          </w:p>
        </w:tc>
        <w:tc>
          <w:tcPr>
            <w:tcW w:w="4112" w:type="dxa"/>
            <w:gridSpan w:val="2"/>
          </w:tcPr>
          <w:p w14:paraId="6B1DD059"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5461DF33" w14:textId="77777777" w:rsidTr="007D3602">
        <w:tc>
          <w:tcPr>
            <w:tcW w:w="509" w:type="dxa"/>
          </w:tcPr>
          <w:p w14:paraId="401E858D"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DF63A4D" w14:textId="5AD89728" w:rsidR="00EF2CDA" w:rsidRPr="00E207EE"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4.19, примечание</w:t>
            </w:r>
          </w:p>
        </w:tc>
        <w:tc>
          <w:tcPr>
            <w:tcW w:w="2410" w:type="dxa"/>
          </w:tcPr>
          <w:p w14:paraId="1A279223" w14:textId="2527FD73" w:rsidR="00EF2CDA" w:rsidRPr="004A2599" w:rsidRDefault="00EF2CDA" w:rsidP="00D1301B">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9" w:history="1">
              <w:r>
                <w:rPr>
                  <w:rStyle w:val="af2"/>
                  <w:rFonts w:ascii="Arial" w:hAnsi="Arial" w:cs="Arial"/>
                  <w:sz w:val="20"/>
                  <w:szCs w:val="20"/>
                </w:rPr>
                <w:t>ivan-sinyov@ya.ru</w:t>
              </w:r>
            </w:hyperlink>
            <w:r>
              <w:rPr>
                <w:rFonts w:ascii="Arial" w:hAnsi="Arial" w:cs="Arial"/>
                <w:sz w:val="20"/>
                <w:szCs w:val="20"/>
              </w:rPr>
              <w:t>, б/н</w:t>
            </w:r>
          </w:p>
        </w:tc>
        <w:tc>
          <w:tcPr>
            <w:tcW w:w="6236" w:type="dxa"/>
          </w:tcPr>
          <w:p w14:paraId="51833148"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B1E0D6C" w14:textId="138D8171" w:rsidR="00EF2CDA" w:rsidRPr="00586F33" w:rsidRDefault="00EF2CDA" w:rsidP="00D1301B">
            <w:pPr>
              <w:pStyle w:val="a6"/>
              <w:jc w:val="left"/>
              <w:rPr>
                <w:rFonts w:ascii="Arial" w:hAnsi="Arial" w:cs="Arial"/>
                <w:color w:val="000000" w:themeColor="text1"/>
                <w:sz w:val="20"/>
                <w:szCs w:val="20"/>
              </w:rPr>
            </w:pPr>
            <w:r w:rsidRPr="008B4737">
              <w:rPr>
                <w:rFonts w:ascii="Arial" w:hAnsi="Arial" w:cs="Arial"/>
                <w:color w:val="000000" w:themeColor="text1"/>
                <w:sz w:val="20"/>
                <w:szCs w:val="20"/>
              </w:rPr>
              <w:t>В «Примечании» к п. 4.19 поставить точку в конце предложения</w:t>
            </w:r>
          </w:p>
        </w:tc>
        <w:tc>
          <w:tcPr>
            <w:tcW w:w="4112" w:type="dxa"/>
            <w:gridSpan w:val="2"/>
          </w:tcPr>
          <w:p w14:paraId="4AF5D7BA"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5314AA9A" w14:textId="77777777" w:rsidTr="007D3602">
        <w:tc>
          <w:tcPr>
            <w:tcW w:w="509" w:type="dxa"/>
          </w:tcPr>
          <w:p w14:paraId="5BBF5A1D"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56F0EBCA" w14:textId="4D8842C9" w:rsidR="00EF2CDA" w:rsidRDefault="00EF2CDA" w:rsidP="00D1301B">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4.19, примечание</w:t>
            </w:r>
          </w:p>
        </w:tc>
        <w:tc>
          <w:tcPr>
            <w:tcW w:w="2410" w:type="dxa"/>
          </w:tcPr>
          <w:p w14:paraId="73929BBE" w14:textId="5AE1C19E" w:rsidR="00EF2CDA" w:rsidRDefault="00EF2CDA" w:rsidP="00D1301B">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6" w:type="dxa"/>
          </w:tcPr>
          <w:p w14:paraId="6B14E921"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3A5381F" w14:textId="77777777" w:rsidR="00EF2CDA" w:rsidRPr="00491253" w:rsidRDefault="00EF2CDA" w:rsidP="00D1301B">
            <w:pPr>
              <w:pStyle w:val="a6"/>
              <w:jc w:val="left"/>
              <w:rPr>
                <w:rFonts w:ascii="Arial" w:hAnsi="Arial" w:cs="Arial"/>
                <w:sz w:val="20"/>
                <w:szCs w:val="20"/>
              </w:rPr>
            </w:pPr>
            <w:r w:rsidRPr="00491253">
              <w:rPr>
                <w:rFonts w:ascii="Arial" w:hAnsi="Arial" w:cs="Arial"/>
                <w:sz w:val="20"/>
                <w:szCs w:val="20"/>
              </w:rPr>
              <w:t>После слова «Примечание» поставить тире</w:t>
            </w:r>
          </w:p>
          <w:p w14:paraId="72B61E69"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A6DAF6C" w14:textId="7466B023" w:rsidR="00EF2CDA" w:rsidRPr="00491253" w:rsidRDefault="00EF2CDA" w:rsidP="00D1301B">
            <w:pPr>
              <w:pStyle w:val="a6"/>
              <w:jc w:val="left"/>
              <w:rPr>
                <w:rFonts w:ascii="Arial" w:hAnsi="Arial" w:cs="Arial"/>
                <w:sz w:val="20"/>
                <w:szCs w:val="20"/>
              </w:rPr>
            </w:pPr>
            <w:r w:rsidRPr="00491253">
              <w:rPr>
                <w:rFonts w:ascii="Arial" w:hAnsi="Arial" w:cs="Arial"/>
                <w:sz w:val="20"/>
                <w:szCs w:val="20"/>
              </w:rPr>
              <w:t>ГОСТ 1.5-2001, п.4.9</w:t>
            </w:r>
          </w:p>
        </w:tc>
        <w:tc>
          <w:tcPr>
            <w:tcW w:w="4112" w:type="dxa"/>
            <w:gridSpan w:val="2"/>
          </w:tcPr>
          <w:p w14:paraId="3CEFB58D"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5F1477F" w14:textId="77777777" w:rsidTr="007D3602">
        <w:tc>
          <w:tcPr>
            <w:tcW w:w="509" w:type="dxa"/>
          </w:tcPr>
          <w:p w14:paraId="1157D895" w14:textId="1DE30CE4"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21C89DE" w14:textId="2BA95434" w:rsidR="00EF2CDA" w:rsidRPr="00E207EE" w:rsidRDefault="00EF2CDA" w:rsidP="00D1301B">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4BE1FD43" w14:textId="10F0140F" w:rsidR="00EF2CDA" w:rsidRPr="00E207EE" w:rsidRDefault="00EF2CDA" w:rsidP="00D1301B">
            <w:pPr>
              <w:pStyle w:val="a6"/>
              <w:rPr>
                <w:rFonts w:ascii="Arial" w:hAnsi="Arial" w:cs="Arial"/>
                <w:sz w:val="20"/>
                <w:szCs w:val="20"/>
              </w:rPr>
            </w:pPr>
            <w:r>
              <w:rPr>
                <w:rFonts w:ascii="Arial" w:hAnsi="Arial" w:cs="Arial"/>
                <w:color w:val="000000" w:themeColor="text1"/>
                <w:sz w:val="20"/>
                <w:szCs w:val="20"/>
              </w:rPr>
              <w:t>АО «ЦС «Звездочка» № 554-7.2/202 от 11.03.2024 г.</w:t>
            </w:r>
          </w:p>
        </w:tc>
        <w:tc>
          <w:tcPr>
            <w:tcW w:w="6236" w:type="dxa"/>
          </w:tcPr>
          <w:p w14:paraId="3DC596F3"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FEEB279" w14:textId="6CA95F47" w:rsidR="00EF2CDA" w:rsidRPr="00E3404E" w:rsidRDefault="00EF2CDA" w:rsidP="00D1301B">
            <w:pPr>
              <w:pStyle w:val="a6"/>
              <w:jc w:val="left"/>
              <w:rPr>
                <w:rFonts w:ascii="Arial" w:hAnsi="Arial" w:cs="Arial"/>
                <w:sz w:val="20"/>
                <w:szCs w:val="20"/>
              </w:rPr>
            </w:pPr>
            <w:r w:rsidRPr="00E3404E">
              <w:rPr>
                <w:rFonts w:ascii="Arial" w:hAnsi="Arial" w:cs="Arial"/>
                <w:sz w:val="20"/>
                <w:szCs w:val="20"/>
              </w:rPr>
              <w:t>Приложение А имеет заголовок: «Электронные технологические документы», но далее, в пункте А.1 ведётся речь</w:t>
            </w:r>
            <w:r>
              <w:rPr>
                <w:rFonts w:ascii="Arial" w:hAnsi="Arial" w:cs="Arial"/>
                <w:sz w:val="20"/>
                <w:szCs w:val="20"/>
              </w:rPr>
              <w:t xml:space="preserve"> </w:t>
            </w:r>
            <w:r w:rsidRPr="00E3404E">
              <w:rPr>
                <w:rFonts w:ascii="Arial" w:hAnsi="Arial" w:cs="Arial"/>
                <w:sz w:val="20"/>
                <w:szCs w:val="20"/>
              </w:rPr>
              <w:t>о «моделях». Никаких упоминаний</w:t>
            </w:r>
            <w:r>
              <w:rPr>
                <w:rFonts w:ascii="Arial" w:hAnsi="Arial" w:cs="Arial"/>
                <w:sz w:val="20"/>
                <w:szCs w:val="20"/>
              </w:rPr>
              <w:t xml:space="preserve"> </w:t>
            </w:r>
            <w:r w:rsidRPr="00E3404E">
              <w:rPr>
                <w:rFonts w:ascii="Arial" w:hAnsi="Arial" w:cs="Arial"/>
                <w:sz w:val="20"/>
                <w:szCs w:val="20"/>
              </w:rPr>
              <w:t>в приложении А об «электронных технологических документах» нет</w:t>
            </w:r>
          </w:p>
          <w:p w14:paraId="15E72AF6"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42984B0" w14:textId="313C806B" w:rsidR="00EF2CDA" w:rsidRPr="00E207EE" w:rsidRDefault="00EF2CDA" w:rsidP="00D1301B">
            <w:pPr>
              <w:pStyle w:val="a6"/>
              <w:jc w:val="left"/>
              <w:rPr>
                <w:rFonts w:ascii="Arial" w:hAnsi="Arial" w:cs="Arial"/>
                <w:sz w:val="20"/>
                <w:szCs w:val="20"/>
              </w:rPr>
            </w:pPr>
            <w:r w:rsidRPr="00E3404E">
              <w:rPr>
                <w:rFonts w:ascii="Arial" w:hAnsi="Arial" w:cs="Arial"/>
                <w:sz w:val="20"/>
                <w:szCs w:val="20"/>
              </w:rPr>
              <w:t>Исправить наименование заголовка</w:t>
            </w:r>
            <w:r>
              <w:rPr>
                <w:rFonts w:ascii="Arial" w:hAnsi="Arial" w:cs="Arial"/>
                <w:sz w:val="20"/>
                <w:szCs w:val="20"/>
              </w:rPr>
              <w:t xml:space="preserve"> </w:t>
            </w:r>
            <w:r w:rsidRPr="00E3404E">
              <w:rPr>
                <w:rFonts w:ascii="Arial" w:hAnsi="Arial" w:cs="Arial"/>
                <w:sz w:val="20"/>
                <w:szCs w:val="20"/>
              </w:rPr>
              <w:t>в соответствии с содержанием приложения А</w:t>
            </w:r>
          </w:p>
        </w:tc>
        <w:tc>
          <w:tcPr>
            <w:tcW w:w="4112" w:type="dxa"/>
            <w:gridSpan w:val="2"/>
          </w:tcPr>
          <w:p w14:paraId="2C8C1AEA" w14:textId="468646B2"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089FEDD" w14:textId="77777777" w:rsidTr="007D3602">
        <w:tc>
          <w:tcPr>
            <w:tcW w:w="509" w:type="dxa"/>
          </w:tcPr>
          <w:p w14:paraId="68E68BA0"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F8765C5" w14:textId="3924ACEF" w:rsidR="00EF2CDA" w:rsidRDefault="00EF2CDA" w:rsidP="00D1301B">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38581EF1" w14:textId="3F837EE7" w:rsidR="00EF2CDA" w:rsidRDefault="00EF2CDA" w:rsidP="00D1301B">
            <w:pPr>
              <w:pStyle w:val="a6"/>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73177839"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0E081A2" w14:textId="77777777" w:rsidR="00EF2CDA" w:rsidRPr="00D12CA0" w:rsidRDefault="00EF2CDA" w:rsidP="00D1301B">
            <w:pPr>
              <w:ind w:left="0" w:firstLine="0"/>
              <w:rPr>
                <w:rFonts w:asciiTheme="minorBidi" w:hAnsiTheme="minorBidi" w:cstheme="minorBidi"/>
                <w:sz w:val="20"/>
                <w:szCs w:val="20"/>
              </w:rPr>
            </w:pPr>
            <w:r w:rsidRPr="00D12CA0">
              <w:rPr>
                <w:rFonts w:asciiTheme="minorBidi" w:hAnsiTheme="minorBidi" w:cstheme="minorBidi"/>
                <w:sz w:val="20"/>
                <w:szCs w:val="20"/>
              </w:rPr>
              <w:t>Отсутствуют примеры разработки ЭМИ и ТЭСИ</w:t>
            </w:r>
          </w:p>
          <w:p w14:paraId="5D72D72A"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7A7DE71" w14:textId="0FD9EB1D" w:rsidR="00EF2CDA" w:rsidRPr="00EA765E" w:rsidRDefault="00EF2CDA" w:rsidP="00D1301B">
            <w:pPr>
              <w:pStyle w:val="a6"/>
              <w:jc w:val="left"/>
              <w:rPr>
                <w:rFonts w:ascii="Arial" w:hAnsi="Arial" w:cs="Arial"/>
                <w:sz w:val="20"/>
                <w:szCs w:val="20"/>
              </w:rPr>
            </w:pPr>
            <w:r w:rsidRPr="00D12CA0">
              <w:rPr>
                <w:rFonts w:asciiTheme="minorBidi" w:hAnsiTheme="minorBidi" w:cstheme="minorBidi"/>
                <w:sz w:val="20"/>
                <w:szCs w:val="20"/>
              </w:rPr>
              <w:t>Привести примеры описания разработки ЭМИ и ТЭСИ</w:t>
            </w:r>
          </w:p>
        </w:tc>
        <w:tc>
          <w:tcPr>
            <w:tcW w:w="4112" w:type="dxa"/>
            <w:gridSpan w:val="2"/>
          </w:tcPr>
          <w:p w14:paraId="6E0D5530"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540BF1E5" w14:textId="77777777" w:rsidTr="007D3602">
        <w:tc>
          <w:tcPr>
            <w:tcW w:w="509" w:type="dxa"/>
          </w:tcPr>
          <w:p w14:paraId="4D91C32E"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BF9A129" w14:textId="15ED7428" w:rsidR="00EF2CDA" w:rsidRDefault="00EF2CDA" w:rsidP="00D1301B">
            <w:pPr>
              <w:widowControl w:val="0"/>
              <w:ind w:left="0" w:firstLine="0"/>
              <w:jc w:val="both"/>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62A89FD9" w14:textId="518DEF1B"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 xml:space="preserve">ПАО «ОДК-УМПО», № 18-08-56/24 от </w:t>
            </w:r>
            <w:r>
              <w:rPr>
                <w:rFonts w:ascii="Arial" w:hAnsi="Arial" w:cs="Arial"/>
                <w:sz w:val="20"/>
                <w:szCs w:val="20"/>
              </w:rPr>
              <w:lastRenderedPageBreak/>
              <w:t>06.03.2024 г.</w:t>
            </w:r>
          </w:p>
        </w:tc>
        <w:tc>
          <w:tcPr>
            <w:tcW w:w="6236" w:type="dxa"/>
          </w:tcPr>
          <w:p w14:paraId="4D1AD113" w14:textId="77777777" w:rsidR="00EF2CDA" w:rsidRPr="00CF06EB" w:rsidRDefault="00EF2CDA" w:rsidP="00D1301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18D39FD2" w14:textId="77777777" w:rsidR="00EF2CDA" w:rsidRPr="00496B9C" w:rsidRDefault="00EF2CDA" w:rsidP="00D1301B">
            <w:pPr>
              <w:pStyle w:val="af5"/>
              <w:spacing w:before="0" w:beforeAutospacing="0" w:after="0" w:afterAutospacing="0"/>
              <w:ind w:right="0"/>
              <w:jc w:val="left"/>
              <w:rPr>
                <w:rFonts w:ascii="Arial" w:hAnsi="Arial" w:cs="Arial"/>
                <w:sz w:val="20"/>
                <w:szCs w:val="20"/>
              </w:rPr>
            </w:pPr>
            <w:r w:rsidRPr="00496B9C">
              <w:rPr>
                <w:rFonts w:ascii="Arial" w:hAnsi="Arial" w:cs="Arial"/>
                <w:sz w:val="20"/>
                <w:szCs w:val="20"/>
              </w:rPr>
              <w:t>Применяются термины без соответствующих определений:</w:t>
            </w:r>
          </w:p>
          <w:p w14:paraId="09A6ED92" w14:textId="77777777" w:rsidR="00EF2CDA" w:rsidRPr="00496B9C" w:rsidRDefault="00EF2CDA" w:rsidP="00D1301B">
            <w:pPr>
              <w:pStyle w:val="af5"/>
              <w:spacing w:before="0" w:beforeAutospacing="0" w:after="0" w:afterAutospacing="0"/>
              <w:ind w:right="0"/>
              <w:jc w:val="left"/>
              <w:rPr>
                <w:rFonts w:ascii="Arial" w:hAnsi="Arial" w:cs="Arial"/>
                <w:sz w:val="20"/>
                <w:szCs w:val="20"/>
              </w:rPr>
            </w:pPr>
            <w:r w:rsidRPr="00496B9C">
              <w:rPr>
                <w:rFonts w:ascii="Arial" w:hAnsi="Arial" w:cs="Arial"/>
                <w:sz w:val="20"/>
                <w:szCs w:val="20"/>
              </w:rPr>
              <w:lastRenderedPageBreak/>
              <w:t>«электронные информационные технологические модели»</w:t>
            </w:r>
          </w:p>
          <w:p w14:paraId="63F4A8F1" w14:textId="77777777" w:rsidR="00EF2CDA" w:rsidRPr="00165670" w:rsidRDefault="00EF2CDA" w:rsidP="00D1301B">
            <w:pPr>
              <w:pStyle w:val="af5"/>
              <w:spacing w:before="0" w:beforeAutospacing="0" w:after="0" w:afterAutospacing="0"/>
              <w:ind w:right="0"/>
              <w:jc w:val="left"/>
              <w:rPr>
                <w:rFonts w:ascii="Arial" w:hAnsi="Arial" w:cs="Arial"/>
                <w:sz w:val="20"/>
                <w:szCs w:val="20"/>
              </w:rPr>
            </w:pPr>
            <w:r w:rsidRPr="00496B9C">
              <w:rPr>
                <w:rFonts w:ascii="Arial" w:hAnsi="Arial" w:cs="Arial"/>
                <w:sz w:val="20"/>
                <w:szCs w:val="20"/>
              </w:rPr>
              <w:t>«Технологическая электронная структура»</w:t>
            </w:r>
          </w:p>
          <w:p w14:paraId="3C021A84" w14:textId="77777777" w:rsidR="00EF2CDA" w:rsidRPr="003B0D20" w:rsidRDefault="00EF2CDA" w:rsidP="00D1301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7C0022F" w14:textId="77777777" w:rsidR="00EF2CDA" w:rsidRPr="00496B9C" w:rsidRDefault="00EF2CDA" w:rsidP="00D1301B">
            <w:pPr>
              <w:pStyle w:val="af5"/>
              <w:spacing w:before="0" w:beforeAutospacing="0" w:after="0" w:afterAutospacing="0"/>
              <w:ind w:right="0"/>
              <w:jc w:val="left"/>
              <w:rPr>
                <w:rFonts w:ascii="Arial" w:hAnsi="Arial" w:cs="Arial"/>
                <w:sz w:val="20"/>
                <w:szCs w:val="20"/>
              </w:rPr>
            </w:pPr>
            <w:r w:rsidRPr="00496B9C">
              <w:rPr>
                <w:rFonts w:ascii="Arial" w:hAnsi="Arial" w:cs="Arial"/>
                <w:sz w:val="20"/>
                <w:szCs w:val="20"/>
              </w:rPr>
              <w:t>Ввести соответствующие определения терминам.</w:t>
            </w:r>
          </w:p>
          <w:p w14:paraId="5C20A2CF" w14:textId="77777777" w:rsidR="00EF2CDA" w:rsidRPr="00496B9C" w:rsidRDefault="00EF2CDA" w:rsidP="00D1301B">
            <w:pPr>
              <w:pStyle w:val="af5"/>
              <w:spacing w:before="0" w:beforeAutospacing="0" w:after="0" w:afterAutospacing="0"/>
              <w:ind w:right="0"/>
              <w:jc w:val="left"/>
              <w:rPr>
                <w:rFonts w:ascii="Arial" w:hAnsi="Arial" w:cs="Arial"/>
                <w:sz w:val="20"/>
                <w:szCs w:val="20"/>
              </w:rPr>
            </w:pPr>
            <w:r w:rsidRPr="00496B9C">
              <w:rPr>
                <w:rFonts w:ascii="Arial" w:hAnsi="Arial" w:cs="Arial"/>
                <w:sz w:val="20"/>
                <w:szCs w:val="20"/>
              </w:rPr>
              <w:t xml:space="preserve">Учитывая описанные в тексте ГОСТ </w:t>
            </w:r>
            <w:proofErr w:type="gramStart"/>
            <w:r w:rsidRPr="00496B9C">
              <w:rPr>
                <w:rFonts w:ascii="Arial" w:hAnsi="Arial" w:cs="Arial"/>
                <w:sz w:val="20"/>
                <w:szCs w:val="20"/>
              </w:rPr>
              <w:t>Р</w:t>
            </w:r>
            <w:proofErr w:type="gramEnd"/>
            <w:r w:rsidRPr="00496B9C">
              <w:rPr>
                <w:rFonts w:ascii="Arial" w:hAnsi="Arial" w:cs="Arial"/>
                <w:sz w:val="20"/>
                <w:szCs w:val="20"/>
              </w:rPr>
              <w:t xml:space="preserve"> задачи для которых они применяются, в существующем варианте не до конца понятно, что они под собой подразумевают.</w:t>
            </w:r>
          </w:p>
          <w:p w14:paraId="7A092EB5" w14:textId="6B12C1F4" w:rsidR="00EF2CDA" w:rsidRPr="004D490E" w:rsidRDefault="00EF2CDA" w:rsidP="00D1301B">
            <w:pPr>
              <w:pStyle w:val="a6"/>
              <w:jc w:val="left"/>
              <w:rPr>
                <w:rFonts w:ascii="Arial" w:hAnsi="Arial" w:cs="Arial"/>
                <w:b/>
                <w:bCs/>
                <w:sz w:val="20"/>
                <w:szCs w:val="20"/>
                <w:u w:val="single"/>
              </w:rPr>
            </w:pPr>
            <w:r w:rsidRPr="00496B9C">
              <w:rPr>
                <w:rFonts w:ascii="Arial" w:hAnsi="Arial" w:cs="Arial"/>
                <w:sz w:val="20"/>
                <w:szCs w:val="20"/>
              </w:rPr>
              <w:t>Например, как Технологическую электронную структуру, можно использовать для анализа «собираемости»?</w:t>
            </w:r>
          </w:p>
        </w:tc>
        <w:tc>
          <w:tcPr>
            <w:tcW w:w="4112" w:type="dxa"/>
            <w:gridSpan w:val="2"/>
          </w:tcPr>
          <w:p w14:paraId="4D51BEA7"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219CA23" w14:textId="77777777" w:rsidTr="007D3602">
        <w:tc>
          <w:tcPr>
            <w:tcW w:w="509" w:type="dxa"/>
          </w:tcPr>
          <w:p w14:paraId="7903264B"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8E0FAAB" w14:textId="53233BF2" w:rsidR="00EF2CDA" w:rsidRPr="004546A8" w:rsidRDefault="00EF2CDA" w:rsidP="00D1301B">
            <w:pPr>
              <w:widowControl w:val="0"/>
              <w:ind w:left="0" w:firstLine="0"/>
              <w:jc w:val="both"/>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0" w:type="dxa"/>
          </w:tcPr>
          <w:p w14:paraId="39FD297E" w14:textId="367AE248" w:rsidR="00EF2CDA" w:rsidRDefault="00EF2CDA"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10C2205A" w14:textId="77777777" w:rsidR="00EF2CDA" w:rsidRPr="003B0D20" w:rsidRDefault="00EF2CDA" w:rsidP="00D1301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3971050"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Изменить наименование приложения на:</w:t>
            </w:r>
          </w:p>
          <w:p w14:paraId="3559ADDF"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«Компьютерные модели, используемые для обоснования технологических решений»</w:t>
            </w:r>
          </w:p>
          <w:p w14:paraId="2F69092D"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402DA987" w14:textId="4C701190" w:rsidR="00EF2CDA" w:rsidRPr="00F320FC" w:rsidRDefault="00EF2CDA" w:rsidP="00D1301B">
            <w:pPr>
              <w:ind w:left="0" w:firstLine="0"/>
              <w:rPr>
                <w:rFonts w:ascii="Arial" w:hAnsi="Arial" w:cs="Arial"/>
                <w:color w:val="000000" w:themeColor="text1"/>
                <w:sz w:val="20"/>
                <w:szCs w:val="20"/>
              </w:rPr>
            </w:pPr>
            <w:r w:rsidRPr="00CC5097">
              <w:rPr>
                <w:rFonts w:asciiTheme="minorBidi" w:hAnsiTheme="minorBidi" w:cstheme="minorBidi"/>
                <w:sz w:val="20"/>
                <w:szCs w:val="20"/>
              </w:rPr>
              <w:t>См. ссылку на приложение в примечании к п. 4.4 и текст абзаца 1 п. А.1 приложения А</w:t>
            </w:r>
          </w:p>
        </w:tc>
        <w:tc>
          <w:tcPr>
            <w:tcW w:w="4112" w:type="dxa"/>
            <w:gridSpan w:val="2"/>
          </w:tcPr>
          <w:p w14:paraId="32CD8951"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E7C366A" w14:textId="77777777" w:rsidTr="007D3602">
        <w:tc>
          <w:tcPr>
            <w:tcW w:w="509" w:type="dxa"/>
          </w:tcPr>
          <w:p w14:paraId="24D78797"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B79634D" w14:textId="757A6BD7" w:rsidR="00EF2CDA" w:rsidRPr="00E8096C" w:rsidRDefault="00EF2CDA" w:rsidP="00D1301B">
            <w:pPr>
              <w:widowControl w:val="0"/>
              <w:ind w:left="0" w:firstLine="0"/>
              <w:jc w:val="both"/>
              <w:rPr>
                <w:rFonts w:ascii="Arial" w:hAnsi="Arial" w:cs="Arial"/>
                <w:sz w:val="20"/>
                <w:szCs w:val="20"/>
                <w:lang w:val="en-US"/>
              </w:rPr>
            </w:pPr>
            <w:r w:rsidRPr="00A8219B">
              <w:rPr>
                <w:rFonts w:ascii="Arial" w:hAnsi="Arial" w:cs="Arial"/>
                <w:sz w:val="20"/>
                <w:szCs w:val="20"/>
                <w:lang w:val="en-US"/>
              </w:rPr>
              <w:t>Z</w:t>
            </w:r>
            <w:r w:rsidRPr="00A8219B">
              <w:rPr>
                <w:rFonts w:ascii="Arial" w:hAnsi="Arial" w:cs="Arial"/>
                <w:sz w:val="20"/>
                <w:szCs w:val="20"/>
              </w:rPr>
              <w:t>_Приложение А</w:t>
            </w:r>
          </w:p>
        </w:tc>
        <w:tc>
          <w:tcPr>
            <w:tcW w:w="2410" w:type="dxa"/>
          </w:tcPr>
          <w:p w14:paraId="7AE36AB1" w14:textId="7487FC55" w:rsidR="00EF2CDA" w:rsidRDefault="00EF2CDA" w:rsidP="00D1301B">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1FE83201"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29D32436" w14:textId="77777777" w:rsidR="00EF2CDA" w:rsidRPr="00005644" w:rsidRDefault="00EF2CDA" w:rsidP="00D1301B">
            <w:pPr>
              <w:ind w:left="0" w:firstLine="0"/>
              <w:jc w:val="both"/>
              <w:rPr>
                <w:rFonts w:ascii="Arial" w:hAnsi="Arial" w:cs="Arial"/>
                <w:i/>
                <w:sz w:val="20"/>
                <w:szCs w:val="20"/>
              </w:rPr>
            </w:pPr>
            <w:r w:rsidRPr="00005644">
              <w:rPr>
                <w:rFonts w:ascii="Arial" w:hAnsi="Arial" w:cs="Arial"/>
                <w:i/>
                <w:sz w:val="20"/>
                <w:szCs w:val="20"/>
              </w:rPr>
              <w:t>Электронные технологические документы</w:t>
            </w:r>
          </w:p>
          <w:p w14:paraId="2420E8E9"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Необходимо уточнить заголовок приложения в соответствии с содержанием пунктов</w:t>
            </w:r>
          </w:p>
          <w:p w14:paraId="1D93FC74" w14:textId="77777777" w:rsidR="00EF2CDA" w:rsidRPr="00005644" w:rsidRDefault="00EF2CDA"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018113E5" w14:textId="51489E65" w:rsidR="00EF2CDA" w:rsidRPr="00A65BC7" w:rsidRDefault="00EF2CDA" w:rsidP="00D1301B">
            <w:pPr>
              <w:ind w:left="0" w:firstLine="0"/>
              <w:rPr>
                <w:rFonts w:ascii="Arial" w:hAnsi="Arial" w:cs="Arial"/>
                <w:b/>
                <w:bCs/>
                <w:color w:val="000000" w:themeColor="text1"/>
                <w:sz w:val="20"/>
                <w:szCs w:val="20"/>
                <w:u w:val="single"/>
              </w:rPr>
            </w:pPr>
            <w:r w:rsidRPr="00005644">
              <w:rPr>
                <w:rFonts w:ascii="Arial" w:hAnsi="Arial" w:cs="Arial"/>
                <w:sz w:val="20"/>
                <w:szCs w:val="20"/>
              </w:rPr>
              <w:t>Несоответствие заголовка тексту приложения</w:t>
            </w:r>
          </w:p>
        </w:tc>
        <w:tc>
          <w:tcPr>
            <w:tcW w:w="4112" w:type="dxa"/>
            <w:gridSpan w:val="2"/>
          </w:tcPr>
          <w:p w14:paraId="4FE4FAF4"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CA2BCB3" w14:textId="77777777" w:rsidTr="007D3602">
        <w:tc>
          <w:tcPr>
            <w:tcW w:w="509" w:type="dxa"/>
          </w:tcPr>
          <w:p w14:paraId="49E6071C"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8AB9344" w14:textId="1A7C1483" w:rsidR="00EF2CDA" w:rsidRDefault="00EF2CDA" w:rsidP="00D1301B">
            <w:pPr>
              <w:widowControl w:val="0"/>
              <w:ind w:left="0" w:firstLine="0"/>
              <w:jc w:val="both"/>
              <w:rPr>
                <w:rFonts w:ascii="Arial" w:hAnsi="Arial" w:cs="Arial"/>
                <w:sz w:val="20"/>
                <w:szCs w:val="20"/>
                <w:lang w:val="en-US"/>
              </w:rPr>
            </w:pPr>
            <w:r w:rsidRPr="00E8096C">
              <w:rPr>
                <w:rFonts w:ascii="Arial" w:hAnsi="Arial" w:cs="Arial"/>
                <w:sz w:val="20"/>
                <w:szCs w:val="20"/>
                <w:lang w:val="en-US"/>
              </w:rPr>
              <w:t>Z</w:t>
            </w:r>
            <w:r w:rsidRPr="00E8096C">
              <w:rPr>
                <w:rFonts w:ascii="Arial" w:hAnsi="Arial" w:cs="Arial"/>
                <w:sz w:val="20"/>
                <w:szCs w:val="20"/>
              </w:rPr>
              <w:t>_Приложение А</w:t>
            </w:r>
            <w:r>
              <w:rPr>
                <w:rFonts w:ascii="Arial" w:hAnsi="Arial" w:cs="Arial"/>
                <w:sz w:val="20"/>
                <w:szCs w:val="20"/>
              </w:rPr>
              <w:t>, А.1</w:t>
            </w:r>
          </w:p>
        </w:tc>
        <w:tc>
          <w:tcPr>
            <w:tcW w:w="2410" w:type="dxa"/>
          </w:tcPr>
          <w:p w14:paraId="093D663B" w14:textId="252BB41E"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18A9A42A"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3F0B9AC0"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Привести термин технологическая электронная структура изделия в соответствии с ГОСТ серии 2, а именно ПТЭСИ.</w:t>
            </w:r>
          </w:p>
          <w:p w14:paraId="3B3C9A22"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1387A6B3" w14:textId="1EF1D0C9"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Исключение разночтений</w:t>
            </w:r>
          </w:p>
        </w:tc>
        <w:tc>
          <w:tcPr>
            <w:tcW w:w="4112" w:type="dxa"/>
            <w:gridSpan w:val="2"/>
          </w:tcPr>
          <w:p w14:paraId="5612DC85"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3E694D25" w14:textId="77777777" w:rsidTr="007D3602">
        <w:tc>
          <w:tcPr>
            <w:tcW w:w="509" w:type="dxa"/>
          </w:tcPr>
          <w:p w14:paraId="24C7ADCC"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B6337C3" w14:textId="70992FBE" w:rsidR="00EF2CDA" w:rsidRDefault="00EF2CDA" w:rsidP="00D1301B">
            <w:pPr>
              <w:widowControl w:val="0"/>
              <w:ind w:left="0" w:firstLine="0"/>
              <w:jc w:val="both"/>
              <w:rPr>
                <w:rFonts w:ascii="Arial" w:hAnsi="Arial" w:cs="Arial"/>
                <w:sz w:val="20"/>
                <w:szCs w:val="20"/>
                <w:lang w:val="en-US"/>
              </w:rPr>
            </w:pPr>
            <w:r w:rsidRPr="00E8096C">
              <w:rPr>
                <w:rFonts w:ascii="Arial" w:hAnsi="Arial" w:cs="Arial"/>
                <w:sz w:val="20"/>
                <w:szCs w:val="20"/>
                <w:lang w:val="en-US"/>
              </w:rPr>
              <w:t>Z</w:t>
            </w:r>
            <w:r w:rsidRPr="00E8096C">
              <w:rPr>
                <w:rFonts w:ascii="Arial" w:hAnsi="Arial" w:cs="Arial"/>
                <w:sz w:val="20"/>
                <w:szCs w:val="20"/>
              </w:rPr>
              <w:t>_Приложение А</w:t>
            </w:r>
            <w:r>
              <w:rPr>
                <w:rFonts w:ascii="Arial" w:hAnsi="Arial" w:cs="Arial"/>
                <w:sz w:val="20"/>
                <w:szCs w:val="20"/>
              </w:rPr>
              <w:t>, А.2</w:t>
            </w:r>
          </w:p>
        </w:tc>
        <w:tc>
          <w:tcPr>
            <w:tcW w:w="2410" w:type="dxa"/>
          </w:tcPr>
          <w:p w14:paraId="485F06B6" w14:textId="3FC974C6"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2E91A75F"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24CEC061"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Привести пояснения по иллюстрации с точки зрения содержательной части ТДЭ</w:t>
            </w:r>
          </w:p>
          <w:p w14:paraId="2AB70D0D"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009149EA" w14:textId="4B7C6DF5"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60CD48A8"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4C7B80D6" w14:textId="77777777" w:rsidTr="007D3602">
        <w:tc>
          <w:tcPr>
            <w:tcW w:w="509" w:type="dxa"/>
          </w:tcPr>
          <w:p w14:paraId="6FE37D01"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53F8561" w14:textId="1C5A3CCB" w:rsidR="00EF2CDA" w:rsidRDefault="00EF2CDA" w:rsidP="00D1301B">
            <w:pPr>
              <w:widowControl w:val="0"/>
              <w:ind w:left="0" w:firstLine="0"/>
              <w:jc w:val="both"/>
              <w:rPr>
                <w:rFonts w:ascii="Arial" w:hAnsi="Arial" w:cs="Arial"/>
                <w:sz w:val="20"/>
                <w:szCs w:val="20"/>
                <w:lang w:val="en-US"/>
              </w:rPr>
            </w:pPr>
            <w:r w:rsidRPr="00E8096C">
              <w:rPr>
                <w:rFonts w:ascii="Arial" w:hAnsi="Arial" w:cs="Arial"/>
                <w:sz w:val="20"/>
                <w:szCs w:val="20"/>
                <w:lang w:val="en-US"/>
              </w:rPr>
              <w:t>Z</w:t>
            </w:r>
            <w:r w:rsidRPr="00E8096C">
              <w:rPr>
                <w:rFonts w:ascii="Arial" w:hAnsi="Arial" w:cs="Arial"/>
                <w:sz w:val="20"/>
                <w:szCs w:val="20"/>
              </w:rPr>
              <w:t>_Приложение А</w:t>
            </w:r>
            <w:r>
              <w:rPr>
                <w:rFonts w:ascii="Arial" w:hAnsi="Arial" w:cs="Arial"/>
                <w:sz w:val="20"/>
                <w:szCs w:val="20"/>
              </w:rPr>
              <w:t>, А.3</w:t>
            </w:r>
          </w:p>
        </w:tc>
        <w:tc>
          <w:tcPr>
            <w:tcW w:w="2410" w:type="dxa"/>
          </w:tcPr>
          <w:p w14:paraId="70EC9102" w14:textId="4CDB0526" w:rsidR="00EF2CDA" w:rsidRPr="00621E8E" w:rsidRDefault="00EF2CDA" w:rsidP="00D1301B">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09614EA3"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75126FCB"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Указание в ГОСТ слов в кавычках, например, «собираемости» недопустимо. Должны быть четкие определения</w:t>
            </w:r>
          </w:p>
          <w:p w14:paraId="5F57C1DE"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3E83F176" w14:textId="44B55D0E" w:rsidR="00EF2CDA" w:rsidRPr="004D490E" w:rsidRDefault="00EF2CDA" w:rsidP="00D1301B">
            <w:pPr>
              <w:pStyle w:val="a6"/>
              <w:jc w:val="left"/>
              <w:rPr>
                <w:rFonts w:ascii="Arial" w:hAnsi="Arial" w:cs="Arial"/>
                <w:b/>
                <w:bCs/>
                <w:sz w:val="20"/>
                <w:szCs w:val="20"/>
                <w:u w:val="single"/>
              </w:rPr>
            </w:pPr>
            <w:r w:rsidRPr="00A65BC7">
              <w:rPr>
                <w:rFonts w:ascii="Arial" w:hAnsi="Arial" w:cs="Arial"/>
                <w:sz w:val="20"/>
                <w:szCs w:val="20"/>
              </w:rPr>
              <w:t>Уточнение</w:t>
            </w:r>
          </w:p>
        </w:tc>
        <w:tc>
          <w:tcPr>
            <w:tcW w:w="4112" w:type="dxa"/>
            <w:gridSpan w:val="2"/>
          </w:tcPr>
          <w:p w14:paraId="66D31FE5"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D6CF31D" w14:textId="77777777" w:rsidTr="007D3602">
        <w:tc>
          <w:tcPr>
            <w:tcW w:w="509" w:type="dxa"/>
          </w:tcPr>
          <w:p w14:paraId="730E86E4"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0F59D9C8" w14:textId="6C9E35E6" w:rsidR="00EF2CDA" w:rsidRPr="00E207EE" w:rsidRDefault="00EF2CDA" w:rsidP="00D1301B">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sidRPr="00E207EE">
              <w:rPr>
                <w:rFonts w:ascii="Arial" w:hAnsi="Arial" w:cs="Arial"/>
                <w:sz w:val="20"/>
                <w:szCs w:val="20"/>
              </w:rPr>
              <w:lastRenderedPageBreak/>
              <w:t>А</w:t>
            </w:r>
            <w:r>
              <w:rPr>
                <w:rFonts w:ascii="Arial" w:hAnsi="Arial" w:cs="Arial"/>
                <w:sz w:val="20"/>
                <w:szCs w:val="20"/>
              </w:rPr>
              <w:t>, А.4</w:t>
            </w:r>
          </w:p>
        </w:tc>
        <w:tc>
          <w:tcPr>
            <w:tcW w:w="2410" w:type="dxa"/>
          </w:tcPr>
          <w:p w14:paraId="1C55DEEF" w14:textId="07A700F6" w:rsidR="00EF2CDA" w:rsidRPr="00E207EE" w:rsidRDefault="00EF2CDA" w:rsidP="00D1301B">
            <w:pPr>
              <w:widowControl w:val="0"/>
              <w:ind w:left="0" w:firstLine="0"/>
              <w:jc w:val="center"/>
              <w:rPr>
                <w:rFonts w:ascii="Arial" w:hAnsi="Arial" w:cs="Arial"/>
                <w:sz w:val="20"/>
                <w:szCs w:val="20"/>
              </w:rPr>
            </w:pPr>
            <w:r w:rsidRPr="00621E8E">
              <w:rPr>
                <w:rFonts w:ascii="Arial" w:hAnsi="Arial" w:cs="Arial"/>
                <w:sz w:val="20"/>
                <w:szCs w:val="20"/>
              </w:rPr>
              <w:lastRenderedPageBreak/>
              <w:t xml:space="preserve">АО «КБП», </w:t>
            </w:r>
            <w:r w:rsidRPr="00621E8E">
              <w:rPr>
                <w:rFonts w:ascii="Arial" w:hAnsi="Arial" w:cs="Arial"/>
                <w:sz w:val="20"/>
                <w:szCs w:val="20"/>
              </w:rPr>
              <w:lastRenderedPageBreak/>
              <w:t>№ 14241/0014-24 от 28.02.2024 г.</w:t>
            </w:r>
          </w:p>
        </w:tc>
        <w:tc>
          <w:tcPr>
            <w:tcW w:w="6236" w:type="dxa"/>
          </w:tcPr>
          <w:p w14:paraId="397C1BC7"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7995701E" w14:textId="0FB611D9" w:rsidR="00EF2CDA" w:rsidRPr="00E207EE" w:rsidRDefault="00EF2CDA" w:rsidP="00D1301B">
            <w:pPr>
              <w:widowControl w:val="0"/>
              <w:ind w:left="0" w:firstLine="0"/>
              <w:rPr>
                <w:rFonts w:ascii="Arial" w:hAnsi="Arial" w:cs="Arial"/>
                <w:sz w:val="20"/>
                <w:szCs w:val="20"/>
              </w:rPr>
            </w:pPr>
            <w:r w:rsidRPr="004E7D13">
              <w:rPr>
                <w:rFonts w:asciiTheme="minorBidi" w:hAnsiTheme="minorBidi" w:cstheme="minorBidi"/>
                <w:sz w:val="20"/>
                <w:szCs w:val="20"/>
              </w:rPr>
              <w:lastRenderedPageBreak/>
              <w:t>Только электронных моделей технологических маршрутов недостаточно для получения перечисленной в данном пункте информации. Для задач планирования необходима электронная модель ТП</w:t>
            </w:r>
          </w:p>
        </w:tc>
        <w:tc>
          <w:tcPr>
            <w:tcW w:w="4112" w:type="dxa"/>
            <w:gridSpan w:val="2"/>
          </w:tcPr>
          <w:p w14:paraId="0BFCD466" w14:textId="1D241E6F"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B7B1741" w14:textId="77777777" w:rsidTr="007D3602">
        <w:tc>
          <w:tcPr>
            <w:tcW w:w="509" w:type="dxa"/>
          </w:tcPr>
          <w:p w14:paraId="7578D7B1"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37F7907F" w14:textId="23B49A17" w:rsidR="00EF2CDA" w:rsidRDefault="00EF2CDA" w:rsidP="00D1301B">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А.4</w:t>
            </w:r>
          </w:p>
        </w:tc>
        <w:tc>
          <w:tcPr>
            <w:tcW w:w="2410" w:type="dxa"/>
          </w:tcPr>
          <w:p w14:paraId="2F6F20E5" w14:textId="085178C0" w:rsidR="00EF2CDA" w:rsidRPr="00621E8E" w:rsidRDefault="00EF2CDA" w:rsidP="00D1301B">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6" w:type="dxa"/>
          </w:tcPr>
          <w:p w14:paraId="3058A599"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7CBF88A" w14:textId="2CCD7081"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«…в систему правления предприятия.»</w:t>
            </w:r>
          </w:p>
          <w:p w14:paraId="6061DC87"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54DB2FA" w14:textId="72694D5F" w:rsidR="00EF2CDA" w:rsidRPr="00235251" w:rsidRDefault="00EF2CDA" w:rsidP="00D1301B">
            <w:pPr>
              <w:pStyle w:val="a6"/>
              <w:jc w:val="left"/>
              <w:rPr>
                <w:rFonts w:ascii="Arial" w:hAnsi="Arial" w:cs="Arial"/>
                <w:sz w:val="20"/>
                <w:szCs w:val="20"/>
              </w:rPr>
            </w:pPr>
            <w:r w:rsidRPr="00CC5097">
              <w:rPr>
                <w:rFonts w:asciiTheme="minorBidi" w:hAnsiTheme="minorBidi" w:cstheme="minorBidi"/>
                <w:sz w:val="20"/>
                <w:szCs w:val="20"/>
              </w:rPr>
              <w:t>«…в систему управления предприятия.»</w:t>
            </w:r>
          </w:p>
        </w:tc>
        <w:tc>
          <w:tcPr>
            <w:tcW w:w="4112" w:type="dxa"/>
            <w:gridSpan w:val="2"/>
          </w:tcPr>
          <w:p w14:paraId="20D80D18"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0D9D01F" w14:textId="77777777" w:rsidTr="007D3602">
        <w:tc>
          <w:tcPr>
            <w:tcW w:w="509" w:type="dxa"/>
          </w:tcPr>
          <w:p w14:paraId="1ECE5A5B"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D6D1AE4" w14:textId="193A55B5" w:rsidR="00EF2CDA" w:rsidRPr="00E207EE" w:rsidRDefault="00EF2CDA" w:rsidP="00D1301B">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А.4, первое перечисление</w:t>
            </w:r>
          </w:p>
        </w:tc>
        <w:tc>
          <w:tcPr>
            <w:tcW w:w="2410" w:type="dxa"/>
          </w:tcPr>
          <w:p w14:paraId="0DAD81C3" w14:textId="21FDCDBA" w:rsidR="00EF2CDA" w:rsidRPr="00E207EE" w:rsidRDefault="00EF2CDA" w:rsidP="00D1301B">
            <w:pPr>
              <w:pStyle w:val="a6"/>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F99B636"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0CA109E" w14:textId="77777777" w:rsidR="00EF2CDA" w:rsidRPr="0004371E" w:rsidRDefault="00EF2CDA" w:rsidP="00D1301B">
            <w:pPr>
              <w:pStyle w:val="a6"/>
              <w:jc w:val="left"/>
              <w:rPr>
                <w:rFonts w:ascii="Arial" w:hAnsi="Arial" w:cs="Arial"/>
                <w:color w:val="000000" w:themeColor="text1"/>
                <w:sz w:val="20"/>
                <w:szCs w:val="20"/>
              </w:rPr>
            </w:pPr>
            <w:r w:rsidRPr="0004371E">
              <w:rPr>
                <w:rFonts w:ascii="Arial" w:hAnsi="Arial" w:cs="Arial"/>
                <w:color w:val="000000" w:themeColor="text1"/>
                <w:sz w:val="20"/>
                <w:szCs w:val="20"/>
              </w:rPr>
              <w:t>- о составных частях изделия, подлежащих изготовлению, о изделиях и материалах подлежащих закупке;</w:t>
            </w:r>
          </w:p>
          <w:p w14:paraId="3B82E008"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2EC5225" w14:textId="77777777" w:rsidR="00EF2CDA" w:rsidRPr="0004371E" w:rsidRDefault="00EF2CDA" w:rsidP="00D1301B">
            <w:pPr>
              <w:pStyle w:val="a6"/>
              <w:jc w:val="left"/>
              <w:rPr>
                <w:rFonts w:ascii="Arial" w:hAnsi="Arial" w:cs="Arial"/>
                <w:color w:val="000000" w:themeColor="text1"/>
                <w:sz w:val="20"/>
                <w:szCs w:val="20"/>
              </w:rPr>
            </w:pPr>
            <w:r w:rsidRPr="0004371E">
              <w:rPr>
                <w:rFonts w:ascii="Arial" w:hAnsi="Arial" w:cs="Arial"/>
                <w:color w:val="000000" w:themeColor="text1"/>
                <w:sz w:val="20"/>
                <w:szCs w:val="20"/>
              </w:rPr>
              <w:t>- о составных частях изделия, подлежащих изготовлению, о изделиях и материалах, подлежащих закупке;</w:t>
            </w:r>
          </w:p>
          <w:p w14:paraId="6546B148"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457BCBA" w14:textId="3F1819A0" w:rsidR="00EF2CDA" w:rsidRPr="00E207EE" w:rsidRDefault="00EF2CDA" w:rsidP="00D1301B">
            <w:pPr>
              <w:pStyle w:val="a6"/>
              <w:jc w:val="left"/>
              <w:rPr>
                <w:rFonts w:ascii="Arial" w:hAnsi="Arial" w:cs="Arial"/>
                <w:color w:val="000000" w:themeColor="text1"/>
                <w:sz w:val="20"/>
                <w:szCs w:val="20"/>
              </w:rPr>
            </w:pPr>
            <w:r w:rsidRPr="0004371E">
              <w:rPr>
                <w:rFonts w:ascii="Arial" w:hAnsi="Arial" w:cs="Arial"/>
                <w:color w:val="000000" w:themeColor="text1"/>
                <w:sz w:val="20"/>
                <w:szCs w:val="20"/>
              </w:rPr>
              <w:t>Слово «подлежащих» является причастием, второй причастный оборот стоит в конце предложения, в начале обособляется запятой</w:t>
            </w:r>
          </w:p>
        </w:tc>
        <w:tc>
          <w:tcPr>
            <w:tcW w:w="4112" w:type="dxa"/>
            <w:gridSpan w:val="2"/>
          </w:tcPr>
          <w:p w14:paraId="489BECD7" w14:textId="3BE6E7B3"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7E225706" w14:textId="77777777" w:rsidTr="007D3602">
        <w:tc>
          <w:tcPr>
            <w:tcW w:w="509" w:type="dxa"/>
          </w:tcPr>
          <w:p w14:paraId="5F11EAD5" w14:textId="4EFE3635"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D6AE8B6" w14:textId="370B4F93" w:rsidR="00EF2CDA" w:rsidRPr="00E207EE" w:rsidRDefault="00EF2CDA" w:rsidP="00D1301B">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А.4, третье перечисление</w:t>
            </w:r>
          </w:p>
        </w:tc>
        <w:tc>
          <w:tcPr>
            <w:tcW w:w="2410" w:type="dxa"/>
          </w:tcPr>
          <w:p w14:paraId="196E6736" w14:textId="286999A1" w:rsidR="00EF2CDA" w:rsidRPr="00E207EE" w:rsidRDefault="00EF2CDA" w:rsidP="00D1301B">
            <w:pPr>
              <w:pStyle w:val="a6"/>
              <w:rPr>
                <w:rFonts w:ascii="Arial" w:hAnsi="Arial" w:cs="Arial"/>
                <w:color w:val="000000" w:themeColor="text1"/>
                <w:sz w:val="20"/>
                <w:szCs w:val="20"/>
              </w:rPr>
            </w:pPr>
            <w:r w:rsidRPr="0074616F">
              <w:rPr>
                <w:rFonts w:ascii="Arial" w:hAnsi="Arial" w:cs="Arial"/>
                <w:sz w:val="20"/>
                <w:szCs w:val="20"/>
              </w:rPr>
              <w:t>АО «НПО «Электромашина», № 43-18/1672 от 06.02.2024 г.</w:t>
            </w:r>
          </w:p>
        </w:tc>
        <w:tc>
          <w:tcPr>
            <w:tcW w:w="6236" w:type="dxa"/>
          </w:tcPr>
          <w:p w14:paraId="76F01D3D"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CB0B2B5" w14:textId="77777777" w:rsidR="00EF2CDA" w:rsidRPr="0004371E" w:rsidRDefault="00EF2CDA" w:rsidP="00D1301B">
            <w:pPr>
              <w:pStyle w:val="a6"/>
              <w:jc w:val="left"/>
              <w:rPr>
                <w:rFonts w:ascii="Arial" w:hAnsi="Arial" w:cs="Arial"/>
                <w:color w:val="000000" w:themeColor="text1"/>
                <w:sz w:val="20"/>
                <w:szCs w:val="20"/>
              </w:rPr>
            </w:pPr>
            <w:r w:rsidRPr="0004371E">
              <w:rPr>
                <w:rFonts w:ascii="Arial" w:hAnsi="Arial" w:cs="Arial"/>
                <w:color w:val="000000" w:themeColor="text1"/>
                <w:sz w:val="20"/>
                <w:szCs w:val="20"/>
              </w:rPr>
              <w:t>… специальности и квалификации.);</w:t>
            </w:r>
          </w:p>
          <w:p w14:paraId="26D96614"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1C49641" w14:textId="77777777" w:rsidR="00EF2CDA" w:rsidRPr="0004371E" w:rsidRDefault="00EF2CDA" w:rsidP="00D1301B">
            <w:pPr>
              <w:pStyle w:val="a6"/>
              <w:jc w:val="left"/>
              <w:rPr>
                <w:rFonts w:ascii="Arial" w:hAnsi="Arial" w:cs="Arial"/>
                <w:color w:val="000000" w:themeColor="text1"/>
                <w:sz w:val="20"/>
                <w:szCs w:val="20"/>
              </w:rPr>
            </w:pPr>
            <w:r w:rsidRPr="0004371E">
              <w:rPr>
                <w:rFonts w:ascii="Arial" w:hAnsi="Arial" w:cs="Arial"/>
                <w:color w:val="000000" w:themeColor="text1"/>
                <w:sz w:val="20"/>
                <w:szCs w:val="20"/>
              </w:rPr>
              <w:t>… специальности и квалификации);</w:t>
            </w:r>
          </w:p>
          <w:p w14:paraId="640C0FCA"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3B7A34F8" w14:textId="4DC526E9" w:rsidR="00EF2CDA" w:rsidRPr="00E207EE" w:rsidRDefault="00EF2CDA" w:rsidP="00D1301B">
            <w:pPr>
              <w:pStyle w:val="a6"/>
              <w:jc w:val="left"/>
              <w:rPr>
                <w:rFonts w:ascii="Arial" w:hAnsi="Arial" w:cs="Arial"/>
                <w:color w:val="000000" w:themeColor="text1"/>
                <w:sz w:val="20"/>
                <w:szCs w:val="20"/>
              </w:rPr>
            </w:pPr>
            <w:r w:rsidRPr="0004371E">
              <w:rPr>
                <w:rFonts w:ascii="Arial" w:hAnsi="Arial" w:cs="Arial"/>
                <w:color w:val="000000" w:themeColor="text1"/>
                <w:sz w:val="20"/>
                <w:szCs w:val="20"/>
              </w:rPr>
              <w:t>Убрать лишнюю точку</w:t>
            </w:r>
          </w:p>
        </w:tc>
        <w:tc>
          <w:tcPr>
            <w:tcW w:w="4112" w:type="dxa"/>
            <w:gridSpan w:val="2"/>
          </w:tcPr>
          <w:p w14:paraId="2080895C" w14:textId="4CFD48A1"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5546002F" w14:textId="77777777" w:rsidTr="007D3602">
        <w:tc>
          <w:tcPr>
            <w:tcW w:w="509" w:type="dxa"/>
          </w:tcPr>
          <w:p w14:paraId="1B1A9D57"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712DDE8" w14:textId="1263FAEB" w:rsidR="00EF2CDA" w:rsidRPr="00B7610A" w:rsidRDefault="00EF2CDA" w:rsidP="00D1301B">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А.4, третье перечисление</w:t>
            </w:r>
          </w:p>
        </w:tc>
        <w:tc>
          <w:tcPr>
            <w:tcW w:w="2410" w:type="dxa"/>
          </w:tcPr>
          <w:p w14:paraId="59D7FC2D" w14:textId="60DAEE00" w:rsidR="00EF2CDA" w:rsidRPr="0074616F" w:rsidRDefault="00EF2CDA" w:rsidP="00D1301B">
            <w:pPr>
              <w:pStyle w:val="a6"/>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1C8C661C"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BF7E9F1" w14:textId="77777777" w:rsidR="00EF2CDA" w:rsidRPr="0049151C" w:rsidRDefault="00EF2CDA" w:rsidP="00D1301B">
            <w:pPr>
              <w:ind w:left="0" w:firstLine="0"/>
              <w:rPr>
                <w:rFonts w:asciiTheme="minorBidi" w:hAnsiTheme="minorBidi" w:cstheme="minorBidi"/>
                <w:sz w:val="20"/>
                <w:szCs w:val="20"/>
              </w:rPr>
            </w:pPr>
            <w:r w:rsidRPr="0049151C">
              <w:rPr>
                <w:rFonts w:asciiTheme="minorBidi" w:hAnsiTheme="minorBidi" w:cstheme="minorBidi"/>
                <w:sz w:val="20"/>
                <w:szCs w:val="20"/>
              </w:rPr>
              <w:t>Исключить точку в перечислении:</w:t>
            </w:r>
          </w:p>
          <w:p w14:paraId="40D66804" w14:textId="77777777" w:rsidR="00EF2CDA" w:rsidRPr="0049151C" w:rsidRDefault="00EF2CDA" w:rsidP="00D1301B">
            <w:pPr>
              <w:ind w:left="0" w:firstLine="0"/>
              <w:rPr>
                <w:rFonts w:asciiTheme="minorBidi" w:hAnsiTheme="minorBidi" w:cstheme="minorBidi"/>
                <w:sz w:val="20"/>
                <w:szCs w:val="20"/>
              </w:rPr>
            </w:pPr>
            <w:r w:rsidRPr="0049151C">
              <w:rPr>
                <w:rFonts w:asciiTheme="minorBidi" w:hAnsiTheme="minorBidi" w:cstheme="minorBidi"/>
                <w:sz w:val="20"/>
                <w:szCs w:val="20"/>
              </w:rPr>
              <w:t>- о задействованных производственных единицах (завод, цех, участок, рабочее место, рабочий определенной специальности и квалификации</w:t>
            </w:r>
            <w:r w:rsidRPr="0049151C">
              <w:rPr>
                <w:rFonts w:asciiTheme="minorBidi" w:hAnsiTheme="minorBidi" w:cstheme="minorBidi"/>
                <w:b/>
                <w:sz w:val="20"/>
                <w:szCs w:val="20"/>
                <w:highlight w:val="yellow"/>
              </w:rPr>
              <w:t>.</w:t>
            </w:r>
            <w:r w:rsidRPr="0049151C">
              <w:rPr>
                <w:rFonts w:asciiTheme="minorBidi" w:hAnsiTheme="minorBidi" w:cstheme="minorBidi"/>
                <w:sz w:val="20"/>
                <w:szCs w:val="20"/>
              </w:rPr>
              <w:t>);</w:t>
            </w:r>
          </w:p>
          <w:p w14:paraId="120F56B5"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C613465" w14:textId="77777777" w:rsidR="00EF2CDA" w:rsidRPr="0049151C" w:rsidRDefault="00EF2CDA" w:rsidP="00D1301B">
            <w:pPr>
              <w:ind w:left="0" w:firstLine="0"/>
              <w:rPr>
                <w:rFonts w:asciiTheme="minorBidi" w:hAnsiTheme="minorBidi" w:cstheme="minorBidi"/>
                <w:sz w:val="20"/>
                <w:szCs w:val="20"/>
              </w:rPr>
            </w:pPr>
            <w:r w:rsidRPr="0049151C">
              <w:rPr>
                <w:rFonts w:asciiTheme="minorBidi" w:hAnsiTheme="minorBidi" w:cstheme="minorBidi"/>
                <w:sz w:val="20"/>
                <w:szCs w:val="20"/>
              </w:rPr>
              <w:t>- о задействованных производственных единицах (завод, цех, участок, рабочее место, рабочий определенной специальности и квалификации);</w:t>
            </w:r>
          </w:p>
          <w:p w14:paraId="39F29EB8"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4DF21D98" w14:textId="382409D1" w:rsidR="00EF2CDA" w:rsidRPr="00B7610A" w:rsidRDefault="00EF2CDA" w:rsidP="00D1301B">
            <w:pPr>
              <w:pStyle w:val="a6"/>
              <w:jc w:val="left"/>
              <w:rPr>
                <w:rFonts w:ascii="Arial" w:hAnsi="Arial" w:cs="Arial"/>
                <w:sz w:val="20"/>
                <w:szCs w:val="20"/>
              </w:rPr>
            </w:pPr>
            <w:r w:rsidRPr="0049151C">
              <w:rPr>
                <w:rFonts w:asciiTheme="minorBidi" w:eastAsia="Courier New" w:hAnsiTheme="minorBidi" w:cstheme="minorBidi"/>
                <w:color w:val="000000"/>
                <w:sz w:val="20"/>
                <w:szCs w:val="20"/>
                <w:lang w:eastAsia="ru-RU" w:bidi="ru-RU"/>
              </w:rPr>
              <w:t>Лишняя точка</w:t>
            </w:r>
          </w:p>
        </w:tc>
        <w:tc>
          <w:tcPr>
            <w:tcW w:w="4112" w:type="dxa"/>
            <w:gridSpan w:val="2"/>
          </w:tcPr>
          <w:p w14:paraId="5C66227D"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5CFD625F" w14:textId="77777777" w:rsidTr="007D3602">
        <w:tc>
          <w:tcPr>
            <w:tcW w:w="509" w:type="dxa"/>
          </w:tcPr>
          <w:p w14:paraId="673C76D8"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5A8399A" w14:textId="60933DC2" w:rsidR="00EF2CDA" w:rsidRPr="00B7610A" w:rsidRDefault="00EF2CDA" w:rsidP="00D1301B">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sidRPr="00E207EE">
              <w:rPr>
                <w:rFonts w:ascii="Arial" w:hAnsi="Arial" w:cs="Arial"/>
                <w:sz w:val="20"/>
                <w:szCs w:val="20"/>
              </w:rPr>
              <w:lastRenderedPageBreak/>
              <w:t>А</w:t>
            </w:r>
            <w:r>
              <w:rPr>
                <w:rFonts w:ascii="Arial" w:hAnsi="Arial" w:cs="Arial"/>
                <w:sz w:val="20"/>
                <w:szCs w:val="20"/>
              </w:rPr>
              <w:t>, А.4, последний абзац</w:t>
            </w:r>
          </w:p>
        </w:tc>
        <w:tc>
          <w:tcPr>
            <w:tcW w:w="2410" w:type="dxa"/>
          </w:tcPr>
          <w:p w14:paraId="71B69751" w14:textId="77777777" w:rsidR="00EF2CDA" w:rsidRPr="0074616F" w:rsidRDefault="00EF2CDA" w:rsidP="00D1301B">
            <w:pPr>
              <w:pStyle w:val="a6"/>
              <w:rPr>
                <w:rFonts w:ascii="Arial" w:hAnsi="Arial" w:cs="Arial"/>
                <w:sz w:val="20"/>
                <w:szCs w:val="20"/>
              </w:rPr>
            </w:pPr>
            <w:r>
              <w:rPr>
                <w:rFonts w:ascii="Arial" w:hAnsi="Arial" w:cs="Arial"/>
                <w:sz w:val="20"/>
                <w:szCs w:val="20"/>
              </w:rPr>
              <w:lastRenderedPageBreak/>
              <w:t xml:space="preserve">АО «Концерн ВКО </w:t>
            </w:r>
            <w:r>
              <w:rPr>
                <w:rFonts w:ascii="Arial" w:hAnsi="Arial" w:cs="Arial"/>
                <w:sz w:val="20"/>
                <w:szCs w:val="20"/>
              </w:rPr>
              <w:lastRenderedPageBreak/>
              <w:t>«Алмаз-Антей», № 31-21/6327 от 06.03.2024 г.</w:t>
            </w:r>
          </w:p>
        </w:tc>
        <w:tc>
          <w:tcPr>
            <w:tcW w:w="6236" w:type="dxa"/>
          </w:tcPr>
          <w:p w14:paraId="513603C2"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9996BF8" w14:textId="77777777" w:rsidR="00EF2CDA" w:rsidRPr="0049151C" w:rsidRDefault="00EF2CDA" w:rsidP="00D1301B">
            <w:pPr>
              <w:ind w:left="0" w:firstLine="0"/>
              <w:rPr>
                <w:rFonts w:asciiTheme="minorBidi" w:hAnsiTheme="minorBidi" w:cstheme="minorBidi"/>
                <w:sz w:val="20"/>
                <w:szCs w:val="20"/>
              </w:rPr>
            </w:pPr>
            <w:r w:rsidRPr="0049151C">
              <w:rPr>
                <w:rFonts w:asciiTheme="minorBidi" w:hAnsiTheme="minorBidi" w:cstheme="minorBidi"/>
                <w:sz w:val="20"/>
                <w:szCs w:val="20"/>
              </w:rPr>
              <w:lastRenderedPageBreak/>
              <w:t>Скорректировать:</w:t>
            </w:r>
          </w:p>
          <w:p w14:paraId="6DCFE926" w14:textId="77777777" w:rsidR="00EF2CDA" w:rsidRPr="0049151C" w:rsidRDefault="00EF2CDA" w:rsidP="00D1301B">
            <w:pPr>
              <w:ind w:left="0" w:firstLine="0"/>
              <w:rPr>
                <w:rFonts w:asciiTheme="minorBidi" w:hAnsiTheme="minorBidi" w:cstheme="minorBidi"/>
                <w:sz w:val="20"/>
                <w:szCs w:val="20"/>
              </w:rPr>
            </w:pPr>
            <w:r w:rsidRPr="0049151C">
              <w:rPr>
                <w:rFonts w:asciiTheme="minorBidi" w:hAnsiTheme="minorBidi" w:cstheme="minorBidi"/>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49151C">
              <w:rPr>
                <w:rFonts w:asciiTheme="minorBidi" w:hAnsiTheme="minorBidi" w:cstheme="minorBidi"/>
                <w:b/>
                <w:sz w:val="20"/>
                <w:szCs w:val="20"/>
              </w:rPr>
              <w:t>правления предприятия</w:t>
            </w:r>
            <w:r w:rsidRPr="0049151C">
              <w:rPr>
                <w:rFonts w:asciiTheme="minorBidi" w:hAnsiTheme="minorBidi" w:cstheme="minorBidi"/>
                <w:sz w:val="20"/>
                <w:szCs w:val="20"/>
              </w:rPr>
              <w:t>.</w:t>
            </w:r>
          </w:p>
          <w:p w14:paraId="717E096F"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C3051C3" w14:textId="77777777" w:rsidR="00EF2CDA" w:rsidRPr="0049151C" w:rsidRDefault="00EF2CDA" w:rsidP="00D1301B">
            <w:pPr>
              <w:ind w:left="0" w:firstLine="0"/>
              <w:rPr>
                <w:rFonts w:asciiTheme="minorBidi" w:hAnsiTheme="minorBidi" w:cstheme="minorBidi"/>
                <w:sz w:val="20"/>
                <w:szCs w:val="20"/>
              </w:rPr>
            </w:pPr>
            <w:r w:rsidRPr="0049151C">
              <w:rPr>
                <w:rFonts w:asciiTheme="minorBidi" w:hAnsiTheme="minorBidi" w:cstheme="minorBidi"/>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49151C">
              <w:rPr>
                <w:rFonts w:asciiTheme="minorBidi" w:hAnsiTheme="minorBidi" w:cstheme="minorBidi"/>
                <w:b/>
                <w:sz w:val="20"/>
                <w:szCs w:val="20"/>
              </w:rPr>
              <w:t>управления предприятием</w:t>
            </w:r>
            <w:r w:rsidRPr="0049151C">
              <w:rPr>
                <w:rFonts w:asciiTheme="minorBidi" w:hAnsiTheme="minorBidi" w:cstheme="minorBidi"/>
                <w:sz w:val="20"/>
                <w:szCs w:val="20"/>
              </w:rPr>
              <w:t>.</w:t>
            </w:r>
          </w:p>
          <w:p w14:paraId="2BBFD468"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04D7FE7B" w14:textId="44BD8287" w:rsidR="00EF2CDA" w:rsidRPr="00B7610A" w:rsidRDefault="00EF2CDA" w:rsidP="00D1301B">
            <w:pPr>
              <w:pStyle w:val="a6"/>
              <w:jc w:val="left"/>
              <w:rPr>
                <w:rFonts w:ascii="Arial" w:hAnsi="Arial" w:cs="Arial"/>
                <w:sz w:val="20"/>
                <w:szCs w:val="20"/>
              </w:rPr>
            </w:pPr>
            <w:r w:rsidRPr="0049151C">
              <w:rPr>
                <w:rFonts w:asciiTheme="minorBidi" w:eastAsia="Courier New" w:hAnsiTheme="minorBidi" w:cstheme="minorBidi"/>
                <w:color w:val="000000"/>
                <w:sz w:val="20"/>
                <w:szCs w:val="20"/>
                <w:lang w:eastAsia="ru-RU" w:bidi="ru-RU"/>
              </w:rPr>
              <w:t>Уточнение текстовых формулировок</w:t>
            </w:r>
          </w:p>
        </w:tc>
        <w:tc>
          <w:tcPr>
            <w:tcW w:w="4112" w:type="dxa"/>
            <w:gridSpan w:val="2"/>
          </w:tcPr>
          <w:p w14:paraId="6D4A787E"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1BF41B3D" w14:textId="77777777" w:rsidTr="007D3602">
        <w:tc>
          <w:tcPr>
            <w:tcW w:w="509" w:type="dxa"/>
          </w:tcPr>
          <w:p w14:paraId="69AF25CF"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F4A580D" w14:textId="75BAABBC" w:rsidR="00EF2CDA" w:rsidRPr="005167A1" w:rsidRDefault="00EF2CDA" w:rsidP="00D1301B">
            <w:pPr>
              <w:widowControl w:val="0"/>
              <w:ind w:left="0" w:firstLine="0"/>
              <w:jc w:val="both"/>
              <w:rPr>
                <w:rFonts w:ascii="Arial" w:hAnsi="Arial" w:cs="Arial"/>
                <w:sz w:val="20"/>
                <w:szCs w:val="20"/>
              </w:rPr>
            </w:pPr>
            <w:r w:rsidRPr="004546A8">
              <w:rPr>
                <w:rFonts w:ascii="Arial" w:hAnsi="Arial" w:cs="Arial"/>
                <w:sz w:val="20"/>
                <w:szCs w:val="20"/>
                <w:lang w:val="en-US"/>
              </w:rPr>
              <w:t>Z</w:t>
            </w:r>
            <w:r w:rsidRPr="00165670">
              <w:rPr>
                <w:rFonts w:ascii="Arial" w:hAnsi="Arial" w:cs="Arial"/>
                <w:sz w:val="20"/>
                <w:szCs w:val="20"/>
              </w:rPr>
              <w:t>_</w:t>
            </w:r>
            <w:r w:rsidRPr="004546A8">
              <w:rPr>
                <w:rFonts w:ascii="Arial" w:hAnsi="Arial" w:cs="Arial"/>
                <w:sz w:val="20"/>
                <w:szCs w:val="20"/>
              </w:rPr>
              <w:t>Приложение А</w:t>
            </w:r>
            <w:r>
              <w:rPr>
                <w:rFonts w:ascii="Arial" w:hAnsi="Arial" w:cs="Arial"/>
                <w:sz w:val="20"/>
                <w:szCs w:val="20"/>
              </w:rPr>
              <w:t xml:space="preserve">, </w:t>
            </w:r>
            <w:r w:rsidRPr="00496B9C">
              <w:rPr>
                <w:rFonts w:ascii="Arial" w:hAnsi="Arial" w:cs="Arial"/>
                <w:sz w:val="20"/>
                <w:szCs w:val="20"/>
              </w:rPr>
              <w:t>А.4 последний абзац</w:t>
            </w:r>
          </w:p>
        </w:tc>
        <w:tc>
          <w:tcPr>
            <w:tcW w:w="2410" w:type="dxa"/>
          </w:tcPr>
          <w:p w14:paraId="6220F377" w14:textId="155B2FD9" w:rsidR="00EF2CDA" w:rsidRPr="0074616F" w:rsidRDefault="00EF2CDA" w:rsidP="00D1301B">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6476109" w14:textId="77777777" w:rsidR="00EF2CDA" w:rsidRPr="00CF06EB" w:rsidRDefault="00EF2CDA" w:rsidP="00D1301B">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B6281DD" w14:textId="77777777" w:rsidR="00EF2CDA" w:rsidRDefault="00EF2CDA" w:rsidP="00D1301B">
            <w:pPr>
              <w:autoSpaceDE w:val="0"/>
              <w:autoSpaceDN w:val="0"/>
              <w:adjustRightInd w:val="0"/>
              <w:ind w:left="0" w:firstLine="0"/>
              <w:rPr>
                <w:rFonts w:ascii="Arial" w:hAnsi="Arial" w:cs="Arial"/>
                <w:bCs/>
                <w:sz w:val="20"/>
                <w:szCs w:val="20"/>
              </w:rPr>
            </w:pPr>
            <w:r w:rsidRPr="00496B9C">
              <w:rPr>
                <w:rFonts w:ascii="Arial" w:hAnsi="Arial" w:cs="Arial"/>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496B9C">
              <w:rPr>
                <w:rFonts w:ascii="Arial" w:hAnsi="Arial" w:cs="Arial"/>
                <w:b/>
                <w:bCs/>
                <w:sz w:val="20"/>
                <w:szCs w:val="20"/>
              </w:rPr>
              <w:t>правления</w:t>
            </w:r>
            <w:r w:rsidRPr="00496B9C">
              <w:rPr>
                <w:rFonts w:ascii="Arial" w:hAnsi="Arial" w:cs="Arial"/>
                <w:sz w:val="20"/>
                <w:szCs w:val="20"/>
              </w:rPr>
              <w:t xml:space="preserve"> предприятия</w:t>
            </w:r>
          </w:p>
          <w:p w14:paraId="6D1CF531" w14:textId="77777777" w:rsidR="00EF2CDA" w:rsidRPr="003B0D20" w:rsidRDefault="00EF2CDA" w:rsidP="00D1301B">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529091A" w14:textId="0AF746F3" w:rsidR="00EF2CDA" w:rsidRPr="004D490E" w:rsidRDefault="00EF2CDA" w:rsidP="00D1301B">
            <w:pPr>
              <w:pStyle w:val="a6"/>
              <w:jc w:val="left"/>
              <w:rPr>
                <w:rFonts w:ascii="Arial" w:hAnsi="Arial" w:cs="Arial"/>
                <w:b/>
                <w:bCs/>
                <w:sz w:val="20"/>
                <w:szCs w:val="20"/>
                <w:u w:val="single"/>
              </w:rPr>
            </w:pPr>
            <w:r w:rsidRPr="00496B9C">
              <w:rPr>
                <w:rFonts w:ascii="Arial" w:hAnsi="Arial" w:cs="Arial"/>
                <w:b/>
                <w:bCs/>
                <w:sz w:val="20"/>
                <w:szCs w:val="20"/>
              </w:rPr>
              <w:t xml:space="preserve">Исправить ошибку.  </w:t>
            </w:r>
            <w:r w:rsidRPr="00496B9C">
              <w:rPr>
                <w:rFonts w:ascii="Arial" w:hAnsi="Arial" w:cs="Arial"/>
                <w:sz w:val="20"/>
                <w:szCs w:val="20"/>
              </w:rPr>
              <w:t xml:space="preserve">Электронные информационные технологические модели обычно представляют в виде обменных файлов установленного состава и формата, передаваемых в систему </w:t>
            </w:r>
            <w:r w:rsidRPr="00496B9C">
              <w:rPr>
                <w:rFonts w:ascii="Arial" w:hAnsi="Arial" w:cs="Arial"/>
                <w:b/>
                <w:bCs/>
                <w:sz w:val="20"/>
                <w:szCs w:val="20"/>
              </w:rPr>
              <w:t xml:space="preserve">управления </w:t>
            </w:r>
            <w:r w:rsidRPr="00496B9C">
              <w:rPr>
                <w:rFonts w:ascii="Arial" w:hAnsi="Arial" w:cs="Arial"/>
                <w:sz w:val="20"/>
                <w:szCs w:val="20"/>
              </w:rPr>
              <w:t>предприятия.</w:t>
            </w:r>
          </w:p>
        </w:tc>
        <w:tc>
          <w:tcPr>
            <w:tcW w:w="4112" w:type="dxa"/>
            <w:gridSpan w:val="2"/>
          </w:tcPr>
          <w:p w14:paraId="324F015D" w14:textId="77777777" w:rsidR="00EF2CDA" w:rsidRPr="00E207EE" w:rsidRDefault="00EF2CDA" w:rsidP="00D1301B">
            <w:pPr>
              <w:widowControl w:val="0"/>
              <w:ind w:left="0" w:firstLine="0"/>
              <w:rPr>
                <w:rFonts w:ascii="Arial" w:eastAsia="Times New Roman" w:hAnsi="Arial" w:cs="Arial"/>
                <w:sz w:val="20"/>
                <w:szCs w:val="20"/>
                <w:lang w:eastAsia="ru-RU"/>
              </w:rPr>
            </w:pPr>
          </w:p>
        </w:tc>
      </w:tr>
      <w:tr w:rsidR="00EF2CDA" w:rsidRPr="00E207EE" w14:paraId="222031D7" w14:textId="77777777" w:rsidTr="007D3602">
        <w:tc>
          <w:tcPr>
            <w:tcW w:w="509" w:type="dxa"/>
          </w:tcPr>
          <w:p w14:paraId="067181C3"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B8BBDA0" w14:textId="633A76DF" w:rsidR="00EF2CDA" w:rsidRPr="00E207EE" w:rsidRDefault="00EF2CDA" w:rsidP="00D1301B">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А.4, последний абзац</w:t>
            </w:r>
          </w:p>
        </w:tc>
        <w:tc>
          <w:tcPr>
            <w:tcW w:w="2410" w:type="dxa"/>
          </w:tcPr>
          <w:p w14:paraId="6FBCE387" w14:textId="763776F9" w:rsidR="00EF2CDA" w:rsidRPr="00E207EE" w:rsidRDefault="00EF2CDA" w:rsidP="00D1301B">
            <w:pPr>
              <w:widowControl w:val="0"/>
              <w:ind w:left="0" w:firstLine="0"/>
              <w:jc w:val="center"/>
              <w:rPr>
                <w:rFonts w:ascii="Arial" w:hAnsi="Arial" w:cs="Arial"/>
                <w:color w:val="000000" w:themeColor="text1"/>
                <w:sz w:val="20"/>
                <w:szCs w:val="20"/>
              </w:rPr>
            </w:pPr>
            <w:r w:rsidRPr="0074616F">
              <w:rPr>
                <w:rFonts w:ascii="Arial" w:hAnsi="Arial" w:cs="Arial"/>
                <w:sz w:val="20"/>
                <w:szCs w:val="20"/>
              </w:rPr>
              <w:t>АО «НПО «Электромашина», № 43-18/1672 от 06.02.2024 г.</w:t>
            </w:r>
          </w:p>
        </w:tc>
        <w:tc>
          <w:tcPr>
            <w:tcW w:w="6236" w:type="dxa"/>
          </w:tcPr>
          <w:p w14:paraId="749EB574"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B1E4200" w14:textId="77777777" w:rsidR="00EF2CDA" w:rsidRPr="0004371E" w:rsidRDefault="00EF2CDA" w:rsidP="00D1301B">
            <w:pPr>
              <w:widowControl w:val="0"/>
              <w:ind w:left="0" w:firstLine="0"/>
              <w:rPr>
                <w:rFonts w:ascii="Arial" w:hAnsi="Arial" w:cs="Arial"/>
                <w:color w:val="000000" w:themeColor="text1"/>
                <w:sz w:val="20"/>
                <w:szCs w:val="20"/>
              </w:rPr>
            </w:pPr>
            <w:r w:rsidRPr="0004371E">
              <w:rPr>
                <w:rFonts w:ascii="Arial" w:hAnsi="Arial" w:cs="Arial"/>
                <w:color w:val="000000" w:themeColor="text1"/>
                <w:sz w:val="20"/>
                <w:szCs w:val="20"/>
              </w:rPr>
              <w:t>… передаваемых в систему правления предприятия.</w:t>
            </w:r>
          </w:p>
          <w:p w14:paraId="7D2DD891"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2D6DC89" w14:textId="77777777" w:rsidR="00EF2CDA" w:rsidRPr="0004371E" w:rsidRDefault="00EF2CDA" w:rsidP="00D1301B">
            <w:pPr>
              <w:widowControl w:val="0"/>
              <w:ind w:left="0" w:firstLine="0"/>
              <w:rPr>
                <w:rFonts w:ascii="Arial" w:hAnsi="Arial" w:cs="Arial"/>
                <w:color w:val="000000" w:themeColor="text1"/>
                <w:sz w:val="20"/>
                <w:szCs w:val="20"/>
              </w:rPr>
            </w:pPr>
            <w:r w:rsidRPr="0004371E">
              <w:rPr>
                <w:rFonts w:ascii="Arial" w:hAnsi="Arial" w:cs="Arial"/>
                <w:color w:val="000000" w:themeColor="text1"/>
                <w:sz w:val="20"/>
                <w:szCs w:val="20"/>
              </w:rPr>
              <w:t>… передаваемых в систему управления (?) предприятия.</w:t>
            </w:r>
          </w:p>
          <w:p w14:paraId="3DC6A328"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13800FCA" w14:textId="07D721DB" w:rsidR="00EF2CDA" w:rsidRPr="00E207EE" w:rsidRDefault="00EF2CDA" w:rsidP="00D1301B">
            <w:pPr>
              <w:widowControl w:val="0"/>
              <w:ind w:left="0" w:firstLine="0"/>
              <w:rPr>
                <w:rFonts w:ascii="Arial" w:hAnsi="Arial" w:cs="Arial"/>
                <w:color w:val="000000" w:themeColor="text1"/>
                <w:sz w:val="20"/>
                <w:szCs w:val="20"/>
              </w:rPr>
            </w:pPr>
            <w:r w:rsidRPr="0004371E">
              <w:rPr>
                <w:rFonts w:ascii="Arial" w:hAnsi="Arial" w:cs="Arial"/>
                <w:color w:val="000000" w:themeColor="text1"/>
                <w:sz w:val="20"/>
                <w:szCs w:val="20"/>
              </w:rPr>
              <w:t>Зачем данная информация системе правления? Может, управления? Пояснить данный пункт</w:t>
            </w:r>
          </w:p>
        </w:tc>
        <w:tc>
          <w:tcPr>
            <w:tcW w:w="4112" w:type="dxa"/>
            <w:gridSpan w:val="2"/>
          </w:tcPr>
          <w:p w14:paraId="69CABF77" w14:textId="49992A0C" w:rsidR="00EF2CDA" w:rsidRPr="00E207EE" w:rsidRDefault="00EF2CDA" w:rsidP="00D1301B">
            <w:pPr>
              <w:widowControl w:val="0"/>
              <w:ind w:left="0" w:firstLine="0"/>
              <w:rPr>
                <w:rFonts w:ascii="Arial" w:eastAsia="Times New Roman" w:hAnsi="Arial" w:cs="Arial"/>
                <w:sz w:val="20"/>
                <w:szCs w:val="20"/>
                <w:lang w:eastAsia="ru-RU"/>
              </w:rPr>
            </w:pPr>
          </w:p>
        </w:tc>
      </w:tr>
      <w:tr w:rsidR="00EF2CDA" w:rsidRPr="00E207EE" w14:paraId="04049417" w14:textId="77777777" w:rsidTr="007D3602">
        <w:tc>
          <w:tcPr>
            <w:tcW w:w="509" w:type="dxa"/>
          </w:tcPr>
          <w:p w14:paraId="66D7056A"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1F78F25" w14:textId="05BE6D48" w:rsidR="00EF2CDA" w:rsidRPr="00E31F59" w:rsidRDefault="00EF2CDA" w:rsidP="00D1301B">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А.4, последний абзац</w:t>
            </w:r>
          </w:p>
        </w:tc>
        <w:tc>
          <w:tcPr>
            <w:tcW w:w="2410" w:type="dxa"/>
          </w:tcPr>
          <w:p w14:paraId="713B5DE6" w14:textId="3E2E1CB3" w:rsidR="00EF2CDA" w:rsidRPr="0074616F" w:rsidRDefault="00EF2CDA" w:rsidP="00D1301B">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19AA0CA7"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B231BD7" w14:textId="77777777" w:rsidR="00EF2CDA" w:rsidRPr="00E31F59" w:rsidRDefault="00EF2CDA" w:rsidP="00D1301B">
            <w:pPr>
              <w:pStyle w:val="a6"/>
              <w:jc w:val="left"/>
              <w:rPr>
                <w:rFonts w:ascii="Arial" w:hAnsi="Arial" w:cs="Arial"/>
                <w:sz w:val="20"/>
                <w:szCs w:val="20"/>
              </w:rPr>
            </w:pPr>
            <w:r w:rsidRPr="00E31F59">
              <w:rPr>
                <w:rFonts w:ascii="Arial" w:hAnsi="Arial" w:cs="Arial"/>
                <w:sz w:val="20"/>
                <w:szCs w:val="20"/>
              </w:rPr>
              <w:t>исправить</w:t>
            </w:r>
          </w:p>
          <w:p w14:paraId="386EA7D8"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D8E2A22" w14:textId="5CEFBABB" w:rsidR="00EF2CDA" w:rsidRPr="00E31F59" w:rsidRDefault="00EF2CDA" w:rsidP="00D1301B">
            <w:pPr>
              <w:pStyle w:val="a6"/>
              <w:jc w:val="left"/>
              <w:rPr>
                <w:rFonts w:ascii="Arial" w:hAnsi="Arial" w:cs="Arial"/>
                <w:sz w:val="20"/>
                <w:szCs w:val="20"/>
              </w:rPr>
            </w:pPr>
            <w:r w:rsidRPr="00E31F59">
              <w:rPr>
                <w:rFonts w:ascii="Arial" w:hAnsi="Arial" w:cs="Arial"/>
                <w:sz w:val="20"/>
                <w:szCs w:val="20"/>
              </w:rPr>
              <w:t>… управления…</w:t>
            </w:r>
          </w:p>
        </w:tc>
        <w:tc>
          <w:tcPr>
            <w:tcW w:w="4112" w:type="dxa"/>
            <w:gridSpan w:val="2"/>
          </w:tcPr>
          <w:p w14:paraId="21F30B48" w14:textId="77777777" w:rsidR="00EF2CDA" w:rsidRPr="00E207EE" w:rsidRDefault="00EF2CDA" w:rsidP="00D1301B">
            <w:pPr>
              <w:widowControl w:val="0"/>
              <w:ind w:left="0" w:firstLine="0"/>
              <w:rPr>
                <w:rFonts w:ascii="Arial" w:eastAsia="Times New Roman" w:hAnsi="Arial" w:cs="Arial"/>
                <w:sz w:val="20"/>
                <w:szCs w:val="20"/>
                <w:lang w:eastAsia="ru-RU"/>
              </w:rPr>
            </w:pPr>
          </w:p>
        </w:tc>
      </w:tr>
      <w:tr w:rsidR="00EF2CDA" w:rsidRPr="00E207EE" w14:paraId="1EB0CE7D" w14:textId="77777777" w:rsidTr="007D3602">
        <w:tc>
          <w:tcPr>
            <w:tcW w:w="509" w:type="dxa"/>
          </w:tcPr>
          <w:p w14:paraId="4824D760"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486768A6" w14:textId="3364AC95" w:rsidR="00EF2CDA" w:rsidRPr="00E207EE" w:rsidRDefault="00EF2CDA" w:rsidP="00D1301B">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sidRPr="003E61B4">
              <w:rPr>
                <w:rFonts w:ascii="Arial" w:hAnsi="Arial" w:cs="Arial"/>
                <w:sz w:val="20"/>
                <w:szCs w:val="20"/>
                <w:lang w:eastAsia="ru-RU" w:bidi="ru-RU"/>
              </w:rPr>
              <w:t xml:space="preserve">, </w:t>
            </w:r>
            <w:r>
              <w:rPr>
                <w:rFonts w:ascii="Arial" w:hAnsi="Arial" w:cs="Arial"/>
                <w:sz w:val="20"/>
                <w:szCs w:val="20"/>
                <w:lang w:eastAsia="ru-RU" w:bidi="ru-RU"/>
              </w:rPr>
              <w:t>А.5</w:t>
            </w:r>
          </w:p>
        </w:tc>
        <w:tc>
          <w:tcPr>
            <w:tcW w:w="2410" w:type="dxa"/>
          </w:tcPr>
          <w:p w14:paraId="42267BED" w14:textId="383D9643" w:rsidR="00EF2CDA" w:rsidRPr="00E207EE" w:rsidRDefault="00EF2CDA" w:rsidP="00D1301B">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lastRenderedPageBreak/>
              <w:t>«ЦНИИАГ»)</w:t>
            </w:r>
          </w:p>
        </w:tc>
        <w:tc>
          <w:tcPr>
            <w:tcW w:w="6236" w:type="dxa"/>
          </w:tcPr>
          <w:p w14:paraId="29BA93CD"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37B251C0" w14:textId="77777777" w:rsidR="00EF2CDA" w:rsidRPr="00684707" w:rsidRDefault="00EF2CDA" w:rsidP="00D1301B">
            <w:pPr>
              <w:pStyle w:val="Standard"/>
              <w:rPr>
                <w:rFonts w:ascii="Arial" w:hAnsi="Arial"/>
                <w:sz w:val="20"/>
                <w:szCs w:val="20"/>
              </w:rPr>
            </w:pPr>
            <w:r w:rsidRPr="00684707">
              <w:rPr>
                <w:rFonts w:ascii="Arial" w:hAnsi="Arial"/>
                <w:sz w:val="20"/>
                <w:szCs w:val="20"/>
              </w:rPr>
              <w:t>Исключить электронный технологический паспорт изделия</w:t>
            </w:r>
          </w:p>
          <w:p w14:paraId="56746300"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201426AB" w14:textId="4EF70A1E" w:rsidR="00EF2CDA" w:rsidRPr="004A2599" w:rsidRDefault="00EF2CDA" w:rsidP="00D1301B">
            <w:pPr>
              <w:widowControl w:val="0"/>
              <w:tabs>
                <w:tab w:val="left" w:pos="284"/>
              </w:tabs>
              <w:ind w:left="0" w:firstLine="0"/>
              <w:rPr>
                <w:rFonts w:ascii="Arial" w:hAnsi="Arial" w:cs="Arial"/>
                <w:sz w:val="20"/>
                <w:szCs w:val="20"/>
              </w:rPr>
            </w:pPr>
            <w:r w:rsidRPr="00684707">
              <w:rPr>
                <w:rFonts w:ascii="Arial" w:hAnsi="Arial"/>
                <w:sz w:val="20"/>
                <w:szCs w:val="20"/>
              </w:rPr>
              <w:t xml:space="preserve">Данный документ является документом сопровождения производства. ГОСТ 3.1503-74 «ЕСТД. Правила оформления </w:t>
            </w:r>
            <w:r w:rsidRPr="00684707">
              <w:rPr>
                <w:rFonts w:ascii="Arial" w:hAnsi="Arial"/>
                <w:sz w:val="20"/>
                <w:szCs w:val="20"/>
              </w:rPr>
              <w:lastRenderedPageBreak/>
              <w:t>документации контроля. Паспорт технологический» был отменен с 01.07.1989 и технологический паспорт был исключен из состава технологической документации. В современных информационных системах данные документы формируются в автоматическом режиме за пределами контура технологической подготовки производства.</w:t>
            </w:r>
          </w:p>
        </w:tc>
        <w:tc>
          <w:tcPr>
            <w:tcW w:w="4112" w:type="dxa"/>
            <w:gridSpan w:val="2"/>
          </w:tcPr>
          <w:p w14:paraId="153EA0F0" w14:textId="5F85A0F8"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6F587E90" w14:textId="77777777" w:rsidTr="007D3602">
        <w:tc>
          <w:tcPr>
            <w:tcW w:w="509" w:type="dxa"/>
          </w:tcPr>
          <w:p w14:paraId="6C03D490"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9FE81BC" w14:textId="77777777" w:rsidR="00EF2CDA" w:rsidRPr="00E207EE" w:rsidRDefault="00EF2CDA" w:rsidP="00D1301B">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sidRPr="003E61B4">
              <w:rPr>
                <w:rFonts w:ascii="Arial" w:hAnsi="Arial" w:cs="Arial"/>
                <w:sz w:val="20"/>
                <w:szCs w:val="20"/>
                <w:lang w:eastAsia="ru-RU" w:bidi="ru-RU"/>
              </w:rPr>
              <w:t xml:space="preserve">, </w:t>
            </w:r>
            <w:r>
              <w:rPr>
                <w:rFonts w:ascii="Arial" w:hAnsi="Arial" w:cs="Arial"/>
                <w:sz w:val="20"/>
                <w:szCs w:val="20"/>
                <w:lang w:eastAsia="ru-RU" w:bidi="ru-RU"/>
              </w:rPr>
              <w:t>А.5</w:t>
            </w:r>
          </w:p>
        </w:tc>
        <w:tc>
          <w:tcPr>
            <w:tcW w:w="2410" w:type="dxa"/>
          </w:tcPr>
          <w:p w14:paraId="63C3F903" w14:textId="77777777" w:rsidR="00EF2CDA" w:rsidRPr="00E207EE" w:rsidRDefault="00EF2CDA" w:rsidP="00D1301B">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«ЦНИИАГ»)</w:t>
            </w:r>
          </w:p>
        </w:tc>
        <w:tc>
          <w:tcPr>
            <w:tcW w:w="6236" w:type="dxa"/>
          </w:tcPr>
          <w:p w14:paraId="75C4E0E2" w14:textId="77777777" w:rsidR="00EF2CDA" w:rsidRDefault="00EF2CDA" w:rsidP="00D1301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64BF2CB" w14:textId="77777777" w:rsidR="00EF2CDA" w:rsidRPr="00684707" w:rsidRDefault="00EF2CDA" w:rsidP="00D1301B">
            <w:pPr>
              <w:pStyle w:val="Standard"/>
              <w:rPr>
                <w:rFonts w:ascii="Arial" w:hAnsi="Arial"/>
                <w:sz w:val="20"/>
                <w:szCs w:val="20"/>
              </w:rPr>
            </w:pPr>
            <w:r w:rsidRPr="00684707">
              <w:rPr>
                <w:rFonts w:ascii="Arial" w:hAnsi="Arial"/>
                <w:sz w:val="20"/>
                <w:szCs w:val="20"/>
              </w:rPr>
              <w:t>Исключить электронное технологическое дело изделия</w:t>
            </w:r>
          </w:p>
          <w:p w14:paraId="4A06DFF9"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7034E19F" w14:textId="5AAE440A" w:rsidR="00EF2CDA" w:rsidRPr="004A2599" w:rsidRDefault="00EF2CDA" w:rsidP="00D1301B">
            <w:pPr>
              <w:widowControl w:val="0"/>
              <w:tabs>
                <w:tab w:val="left" w:pos="284"/>
              </w:tabs>
              <w:ind w:left="0" w:firstLine="0"/>
              <w:rPr>
                <w:rFonts w:ascii="Arial" w:hAnsi="Arial" w:cs="Arial"/>
                <w:sz w:val="20"/>
                <w:szCs w:val="20"/>
              </w:rPr>
            </w:pPr>
            <w:r w:rsidRPr="00684707">
              <w:rPr>
                <w:rFonts w:ascii="Arial" w:hAnsi="Arial"/>
                <w:sz w:val="20"/>
                <w:szCs w:val="20"/>
              </w:rPr>
              <w:t>Данный документ является документом сопровождения производства или системы управления жизненным циклом. В современных информационных системах данные документ формируются за пределами контура технологической подготовки производства.</w:t>
            </w:r>
          </w:p>
        </w:tc>
        <w:tc>
          <w:tcPr>
            <w:tcW w:w="4112" w:type="dxa"/>
            <w:gridSpan w:val="2"/>
          </w:tcPr>
          <w:p w14:paraId="37C0826E" w14:textId="77777777" w:rsidR="00EF2CDA" w:rsidRPr="00E207EE" w:rsidRDefault="00EF2CDA" w:rsidP="00D1301B">
            <w:pPr>
              <w:widowControl w:val="0"/>
              <w:ind w:left="0" w:firstLine="0"/>
              <w:jc w:val="both"/>
              <w:rPr>
                <w:rFonts w:ascii="Arial" w:eastAsia="Times New Roman" w:hAnsi="Arial" w:cs="Arial"/>
                <w:sz w:val="20"/>
                <w:szCs w:val="20"/>
                <w:lang w:eastAsia="ru-RU"/>
              </w:rPr>
            </w:pPr>
          </w:p>
        </w:tc>
      </w:tr>
      <w:tr w:rsidR="00EF2CDA" w:rsidRPr="00E207EE" w14:paraId="2C698D8E" w14:textId="77777777" w:rsidTr="007D3602">
        <w:tc>
          <w:tcPr>
            <w:tcW w:w="509" w:type="dxa"/>
          </w:tcPr>
          <w:p w14:paraId="4AA40E5F"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12C82DDA" w14:textId="380A1FE5" w:rsidR="00EF2CDA" w:rsidRDefault="00EF2CDA" w:rsidP="00D1301B">
            <w:pPr>
              <w:widowControl w:val="0"/>
              <w:ind w:left="0" w:firstLine="0"/>
              <w:jc w:val="both"/>
              <w:rPr>
                <w:rFonts w:ascii="Arial" w:hAnsi="Arial" w:cs="Arial"/>
                <w:sz w:val="20"/>
                <w:szCs w:val="20"/>
                <w:lang w:val="en-US"/>
              </w:rPr>
            </w:pPr>
            <w:r w:rsidRPr="00E8096C">
              <w:rPr>
                <w:rFonts w:ascii="Arial" w:hAnsi="Arial" w:cs="Arial"/>
                <w:sz w:val="20"/>
                <w:szCs w:val="20"/>
                <w:lang w:val="en-US"/>
              </w:rPr>
              <w:t>Z</w:t>
            </w:r>
            <w:r w:rsidRPr="00E8096C">
              <w:rPr>
                <w:rFonts w:ascii="Arial" w:hAnsi="Arial" w:cs="Arial"/>
                <w:sz w:val="20"/>
                <w:szCs w:val="20"/>
              </w:rPr>
              <w:t>_Приложение А</w:t>
            </w:r>
            <w:r>
              <w:rPr>
                <w:rFonts w:ascii="Arial" w:hAnsi="Arial" w:cs="Arial"/>
                <w:sz w:val="20"/>
                <w:szCs w:val="20"/>
              </w:rPr>
              <w:t>, А.5</w:t>
            </w:r>
          </w:p>
        </w:tc>
        <w:tc>
          <w:tcPr>
            <w:tcW w:w="2410" w:type="dxa"/>
          </w:tcPr>
          <w:p w14:paraId="2493C7C8" w14:textId="7776621D" w:rsidR="00EF2CDA" w:rsidRPr="00E207EE" w:rsidRDefault="00EF2CDA" w:rsidP="00D1301B">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6" w:type="dxa"/>
          </w:tcPr>
          <w:p w14:paraId="139EEF25"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5349149D" w14:textId="77777777" w:rsidR="00EF2CDA" w:rsidRPr="00A65BC7" w:rsidRDefault="00EF2CDA" w:rsidP="00D1301B">
            <w:pPr>
              <w:autoSpaceDE w:val="0"/>
              <w:autoSpaceDN w:val="0"/>
              <w:adjustRightInd w:val="0"/>
              <w:ind w:left="0" w:firstLine="0"/>
              <w:rPr>
                <w:rFonts w:ascii="Arial" w:hAnsi="Arial" w:cs="Arial"/>
                <w:bCs/>
                <w:sz w:val="20"/>
                <w:szCs w:val="20"/>
              </w:rPr>
            </w:pPr>
            <w:r w:rsidRPr="00A65BC7">
              <w:rPr>
                <w:rFonts w:ascii="Arial" w:hAnsi="Arial" w:cs="Arial"/>
                <w:sz w:val="20"/>
                <w:szCs w:val="20"/>
              </w:rPr>
              <w:t>Привести наименование документа (ссылку на документ), устанавливающую требования к обязательным и вспомогательным ТДЭ</w:t>
            </w:r>
          </w:p>
          <w:p w14:paraId="35A8B163" w14:textId="77777777" w:rsidR="00EF2CDA" w:rsidRPr="00A65BC7" w:rsidRDefault="00EF2CDA" w:rsidP="00D1301B">
            <w:pPr>
              <w:autoSpaceDE w:val="0"/>
              <w:autoSpaceDN w:val="0"/>
              <w:adjustRightInd w:val="0"/>
              <w:ind w:left="0" w:firstLine="0"/>
              <w:rPr>
                <w:rFonts w:ascii="Arial" w:hAnsi="Arial" w:cs="Arial"/>
                <w:b/>
                <w:sz w:val="20"/>
                <w:szCs w:val="20"/>
                <w:u w:val="single"/>
              </w:rPr>
            </w:pPr>
            <w:r w:rsidRPr="00A65BC7">
              <w:rPr>
                <w:rFonts w:ascii="Arial" w:hAnsi="Arial" w:cs="Arial"/>
                <w:b/>
                <w:sz w:val="20"/>
                <w:szCs w:val="20"/>
                <w:u w:val="single"/>
              </w:rPr>
              <w:t>Обоснование:</w:t>
            </w:r>
          </w:p>
          <w:p w14:paraId="5464175A" w14:textId="23AA0174" w:rsidR="00EF2CDA" w:rsidRPr="004A2599" w:rsidRDefault="00EF2CDA" w:rsidP="00D1301B">
            <w:pPr>
              <w:widowControl w:val="0"/>
              <w:tabs>
                <w:tab w:val="left" w:pos="284"/>
              </w:tabs>
              <w:overflowPunct w:val="0"/>
              <w:ind w:left="0" w:firstLine="0"/>
              <w:rPr>
                <w:rFonts w:ascii="Arial" w:hAnsi="Arial" w:cs="Arial"/>
                <w:sz w:val="20"/>
                <w:szCs w:val="20"/>
              </w:rPr>
            </w:pPr>
            <w:r w:rsidRPr="00A65BC7">
              <w:rPr>
                <w:rFonts w:ascii="Arial" w:hAnsi="Arial" w:cs="Arial"/>
                <w:sz w:val="20"/>
                <w:szCs w:val="20"/>
              </w:rPr>
              <w:t>Уточнение</w:t>
            </w:r>
          </w:p>
        </w:tc>
        <w:tc>
          <w:tcPr>
            <w:tcW w:w="4112" w:type="dxa"/>
            <w:gridSpan w:val="2"/>
          </w:tcPr>
          <w:p w14:paraId="1EE0AD6A" w14:textId="77777777" w:rsidR="00EF2CDA" w:rsidRPr="00E207EE" w:rsidRDefault="00EF2CDA" w:rsidP="00D1301B">
            <w:pPr>
              <w:rPr>
                <w:rFonts w:ascii="Arial" w:eastAsia="Times New Roman" w:hAnsi="Arial" w:cs="Arial"/>
                <w:sz w:val="20"/>
                <w:szCs w:val="20"/>
                <w:lang w:eastAsia="ru-RU"/>
              </w:rPr>
            </w:pPr>
          </w:p>
        </w:tc>
      </w:tr>
      <w:tr w:rsidR="00EF2CDA" w:rsidRPr="00E207EE" w14:paraId="474515E2" w14:textId="77777777" w:rsidTr="007D3602">
        <w:tc>
          <w:tcPr>
            <w:tcW w:w="509" w:type="dxa"/>
          </w:tcPr>
          <w:p w14:paraId="735F6685"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2DED00DE" w14:textId="272E271E" w:rsidR="00EF2CDA" w:rsidRPr="00E8096C" w:rsidRDefault="00EF2CDA" w:rsidP="00D1301B">
            <w:pPr>
              <w:widowControl w:val="0"/>
              <w:ind w:left="0" w:firstLine="0"/>
              <w:jc w:val="both"/>
              <w:rPr>
                <w:rFonts w:ascii="Arial" w:hAnsi="Arial" w:cs="Arial"/>
                <w:sz w:val="20"/>
                <w:szCs w:val="20"/>
                <w:lang w:val="en-US"/>
              </w:rPr>
            </w:pPr>
            <w:r w:rsidRPr="00E8096C">
              <w:rPr>
                <w:rFonts w:ascii="Arial" w:hAnsi="Arial" w:cs="Arial"/>
                <w:sz w:val="20"/>
                <w:szCs w:val="20"/>
                <w:lang w:val="en-US"/>
              </w:rPr>
              <w:t>Z</w:t>
            </w:r>
            <w:r w:rsidRPr="00E8096C">
              <w:rPr>
                <w:rFonts w:ascii="Arial" w:hAnsi="Arial" w:cs="Arial"/>
                <w:sz w:val="20"/>
                <w:szCs w:val="20"/>
              </w:rPr>
              <w:t>_Приложение А</w:t>
            </w:r>
            <w:r>
              <w:rPr>
                <w:rFonts w:ascii="Arial" w:hAnsi="Arial" w:cs="Arial"/>
                <w:sz w:val="20"/>
                <w:szCs w:val="20"/>
              </w:rPr>
              <w:t>, А.5</w:t>
            </w:r>
          </w:p>
        </w:tc>
        <w:tc>
          <w:tcPr>
            <w:tcW w:w="2410" w:type="dxa"/>
          </w:tcPr>
          <w:p w14:paraId="7847048F" w14:textId="70A681B9" w:rsidR="00EF2CDA" w:rsidRDefault="00EF2CDA" w:rsidP="00D1301B">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6" w:type="dxa"/>
          </w:tcPr>
          <w:p w14:paraId="0547C3E0"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37030B64" w14:textId="77777777" w:rsidR="00EF2CDA" w:rsidRPr="009144CC" w:rsidRDefault="00EF2CDA" w:rsidP="00D1301B">
            <w:pPr>
              <w:ind w:left="0" w:firstLine="0"/>
              <w:rPr>
                <w:rFonts w:ascii="Arial" w:hAnsi="Arial" w:cs="Arial"/>
                <w:color w:val="000000" w:themeColor="text1"/>
                <w:sz w:val="20"/>
                <w:szCs w:val="20"/>
              </w:rPr>
            </w:pPr>
            <w:r w:rsidRPr="009144CC">
              <w:rPr>
                <w:rFonts w:ascii="Arial" w:hAnsi="Arial" w:cs="Arial"/>
                <w:color w:val="000000" w:themeColor="text1"/>
                <w:sz w:val="20"/>
                <w:szCs w:val="20"/>
              </w:rPr>
              <w:t>...и контроля;</w:t>
            </w:r>
          </w:p>
          <w:p w14:paraId="78FB64FC" w14:textId="77777777" w:rsidR="00EF2CDA" w:rsidRPr="00AF1C8A" w:rsidRDefault="00EF2CDA" w:rsidP="00D1301B">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AD8C5CF" w14:textId="77777777" w:rsidR="00EF2CDA" w:rsidRPr="009144CC" w:rsidRDefault="00EF2CDA" w:rsidP="00D1301B">
            <w:pPr>
              <w:ind w:left="0" w:firstLine="0"/>
              <w:rPr>
                <w:rFonts w:ascii="Arial" w:hAnsi="Arial" w:cs="Arial"/>
                <w:color w:val="000000" w:themeColor="text1"/>
                <w:sz w:val="20"/>
                <w:szCs w:val="20"/>
              </w:rPr>
            </w:pPr>
            <w:r w:rsidRPr="009144CC">
              <w:rPr>
                <w:rFonts w:ascii="Arial" w:hAnsi="Arial" w:cs="Arial"/>
                <w:color w:val="000000" w:themeColor="text1"/>
                <w:sz w:val="20"/>
                <w:szCs w:val="20"/>
              </w:rPr>
              <w:t>...и контроля.</w:t>
            </w:r>
          </w:p>
          <w:p w14:paraId="351D00EB"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5786DFD4" w14:textId="39295ECE" w:rsidR="00EF2CDA" w:rsidRPr="009144CC" w:rsidRDefault="00EF2CDA" w:rsidP="00D1301B">
            <w:pPr>
              <w:ind w:left="0" w:firstLine="0"/>
              <w:rPr>
                <w:rFonts w:ascii="Arial" w:hAnsi="Arial" w:cs="Arial"/>
                <w:color w:val="000000" w:themeColor="text1"/>
                <w:sz w:val="20"/>
                <w:szCs w:val="20"/>
              </w:rPr>
            </w:pPr>
            <w:r w:rsidRPr="009144CC">
              <w:rPr>
                <w:rFonts w:ascii="Arial" w:hAnsi="Arial" w:cs="Arial"/>
                <w:color w:val="000000" w:themeColor="text1"/>
                <w:sz w:val="20"/>
                <w:szCs w:val="20"/>
              </w:rPr>
              <w:t>https://therules.ru/full-stop/</w:t>
            </w:r>
          </w:p>
        </w:tc>
        <w:tc>
          <w:tcPr>
            <w:tcW w:w="4112" w:type="dxa"/>
            <w:gridSpan w:val="2"/>
          </w:tcPr>
          <w:p w14:paraId="6C45A7D9" w14:textId="77777777" w:rsidR="00EF2CDA" w:rsidRPr="00E207EE" w:rsidRDefault="00EF2CDA" w:rsidP="00D1301B">
            <w:pPr>
              <w:rPr>
                <w:rFonts w:ascii="Arial" w:eastAsia="Times New Roman" w:hAnsi="Arial" w:cs="Arial"/>
                <w:sz w:val="20"/>
                <w:szCs w:val="20"/>
                <w:lang w:eastAsia="ru-RU"/>
              </w:rPr>
            </w:pPr>
          </w:p>
        </w:tc>
      </w:tr>
      <w:tr w:rsidR="00EF2CDA" w:rsidRPr="00E207EE" w14:paraId="3060E3F8" w14:textId="77777777" w:rsidTr="007D3602">
        <w:tc>
          <w:tcPr>
            <w:tcW w:w="509" w:type="dxa"/>
          </w:tcPr>
          <w:p w14:paraId="77BEAC81"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68ECD4F6" w14:textId="4C87E7AF" w:rsidR="00EF2CDA" w:rsidRPr="00E8096C" w:rsidRDefault="00EF2CDA" w:rsidP="00D1301B">
            <w:pPr>
              <w:widowControl w:val="0"/>
              <w:ind w:left="0" w:firstLine="0"/>
              <w:jc w:val="both"/>
              <w:rPr>
                <w:rFonts w:ascii="Arial" w:hAnsi="Arial" w:cs="Arial"/>
                <w:sz w:val="20"/>
                <w:szCs w:val="20"/>
                <w:lang w:val="en-US"/>
              </w:rPr>
            </w:pPr>
            <w:r w:rsidRPr="00E8096C">
              <w:rPr>
                <w:rFonts w:ascii="Arial" w:hAnsi="Arial" w:cs="Arial"/>
                <w:sz w:val="20"/>
                <w:szCs w:val="20"/>
                <w:lang w:val="en-US"/>
              </w:rPr>
              <w:t>Z</w:t>
            </w:r>
            <w:r w:rsidRPr="00E8096C">
              <w:rPr>
                <w:rFonts w:ascii="Arial" w:hAnsi="Arial" w:cs="Arial"/>
                <w:sz w:val="20"/>
                <w:szCs w:val="20"/>
              </w:rPr>
              <w:t>_Приложение А</w:t>
            </w:r>
            <w:r>
              <w:rPr>
                <w:rFonts w:ascii="Arial" w:hAnsi="Arial" w:cs="Arial"/>
                <w:sz w:val="20"/>
                <w:szCs w:val="20"/>
              </w:rPr>
              <w:t>, А.5</w:t>
            </w:r>
          </w:p>
        </w:tc>
        <w:tc>
          <w:tcPr>
            <w:tcW w:w="2410" w:type="dxa"/>
          </w:tcPr>
          <w:p w14:paraId="60B2C432" w14:textId="785FF07E" w:rsidR="00EF2CDA" w:rsidRDefault="00EF2CDA" w:rsidP="00D1301B">
            <w:pPr>
              <w:widowControl w:val="0"/>
              <w:tabs>
                <w:tab w:val="left" w:pos="284"/>
              </w:tabs>
              <w:overflowPunct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Технологии»</w:t>
            </w:r>
            <w:r>
              <w:rPr>
                <w:rFonts w:asciiTheme="minorBidi" w:hAnsiTheme="minorBidi" w:cstheme="minorBidi"/>
                <w:sz w:val="20"/>
                <w:szCs w:val="20"/>
              </w:rPr>
              <w:t>)</w:t>
            </w:r>
          </w:p>
        </w:tc>
        <w:tc>
          <w:tcPr>
            <w:tcW w:w="6236" w:type="dxa"/>
          </w:tcPr>
          <w:p w14:paraId="7662D436" w14:textId="77777777" w:rsidR="00EF2CDA" w:rsidRPr="00A65BC7" w:rsidRDefault="00EF2CDA" w:rsidP="00D1301B">
            <w:pPr>
              <w:ind w:left="0" w:firstLine="0"/>
              <w:rPr>
                <w:rFonts w:ascii="Arial" w:hAnsi="Arial" w:cs="Arial"/>
                <w:b/>
                <w:bCs/>
                <w:color w:val="000000" w:themeColor="text1"/>
                <w:sz w:val="20"/>
                <w:szCs w:val="20"/>
                <w:u w:val="single"/>
              </w:rPr>
            </w:pPr>
            <w:r w:rsidRPr="00A65BC7">
              <w:rPr>
                <w:rFonts w:ascii="Arial" w:hAnsi="Arial" w:cs="Arial"/>
                <w:b/>
                <w:bCs/>
                <w:color w:val="000000" w:themeColor="text1"/>
                <w:sz w:val="20"/>
                <w:szCs w:val="20"/>
                <w:u w:val="single"/>
              </w:rPr>
              <w:t>Замечание:</w:t>
            </w:r>
          </w:p>
          <w:p w14:paraId="4479EB23" w14:textId="77777777" w:rsidR="00EF2CDA" w:rsidRPr="00CC5097" w:rsidRDefault="00EF2CDA" w:rsidP="00D1301B">
            <w:pPr>
              <w:autoSpaceDE w:val="0"/>
              <w:autoSpaceDN w:val="0"/>
              <w:adjustRightInd w:val="0"/>
              <w:ind w:left="0" w:firstLine="0"/>
              <w:rPr>
                <w:rFonts w:asciiTheme="minorBidi" w:hAnsiTheme="minorBidi" w:cstheme="minorBidi"/>
                <w:sz w:val="20"/>
                <w:szCs w:val="20"/>
              </w:rPr>
            </w:pPr>
            <w:r w:rsidRPr="00CC5097">
              <w:rPr>
                <w:rFonts w:asciiTheme="minorBidi" w:hAnsiTheme="minorBidi" w:cstheme="minorBidi"/>
                <w:sz w:val="20"/>
                <w:szCs w:val="20"/>
              </w:rPr>
              <w:t>- электронное технологическое дело изделия представляет собой электронный документ (базу данных), содержащий сведения об изготовленном экземпляре финального изделия: состав, характеристики составных частей, основные результаты технологического процесса изготовления и окончательной сборки, контроля и испытаний составных частей и финального изделия в целом;</w:t>
            </w:r>
          </w:p>
          <w:p w14:paraId="143E8319" w14:textId="77777777" w:rsidR="00EF2CDA" w:rsidRPr="00CC5097" w:rsidRDefault="00EF2CDA" w:rsidP="00D1301B">
            <w:pPr>
              <w:ind w:left="0" w:firstLine="0"/>
              <w:rPr>
                <w:rFonts w:asciiTheme="minorBidi" w:hAnsiTheme="minorBidi" w:cstheme="minorBidi"/>
                <w:sz w:val="20"/>
                <w:szCs w:val="20"/>
              </w:rPr>
            </w:pPr>
            <w:r w:rsidRPr="00CC5097">
              <w:rPr>
                <w:rFonts w:asciiTheme="minorBidi" w:hAnsiTheme="minorBidi" w:cstheme="minorBidi"/>
                <w:sz w:val="20"/>
                <w:szCs w:val="20"/>
              </w:rPr>
              <w:t xml:space="preserve">- электронный технологический паспорт изделия (составной части) — это электронный документ (база данных), содержащий сведения об изготовленном экземпляре детали или сборочной единицы, включая содержание и результаты </w:t>
            </w:r>
            <w:r w:rsidRPr="00CC5097">
              <w:rPr>
                <w:rFonts w:asciiTheme="minorBidi" w:hAnsiTheme="minorBidi" w:cstheme="minorBidi"/>
                <w:sz w:val="20"/>
                <w:szCs w:val="20"/>
              </w:rPr>
              <w:lastRenderedPageBreak/>
              <w:t>выполненных технологических операций изготовления (сборки) и контроля;</w:t>
            </w:r>
          </w:p>
          <w:p w14:paraId="256E064D" w14:textId="77777777" w:rsidR="00EF2CDA" w:rsidRDefault="00EF2CDA" w:rsidP="00D1301B">
            <w:pPr>
              <w:pStyle w:val="a6"/>
              <w:jc w:val="left"/>
              <w:rPr>
                <w:rFonts w:ascii="Arial" w:hAnsi="Arial" w:cs="Arial"/>
                <w:sz w:val="20"/>
                <w:szCs w:val="20"/>
              </w:rPr>
            </w:pPr>
            <w:r w:rsidRPr="004D490E">
              <w:rPr>
                <w:rFonts w:ascii="Arial" w:hAnsi="Arial" w:cs="Arial"/>
                <w:b/>
                <w:bCs/>
                <w:sz w:val="20"/>
                <w:szCs w:val="20"/>
                <w:u w:val="single"/>
              </w:rPr>
              <w:t>Обоснование:</w:t>
            </w:r>
          </w:p>
          <w:p w14:paraId="451DA268" w14:textId="3D380058" w:rsidR="00EF2CDA" w:rsidRPr="00F320FC" w:rsidRDefault="00EF2CDA" w:rsidP="00D1301B">
            <w:pPr>
              <w:ind w:left="0" w:firstLine="0"/>
              <w:rPr>
                <w:rFonts w:ascii="Arial" w:hAnsi="Arial" w:cs="Arial"/>
                <w:color w:val="000000" w:themeColor="text1"/>
                <w:sz w:val="20"/>
                <w:szCs w:val="20"/>
              </w:rPr>
            </w:pPr>
            <w:r w:rsidRPr="00CC5097">
              <w:rPr>
                <w:rFonts w:asciiTheme="minorBidi" w:hAnsiTheme="minorBidi" w:cstheme="minorBidi"/>
                <w:sz w:val="20"/>
                <w:szCs w:val="20"/>
              </w:rPr>
              <w:t>Целесообразно сослаться на ГОСТ Р</w:t>
            </w:r>
            <w:r w:rsidRPr="00CC5097">
              <w:rPr>
                <w:rFonts w:asciiTheme="minorBidi" w:hAnsiTheme="minorBidi" w:cstheme="minorBidi"/>
                <w:sz w:val="20"/>
                <w:szCs w:val="20"/>
                <w:lang w:val="en-US"/>
              </w:rPr>
              <w:t> </w:t>
            </w:r>
            <w:r w:rsidRPr="00CC5097">
              <w:rPr>
                <w:rFonts w:asciiTheme="minorBidi" w:hAnsiTheme="minorBidi" w:cstheme="minorBidi"/>
                <w:sz w:val="20"/>
                <w:szCs w:val="20"/>
              </w:rPr>
              <w:t>3.102, где приведены определения к данным терминам.</w:t>
            </w:r>
          </w:p>
        </w:tc>
        <w:tc>
          <w:tcPr>
            <w:tcW w:w="4112" w:type="dxa"/>
            <w:gridSpan w:val="2"/>
          </w:tcPr>
          <w:p w14:paraId="1CEC4D5F" w14:textId="77777777" w:rsidR="00EF2CDA" w:rsidRPr="00E207EE" w:rsidRDefault="00EF2CDA" w:rsidP="00D1301B">
            <w:pPr>
              <w:rPr>
                <w:rFonts w:ascii="Arial" w:eastAsia="Times New Roman" w:hAnsi="Arial" w:cs="Arial"/>
                <w:sz w:val="20"/>
                <w:szCs w:val="20"/>
                <w:lang w:eastAsia="ru-RU"/>
              </w:rPr>
            </w:pPr>
          </w:p>
        </w:tc>
      </w:tr>
      <w:tr w:rsidR="00EF2CDA" w:rsidRPr="00E207EE" w14:paraId="0CD9B75C" w14:textId="77777777" w:rsidTr="007D3602">
        <w:tc>
          <w:tcPr>
            <w:tcW w:w="509" w:type="dxa"/>
          </w:tcPr>
          <w:p w14:paraId="401B53ED" w14:textId="77777777" w:rsidR="00EF2CDA" w:rsidRPr="00E207EE" w:rsidRDefault="00EF2CDA" w:rsidP="00D1301B">
            <w:pPr>
              <w:pStyle w:val="ac"/>
              <w:widowControl w:val="0"/>
              <w:numPr>
                <w:ilvl w:val="0"/>
                <w:numId w:val="19"/>
              </w:numPr>
              <w:ind w:left="0" w:firstLine="0"/>
              <w:jc w:val="both"/>
              <w:rPr>
                <w:rFonts w:ascii="Arial" w:hAnsi="Arial" w:cs="Arial"/>
                <w:sz w:val="20"/>
                <w:szCs w:val="20"/>
              </w:rPr>
            </w:pPr>
          </w:p>
        </w:tc>
        <w:tc>
          <w:tcPr>
            <w:tcW w:w="1725" w:type="dxa"/>
          </w:tcPr>
          <w:p w14:paraId="736F75E0" w14:textId="2A54A17C" w:rsidR="00EF2CDA" w:rsidRDefault="00EF2CDA" w:rsidP="00D1301B">
            <w:pPr>
              <w:widowControl w:val="0"/>
              <w:ind w:left="0" w:firstLine="0"/>
              <w:jc w:val="both"/>
              <w:rPr>
                <w:rFonts w:ascii="Arial" w:hAnsi="Arial" w:cs="Arial"/>
                <w:sz w:val="20"/>
                <w:szCs w:val="20"/>
                <w:lang w:val="en-US"/>
              </w:rPr>
            </w:pPr>
            <w:r w:rsidRPr="00A8219B">
              <w:rPr>
                <w:rFonts w:ascii="Arial" w:hAnsi="Arial" w:cs="Arial"/>
                <w:sz w:val="20"/>
                <w:szCs w:val="20"/>
                <w:lang w:val="en-US"/>
              </w:rPr>
              <w:t>Z</w:t>
            </w:r>
            <w:r w:rsidRPr="00A8219B">
              <w:rPr>
                <w:rFonts w:ascii="Arial" w:hAnsi="Arial" w:cs="Arial"/>
                <w:sz w:val="20"/>
                <w:szCs w:val="20"/>
              </w:rPr>
              <w:t>_Приложение А</w:t>
            </w:r>
            <w:r>
              <w:rPr>
                <w:rFonts w:ascii="Arial" w:hAnsi="Arial" w:cs="Arial"/>
                <w:sz w:val="20"/>
                <w:szCs w:val="20"/>
              </w:rPr>
              <w:t>, А.5</w:t>
            </w:r>
          </w:p>
        </w:tc>
        <w:tc>
          <w:tcPr>
            <w:tcW w:w="2410" w:type="dxa"/>
          </w:tcPr>
          <w:p w14:paraId="1609F6DB" w14:textId="0BC3EBE4" w:rsidR="00EF2CDA" w:rsidRPr="00E207EE" w:rsidRDefault="00EF2CDA" w:rsidP="00D1301B">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763D3522"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252C591B" w14:textId="77777777" w:rsidR="00EF2CDA" w:rsidRPr="00005644" w:rsidRDefault="00EF2CDA" w:rsidP="00D1301B">
            <w:pPr>
              <w:ind w:left="0" w:firstLine="0"/>
              <w:jc w:val="both"/>
              <w:rPr>
                <w:rFonts w:ascii="Arial" w:hAnsi="Arial" w:cs="Arial"/>
                <w:i/>
                <w:sz w:val="20"/>
                <w:szCs w:val="20"/>
                <w:u w:val="single"/>
              </w:rPr>
            </w:pPr>
            <w:r w:rsidRPr="00005644">
              <w:rPr>
                <w:rFonts w:ascii="Arial" w:hAnsi="Arial" w:cs="Arial"/>
                <w:i/>
                <w:sz w:val="20"/>
                <w:szCs w:val="20"/>
                <w:u w:val="single"/>
              </w:rPr>
              <w:t>Отдельную группу технологических документов вспомогательного назначения …</w:t>
            </w:r>
          </w:p>
          <w:p w14:paraId="31632F1C"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 xml:space="preserve">В тексте стандарта не установлена классификация технологических документов по назначению на </w:t>
            </w:r>
            <w:r w:rsidRPr="00005644">
              <w:rPr>
                <w:rFonts w:ascii="Arial" w:hAnsi="Arial" w:cs="Arial"/>
                <w:sz w:val="20"/>
                <w:szCs w:val="20"/>
                <w:u w:val="single"/>
              </w:rPr>
              <w:t>вспомогательные и основные</w:t>
            </w:r>
            <w:r w:rsidRPr="00005644">
              <w:rPr>
                <w:rFonts w:ascii="Arial" w:hAnsi="Arial" w:cs="Arial"/>
                <w:sz w:val="20"/>
                <w:szCs w:val="20"/>
              </w:rPr>
              <w:t xml:space="preserve">. В ГОСТ Р 3.102―20ХХ (проект, первая редакция) в разделе 5 приведено разделение технологических документов </w:t>
            </w:r>
            <w:r w:rsidRPr="00005644">
              <w:rPr>
                <w:rFonts w:ascii="Arial" w:hAnsi="Arial" w:cs="Arial"/>
                <w:sz w:val="20"/>
                <w:szCs w:val="20"/>
                <w:u w:val="single"/>
              </w:rPr>
              <w:t>общего и специального назначения</w:t>
            </w:r>
            <w:r w:rsidRPr="00005644">
              <w:rPr>
                <w:rFonts w:ascii="Arial" w:hAnsi="Arial" w:cs="Arial"/>
                <w:sz w:val="20"/>
                <w:szCs w:val="20"/>
              </w:rPr>
              <w:t>. Необходимо уточнить формулировки и обеспечить согласованность. Дополнительно необходимо уточнить неопределенную формулировку «</w:t>
            </w:r>
            <w:r w:rsidRPr="00005644">
              <w:rPr>
                <w:rFonts w:ascii="Arial" w:hAnsi="Arial" w:cs="Arial"/>
                <w:i/>
                <w:sz w:val="20"/>
                <w:szCs w:val="20"/>
              </w:rPr>
              <w:t>отдельная группа</w:t>
            </w:r>
            <w:r w:rsidRPr="00005644">
              <w:rPr>
                <w:rFonts w:ascii="Arial" w:hAnsi="Arial" w:cs="Arial"/>
                <w:sz w:val="20"/>
                <w:szCs w:val="20"/>
              </w:rPr>
              <w:t>», отдельная от чего?</w:t>
            </w:r>
          </w:p>
          <w:p w14:paraId="451317E5" w14:textId="77777777" w:rsidR="00EF2CDA" w:rsidRPr="00005644" w:rsidRDefault="00EF2CDA"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174FF95E" w14:textId="0888740D" w:rsidR="00EF2CDA" w:rsidRPr="004A2599" w:rsidRDefault="00EF2CDA" w:rsidP="00D1301B">
            <w:pPr>
              <w:widowControl w:val="0"/>
              <w:tabs>
                <w:tab w:val="left" w:pos="284"/>
              </w:tabs>
              <w:overflowPunct w:val="0"/>
              <w:ind w:left="0" w:firstLine="0"/>
              <w:rPr>
                <w:rFonts w:ascii="Arial" w:hAnsi="Arial" w:cs="Arial"/>
                <w:sz w:val="20"/>
                <w:szCs w:val="20"/>
              </w:rPr>
            </w:pPr>
            <w:r w:rsidRPr="00005644">
              <w:rPr>
                <w:rFonts w:ascii="Arial" w:hAnsi="Arial" w:cs="Arial"/>
                <w:sz w:val="20"/>
                <w:szCs w:val="20"/>
              </w:rPr>
              <w:t>Неопределенная формулировка</w:t>
            </w:r>
          </w:p>
        </w:tc>
        <w:tc>
          <w:tcPr>
            <w:tcW w:w="4112" w:type="dxa"/>
            <w:gridSpan w:val="2"/>
          </w:tcPr>
          <w:p w14:paraId="721E3B66" w14:textId="77777777" w:rsidR="00EF2CDA" w:rsidRPr="00E207EE" w:rsidRDefault="00EF2CDA" w:rsidP="00D1301B">
            <w:pPr>
              <w:rPr>
                <w:rFonts w:ascii="Arial" w:eastAsia="Times New Roman" w:hAnsi="Arial" w:cs="Arial"/>
                <w:sz w:val="20"/>
                <w:szCs w:val="20"/>
                <w:lang w:eastAsia="ru-RU"/>
              </w:rPr>
            </w:pPr>
          </w:p>
        </w:tc>
      </w:tr>
      <w:tr w:rsidR="00EF2CDA" w:rsidRPr="00E207EE" w14:paraId="3EFFD408" w14:textId="77777777" w:rsidTr="007D3602">
        <w:tc>
          <w:tcPr>
            <w:tcW w:w="509" w:type="dxa"/>
          </w:tcPr>
          <w:p w14:paraId="100ECA2A" w14:textId="77760E7F" w:rsidR="00EF2CDA" w:rsidRPr="00E207EE" w:rsidRDefault="00EF2CDA" w:rsidP="00D1301B">
            <w:pPr>
              <w:pStyle w:val="ac"/>
              <w:widowControl w:val="0"/>
              <w:numPr>
                <w:ilvl w:val="0"/>
                <w:numId w:val="19"/>
              </w:numPr>
              <w:ind w:left="0" w:firstLine="0"/>
              <w:jc w:val="both"/>
              <w:rPr>
                <w:rFonts w:ascii="Arial" w:hAnsi="Arial" w:cs="Arial"/>
                <w:sz w:val="20"/>
                <w:szCs w:val="20"/>
              </w:rPr>
            </w:pPr>
            <w:r>
              <w:rPr>
                <w:rFonts w:ascii="Arial" w:hAnsi="Arial" w:cs="Arial"/>
                <w:sz w:val="20"/>
                <w:szCs w:val="20"/>
              </w:rPr>
              <w:t>ё</w:t>
            </w:r>
          </w:p>
        </w:tc>
        <w:tc>
          <w:tcPr>
            <w:tcW w:w="1725" w:type="dxa"/>
          </w:tcPr>
          <w:p w14:paraId="226E5DE3" w14:textId="12B77DFF" w:rsidR="00EF2CDA" w:rsidRDefault="00EF2CDA" w:rsidP="00D1301B">
            <w:pPr>
              <w:widowControl w:val="0"/>
              <w:ind w:left="0" w:firstLine="0"/>
              <w:jc w:val="both"/>
              <w:rPr>
                <w:rFonts w:ascii="Arial" w:hAnsi="Arial" w:cs="Arial"/>
                <w:sz w:val="20"/>
                <w:szCs w:val="20"/>
                <w:lang w:val="en-US" w:eastAsia="ru-RU" w:bidi="ru-RU"/>
              </w:rPr>
            </w:pPr>
            <w:r>
              <w:rPr>
                <w:rFonts w:ascii="Arial" w:hAnsi="Arial" w:cs="Arial"/>
                <w:sz w:val="20"/>
                <w:szCs w:val="20"/>
                <w:lang w:val="en-US" w:eastAsia="ru-RU" w:bidi="ru-RU"/>
              </w:rPr>
              <w:t>ZZ_</w:t>
            </w:r>
            <w:r>
              <w:rPr>
                <w:rFonts w:ascii="Arial" w:eastAsia="Times New Roman" w:hAnsi="Arial" w:cs="Arial"/>
                <w:sz w:val="20"/>
                <w:szCs w:val="20"/>
                <w:lang w:eastAsia="ru-RU"/>
              </w:rPr>
              <w:t>Ключевые слова, стр.9</w:t>
            </w:r>
          </w:p>
        </w:tc>
        <w:tc>
          <w:tcPr>
            <w:tcW w:w="2410" w:type="dxa"/>
          </w:tcPr>
          <w:p w14:paraId="7F14A2E1" w14:textId="23CA7259" w:rsidR="00EF2CDA" w:rsidRPr="00E207EE" w:rsidRDefault="00EF2CDA" w:rsidP="00D1301B">
            <w:pPr>
              <w:pStyle w:val="a6"/>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AC4C72">
              <w:rPr>
                <w:rFonts w:ascii="Arial" w:hAnsi="Arial" w:cs="Arial"/>
                <w:sz w:val="20"/>
                <w:szCs w:val="20"/>
              </w:rPr>
              <w:t>ООО «Газпром недра»</w:t>
            </w:r>
            <w:r>
              <w:rPr>
                <w:rFonts w:ascii="Arial" w:hAnsi="Arial" w:cs="Arial"/>
                <w:sz w:val="20"/>
                <w:szCs w:val="20"/>
              </w:rPr>
              <w:t>)</w:t>
            </w:r>
          </w:p>
        </w:tc>
        <w:tc>
          <w:tcPr>
            <w:tcW w:w="6236" w:type="dxa"/>
          </w:tcPr>
          <w:p w14:paraId="28917C5A" w14:textId="77777777" w:rsidR="00EF2CDA" w:rsidRPr="00005644" w:rsidRDefault="00EF2CDA" w:rsidP="00D1301B">
            <w:pPr>
              <w:ind w:left="0" w:firstLine="0"/>
              <w:rPr>
                <w:rFonts w:ascii="Arial" w:hAnsi="Arial" w:cs="Arial"/>
                <w:b/>
                <w:bCs/>
                <w:color w:val="000000" w:themeColor="text1"/>
                <w:sz w:val="20"/>
                <w:szCs w:val="20"/>
                <w:u w:val="single"/>
              </w:rPr>
            </w:pPr>
            <w:r w:rsidRPr="00005644">
              <w:rPr>
                <w:rFonts w:ascii="Arial" w:hAnsi="Arial" w:cs="Arial"/>
                <w:b/>
                <w:bCs/>
                <w:color w:val="000000" w:themeColor="text1"/>
                <w:sz w:val="20"/>
                <w:szCs w:val="20"/>
                <w:u w:val="single"/>
              </w:rPr>
              <w:t>Замечание:</w:t>
            </w:r>
          </w:p>
          <w:p w14:paraId="705C4F20" w14:textId="77777777" w:rsidR="00EF2CDA" w:rsidRPr="00005644" w:rsidRDefault="00EF2CDA" w:rsidP="00D1301B">
            <w:pPr>
              <w:autoSpaceDE w:val="0"/>
              <w:autoSpaceDN w:val="0"/>
              <w:adjustRightInd w:val="0"/>
              <w:ind w:left="0" w:firstLine="0"/>
              <w:rPr>
                <w:rFonts w:ascii="Arial" w:hAnsi="Arial" w:cs="Arial"/>
                <w:bCs/>
                <w:sz w:val="20"/>
                <w:szCs w:val="20"/>
              </w:rPr>
            </w:pPr>
            <w:r w:rsidRPr="00005644">
              <w:rPr>
                <w:rFonts w:ascii="Arial" w:hAnsi="Arial" w:cs="Arial"/>
                <w:sz w:val="20"/>
                <w:szCs w:val="20"/>
              </w:rPr>
              <w:t>Ключевые слова, относящиеся к объекту стандартизации, приводят в том порядке, в котором эти слова приведены в заголовке стандарта</w:t>
            </w:r>
          </w:p>
          <w:p w14:paraId="205474F0" w14:textId="77777777" w:rsidR="00EF2CDA" w:rsidRPr="00005644" w:rsidRDefault="00EF2CDA" w:rsidP="00D1301B">
            <w:pPr>
              <w:autoSpaceDE w:val="0"/>
              <w:autoSpaceDN w:val="0"/>
              <w:adjustRightInd w:val="0"/>
              <w:ind w:left="0" w:firstLine="0"/>
              <w:rPr>
                <w:rFonts w:ascii="Arial" w:hAnsi="Arial" w:cs="Arial"/>
                <w:b/>
                <w:sz w:val="20"/>
                <w:szCs w:val="20"/>
                <w:u w:val="single"/>
              </w:rPr>
            </w:pPr>
            <w:r w:rsidRPr="00005644">
              <w:rPr>
                <w:rFonts w:ascii="Arial" w:hAnsi="Arial" w:cs="Arial"/>
                <w:b/>
                <w:sz w:val="20"/>
                <w:szCs w:val="20"/>
                <w:u w:val="single"/>
              </w:rPr>
              <w:t>Обоснование:</w:t>
            </w:r>
          </w:p>
          <w:p w14:paraId="55B994A3" w14:textId="6316EDD5" w:rsidR="00EF2CDA" w:rsidRPr="00E207EE" w:rsidRDefault="00EF2CDA" w:rsidP="00D1301B">
            <w:pPr>
              <w:pStyle w:val="a6"/>
              <w:jc w:val="left"/>
              <w:rPr>
                <w:rFonts w:ascii="Arial" w:hAnsi="Arial" w:cs="Arial"/>
                <w:color w:val="000000" w:themeColor="text1"/>
                <w:sz w:val="20"/>
                <w:szCs w:val="20"/>
              </w:rPr>
            </w:pPr>
            <w:r w:rsidRPr="00005644">
              <w:rPr>
                <w:rFonts w:ascii="Arial" w:hAnsi="Arial" w:cs="Arial"/>
                <w:sz w:val="20"/>
                <w:szCs w:val="20"/>
              </w:rPr>
              <w:t>ГОСТ 1.5-2001 (пункт 3.14)</w:t>
            </w:r>
          </w:p>
        </w:tc>
        <w:tc>
          <w:tcPr>
            <w:tcW w:w="4112" w:type="dxa"/>
            <w:gridSpan w:val="2"/>
          </w:tcPr>
          <w:p w14:paraId="4B8817A4" w14:textId="77777777" w:rsidR="00EF2CDA" w:rsidRPr="00E207EE" w:rsidRDefault="00EF2CDA" w:rsidP="00D1301B">
            <w:pPr>
              <w:widowControl w:val="0"/>
              <w:ind w:left="0" w:firstLine="0"/>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ucida Sans">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AA6B5C"/>
    <w:multiLevelType w:val="hybridMultilevel"/>
    <w:tmpl w:val="CC00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7"/>
  </w:num>
  <w:num w:numId="4">
    <w:abstractNumId w:val="13"/>
  </w:num>
  <w:num w:numId="5">
    <w:abstractNumId w:val="11"/>
  </w:num>
  <w:num w:numId="6">
    <w:abstractNumId w:val="7"/>
  </w:num>
  <w:num w:numId="7">
    <w:abstractNumId w:val="14"/>
  </w:num>
  <w:num w:numId="8">
    <w:abstractNumId w:val="18"/>
  </w:num>
  <w:num w:numId="9">
    <w:abstractNumId w:val="19"/>
  </w:num>
  <w:num w:numId="10">
    <w:abstractNumId w:val="21"/>
  </w:num>
  <w:num w:numId="11">
    <w:abstractNumId w:val="2"/>
  </w:num>
  <w:num w:numId="12">
    <w:abstractNumId w:val="8"/>
  </w:num>
  <w:num w:numId="13">
    <w:abstractNumId w:val="4"/>
  </w:num>
  <w:num w:numId="14">
    <w:abstractNumId w:val="6"/>
  </w:num>
  <w:num w:numId="15">
    <w:abstractNumId w:val="16"/>
  </w:num>
  <w:num w:numId="16">
    <w:abstractNumId w:val="3"/>
  </w:num>
  <w:num w:numId="17">
    <w:abstractNumId w:val="9"/>
  </w:num>
  <w:num w:numId="18">
    <w:abstractNumId w:val="0"/>
  </w:num>
  <w:num w:numId="19">
    <w:abstractNumId w:val="10"/>
  </w:num>
  <w:num w:numId="20">
    <w:abstractNumId w:val="5"/>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37DE"/>
    <w:rsid w:val="000248D3"/>
    <w:rsid w:val="0003443F"/>
    <w:rsid w:val="0004371E"/>
    <w:rsid w:val="0005419C"/>
    <w:rsid w:val="00060D6C"/>
    <w:rsid w:val="00063CB1"/>
    <w:rsid w:val="000660EC"/>
    <w:rsid w:val="0007435A"/>
    <w:rsid w:val="00085AD6"/>
    <w:rsid w:val="00085EC1"/>
    <w:rsid w:val="00093CDD"/>
    <w:rsid w:val="00095301"/>
    <w:rsid w:val="0009624B"/>
    <w:rsid w:val="00097B9F"/>
    <w:rsid w:val="000A6141"/>
    <w:rsid w:val="000A67D6"/>
    <w:rsid w:val="000B35BA"/>
    <w:rsid w:val="000B3665"/>
    <w:rsid w:val="000C36F1"/>
    <w:rsid w:val="000D7364"/>
    <w:rsid w:val="000E03CA"/>
    <w:rsid w:val="000E2B67"/>
    <w:rsid w:val="000F0795"/>
    <w:rsid w:val="001006C4"/>
    <w:rsid w:val="00121192"/>
    <w:rsid w:val="00135D61"/>
    <w:rsid w:val="00155A3A"/>
    <w:rsid w:val="00157CF6"/>
    <w:rsid w:val="0016741E"/>
    <w:rsid w:val="0017008D"/>
    <w:rsid w:val="001729EF"/>
    <w:rsid w:val="0018787C"/>
    <w:rsid w:val="00190192"/>
    <w:rsid w:val="001B63A5"/>
    <w:rsid w:val="001D085C"/>
    <w:rsid w:val="001D3EC6"/>
    <w:rsid w:val="001D7725"/>
    <w:rsid w:val="001E3186"/>
    <w:rsid w:val="00207D82"/>
    <w:rsid w:val="002334DF"/>
    <w:rsid w:val="00235251"/>
    <w:rsid w:val="0023535E"/>
    <w:rsid w:val="0024140D"/>
    <w:rsid w:val="00241E24"/>
    <w:rsid w:val="002544DE"/>
    <w:rsid w:val="002620BE"/>
    <w:rsid w:val="002622A7"/>
    <w:rsid w:val="00264D45"/>
    <w:rsid w:val="00265AA2"/>
    <w:rsid w:val="00267015"/>
    <w:rsid w:val="00282788"/>
    <w:rsid w:val="002948A8"/>
    <w:rsid w:val="00297AFA"/>
    <w:rsid w:val="002A2522"/>
    <w:rsid w:val="002A69CF"/>
    <w:rsid w:val="002B5D1A"/>
    <w:rsid w:val="002B7D46"/>
    <w:rsid w:val="002C1F30"/>
    <w:rsid w:val="002D12A9"/>
    <w:rsid w:val="002D4925"/>
    <w:rsid w:val="002E6B8E"/>
    <w:rsid w:val="002E7741"/>
    <w:rsid w:val="002F03AD"/>
    <w:rsid w:val="002F66DA"/>
    <w:rsid w:val="00320225"/>
    <w:rsid w:val="0032789D"/>
    <w:rsid w:val="00327F79"/>
    <w:rsid w:val="00330CD3"/>
    <w:rsid w:val="003373E6"/>
    <w:rsid w:val="00337487"/>
    <w:rsid w:val="00363973"/>
    <w:rsid w:val="00366921"/>
    <w:rsid w:val="00372841"/>
    <w:rsid w:val="0038287C"/>
    <w:rsid w:val="003B0E75"/>
    <w:rsid w:val="003B387C"/>
    <w:rsid w:val="003B54F7"/>
    <w:rsid w:val="003D4BCD"/>
    <w:rsid w:val="003E49E0"/>
    <w:rsid w:val="003E61B4"/>
    <w:rsid w:val="003F2B12"/>
    <w:rsid w:val="003F31E7"/>
    <w:rsid w:val="004146CA"/>
    <w:rsid w:val="00420136"/>
    <w:rsid w:val="004249B2"/>
    <w:rsid w:val="00441044"/>
    <w:rsid w:val="00443F90"/>
    <w:rsid w:val="00451BD4"/>
    <w:rsid w:val="0045693E"/>
    <w:rsid w:val="0047566B"/>
    <w:rsid w:val="00491253"/>
    <w:rsid w:val="00491F57"/>
    <w:rsid w:val="0049203B"/>
    <w:rsid w:val="00493717"/>
    <w:rsid w:val="00497253"/>
    <w:rsid w:val="004A2599"/>
    <w:rsid w:val="004A417B"/>
    <w:rsid w:val="004A7525"/>
    <w:rsid w:val="004A786B"/>
    <w:rsid w:val="004B009B"/>
    <w:rsid w:val="004B53B2"/>
    <w:rsid w:val="004C1997"/>
    <w:rsid w:val="004C482A"/>
    <w:rsid w:val="004E6CD0"/>
    <w:rsid w:val="004F2AC3"/>
    <w:rsid w:val="004F2D66"/>
    <w:rsid w:val="004F4C12"/>
    <w:rsid w:val="0050594D"/>
    <w:rsid w:val="00512EB6"/>
    <w:rsid w:val="005167A1"/>
    <w:rsid w:val="00543E0C"/>
    <w:rsid w:val="005455E7"/>
    <w:rsid w:val="005467EB"/>
    <w:rsid w:val="0057163F"/>
    <w:rsid w:val="00572690"/>
    <w:rsid w:val="00586F33"/>
    <w:rsid w:val="00587E05"/>
    <w:rsid w:val="0059027B"/>
    <w:rsid w:val="005927E7"/>
    <w:rsid w:val="005A5E23"/>
    <w:rsid w:val="005C0A38"/>
    <w:rsid w:val="005C4FE6"/>
    <w:rsid w:val="005E028A"/>
    <w:rsid w:val="00606EC2"/>
    <w:rsid w:val="00620052"/>
    <w:rsid w:val="00636010"/>
    <w:rsid w:val="00646710"/>
    <w:rsid w:val="00654C6F"/>
    <w:rsid w:val="00667C10"/>
    <w:rsid w:val="00674D07"/>
    <w:rsid w:val="00680FAC"/>
    <w:rsid w:val="00685880"/>
    <w:rsid w:val="0069281A"/>
    <w:rsid w:val="006A3662"/>
    <w:rsid w:val="006A5DBD"/>
    <w:rsid w:val="006C1FF0"/>
    <w:rsid w:val="006E66DD"/>
    <w:rsid w:val="006E7F04"/>
    <w:rsid w:val="006F5B77"/>
    <w:rsid w:val="00734D06"/>
    <w:rsid w:val="00752F6A"/>
    <w:rsid w:val="00755F4E"/>
    <w:rsid w:val="007651C0"/>
    <w:rsid w:val="007671B2"/>
    <w:rsid w:val="007702D3"/>
    <w:rsid w:val="00772749"/>
    <w:rsid w:val="00772FA2"/>
    <w:rsid w:val="0077509A"/>
    <w:rsid w:val="00777BC1"/>
    <w:rsid w:val="007837A4"/>
    <w:rsid w:val="007840B7"/>
    <w:rsid w:val="00786B54"/>
    <w:rsid w:val="007907CE"/>
    <w:rsid w:val="007D2378"/>
    <w:rsid w:val="007D3602"/>
    <w:rsid w:val="007E43DF"/>
    <w:rsid w:val="00802615"/>
    <w:rsid w:val="0081365B"/>
    <w:rsid w:val="008139F8"/>
    <w:rsid w:val="008229FF"/>
    <w:rsid w:val="00823BC6"/>
    <w:rsid w:val="0082627D"/>
    <w:rsid w:val="00832FF8"/>
    <w:rsid w:val="00854B8E"/>
    <w:rsid w:val="008634DC"/>
    <w:rsid w:val="00871C78"/>
    <w:rsid w:val="00871CBB"/>
    <w:rsid w:val="00875EFB"/>
    <w:rsid w:val="0089008D"/>
    <w:rsid w:val="008A3B17"/>
    <w:rsid w:val="008A42BA"/>
    <w:rsid w:val="008A721A"/>
    <w:rsid w:val="008A7872"/>
    <w:rsid w:val="008B3763"/>
    <w:rsid w:val="008B4737"/>
    <w:rsid w:val="008C0806"/>
    <w:rsid w:val="008C6868"/>
    <w:rsid w:val="008C69E7"/>
    <w:rsid w:val="008D3BA6"/>
    <w:rsid w:val="008D724C"/>
    <w:rsid w:val="008E4718"/>
    <w:rsid w:val="008F3A87"/>
    <w:rsid w:val="008F5B41"/>
    <w:rsid w:val="008F7776"/>
    <w:rsid w:val="009010F0"/>
    <w:rsid w:val="009011B2"/>
    <w:rsid w:val="009144CC"/>
    <w:rsid w:val="00921130"/>
    <w:rsid w:val="00924B80"/>
    <w:rsid w:val="009276B2"/>
    <w:rsid w:val="00933452"/>
    <w:rsid w:val="009345AC"/>
    <w:rsid w:val="00936516"/>
    <w:rsid w:val="009432C5"/>
    <w:rsid w:val="0094765E"/>
    <w:rsid w:val="009479BE"/>
    <w:rsid w:val="0097191B"/>
    <w:rsid w:val="009808E7"/>
    <w:rsid w:val="00985535"/>
    <w:rsid w:val="009A0237"/>
    <w:rsid w:val="009A6124"/>
    <w:rsid w:val="009B277B"/>
    <w:rsid w:val="009B6FF5"/>
    <w:rsid w:val="009B7C2F"/>
    <w:rsid w:val="009C24C9"/>
    <w:rsid w:val="009C6719"/>
    <w:rsid w:val="009C7CAB"/>
    <w:rsid w:val="009D44CC"/>
    <w:rsid w:val="009F6EA6"/>
    <w:rsid w:val="00A13020"/>
    <w:rsid w:val="00A17983"/>
    <w:rsid w:val="00A35FCD"/>
    <w:rsid w:val="00A56891"/>
    <w:rsid w:val="00A5793D"/>
    <w:rsid w:val="00A62AFB"/>
    <w:rsid w:val="00A63692"/>
    <w:rsid w:val="00A77FAD"/>
    <w:rsid w:val="00AA3FA5"/>
    <w:rsid w:val="00AA5802"/>
    <w:rsid w:val="00AC62C3"/>
    <w:rsid w:val="00AD0143"/>
    <w:rsid w:val="00AD32FA"/>
    <w:rsid w:val="00AE509D"/>
    <w:rsid w:val="00AE6DD5"/>
    <w:rsid w:val="00AF34C3"/>
    <w:rsid w:val="00AF41CD"/>
    <w:rsid w:val="00B00A4E"/>
    <w:rsid w:val="00B04B8C"/>
    <w:rsid w:val="00B107E9"/>
    <w:rsid w:val="00B20165"/>
    <w:rsid w:val="00B25D4D"/>
    <w:rsid w:val="00B2687E"/>
    <w:rsid w:val="00B734C6"/>
    <w:rsid w:val="00B7610A"/>
    <w:rsid w:val="00B7648A"/>
    <w:rsid w:val="00B84DBB"/>
    <w:rsid w:val="00BA0769"/>
    <w:rsid w:val="00BA1CC3"/>
    <w:rsid w:val="00BB0BF0"/>
    <w:rsid w:val="00BB12B3"/>
    <w:rsid w:val="00BB4B5E"/>
    <w:rsid w:val="00BB67F9"/>
    <w:rsid w:val="00BC2EED"/>
    <w:rsid w:val="00BD7204"/>
    <w:rsid w:val="00BD7DC0"/>
    <w:rsid w:val="00BE669C"/>
    <w:rsid w:val="00BF66BD"/>
    <w:rsid w:val="00C066EC"/>
    <w:rsid w:val="00C14E77"/>
    <w:rsid w:val="00C2373D"/>
    <w:rsid w:val="00C404A5"/>
    <w:rsid w:val="00C5171C"/>
    <w:rsid w:val="00C65225"/>
    <w:rsid w:val="00C70970"/>
    <w:rsid w:val="00C83480"/>
    <w:rsid w:val="00C86ED1"/>
    <w:rsid w:val="00CA1551"/>
    <w:rsid w:val="00CA7782"/>
    <w:rsid w:val="00CF14CC"/>
    <w:rsid w:val="00D01FDD"/>
    <w:rsid w:val="00D03498"/>
    <w:rsid w:val="00D11151"/>
    <w:rsid w:val="00D1301B"/>
    <w:rsid w:val="00D15904"/>
    <w:rsid w:val="00D16476"/>
    <w:rsid w:val="00D20BB0"/>
    <w:rsid w:val="00D22270"/>
    <w:rsid w:val="00D3504B"/>
    <w:rsid w:val="00D5242A"/>
    <w:rsid w:val="00D57F3B"/>
    <w:rsid w:val="00D61463"/>
    <w:rsid w:val="00D619F1"/>
    <w:rsid w:val="00D62E7D"/>
    <w:rsid w:val="00D747F2"/>
    <w:rsid w:val="00D84A70"/>
    <w:rsid w:val="00D86FE7"/>
    <w:rsid w:val="00DA4585"/>
    <w:rsid w:val="00DB0165"/>
    <w:rsid w:val="00DB4089"/>
    <w:rsid w:val="00DB5805"/>
    <w:rsid w:val="00DC34E3"/>
    <w:rsid w:val="00DC5B8E"/>
    <w:rsid w:val="00DE0D27"/>
    <w:rsid w:val="00DE70B8"/>
    <w:rsid w:val="00DE71CA"/>
    <w:rsid w:val="00DF1FAD"/>
    <w:rsid w:val="00DF6CB4"/>
    <w:rsid w:val="00E122E8"/>
    <w:rsid w:val="00E12C55"/>
    <w:rsid w:val="00E20498"/>
    <w:rsid w:val="00E207EE"/>
    <w:rsid w:val="00E2560F"/>
    <w:rsid w:val="00E2789F"/>
    <w:rsid w:val="00E31F59"/>
    <w:rsid w:val="00E324C1"/>
    <w:rsid w:val="00E3404E"/>
    <w:rsid w:val="00E415C5"/>
    <w:rsid w:val="00E439BE"/>
    <w:rsid w:val="00E51503"/>
    <w:rsid w:val="00E53B6D"/>
    <w:rsid w:val="00E55E29"/>
    <w:rsid w:val="00E55FED"/>
    <w:rsid w:val="00E57007"/>
    <w:rsid w:val="00E60D00"/>
    <w:rsid w:val="00E719B2"/>
    <w:rsid w:val="00E727C0"/>
    <w:rsid w:val="00E97A09"/>
    <w:rsid w:val="00EA14C3"/>
    <w:rsid w:val="00EA765E"/>
    <w:rsid w:val="00EB62F3"/>
    <w:rsid w:val="00EC1478"/>
    <w:rsid w:val="00EC1B9C"/>
    <w:rsid w:val="00ED15DA"/>
    <w:rsid w:val="00ED2B5B"/>
    <w:rsid w:val="00ED7830"/>
    <w:rsid w:val="00ED7F78"/>
    <w:rsid w:val="00EF2CDA"/>
    <w:rsid w:val="00F07F9F"/>
    <w:rsid w:val="00F14D78"/>
    <w:rsid w:val="00F20864"/>
    <w:rsid w:val="00F320FC"/>
    <w:rsid w:val="00F3469C"/>
    <w:rsid w:val="00F63904"/>
    <w:rsid w:val="00F651DB"/>
    <w:rsid w:val="00F70B0F"/>
    <w:rsid w:val="00F8776C"/>
    <w:rsid w:val="00F94E68"/>
    <w:rsid w:val="00FA2ADA"/>
    <w:rsid w:val="00FA77F9"/>
    <w:rsid w:val="00FD3491"/>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styleId="af0">
    <w:name w:val="footer"/>
    <w:basedOn w:val="a"/>
    <w:link w:val="af1"/>
    <w:uiPriority w:val="99"/>
    <w:unhideWhenUsed/>
    <w:rsid w:val="002A2522"/>
    <w:pPr>
      <w:tabs>
        <w:tab w:val="center" w:pos="4677"/>
        <w:tab w:val="right" w:pos="9355"/>
      </w:tabs>
      <w:spacing w:after="0" w:line="240" w:lineRule="auto"/>
      <w:ind w:left="0" w:firstLine="0"/>
      <w:jc w:val="both"/>
    </w:pPr>
    <w:rPr>
      <w:rFonts w:ascii="Times New Roman" w:hAnsi="Times New Roman"/>
      <w:sz w:val="28"/>
    </w:rPr>
  </w:style>
  <w:style w:type="character" w:customStyle="1" w:styleId="af1">
    <w:name w:val="Нижний колонтитул Знак"/>
    <w:basedOn w:val="a0"/>
    <w:link w:val="af0"/>
    <w:uiPriority w:val="99"/>
    <w:rsid w:val="002A2522"/>
    <w:rPr>
      <w:rFonts w:ascii="Times New Roman" w:eastAsia="Calibri" w:hAnsi="Times New Roman" w:cs="Times New Roman"/>
      <w:sz w:val="28"/>
    </w:rPr>
  </w:style>
  <w:style w:type="character" w:styleId="af2">
    <w:name w:val="Hyperlink"/>
    <w:basedOn w:val="a0"/>
    <w:uiPriority w:val="99"/>
    <w:semiHidden/>
    <w:unhideWhenUsed/>
    <w:rsid w:val="008B4737"/>
    <w:rPr>
      <w:color w:val="0000FF" w:themeColor="hyperlink"/>
      <w:u w:val="single"/>
    </w:rPr>
  </w:style>
  <w:style w:type="paragraph" w:customStyle="1" w:styleId="FORMATTEXT0">
    <w:name w:val=".FORMATTEXT"/>
    <w:uiPriority w:val="99"/>
    <w:rsid w:val="004249B2"/>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customStyle="1" w:styleId="TableParagraph">
    <w:name w:val="Table Paragraph"/>
    <w:basedOn w:val="a"/>
    <w:uiPriority w:val="1"/>
    <w:qFormat/>
    <w:rsid w:val="004249B2"/>
    <w:pPr>
      <w:widowControl w:val="0"/>
      <w:autoSpaceDE w:val="0"/>
      <w:autoSpaceDN w:val="0"/>
      <w:spacing w:after="0" w:line="240" w:lineRule="auto"/>
      <w:ind w:left="0" w:firstLine="0"/>
    </w:pPr>
    <w:rPr>
      <w:rFonts w:ascii="Times New Roman" w:eastAsia="Times New Roman" w:hAnsi="Times New Roman"/>
      <w:lang w:val="en-US"/>
    </w:rPr>
  </w:style>
  <w:style w:type="character" w:customStyle="1" w:styleId="WW8Num2z0">
    <w:name w:val="WW8Num2z0"/>
    <w:rsid w:val="00E3404E"/>
  </w:style>
  <w:style w:type="character" w:styleId="af3">
    <w:name w:val="Placeholder Text"/>
    <w:basedOn w:val="a0"/>
    <w:uiPriority w:val="99"/>
    <w:semiHidden/>
    <w:rsid w:val="00491253"/>
    <w:rPr>
      <w:color w:val="808080"/>
    </w:rPr>
  </w:style>
  <w:style w:type="paragraph" w:customStyle="1" w:styleId="Standard">
    <w:name w:val="Standard"/>
    <w:rsid w:val="0016741E"/>
    <w:pPr>
      <w:suppressAutoHyphens/>
      <w:autoSpaceDN w:val="0"/>
      <w:spacing w:after="0" w:line="240" w:lineRule="auto"/>
      <w:ind w:left="0" w:firstLine="0"/>
      <w:textAlignment w:val="baseline"/>
    </w:pPr>
    <w:rPr>
      <w:rFonts w:ascii="Times New Roman" w:eastAsia="Calibri" w:hAnsi="Times New Roman" w:cs="Times New Roman"/>
      <w:sz w:val="28"/>
    </w:rPr>
  </w:style>
  <w:style w:type="paragraph" w:styleId="af4">
    <w:name w:val="caption"/>
    <w:basedOn w:val="Standard"/>
    <w:rsid w:val="0016741E"/>
    <w:pPr>
      <w:suppressLineNumbers/>
      <w:spacing w:before="120" w:after="120"/>
    </w:pPr>
    <w:rPr>
      <w:rFonts w:cs="Lucida Sans"/>
      <w:i/>
      <w:iCs/>
      <w:sz w:val="24"/>
      <w:szCs w:val="24"/>
    </w:rPr>
  </w:style>
  <w:style w:type="character" w:customStyle="1" w:styleId="ad">
    <w:name w:val="Абзац списка Знак"/>
    <w:aliases w:val="Нумерация в приложении Знак"/>
    <w:basedOn w:val="a0"/>
    <w:link w:val="ac"/>
    <w:uiPriority w:val="34"/>
    <w:rsid w:val="0016741E"/>
    <w:rPr>
      <w:rFonts w:ascii="Calibri" w:eastAsia="Calibri" w:hAnsi="Calibri" w:cs="Times New Roman"/>
    </w:rPr>
  </w:style>
  <w:style w:type="character" w:customStyle="1" w:styleId="21">
    <w:name w:val="Основной текст2"/>
    <w:basedOn w:val="a0"/>
    <w:rsid w:val="00620052"/>
    <w:rPr>
      <w:rFonts w:ascii="Calibri" w:eastAsia="Calibri" w:hAnsi="Calibri" w:cs="Calibri"/>
      <w:b w:val="0"/>
      <w:bCs w:val="0"/>
      <w:i w:val="0"/>
      <w:iCs w:val="0"/>
      <w:smallCaps w:val="0"/>
      <w:strike w:val="0"/>
      <w:color w:val="000000"/>
      <w:spacing w:val="0"/>
      <w:w w:val="100"/>
      <w:position w:val="0"/>
      <w:sz w:val="25"/>
      <w:szCs w:val="25"/>
      <w:u w:val="none"/>
      <w:lang w:val="ru-RU"/>
    </w:rPr>
  </w:style>
  <w:style w:type="character" w:customStyle="1" w:styleId="3">
    <w:name w:val="Основной текст (3)_"/>
    <w:basedOn w:val="a0"/>
    <w:link w:val="30"/>
    <w:rsid w:val="00DC34E3"/>
    <w:rPr>
      <w:rFonts w:ascii="Arial" w:eastAsia="Arial" w:hAnsi="Arial" w:cs="Arial"/>
      <w:color w:val="231F20"/>
      <w:sz w:val="14"/>
      <w:szCs w:val="14"/>
    </w:rPr>
  </w:style>
  <w:style w:type="paragraph" w:customStyle="1" w:styleId="30">
    <w:name w:val="Основной текст (3)"/>
    <w:basedOn w:val="a"/>
    <w:link w:val="3"/>
    <w:rsid w:val="00DC34E3"/>
    <w:pPr>
      <w:widowControl w:val="0"/>
      <w:spacing w:after="40" w:line="240" w:lineRule="auto"/>
      <w:ind w:left="0" w:firstLine="0"/>
      <w:jc w:val="center"/>
    </w:pPr>
    <w:rPr>
      <w:rFonts w:ascii="Arial" w:eastAsia="Arial" w:hAnsi="Arial" w:cs="Arial"/>
      <w:color w:val="231F20"/>
      <w:sz w:val="14"/>
      <w:szCs w:val="14"/>
    </w:rPr>
  </w:style>
  <w:style w:type="paragraph" w:customStyle="1" w:styleId="Default">
    <w:name w:val="Default"/>
    <w:rsid w:val="00DC34E3"/>
    <w:pPr>
      <w:autoSpaceDE w:val="0"/>
      <w:autoSpaceDN w:val="0"/>
      <w:adjustRightInd w:val="0"/>
      <w:spacing w:after="0" w:line="240" w:lineRule="auto"/>
      <w:ind w:left="0" w:firstLine="0"/>
      <w:jc w:val="left"/>
    </w:pPr>
    <w:rPr>
      <w:rFonts w:ascii="Arial" w:hAnsi="Arial" w:cs="Arial"/>
      <w:color w:val="000000"/>
      <w:sz w:val="24"/>
      <w:szCs w:val="24"/>
    </w:rPr>
  </w:style>
  <w:style w:type="character" w:customStyle="1" w:styleId="11">
    <w:name w:val="Основной текст (11)_"/>
    <w:basedOn w:val="a0"/>
    <w:link w:val="110"/>
    <w:rsid w:val="00EA765E"/>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EA765E"/>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paragraph" w:customStyle="1" w:styleId="western">
    <w:name w:val="western"/>
    <w:basedOn w:val="a"/>
    <w:rsid w:val="005167A1"/>
    <w:pPr>
      <w:spacing w:before="100" w:beforeAutospacing="1" w:after="100" w:afterAutospacing="1" w:line="240" w:lineRule="auto"/>
      <w:ind w:left="0" w:right="624" w:firstLine="0"/>
      <w:jc w:val="center"/>
    </w:pPr>
    <w:rPr>
      <w:rFonts w:ascii="Times New Roman" w:eastAsia="Times New Roman" w:hAnsi="Times New Roman"/>
      <w:b/>
      <w:bCs/>
      <w:color w:val="000000"/>
      <w:sz w:val="28"/>
      <w:szCs w:val="28"/>
      <w:lang w:eastAsia="ru-RU"/>
    </w:rPr>
  </w:style>
  <w:style w:type="paragraph" w:styleId="af5">
    <w:name w:val="Normal (Web)"/>
    <w:basedOn w:val="a"/>
    <w:uiPriority w:val="99"/>
    <w:unhideWhenUsed/>
    <w:rsid w:val="005167A1"/>
    <w:pPr>
      <w:spacing w:before="100" w:beforeAutospacing="1" w:after="100" w:afterAutospacing="1" w:line="240" w:lineRule="auto"/>
      <w:ind w:left="0" w:right="624" w:firstLine="0"/>
      <w:jc w:val="center"/>
    </w:pPr>
    <w:rPr>
      <w:rFonts w:ascii="Times New Roman" w:eastAsia="Times New Roman" w:hAnsi="Times New Roman"/>
      <w:color w:val="000000"/>
      <w:sz w:val="24"/>
      <w:szCs w:val="24"/>
      <w:lang w:eastAsia="ru-RU"/>
    </w:rPr>
  </w:style>
  <w:style w:type="character" w:customStyle="1" w:styleId="fontstyle01">
    <w:name w:val="fontstyle01"/>
    <w:basedOn w:val="a0"/>
    <w:rsid w:val="007D3602"/>
    <w:rPr>
      <w:rFonts w:ascii="Times New Roman" w:hAnsi="Times New Roman" w:cs="Times New Roman" w:hint="default"/>
      <w:b/>
      <w:bCs/>
      <w:i w:val="0"/>
      <w:iCs w:val="0"/>
      <w:color w:val="000000"/>
      <w:sz w:val="28"/>
      <w:szCs w:val="28"/>
    </w:rPr>
  </w:style>
  <w:style w:type="character" w:styleId="af6">
    <w:name w:val="page number"/>
    <w:basedOn w:val="a0"/>
    <w:rsid w:val="002544DE"/>
  </w:style>
  <w:style w:type="paragraph" w:customStyle="1" w:styleId="headertext">
    <w:name w:val="headertext"/>
    <w:basedOn w:val="a"/>
    <w:rsid w:val="00DB0165"/>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styleId="af7">
    <w:name w:val="annotation text"/>
    <w:basedOn w:val="a"/>
    <w:link w:val="af8"/>
    <w:uiPriority w:val="99"/>
    <w:unhideWhenUsed/>
    <w:rsid w:val="007651C0"/>
    <w:pPr>
      <w:spacing w:after="0" w:line="240" w:lineRule="auto"/>
      <w:ind w:left="0" w:firstLine="0"/>
    </w:pPr>
    <w:rPr>
      <w:rFonts w:ascii="Times New Roman" w:eastAsia="Times New Roman" w:hAnsi="Times New Roman"/>
      <w:sz w:val="20"/>
      <w:szCs w:val="20"/>
      <w:lang w:val="x-none" w:eastAsia="x-none"/>
    </w:rPr>
  </w:style>
  <w:style w:type="character" w:customStyle="1" w:styleId="af8">
    <w:name w:val="Текст примечания Знак"/>
    <w:basedOn w:val="a0"/>
    <w:link w:val="af7"/>
    <w:uiPriority w:val="99"/>
    <w:rsid w:val="007651C0"/>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styleId="af0">
    <w:name w:val="footer"/>
    <w:basedOn w:val="a"/>
    <w:link w:val="af1"/>
    <w:uiPriority w:val="99"/>
    <w:unhideWhenUsed/>
    <w:rsid w:val="002A2522"/>
    <w:pPr>
      <w:tabs>
        <w:tab w:val="center" w:pos="4677"/>
        <w:tab w:val="right" w:pos="9355"/>
      </w:tabs>
      <w:spacing w:after="0" w:line="240" w:lineRule="auto"/>
      <w:ind w:left="0" w:firstLine="0"/>
      <w:jc w:val="both"/>
    </w:pPr>
    <w:rPr>
      <w:rFonts w:ascii="Times New Roman" w:hAnsi="Times New Roman"/>
      <w:sz w:val="28"/>
    </w:rPr>
  </w:style>
  <w:style w:type="character" w:customStyle="1" w:styleId="af1">
    <w:name w:val="Нижний колонтитул Знак"/>
    <w:basedOn w:val="a0"/>
    <w:link w:val="af0"/>
    <w:uiPriority w:val="99"/>
    <w:rsid w:val="002A2522"/>
    <w:rPr>
      <w:rFonts w:ascii="Times New Roman" w:eastAsia="Calibri" w:hAnsi="Times New Roman" w:cs="Times New Roman"/>
      <w:sz w:val="28"/>
    </w:rPr>
  </w:style>
  <w:style w:type="character" w:styleId="af2">
    <w:name w:val="Hyperlink"/>
    <w:basedOn w:val="a0"/>
    <w:uiPriority w:val="99"/>
    <w:semiHidden/>
    <w:unhideWhenUsed/>
    <w:rsid w:val="008B4737"/>
    <w:rPr>
      <w:color w:val="0000FF" w:themeColor="hyperlink"/>
      <w:u w:val="single"/>
    </w:rPr>
  </w:style>
  <w:style w:type="paragraph" w:customStyle="1" w:styleId="FORMATTEXT0">
    <w:name w:val=".FORMATTEXT"/>
    <w:uiPriority w:val="99"/>
    <w:rsid w:val="004249B2"/>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customStyle="1" w:styleId="TableParagraph">
    <w:name w:val="Table Paragraph"/>
    <w:basedOn w:val="a"/>
    <w:uiPriority w:val="1"/>
    <w:qFormat/>
    <w:rsid w:val="004249B2"/>
    <w:pPr>
      <w:widowControl w:val="0"/>
      <w:autoSpaceDE w:val="0"/>
      <w:autoSpaceDN w:val="0"/>
      <w:spacing w:after="0" w:line="240" w:lineRule="auto"/>
      <w:ind w:left="0" w:firstLine="0"/>
    </w:pPr>
    <w:rPr>
      <w:rFonts w:ascii="Times New Roman" w:eastAsia="Times New Roman" w:hAnsi="Times New Roman"/>
      <w:lang w:val="en-US"/>
    </w:rPr>
  </w:style>
  <w:style w:type="character" w:customStyle="1" w:styleId="WW8Num2z0">
    <w:name w:val="WW8Num2z0"/>
    <w:rsid w:val="00E3404E"/>
  </w:style>
  <w:style w:type="character" w:styleId="af3">
    <w:name w:val="Placeholder Text"/>
    <w:basedOn w:val="a0"/>
    <w:uiPriority w:val="99"/>
    <w:semiHidden/>
    <w:rsid w:val="00491253"/>
    <w:rPr>
      <w:color w:val="808080"/>
    </w:rPr>
  </w:style>
  <w:style w:type="paragraph" w:customStyle="1" w:styleId="Standard">
    <w:name w:val="Standard"/>
    <w:rsid w:val="0016741E"/>
    <w:pPr>
      <w:suppressAutoHyphens/>
      <w:autoSpaceDN w:val="0"/>
      <w:spacing w:after="0" w:line="240" w:lineRule="auto"/>
      <w:ind w:left="0" w:firstLine="0"/>
      <w:textAlignment w:val="baseline"/>
    </w:pPr>
    <w:rPr>
      <w:rFonts w:ascii="Times New Roman" w:eastAsia="Calibri" w:hAnsi="Times New Roman" w:cs="Times New Roman"/>
      <w:sz w:val="28"/>
    </w:rPr>
  </w:style>
  <w:style w:type="paragraph" w:styleId="af4">
    <w:name w:val="caption"/>
    <w:basedOn w:val="Standard"/>
    <w:rsid w:val="0016741E"/>
    <w:pPr>
      <w:suppressLineNumbers/>
      <w:spacing w:before="120" w:after="120"/>
    </w:pPr>
    <w:rPr>
      <w:rFonts w:cs="Lucida Sans"/>
      <w:i/>
      <w:iCs/>
      <w:sz w:val="24"/>
      <w:szCs w:val="24"/>
    </w:rPr>
  </w:style>
  <w:style w:type="character" w:customStyle="1" w:styleId="ad">
    <w:name w:val="Абзац списка Знак"/>
    <w:aliases w:val="Нумерация в приложении Знак"/>
    <w:basedOn w:val="a0"/>
    <w:link w:val="ac"/>
    <w:uiPriority w:val="34"/>
    <w:rsid w:val="0016741E"/>
    <w:rPr>
      <w:rFonts w:ascii="Calibri" w:eastAsia="Calibri" w:hAnsi="Calibri" w:cs="Times New Roman"/>
    </w:rPr>
  </w:style>
  <w:style w:type="character" w:customStyle="1" w:styleId="21">
    <w:name w:val="Основной текст2"/>
    <w:basedOn w:val="a0"/>
    <w:rsid w:val="00620052"/>
    <w:rPr>
      <w:rFonts w:ascii="Calibri" w:eastAsia="Calibri" w:hAnsi="Calibri" w:cs="Calibri"/>
      <w:b w:val="0"/>
      <w:bCs w:val="0"/>
      <w:i w:val="0"/>
      <w:iCs w:val="0"/>
      <w:smallCaps w:val="0"/>
      <w:strike w:val="0"/>
      <w:color w:val="000000"/>
      <w:spacing w:val="0"/>
      <w:w w:val="100"/>
      <w:position w:val="0"/>
      <w:sz w:val="25"/>
      <w:szCs w:val="25"/>
      <w:u w:val="none"/>
      <w:lang w:val="ru-RU"/>
    </w:rPr>
  </w:style>
  <w:style w:type="character" w:customStyle="1" w:styleId="3">
    <w:name w:val="Основной текст (3)_"/>
    <w:basedOn w:val="a0"/>
    <w:link w:val="30"/>
    <w:rsid w:val="00DC34E3"/>
    <w:rPr>
      <w:rFonts w:ascii="Arial" w:eastAsia="Arial" w:hAnsi="Arial" w:cs="Arial"/>
      <w:color w:val="231F20"/>
      <w:sz w:val="14"/>
      <w:szCs w:val="14"/>
    </w:rPr>
  </w:style>
  <w:style w:type="paragraph" w:customStyle="1" w:styleId="30">
    <w:name w:val="Основной текст (3)"/>
    <w:basedOn w:val="a"/>
    <w:link w:val="3"/>
    <w:rsid w:val="00DC34E3"/>
    <w:pPr>
      <w:widowControl w:val="0"/>
      <w:spacing w:after="40" w:line="240" w:lineRule="auto"/>
      <w:ind w:left="0" w:firstLine="0"/>
      <w:jc w:val="center"/>
    </w:pPr>
    <w:rPr>
      <w:rFonts w:ascii="Arial" w:eastAsia="Arial" w:hAnsi="Arial" w:cs="Arial"/>
      <w:color w:val="231F20"/>
      <w:sz w:val="14"/>
      <w:szCs w:val="14"/>
    </w:rPr>
  </w:style>
  <w:style w:type="paragraph" w:customStyle="1" w:styleId="Default">
    <w:name w:val="Default"/>
    <w:rsid w:val="00DC34E3"/>
    <w:pPr>
      <w:autoSpaceDE w:val="0"/>
      <w:autoSpaceDN w:val="0"/>
      <w:adjustRightInd w:val="0"/>
      <w:spacing w:after="0" w:line="240" w:lineRule="auto"/>
      <w:ind w:left="0" w:firstLine="0"/>
      <w:jc w:val="left"/>
    </w:pPr>
    <w:rPr>
      <w:rFonts w:ascii="Arial" w:hAnsi="Arial" w:cs="Arial"/>
      <w:color w:val="000000"/>
      <w:sz w:val="24"/>
      <w:szCs w:val="24"/>
    </w:rPr>
  </w:style>
  <w:style w:type="character" w:customStyle="1" w:styleId="11">
    <w:name w:val="Основной текст (11)_"/>
    <w:basedOn w:val="a0"/>
    <w:link w:val="110"/>
    <w:rsid w:val="00EA765E"/>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EA765E"/>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paragraph" w:customStyle="1" w:styleId="western">
    <w:name w:val="western"/>
    <w:basedOn w:val="a"/>
    <w:rsid w:val="005167A1"/>
    <w:pPr>
      <w:spacing w:before="100" w:beforeAutospacing="1" w:after="100" w:afterAutospacing="1" w:line="240" w:lineRule="auto"/>
      <w:ind w:left="0" w:right="624" w:firstLine="0"/>
      <w:jc w:val="center"/>
    </w:pPr>
    <w:rPr>
      <w:rFonts w:ascii="Times New Roman" w:eastAsia="Times New Roman" w:hAnsi="Times New Roman"/>
      <w:b/>
      <w:bCs/>
      <w:color w:val="000000"/>
      <w:sz w:val="28"/>
      <w:szCs w:val="28"/>
      <w:lang w:eastAsia="ru-RU"/>
    </w:rPr>
  </w:style>
  <w:style w:type="paragraph" w:styleId="af5">
    <w:name w:val="Normal (Web)"/>
    <w:basedOn w:val="a"/>
    <w:uiPriority w:val="99"/>
    <w:unhideWhenUsed/>
    <w:rsid w:val="005167A1"/>
    <w:pPr>
      <w:spacing w:before="100" w:beforeAutospacing="1" w:after="100" w:afterAutospacing="1" w:line="240" w:lineRule="auto"/>
      <w:ind w:left="0" w:right="624" w:firstLine="0"/>
      <w:jc w:val="center"/>
    </w:pPr>
    <w:rPr>
      <w:rFonts w:ascii="Times New Roman" w:eastAsia="Times New Roman" w:hAnsi="Times New Roman"/>
      <w:color w:val="000000"/>
      <w:sz w:val="24"/>
      <w:szCs w:val="24"/>
      <w:lang w:eastAsia="ru-RU"/>
    </w:rPr>
  </w:style>
  <w:style w:type="character" w:customStyle="1" w:styleId="fontstyle01">
    <w:name w:val="fontstyle01"/>
    <w:basedOn w:val="a0"/>
    <w:rsid w:val="007D3602"/>
    <w:rPr>
      <w:rFonts w:ascii="Times New Roman" w:hAnsi="Times New Roman" w:cs="Times New Roman" w:hint="default"/>
      <w:b/>
      <w:bCs/>
      <w:i w:val="0"/>
      <w:iCs w:val="0"/>
      <w:color w:val="000000"/>
      <w:sz w:val="28"/>
      <w:szCs w:val="28"/>
    </w:rPr>
  </w:style>
  <w:style w:type="character" w:styleId="af6">
    <w:name w:val="page number"/>
    <w:basedOn w:val="a0"/>
    <w:rsid w:val="002544DE"/>
  </w:style>
  <w:style w:type="paragraph" w:customStyle="1" w:styleId="headertext">
    <w:name w:val="headertext"/>
    <w:basedOn w:val="a"/>
    <w:rsid w:val="00DB0165"/>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styleId="af7">
    <w:name w:val="annotation text"/>
    <w:basedOn w:val="a"/>
    <w:link w:val="af8"/>
    <w:uiPriority w:val="99"/>
    <w:unhideWhenUsed/>
    <w:rsid w:val="007651C0"/>
    <w:pPr>
      <w:spacing w:after="0" w:line="240" w:lineRule="auto"/>
      <w:ind w:left="0" w:firstLine="0"/>
    </w:pPr>
    <w:rPr>
      <w:rFonts w:ascii="Times New Roman" w:eastAsia="Times New Roman" w:hAnsi="Times New Roman"/>
      <w:sz w:val="20"/>
      <w:szCs w:val="20"/>
      <w:lang w:val="x-none" w:eastAsia="x-none"/>
    </w:rPr>
  </w:style>
  <w:style w:type="character" w:customStyle="1" w:styleId="af8">
    <w:name w:val="Текст примечания Знак"/>
    <w:basedOn w:val="a0"/>
    <w:link w:val="af7"/>
    <w:uiPriority w:val="99"/>
    <w:rsid w:val="007651C0"/>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5898">
      <w:bodyDiv w:val="1"/>
      <w:marLeft w:val="0"/>
      <w:marRight w:val="0"/>
      <w:marTop w:val="0"/>
      <w:marBottom w:val="0"/>
      <w:divBdr>
        <w:top w:val="none" w:sz="0" w:space="0" w:color="auto"/>
        <w:left w:val="none" w:sz="0" w:space="0" w:color="auto"/>
        <w:bottom w:val="none" w:sz="0" w:space="0" w:color="auto"/>
        <w:right w:val="none" w:sz="0" w:space="0" w:color="auto"/>
      </w:divBdr>
    </w:div>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224297848">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sinyov@ya.ru" TargetMode="External"/><Relationship Id="rId3" Type="http://schemas.microsoft.com/office/2007/relationships/stylesWithEffects" Target="stylesWithEffects.xml"/><Relationship Id="rId7" Type="http://schemas.openxmlformats.org/officeDocument/2006/relationships/hyperlink" Target="mailto:ivan-sinyov@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sinyov@y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sinyov@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42</Pages>
  <Words>9880</Words>
  <Characters>56316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13</cp:revision>
  <dcterms:created xsi:type="dcterms:W3CDTF">2024-03-31T15:32:00Z</dcterms:created>
  <dcterms:modified xsi:type="dcterms:W3CDTF">2024-04-08T08:10:00Z</dcterms:modified>
</cp:coreProperties>
</file>