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ED0A" w14:textId="77777777" w:rsidR="009E1788" w:rsidRPr="008126A9" w:rsidRDefault="009E1788" w:rsidP="009E1788">
      <w:pPr>
        <w:rPr>
          <w:rFonts w:ascii="Arial" w:hAnsi="Arial" w:cs="Arial"/>
          <w:sz w:val="20"/>
          <w:szCs w:val="20"/>
        </w:rPr>
      </w:pPr>
    </w:p>
    <w:p w14:paraId="172D5ACC" w14:textId="6C1AA0B2" w:rsidR="009E1788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 w:rsidRPr="008322FD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СВОДКА </w:t>
      </w:r>
      <w:r>
        <w:rPr>
          <w:rFonts w:ascii="Arial" w:hAnsi="Arial" w:cs="Arial"/>
          <w:color w:val="000000"/>
          <w:sz w:val="20"/>
          <w:szCs w:val="20"/>
          <w14:ligatures w14:val="standardContextual"/>
        </w:rPr>
        <w:t>ЗАМЕЧАНИЙ И ПРЕДЛОЖЕНИЙ</w:t>
      </w:r>
    </w:p>
    <w:p w14:paraId="5493C3F3" w14:textId="24CCC480" w:rsidR="009E1788" w:rsidRPr="008322FD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ПОЛУЧЕНЫХ В ХОДЕ ГОЛОСОВАНИЯ </w:t>
      </w:r>
    </w:p>
    <w:p w14:paraId="4201067F" w14:textId="0354C3A5" w:rsidR="009E1788" w:rsidRPr="008322FD" w:rsidRDefault="009E1788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по проекту </w:t>
      </w:r>
      <w:r w:rsidRPr="008322FD">
        <w:rPr>
          <w:rFonts w:ascii="Arial" w:hAnsi="Arial" w:cs="Arial"/>
          <w:color w:val="000000"/>
          <w:sz w:val="20"/>
          <w:szCs w:val="20"/>
          <w:lang w:eastAsia="ru-RU" w:bidi="ru-RU"/>
        </w:rPr>
        <w:t xml:space="preserve"> </w:t>
      </w:r>
      <w:r w:rsidRPr="008322FD">
        <w:rPr>
          <w:rFonts w:ascii="Arial" w:hAnsi="Arial" w:cs="Arial"/>
          <w:sz w:val="20"/>
          <w:szCs w:val="20"/>
        </w:rPr>
        <w:t>ГОСТ Р 2.30</w:t>
      </w:r>
      <w:r w:rsidR="001B3458">
        <w:rPr>
          <w:rFonts w:ascii="Arial" w:hAnsi="Arial" w:cs="Arial"/>
          <w:sz w:val="20"/>
          <w:szCs w:val="20"/>
        </w:rPr>
        <w:t>2</w:t>
      </w:r>
      <w:r w:rsidRPr="008322FD">
        <w:rPr>
          <w:rFonts w:ascii="Arial" w:hAnsi="Arial" w:cs="Arial"/>
          <w:sz w:val="20"/>
          <w:szCs w:val="20"/>
        </w:rPr>
        <w:t xml:space="preserve">–202Х «Единая система конструкторской документации. </w:t>
      </w:r>
      <w:r w:rsidR="001B3458">
        <w:rPr>
          <w:rFonts w:ascii="Arial" w:hAnsi="Arial" w:cs="Arial"/>
          <w:sz w:val="20"/>
          <w:szCs w:val="20"/>
        </w:rPr>
        <w:t>Масштабы</w:t>
      </w:r>
      <w:r w:rsidRPr="008322FD">
        <w:rPr>
          <w:rFonts w:ascii="Arial" w:hAnsi="Arial" w:cs="Arial"/>
          <w:sz w:val="20"/>
          <w:szCs w:val="20"/>
        </w:rPr>
        <w:t>»</w:t>
      </w:r>
    </w:p>
    <w:p w14:paraId="3C630D6E" w14:textId="77777777" w:rsidR="009E1788" w:rsidRPr="008322FD" w:rsidRDefault="009E1788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  <w:lang w:eastAsia="ru-RU" w:bidi="ru-RU"/>
        </w:rPr>
      </w:pPr>
    </w:p>
    <w:tbl>
      <w:tblPr>
        <w:tblStyle w:val="a4"/>
        <w:tblW w:w="14612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704"/>
        <w:gridCol w:w="1355"/>
        <w:gridCol w:w="2489"/>
        <w:gridCol w:w="7150"/>
        <w:gridCol w:w="2914"/>
      </w:tblGrid>
      <w:tr w:rsidR="009E1788" w:rsidRPr="008322FD" w14:paraId="0E0669A9" w14:textId="77777777" w:rsidTr="009E1788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06FFE4" w14:textId="77777777" w:rsidR="009E1788" w:rsidRPr="008322FD" w:rsidRDefault="009E1788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№п/п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A9399E2" w14:textId="77777777" w:rsidR="009E1788" w:rsidRPr="008322FD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B833496" w14:textId="77777777" w:rsidR="009E1788" w:rsidRPr="008322FD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53855541" w14:textId="77777777" w:rsidR="009E1788" w:rsidRPr="008322FD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D2474A2" w14:textId="77777777" w:rsidR="009E1788" w:rsidRPr="008322FD" w:rsidRDefault="009E1788" w:rsidP="000C10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3A9B3269" w14:textId="77777777" w:rsidR="009E1788" w:rsidRPr="008322FD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EE9AB87" w14:textId="77777777" w:rsidR="009E1788" w:rsidRPr="008322FD" w:rsidRDefault="009E1788" w:rsidP="000C10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15663B87" w14:textId="77777777" w:rsidR="009E1788" w:rsidRPr="008322FD" w:rsidRDefault="009E1788" w:rsidP="000C10EF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9E1788" w:rsidRPr="008322FD" w14:paraId="042B0621" w14:textId="77777777" w:rsidTr="00690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9718" w14:textId="77777777" w:rsidR="009E1788" w:rsidRPr="008322FD" w:rsidRDefault="009E1788" w:rsidP="00690B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6827" w14:textId="0FBA27B4" w:rsidR="009E1788" w:rsidRPr="008322FD" w:rsidRDefault="001B3458" w:rsidP="00690B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AAB6" w14:textId="7FA6FAA4" w:rsidR="009E1788" w:rsidRPr="008322FD" w:rsidRDefault="001B3458" w:rsidP="00690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26A1" w14:textId="77777777" w:rsidR="001B3458" w:rsidRPr="001B3458" w:rsidRDefault="001B3458" w:rsidP="001B3458">
            <w:pPr>
              <w:rPr>
                <w:rFonts w:ascii="Arial" w:hAnsi="Arial" w:cs="Arial"/>
                <w:sz w:val="20"/>
                <w:szCs w:val="20"/>
              </w:rPr>
            </w:pPr>
            <w:r w:rsidRPr="001B3458">
              <w:rPr>
                <w:rFonts w:ascii="Arial" w:hAnsi="Arial" w:cs="Arial"/>
                <w:sz w:val="20"/>
                <w:szCs w:val="20"/>
              </w:rPr>
              <w:t>Исключить п. 4.6</w:t>
            </w:r>
          </w:p>
          <w:p w14:paraId="11345532" w14:textId="41592E23" w:rsidR="009E1788" w:rsidRPr="001B3458" w:rsidRDefault="001B3458" w:rsidP="001B3458">
            <w:pPr>
              <w:rPr>
                <w:rFonts w:ascii="Arial" w:hAnsi="Arial" w:cs="Arial"/>
                <w:sz w:val="20"/>
                <w:szCs w:val="20"/>
              </w:rPr>
            </w:pPr>
            <w:r w:rsidRPr="001B3458">
              <w:rPr>
                <w:rFonts w:ascii="Arial" w:hAnsi="Arial" w:cs="Arial"/>
                <w:sz w:val="20"/>
                <w:szCs w:val="20"/>
              </w:rPr>
              <w:t>Применение п„ 4.6 противоречит требованиям п. 4.2, и нет признака, по которому можно отличить электронный чертеж с масштабом изображения на главном виде равному масштабу чертежа (п. 4.2) от электронного чертежа с масштабом изображения на главном виде не равному масштабу чертежа (п. 4.6)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2A78" w14:textId="11813700" w:rsidR="00FA1CDB" w:rsidRPr="008322FD" w:rsidRDefault="001B3458" w:rsidP="00690BD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</w:tbl>
    <w:p w14:paraId="50D5023F" w14:textId="77777777" w:rsidR="009E1788" w:rsidRDefault="009E1788"/>
    <w:sectPr w:rsidR="009E1788" w:rsidSect="009E17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88"/>
    <w:rsid w:val="001B3458"/>
    <w:rsid w:val="00590C15"/>
    <w:rsid w:val="008D426F"/>
    <w:rsid w:val="009E1788"/>
    <w:rsid w:val="00F1641C"/>
    <w:rsid w:val="00FA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34FA"/>
  <w15:chartTrackingRefBased/>
  <w15:docId w15:val="{26241232-97F3-4268-BE73-3D722893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E178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E178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9E178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таблиц Знак"/>
    <w:link w:val="a6"/>
    <w:locked/>
    <w:rsid w:val="009E1788"/>
    <w:rPr>
      <w:rFonts w:ascii="Arial" w:hAnsi="Arial" w:cs="Arial"/>
      <w:color w:val="000000"/>
      <w:sz w:val="24"/>
      <w:szCs w:val="26"/>
    </w:rPr>
  </w:style>
  <w:style w:type="paragraph" w:customStyle="1" w:styleId="a6">
    <w:name w:val="Текст таблиц"/>
    <w:basedOn w:val="a"/>
    <w:link w:val="a5"/>
    <w:qFormat/>
    <w:rsid w:val="009E1788"/>
    <w:pPr>
      <w:suppressAutoHyphens/>
      <w:spacing w:after="0" w:line="240" w:lineRule="auto"/>
      <w:jc w:val="center"/>
    </w:pPr>
    <w:rPr>
      <w:rFonts w:ascii="Arial" w:hAnsi="Arial" w:cs="Arial"/>
      <w:color w:val="00000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selezneva</dc:creator>
  <cp:keywords/>
  <dc:description/>
  <cp:lastModifiedBy>selezneva</cp:lastModifiedBy>
  <cp:revision>2</cp:revision>
  <dcterms:created xsi:type="dcterms:W3CDTF">2026-03-30T07:41:00Z</dcterms:created>
  <dcterms:modified xsi:type="dcterms:W3CDTF">2026-03-30T07:41:00Z</dcterms:modified>
</cp:coreProperties>
</file>