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536A" w14:textId="77777777" w:rsidR="0000445C" w:rsidRPr="00F86870" w:rsidRDefault="0000445C" w:rsidP="0000445C">
      <w:pPr>
        <w:rPr>
          <w:rFonts w:ascii="Arial" w:hAnsi="Arial" w:cs="Arial"/>
          <w:sz w:val="20"/>
          <w:szCs w:val="20"/>
          <w:lang w:val="en-US"/>
        </w:rPr>
      </w:pPr>
    </w:p>
    <w:p w14:paraId="4935C90C" w14:textId="77777777" w:rsidR="0000445C" w:rsidRPr="002E3E37" w:rsidRDefault="0000445C" w:rsidP="00004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ЗАМЕЧАНИЙ И ПРЕДЛОЖЕНИЙ</w:t>
      </w:r>
    </w:p>
    <w:p w14:paraId="2F6EAC66" w14:textId="77777777" w:rsidR="0000445C" w:rsidRPr="002E3E37" w:rsidRDefault="0000445C" w:rsidP="00004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3D89321" w14:textId="77777777" w:rsidR="0000445C" w:rsidRPr="002E3E37" w:rsidRDefault="0000445C" w:rsidP="0000445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2E3E37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2E3E37">
        <w:rPr>
          <w:rFonts w:ascii="Arial" w:hAnsi="Arial" w:cs="Arial"/>
          <w:sz w:val="20"/>
          <w:szCs w:val="20"/>
        </w:rPr>
        <w:t>ГОСТ Р 2.303–202Х «Единая система конструкторской документации. Линии»</w:t>
      </w:r>
    </w:p>
    <w:p w14:paraId="66913D2A" w14:textId="77777777" w:rsidR="0000445C" w:rsidRPr="002E3E37" w:rsidRDefault="0000445C" w:rsidP="0000445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75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229"/>
        <w:gridCol w:w="3197"/>
      </w:tblGrid>
      <w:tr w:rsidR="0000445C" w:rsidRPr="002E3E37" w14:paraId="4E2B503B" w14:textId="77777777" w:rsidTr="0019638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E46ED7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7D0E3E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9815C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F89129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89A2E40" w14:textId="77777777" w:rsidR="0000445C" w:rsidRPr="002E3E37" w:rsidRDefault="0000445C" w:rsidP="00196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DED248A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9FB36C" w14:textId="77777777" w:rsidR="0000445C" w:rsidRPr="002E3E37" w:rsidRDefault="0000445C" w:rsidP="00196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2B328A7" w14:textId="77777777" w:rsidR="0000445C" w:rsidRPr="002E3E37" w:rsidRDefault="0000445C" w:rsidP="00196385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0445C" w:rsidRPr="002E3E37" w14:paraId="3D905A5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EC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05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3.1, таблица 1, линия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484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B27" w14:textId="77777777" w:rsidR="0000445C" w:rsidRPr="002E3E37" w:rsidRDefault="0000445C" w:rsidP="001963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визуальном представлении сплошной с изломами линии имеется дефект, который повторяется и в таблице 3 (линия 1.4).</w:t>
            </w:r>
          </w:p>
          <w:p w14:paraId="7380E98F" w14:textId="77777777" w:rsidR="0000445C" w:rsidRPr="002E3E37" w:rsidRDefault="0000445C" w:rsidP="001963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38CFB1A" w14:textId="77777777" w:rsidR="0000445C" w:rsidRPr="002E3E37" w:rsidRDefault="0000445C" w:rsidP="0019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Удалить дефект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2FD" w14:textId="77777777" w:rsidR="00B21C0C" w:rsidRDefault="00FE0B8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289DA81" w14:textId="7FCD0776" w:rsidR="00FE0B8C" w:rsidRPr="00FE0B8C" w:rsidRDefault="00FE0B8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Дефект не обнаружен. При наличии дополнительной информации сообщите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selezneva</w:t>
            </w:r>
            <w:r w:rsidRPr="00FE0B8C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cals</w:t>
            </w:r>
            <w:proofErr w:type="spellEnd"/>
            <w:r w:rsidRPr="00FE0B8C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0445C" w:rsidRPr="002E3E37" w14:paraId="5E9C886B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60E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57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3.1, 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DE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B4A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обозначения относительной толщины применена буква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».</w:t>
            </w:r>
          </w:p>
          <w:p w14:paraId="476D7499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Такое обозначение не соответствует действующему ГОСТ 2.321-84, проекту ГОСТ Р 2.321-20ХХ. («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применяется для обозначения диаметра) и рисунку 1 настоящего проекта стандарта (применена буква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s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»)</w:t>
            </w:r>
          </w:p>
          <w:p w14:paraId="4D1EECB2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66B3DB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в таблице 2 букву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заменить на букву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s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8D0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1C9882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заменена на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(толщина основной линии – как это и было в ГОСТ 2.301)</w:t>
            </w:r>
          </w:p>
          <w:p w14:paraId="3B794325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611A966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На рисунке 1 показана толщина любой линии, а не только основной, поэтому на нем некорректно использовать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. Использована буква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(от </w:t>
            </w:r>
            <w:proofErr w:type="spellStart"/>
            <w:r w:rsidRPr="002E3E37">
              <w:rPr>
                <w:rFonts w:ascii="Arial" w:hAnsi="Arial" w:cs="Arial"/>
                <w:sz w:val="20"/>
                <w:szCs w:val="20"/>
              </w:rPr>
              <w:t>thickness</w:t>
            </w:r>
            <w:proofErr w:type="spellEnd"/>
            <w:r w:rsidRPr="002E3E37">
              <w:rPr>
                <w:rFonts w:ascii="Arial" w:hAnsi="Arial" w:cs="Arial"/>
                <w:sz w:val="20"/>
                <w:szCs w:val="20"/>
              </w:rPr>
              <w:t>) и с учетом ГОСТ Р 2.321</w:t>
            </w:r>
          </w:p>
        </w:tc>
      </w:tr>
      <w:tr w:rsidR="0000445C" w:rsidRPr="002E3E37" w14:paraId="3BD5AD2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CF5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5E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3.3, таблица 3, графа «Основное назначение», 1.1.6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C7E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73C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</w:t>
            </w:r>
          </w:p>
          <w:p w14:paraId="6583C45A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(рисунок А.З)»</w:t>
            </w:r>
          </w:p>
          <w:p w14:paraId="0B109EC5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</w:t>
            </w:r>
          </w:p>
          <w:p w14:paraId="17A79887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(рисунки: А.З, А.6)»</w:t>
            </w:r>
          </w:p>
          <w:p w14:paraId="139325E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[Исправление ошибки, в соответствии с рисунком А.6]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F07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6CC0690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294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95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3.3, таблица 3, графа «Основное назначение», 3.1.1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2E2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9FF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</w:t>
            </w:r>
          </w:p>
          <w:p w14:paraId="14E7F9EF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 А1, АЗ, А.4, А.7)»</w:t>
            </w:r>
          </w:p>
          <w:p w14:paraId="226C07B0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</w:t>
            </w:r>
          </w:p>
          <w:p w14:paraId="256FB7D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 А.1, А.З, А.4, А.7)» [Исправление ошибки]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E57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C6254F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869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B67" w14:textId="77777777" w:rsidR="0000445C" w:rsidRPr="00D4676E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3.3 таблица 3 линия 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E4A" w14:textId="1BDB38AA" w:rsidR="0000445C" w:rsidRPr="00D4676E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</w:t>
            </w:r>
            <w:r w:rsidR="00D4676E" w:rsidRPr="00D4676E">
              <w:rPr>
                <w:rFonts w:ascii="Arial" w:hAnsi="Arial" w:cs="Arial"/>
                <w:sz w:val="20"/>
                <w:szCs w:val="20"/>
              </w:rPr>
              <w:t xml:space="preserve">НИЦ «Прикладная </w:t>
            </w:r>
            <w:r w:rsidRPr="00D46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76E" w:rsidRPr="00D4676E">
              <w:rPr>
                <w:rFonts w:ascii="Arial" w:hAnsi="Arial" w:cs="Arial"/>
                <w:sz w:val="20"/>
                <w:szCs w:val="20"/>
              </w:rPr>
              <w:t>логистика»</w:t>
            </w:r>
            <w:r w:rsidRPr="00D4676E"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EDA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76092F4F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Сплошную основную линию переместить на первую строку таблицы 3 (пункт 1.1).</w:t>
            </w:r>
          </w:p>
          <w:p w14:paraId="5968D9CA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81066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Обоснование:</w:t>
            </w:r>
          </w:p>
          <w:p w14:paraId="6719CFC0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Стоит максимально сохранить последовательность, в которой линии приведены в ГОСТ 2.303-68.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C0A" w14:textId="77777777" w:rsidR="0000445C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443E984" w14:textId="420E1937" w:rsidR="00D4676E" w:rsidRPr="002E3E37" w:rsidRDefault="00D4676E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Аналогично исправлено в таблице 2</w:t>
            </w:r>
          </w:p>
        </w:tc>
      </w:tr>
      <w:tr w:rsidR="0000445C" w:rsidRPr="002E3E37" w14:paraId="6019C9F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2FB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E98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3.3 таблица 3 назначение 2.1.2 </w:t>
            </w:r>
          </w:p>
          <w:p w14:paraId="780F6BE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 перехода невидимые"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82C" w14:textId="7251A97A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84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34B9BF44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пример применения. Она была изображена без выноски в предыдущей редакции проекта стандарта. См. рисунок А.1 в ГОСТ 2.303-68 черт. 1.</w:t>
            </w:r>
          </w:p>
          <w:p w14:paraId="54EB629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6A4BCE" wp14:editId="16EB095C">
                  <wp:extent cx="1025769" cy="1103089"/>
                  <wp:effectExtent l="0" t="0" r="3175" b="1905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DFD5AE-35A5-C025-E164-B63D13D8C0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9BDFD5AE-35A5-C025-E164-B63D13D8C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69" cy="110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20C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69B492D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9B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64E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EA4A59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3.3 таблица 3 назначение 3.2.1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445" w14:textId="3ADA845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009" w14:textId="533857FB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"Линии, обозначающие участок элемента, к которому предъявляются уникальные требования: покрытие, термообработка предельные отклонения, геометрический допуск или участок базы элемента (рисунок А.3)"</w:t>
            </w:r>
          </w:p>
          <w:p w14:paraId="7FDFE25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Предложение:</w:t>
            </w:r>
          </w:p>
          <w:p w14:paraId="4AFBBC2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Заменить слово "уникальные" на "особые" по аналогии с формулировками в ГОСТ 2.310-2022 табл. 3 строка 3, ГОСТ 2.414-75 черт. 11, OCT 1 02504-84 табл. 15 и т.п.</w:t>
            </w:r>
          </w:p>
          <w:p w14:paraId="366D66F4" w14:textId="77777777" w:rsidR="0000445C" w:rsidRPr="002E3E37" w:rsidRDefault="0000445C" w:rsidP="00196385">
            <w:pPr>
              <w:tabs>
                <w:tab w:val="left" w:pos="1005"/>
              </w:tabs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91F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22B25326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8DD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47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3.3 таблица 3 назначение 3.2.2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17A" w14:textId="79304A6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F0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 для изображения элементов, расположенных перед секущей плоскостью («наложенная проекция»)"</w:t>
            </w:r>
          </w:p>
          <w:p w14:paraId="79E6DC97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28A98B4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пример применения. Например, из ГОСТ 2.303-68 черт. 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D4E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087A10C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9EB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04C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181" w14:textId="5A04F443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DE9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"Толщина основной линии должна быть в пределах от 0,5 до 2 мм</w:t>
            </w:r>
          </w:p>
          <w:p w14:paraId="627CF86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(рекомендуемые значения – 0,5, 0,7 мм)."</w:t>
            </w:r>
          </w:p>
          <w:p w14:paraId="6F532CD6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EBF34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Толщина основной линии должна быть в пределах от 0,5 до 2 мм (рекомендуемые значения – от 0,5 до 0,7 мм).</w:t>
            </w:r>
          </w:p>
          <w:p w14:paraId="4AE07CB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CC8A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684B7308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1) Так как ряд дискретных значений толщин заменен на непрерывный диапазон, целесообразно и рекомендуемые значения указать в виде диапазона.</w:t>
            </w:r>
          </w:p>
          <w:p w14:paraId="3188E01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2) Улучшение читаемости записи.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2B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596759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7F0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64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42D" w14:textId="39D4036D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 xml:space="preserve">АО «НИЦ «Прикладная  логистика» (по </w:t>
            </w:r>
            <w:r w:rsidRPr="00D4676E">
              <w:rPr>
                <w:rFonts w:ascii="Arial" w:hAnsi="Arial" w:cs="Arial"/>
                <w:sz w:val="20"/>
                <w:szCs w:val="20"/>
              </w:rPr>
              <w:lastRenderedPageBreak/>
              <w:t>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FC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lastRenderedPageBreak/>
              <w:t xml:space="preserve">"Штриховые и штрихпунктирные линии рекомендуется пересекать между собой и с другими линиями штрихами. В случаях, при которых пересечение линии не попадает на штрихи, допускается изменять длины </w:t>
            </w:r>
            <w:r w:rsidRPr="002E3E37">
              <w:rPr>
                <w:rFonts w:ascii="Arial" w:hAnsi="Arial" w:cs="Arial"/>
                <w:sz w:val="20"/>
                <w:szCs w:val="20"/>
              </w:rPr>
              <w:lastRenderedPageBreak/>
              <w:t>двух соседних штрихов, соседних со штрихом, на котором происходит пересечение."</w:t>
            </w:r>
          </w:p>
          <w:p w14:paraId="085DA02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Замечание:</w:t>
            </w:r>
          </w:p>
          <w:p w14:paraId="0AD4BA0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1) Под формулировку, выделенную красным, не подпадает случай пересечения штриховой или штрихпунктирной линии со сплошной линией.</w:t>
            </w:r>
          </w:p>
          <w:p w14:paraId="1DF06BB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2) Под формулировку, выделенную красным, не подпадает случай, когда в месте пересечения на всех (на двух и более) пересекающихся линиях оказываются промежутки между штрихами.</w:t>
            </w:r>
          </w:p>
          <w:p w14:paraId="2B60290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3) Цель изменения длины штрихов не указана явным образом. Если выполнять написанное буквально, изменение длин штрихов может не приводить (или даже не должно приводить) к изменениям в условной точке пересечения линий (т.е. к пересечению линий штрихами).</w:t>
            </w:r>
          </w:p>
          <w:p w14:paraId="23131FE7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BAE6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1E2B7D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"Штриховые и штрихпунктирные линии рекомендуется пересекать между собой и с другими линиями штрихами. С этой целью допускается изменять длины соседних штрихов, ближайших к месту пересечения".</w:t>
            </w:r>
          </w:p>
          <w:p w14:paraId="7677293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Или</w:t>
            </w:r>
          </w:p>
          <w:p w14:paraId="5475BFE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"Штриховые и штрихпунктирные линии рекомендуется пересекать между собой и с другими линиями штрихами. С этой целью допускается промежуток между соседними штрихами, ближайшими к месту пересечения, сдвигать вдоль соответствующих линий."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545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34412E9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вариант 1</w:t>
            </w:r>
          </w:p>
        </w:tc>
      </w:tr>
      <w:tr w:rsidR="0000445C" w:rsidRPr="002E3E37" w14:paraId="75F7646B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9B1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D6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 рисунок А.1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0BF" w14:textId="75649C96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ACD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Замечание:</w:t>
            </w:r>
          </w:p>
          <w:p w14:paraId="03C8A508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В КОМПАС-3D линии плавного перехода 1.1.2 доходят до линий контура.</w:t>
            </w:r>
          </w:p>
          <w:p w14:paraId="436FCD1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CCDF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731757C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пояснение о том, что линии плавного перехода 1.1.2 допускается доводить до линий контура. Или изобразить их таким образом на рисунке А.1, как было в предыдущей редакции проекта стандарта.</w:t>
            </w:r>
          </w:p>
          <w:p w14:paraId="619014B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D2DAFF" wp14:editId="21285AE8">
                  <wp:extent cx="3209192" cy="755104"/>
                  <wp:effectExtent l="0" t="0" r="0" b="698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584B9A-EAC5-8331-C295-D985AE67EE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43584B9A-EAC5-8331-C295-D985AE67EE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192" cy="75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444" w14:textId="2642F4A1" w:rsidR="00AE6E32" w:rsidRPr="00244AC5" w:rsidRDefault="00AE6E32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1AF9A21" w14:textId="16F58141" w:rsidR="00244AC5" w:rsidRPr="00244AC5" w:rsidRDefault="00244AC5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Мы на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еренно исключили из 2.303 требования, касающиеся не </w:t>
            </w:r>
            <w:r>
              <w:rPr>
                <w:rFonts w:ascii="Arial" w:hAnsi="Arial" w:cs="Arial"/>
                <w:sz w:val="20"/>
                <w:szCs w:val="20"/>
              </w:rPr>
              <w:t>самих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 линий, а правил выполнения чертежа с использованием этих линий. В предложение идет речь про выполнение чертежа</w:t>
            </w:r>
            <w:r>
              <w:rPr>
                <w:rFonts w:ascii="Arial" w:hAnsi="Arial" w:cs="Arial"/>
                <w:sz w:val="20"/>
                <w:szCs w:val="20"/>
              </w:rPr>
              <w:t>. Э</w:t>
            </w:r>
            <w:r w:rsidRPr="00244AC5">
              <w:rPr>
                <w:rFonts w:ascii="Arial" w:hAnsi="Arial" w:cs="Arial"/>
                <w:sz w:val="20"/>
                <w:szCs w:val="20"/>
              </w:rPr>
              <w:t>то только косвенно связано с линией.</w:t>
            </w:r>
          </w:p>
          <w:p w14:paraId="6F78523A" w14:textId="3F41CE47" w:rsidR="00AE6E32" w:rsidRPr="002E3E37" w:rsidRDefault="00AE6E32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 xml:space="preserve">Данное </w:t>
            </w:r>
            <w:r w:rsidR="00244AC5" w:rsidRPr="00244AC5">
              <w:rPr>
                <w:rFonts w:ascii="Arial" w:hAnsi="Arial" w:cs="Arial"/>
                <w:sz w:val="20"/>
                <w:szCs w:val="20"/>
              </w:rPr>
              <w:t xml:space="preserve">допущение 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 будет </w:t>
            </w:r>
            <w:r w:rsidR="00244AC5" w:rsidRPr="00244AC5">
              <w:rPr>
                <w:rFonts w:ascii="Arial" w:hAnsi="Arial" w:cs="Arial"/>
                <w:sz w:val="20"/>
                <w:szCs w:val="20"/>
              </w:rPr>
              <w:t xml:space="preserve">включено в </w:t>
            </w:r>
            <w:r w:rsidRPr="00244AC5">
              <w:rPr>
                <w:rFonts w:ascii="Arial" w:hAnsi="Arial" w:cs="Arial"/>
                <w:sz w:val="20"/>
                <w:szCs w:val="20"/>
              </w:rPr>
              <w:t>проект ГОСТ Р 2.305</w:t>
            </w:r>
          </w:p>
        </w:tc>
      </w:tr>
      <w:tr w:rsidR="0000445C" w:rsidRPr="002E3E37" w14:paraId="102AA1D2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5B2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C0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 рисунок А.7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9C6" w14:textId="138A9E3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F9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304CC549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знак развертки. См. ГОСТ 2.303-68 черт. 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02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945AF07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D1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16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06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330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Заголовок стандарта записать заглавными буквами</w:t>
            </w:r>
          </w:p>
          <w:p w14:paraId="03A3BE1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ЛИНИИ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B0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1684C59" w14:textId="0C49FBA5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Наименование стандарта состоит из группового заголовка (ЕСКД), который одновременно определяет объект стандартизации. И подзаголовка «</w:t>
            </w:r>
            <w:r w:rsidR="00F86870">
              <w:rPr>
                <w:rFonts w:ascii="Arial" w:hAnsi="Arial" w:cs="Arial"/>
                <w:sz w:val="20"/>
                <w:szCs w:val="20"/>
              </w:rPr>
              <w:t>Линии</w:t>
            </w:r>
            <w:r w:rsidRPr="002E3E37">
              <w:rPr>
                <w:rFonts w:ascii="Arial" w:hAnsi="Arial" w:cs="Arial"/>
                <w:sz w:val="20"/>
                <w:szCs w:val="20"/>
              </w:rPr>
              <w:t>», который записывается строчными буквами. В соответствии с ГОСТ 1.5, п. 3.6.3, абзац 2. Подзаголовок записывается строчными с первой прописной</w:t>
            </w:r>
          </w:p>
        </w:tc>
      </w:tr>
      <w:tr w:rsidR="0000445C" w:rsidRPr="002E3E37" w14:paraId="126CC261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7F8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B7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Структура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5B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E56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Уточнить нумерацию страниц стандарта. Раздел 1 «Область применения» должен иметь номер страницы 1, а не 3.</w:t>
            </w:r>
          </w:p>
          <w:p w14:paraId="2DB22632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Р 1.5-2012 (пп.3.1, 5.6, 5.6.3)</w:t>
            </w:r>
          </w:p>
          <w:p w14:paraId="2670148C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1.5-2001 (п.3.7.7)</w:t>
            </w:r>
          </w:p>
          <w:p w14:paraId="34D1042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022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71C8F85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789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AB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A6F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759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Разместить сноску на ГОСТ Р 2.005, в конце страницы с абзацным отступом.</w:t>
            </w:r>
          </w:p>
          <w:p w14:paraId="51B8A5EB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 Сплошная тонкая горизонтальная линия должна быть короткой.</w:t>
            </w:r>
          </w:p>
          <w:p w14:paraId="33C21A7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963" w14:textId="77777777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A322BD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00445C" w:rsidRPr="002E3E37" w14:paraId="605E48D4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A5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6C3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1,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16F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D0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конце примечания к таблице должна быть точка.</w:t>
            </w:r>
          </w:p>
          <w:p w14:paraId="5490DF15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ГОСТР 1.5-2012 (п.4.1)</w:t>
            </w:r>
          </w:p>
          <w:p w14:paraId="54CB1A72" w14:textId="77777777" w:rsidR="0000445C" w:rsidRPr="002E3E37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1.5-2001 (п.4.9.2)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DE2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198721B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Считаем, что в данном случае следует руководствоваться правилом заполнения граф таблицы без точки. При необходимости точки будет исправлено при редактировании</w:t>
            </w:r>
          </w:p>
        </w:tc>
      </w:tr>
      <w:tr w:rsidR="0000445C" w:rsidRPr="002E3E37" w14:paraId="4E7D0FF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0BF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02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764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0A5" w14:textId="77777777" w:rsidR="0000445C" w:rsidRPr="000A4230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Буквенное обозначение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заменить на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0,33 до 0,5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proofErr w:type="spellEnd"/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1,5 до 2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  <w:p w14:paraId="63A3D132" w14:textId="77777777" w:rsidR="0000445C" w:rsidRPr="008C22FE" w:rsidRDefault="0000445C" w:rsidP="00196385">
            <w:pPr>
              <w:tabs>
                <w:tab w:val="left" w:pos="2009"/>
              </w:tabs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рамках соблюдения единых требований к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буквенным</w:t>
            </w:r>
          </w:p>
          <w:p w14:paraId="1E9D6167" w14:textId="77777777" w:rsidR="0000445C" w:rsidRPr="008C22FE" w:rsidRDefault="0000445C" w:rsidP="00196385">
            <w:pPr>
              <w:tabs>
                <w:tab w:val="left" w:pos="2009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обозначениям в стандартах ЕСКД, для толщины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корректно</w:t>
            </w:r>
          </w:p>
          <w:p w14:paraId="16AE7806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использовать букву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(согласно ГОСТ Р 2.321, таблица 1), которая</w:t>
            </w:r>
            <w:r w:rsidRPr="002E3E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также присутствует и на рисунке 1 настоящего стандарта.</w:t>
            </w:r>
          </w:p>
          <w:p w14:paraId="3E3F3C39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Буквенное обозначение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применяется для обозначения диаметра.</w:t>
            </w:r>
          </w:p>
          <w:p w14:paraId="1AF6197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45C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0AB4A07A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На рисунке 1 показана другая величина – толщина любой линии. Для отличия от толщины основной линии использована буква Т</w:t>
            </w:r>
          </w:p>
        </w:tc>
      </w:tr>
      <w:tr w:rsidR="0000445C" w:rsidRPr="002E3E37" w14:paraId="3636FA64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73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151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68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817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Имеется: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1.1.6 Линии-выноски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полки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линий-выносок (рисунок А.З)</w:t>
            </w:r>
          </w:p>
          <w:p w14:paraId="6928F563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рисунке А.6 тоже приведено назначение данной линии.</w:t>
            </w:r>
          </w:p>
          <w:p w14:paraId="635ABAB1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Должно быть: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1.1.6 Линии-выноски и полки линий-выносок (рисунки А.З, А.6)</w:t>
            </w:r>
          </w:p>
          <w:p w14:paraId="2AB90F70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E30" w14:textId="77777777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58A6B1EA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595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B5E" w14:textId="77777777" w:rsidR="0000445C" w:rsidRPr="00244AC5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0E8" w14:textId="77777777" w:rsidR="0000445C" w:rsidRPr="00244AC5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9E6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1.5.2 Линии паяного и </w:t>
            </w:r>
            <w:r w:rsidRPr="00244AC5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 xml:space="preserve">клеевого </w:t>
            </w: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соединения(рисунок А.5)</w:t>
            </w:r>
          </w:p>
          <w:p w14:paraId="45531713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Некорректно применено слово.</w:t>
            </w:r>
          </w:p>
          <w:p w14:paraId="1FA9086C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1.5.2 Линии паяного и клееного соединения(рисунок А.5)</w:t>
            </w:r>
          </w:p>
          <w:p w14:paraId="32B4ECE1" w14:textId="77777777" w:rsidR="0000445C" w:rsidRPr="00244AC5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2.313-82 (п.2.2)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BB" w14:textId="6CA75DC8" w:rsidR="0000445C" w:rsidRPr="00244AC5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6CE52F5" w14:textId="77777777" w:rsidR="00B21C0C" w:rsidRPr="00244AC5" w:rsidRDefault="00B21C0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ГОСТ 27870-90 таблица 1 п.8:</w:t>
            </w: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Клеевое соединение</w:t>
            </w:r>
          </w:p>
          <w:p w14:paraId="6F045875" w14:textId="77777777" w:rsidR="00B21C0C" w:rsidRPr="00244AC5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Ндп</w:t>
            </w:r>
            <w:proofErr w:type="spellEnd"/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. Клееное соединение</w:t>
            </w:r>
          </w:p>
          <w:p w14:paraId="61F03ED1" w14:textId="5EE27F0C" w:rsidR="00544FEF" w:rsidRPr="002E3E37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ГОСТ Р 2.313 содержит формулировку «клееное соединение»</w:t>
            </w:r>
          </w:p>
        </w:tc>
      </w:tr>
      <w:tr w:rsidR="0000445C" w:rsidRPr="002E3E37" w14:paraId="56A592A0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3D9F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78B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4D6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A74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2.1.2 Линии перехода невидимые</w:t>
            </w:r>
          </w:p>
          <w:p w14:paraId="023EFD46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Данного назначения нет на рисунках Приложения А. Исключаем п.2.1.2 из таблицы 3?</w:t>
            </w:r>
          </w:p>
          <w:p w14:paraId="458724B2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Вводим необходимый пример использования (рисунок)?</w:t>
            </w:r>
          </w:p>
          <w:p w14:paraId="6C979855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F56" w14:textId="77777777" w:rsidR="00AE6E32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0EBBD34B" w14:textId="31602FAC" w:rsidR="00244AC5" w:rsidRPr="002E3E37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Добавлен пример на рис. А.1</w:t>
            </w:r>
          </w:p>
        </w:tc>
      </w:tr>
      <w:tr w:rsidR="0000445C" w:rsidRPr="002E3E37" w14:paraId="51D73D8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EAD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191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C6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6A4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3.1.1 Линии осевые (рисунки А1, АЗ, А.4, А.7).</w:t>
            </w:r>
          </w:p>
          <w:p w14:paraId="0DA981A4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Пропущена точка в обозначении рисунка Приложения.</w:t>
            </w:r>
          </w:p>
          <w:p w14:paraId="3ADF1ECF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3.1.1 Линии осевые (рисунки А.1, А.З, А.4, А.7).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7D0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5C6714EC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1AE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C4D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283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2CD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Ввести п.3.1.4 или в конце п.3.2.1, относящегося к линиям участка, к которому предъявляются уникальные требования, добавить ... «и т.п.»</w:t>
            </w:r>
          </w:p>
          <w:p w14:paraId="4915378D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3.1.4 Линии для обозначения определенных зон или участков изделия, ограниченных контуром</w:t>
            </w:r>
          </w:p>
          <w:p w14:paraId="4E00F769" w14:textId="77777777" w:rsidR="0000445C" w:rsidRPr="00214DE8" w:rsidRDefault="0000445C" w:rsidP="001963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различной конфигурации (рисунок А.1).</w:t>
            </w:r>
          </w:p>
          <w:p w14:paraId="16205329" w14:textId="77777777" w:rsidR="0000445C" w:rsidRPr="00214DE8" w:rsidRDefault="0000445C" w:rsidP="00196385">
            <w:pPr>
              <w:tabs>
                <w:tab w:val="left" w:pos="2218"/>
              </w:tabs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3.2.1 Линии, обозначающие участок элемента, к которому предъявляются уникальные требования: покрытие, термообработка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предельные</w:t>
            </w:r>
          </w:p>
          <w:p w14:paraId="71230177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отклонения, геометрический допуск, участок базы элемента </w:t>
            </w:r>
            <w:r w:rsidRPr="00214DE8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 xml:space="preserve">и т.п. 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(рисунок А.З)</w:t>
            </w:r>
          </w:p>
          <w:p w14:paraId="66FC2D8F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36CC68D" w14:textId="77777777" w:rsidR="0000445C" w:rsidRPr="00214DE8" w:rsidRDefault="0000445C" w:rsidP="00196385">
            <w:pPr>
              <w:tabs>
                <w:tab w:val="left" w:pos="2753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ввести</w:t>
            </w:r>
          </w:p>
          <w:p w14:paraId="2F09F5E0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назначение для штрихпунктирной тонкой линии с одной точкой - для обозначения зон изделия, к которым предъявляются уникальные требования (помимо требований, указанных через</w:t>
            </w:r>
          </w:p>
          <w:p w14:paraId="2C2A6685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запятую в назначении в п.3.2.1 таблицы 3)</w:t>
            </w:r>
          </w:p>
          <w:p w14:paraId="71ABD57A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Получается, применение данного типа линии сейчас ограничено только указанными назначениями, а про другие возможные варианты нет информации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F5D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22398157" w14:textId="77777777" w:rsidR="0000445C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п. 3.2.1 дополнен словами «и т. п.»</w:t>
            </w:r>
          </w:p>
          <w:p w14:paraId="1323B86E" w14:textId="7059F4C6" w:rsidR="0000445C" w:rsidRPr="002E3E37" w:rsidRDefault="00244AC5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п. 3.1.4: Считаем, что на этапе голосования уже поздно вводить новое применение линий, тем более предложенная формулировка не совсем понятна и требует обсуждения со всеми членами ТК, что уже поздно делать. Кроме того, не указано, согласно какому стандарту предлагается ввести применение 3.1.4 штрихпунктирной линии</w:t>
            </w:r>
          </w:p>
        </w:tc>
      </w:tr>
      <w:tr w:rsidR="0000445C" w:rsidRPr="002E3E37" w14:paraId="649EE9C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E14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82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55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F6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3.2.2 Линии для изображения элементов, расположенных перед секущей плоскостью («наложенная проекция»)</w:t>
            </w:r>
          </w:p>
          <w:p w14:paraId="66818CBD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Данного назначения нет на рисунках Приложения А.</w:t>
            </w:r>
          </w:p>
          <w:p w14:paraId="13012E3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Исключаем и.3.2.2 из таблицы 3? Вводим необходимый пример использования (рисунок)?</w:t>
            </w:r>
          </w:p>
          <w:p w14:paraId="2F55C71F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2.303-68 (черт.6)</w:t>
            </w:r>
          </w:p>
          <w:p w14:paraId="08C4C862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119" w14:textId="77777777" w:rsidR="0000445C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0047FC19" w14:textId="3DD23866" w:rsidR="00244AC5" w:rsidRPr="002E3E37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Добавлен рисунок А.8</w:t>
            </w:r>
          </w:p>
        </w:tc>
      </w:tr>
      <w:tr w:rsidR="0000445C" w:rsidRPr="002E3E37" w14:paraId="574D00C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972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8D3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B65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C3D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Имеется: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 (рекомендуемые значения - 0,5, 0,7 мм).</w:t>
            </w:r>
          </w:p>
          <w:p w14:paraId="3E466564" w14:textId="77777777" w:rsidR="0000445C" w:rsidRPr="002E3E37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Предлагается: ... (рекомендуемые значения - 0,5;</w:t>
            </w:r>
          </w:p>
          <w:p w14:paraId="2DAC7004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 мм).</w:t>
            </w:r>
          </w:p>
          <w:p w14:paraId="4B52164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C6C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579A8C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По предложению №9 рекомендуемые значения приведены в виде диапазона</w:t>
            </w:r>
          </w:p>
        </w:tc>
      </w:tr>
      <w:tr w:rsidR="0000445C" w:rsidRPr="002E3E37" w14:paraId="1B193300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9E0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B76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4.5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37B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F5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Имеется: 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... (например, до десяти 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толщин 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линии).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14:paraId="72AABC81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Предлагается: 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«Десяти» необходимо указывать цифрой.</w:t>
            </w:r>
          </w:p>
          <w:p w14:paraId="1B0EA364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 (например, до 10 толщин линии).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14:paraId="1B9EF6FE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293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658898A7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96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695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D8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3B9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Недопустимо отделять единицу величины от числового значения.</w:t>
            </w:r>
          </w:p>
          <w:p w14:paraId="616C95B1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«40 штрихов» расположить на одной строке.</w:t>
            </w:r>
          </w:p>
          <w:p w14:paraId="1DB7A050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DF4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7C980D8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5A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298" w14:textId="77777777" w:rsidR="0000445C" w:rsidRPr="00244AC5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A" w14:textId="77777777" w:rsidR="0000445C" w:rsidRPr="00244AC5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503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 ввести п.5.7:</w:t>
            </w:r>
          </w:p>
          <w:p w14:paraId="3A50E15F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5.7 Штрихпунктирная линия (линия 3.1.1 в таблице 3) должна выступать за контур изделия на величину от 3 до 5 мм, как показано на рисунке 3.</w:t>
            </w:r>
          </w:p>
          <w:p w14:paraId="4BE2C7F6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906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94D112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Считаем, что это требование к выполнению чертежа, а не к линии, поэтому пункт исключен.</w:t>
            </w:r>
          </w:p>
        </w:tc>
      </w:tr>
      <w:tr w:rsidR="0000445C" w:rsidRPr="002E3E37" w14:paraId="103E2833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11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D9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48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73E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 актуализировать заголовок приложения А согласно п.3.2 настоящего стандарта: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Примеры применения линий </w:t>
            </w:r>
            <w:r w:rsidRPr="001C4E0A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>на чертежах</w:t>
            </w:r>
            <w:r w:rsidRPr="002E3E37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>»</w:t>
            </w:r>
          </w:p>
          <w:p w14:paraId="64B9E8D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6EE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2744AA1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445C" w:rsidRPr="002E3E37" w14:paraId="3A3B48D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8F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43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8F0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0A2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 актуализировать рисунок А.1. исключением выноски линии 1.1.5 (приведена ошибочно) и введением выноски для новой линии 3.1.4 согласно замечанию в п.23 настоящей таблицы.</w:t>
            </w:r>
          </w:p>
          <w:p w14:paraId="73D761B2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Редакторские правки.</w:t>
            </w:r>
          </w:p>
          <w:p w14:paraId="28CBEA9E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 1.1.5 согласно настоящему стандарту - линия размерная и выносная (сплошная тонкая).</w:t>
            </w:r>
          </w:p>
          <w:p w14:paraId="31F47A1A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43429D5" wp14:editId="0035A906">
                  <wp:extent cx="2809875" cy="4543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454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D14F6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4FC" w14:textId="731AE031" w:rsidR="0000445C" w:rsidRPr="00D50778" w:rsidRDefault="00D50778" w:rsidP="00D5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Отклонено.</w:t>
            </w:r>
          </w:p>
          <w:p w14:paraId="7C48BD30" w14:textId="77777777" w:rsidR="00544FEF" w:rsidRPr="00D50778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>Линия 1.1.5 на рисунке А.1 приведена верно, т.к. согласно табл. 3 линия с назначение 1.1.5 является выносной линией</w:t>
            </w:r>
          </w:p>
          <w:p w14:paraId="2A19C8DB" w14:textId="19B2E28D" w:rsidR="003D082D" w:rsidRPr="00D50778" w:rsidRDefault="00D50778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Применение </w:t>
            </w:r>
            <w:r w:rsidR="00AE6E32" w:rsidRPr="00D50778">
              <w:rPr>
                <w:rFonts w:ascii="Arial" w:hAnsi="Arial" w:cs="Arial"/>
                <w:color w:val="000000"/>
                <w:sz w:val="20"/>
                <w:szCs w:val="20"/>
              </w:rPr>
              <w:t>3.3.4</w:t>
            </w: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штрихпунктирной линии – см. ответ выше</w:t>
            </w:r>
          </w:p>
        </w:tc>
      </w:tr>
      <w:tr w:rsidR="0000445C" w:rsidRPr="002E3E37" w14:paraId="0903B61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3F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36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рисунок А.6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002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FF2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Исправить буквенное обозначение выносного элемента на главном виде.</w:t>
            </w:r>
          </w:p>
          <w:p w14:paraId="0C8838A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рисунке А.6 приведен выносной элемент А, а указан Б.</w:t>
            </w:r>
          </w:p>
          <w:p w14:paraId="60F1376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09E" w14:textId="58E672CF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  <w:r w:rsidR="00D5077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75D76" w:rsidRPr="002E3E37" w14:paraId="1D60591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D04" w14:textId="77777777" w:rsidR="00375D76" w:rsidRPr="002E3E37" w:rsidRDefault="00375D76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2E4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2 графа</w:t>
            </w:r>
          </w:p>
          <w:p w14:paraId="3B3331A6" w14:textId="62C01599" w:rsidR="00375D76" w:rsidRPr="002E3E37" w:rsidRDefault="00375D76" w:rsidP="00375D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«относительная толщина»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610" w14:textId="69DB1097" w:rsidR="00375D76" w:rsidRPr="00375D76" w:rsidRDefault="00375D76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ТМХ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972" w14:textId="0B4F0479" w:rsidR="00375D76" w:rsidRP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375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Существующая редакция: </w:t>
            </w:r>
          </w:p>
          <w:p w14:paraId="3C306CDC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0,33 до 0,5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28CCFD5A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7E5F3C00" w14:textId="77777777" w:rsidR="00375D76" w:rsidRDefault="00375D76" w:rsidP="00375D76">
            <w:pPr>
              <w:ind w:firstLine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от 1,5 до  2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16FB37D7" w14:textId="77777777" w:rsidR="00375D76" w:rsidRPr="00375D76" w:rsidRDefault="00375D76" w:rsidP="00375D76">
            <w:pPr>
              <w:ind w:firstLine="360"/>
              <w:rPr>
                <w:sz w:val="24"/>
                <w:szCs w:val="24"/>
                <w:u w:val="single"/>
              </w:rPr>
            </w:pPr>
            <w:r w:rsidRPr="00375D76">
              <w:rPr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637B0302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0,33 до 0,5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012F4164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76E9BD46" w14:textId="77777777" w:rsidR="00375D76" w:rsidRDefault="00375D76" w:rsidP="00375D76">
            <w:pPr>
              <w:ind w:firstLine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от 1,5 до  2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64320599" w14:textId="1D45041D" w:rsidR="00375D76" w:rsidRPr="00375D76" w:rsidRDefault="00375D76" w:rsidP="00375D76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 xml:space="preserve">В соответствии с ГОСТ ЕСКД см. п.2 ГОСТ 2.321-84 толщина обозначается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 и см. п. 4.4  данного стандарта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ADA" w14:textId="48665436" w:rsidR="00375D76" w:rsidRPr="002E3E37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</w:tc>
      </w:tr>
      <w:tr w:rsidR="00375D76" w:rsidRPr="002E3E37" w14:paraId="0604E08C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6B1" w14:textId="77777777" w:rsidR="00375D76" w:rsidRPr="002E3E37" w:rsidRDefault="00375D76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85" w14:textId="2EB0F2B5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А.7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BA0" w14:textId="7CF1EDFC" w:rsidR="00375D76" w:rsidRDefault="00375D76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ТМХ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B20" w14:textId="77777777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Существующая редакция:</w:t>
            </w:r>
          </w:p>
          <w:p w14:paraId="0ACCF284" w14:textId="77777777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24DD8BC" wp14:editId="7F80661E">
                  <wp:extent cx="3132455" cy="148971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45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0708F" w14:textId="335D0A80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Предлагаемая редакция:</w:t>
            </w:r>
            <w:r>
              <w:rPr>
                <w:sz w:val="24"/>
                <w:szCs w:val="24"/>
              </w:rPr>
              <w:t xml:space="preserve"> Дополнить обозначение развертки и оформить в соответствии с ГОСТ 2.109-73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2.5, 2.6</w:t>
            </w:r>
          </w:p>
          <w:p w14:paraId="4F7289CA" w14:textId="7508D197" w:rsidR="00375D76" w:rsidRP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5D842A" wp14:editId="7C876A4A">
                  <wp:extent cx="2876550" cy="2247900"/>
                  <wp:effectExtent l="0" t="0" r="0" b="0"/>
                  <wp:docPr id="5" name="Рисунок 5" descr="C:\Users\A.Voloshina\Desktop\рис а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.Voloshina\Desktop\рис а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408" w14:textId="77777777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2520E96B" w14:textId="77777777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Добавлен знак развертки.</w:t>
            </w:r>
          </w:p>
          <w:p w14:paraId="781CDADA" w14:textId="3BFBB2C4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Линия сгиба (3.3.1) на рисунке А.7 указана один раз, считаем нет необходимости проводить линию-выноску ко всем одинаковым линиям, размещенным рядом, это и так очевидно.</w:t>
            </w:r>
          </w:p>
        </w:tc>
      </w:tr>
      <w:tr w:rsidR="001C1A58" w:rsidRPr="002E3E37" w14:paraId="1E1B6DA6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16D" w14:textId="77777777" w:rsidR="001C1A58" w:rsidRPr="002E3E37" w:rsidRDefault="001C1A58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44D" w14:textId="1D4A4296" w:rsidR="001C1A58" w:rsidRDefault="001C1A58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1A3" w14:textId="274164F5" w:rsidR="001C1A58" w:rsidRDefault="001C1A58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C5E" w14:textId="77777777" w:rsidR="001C1A58" w:rsidRPr="001C1A58" w:rsidRDefault="001C1A58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1A58">
              <w:rPr>
                <w:rFonts w:ascii="Arial" w:hAnsi="Arial" w:cs="Arial"/>
                <w:sz w:val="20"/>
                <w:szCs w:val="20"/>
              </w:rPr>
              <w:t xml:space="preserve">ГОСТ 1.5, п. 4.1.2 Текст стандарта должен быть кратким (по возможности), точным, не допускающим различных толкований, логически </w:t>
            </w:r>
            <w:r w:rsidRPr="001C1A58">
              <w:rPr>
                <w:rFonts w:ascii="Arial" w:hAnsi="Arial" w:cs="Arial"/>
                <w:sz w:val="20"/>
                <w:szCs w:val="20"/>
              </w:rPr>
              <w:lastRenderedPageBreak/>
              <w:t>последовательным, необходимым и достаточным для использования стандарта в соответствии с его областью применения. Предлагаемая редакция:</w:t>
            </w:r>
          </w:p>
          <w:p w14:paraId="7E6B162C" w14:textId="77777777" w:rsidR="001C1A58" w:rsidRPr="001C1A58" w:rsidRDefault="001C1A58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1A58">
              <w:rPr>
                <w:rFonts w:ascii="Arial" w:hAnsi="Arial" w:cs="Arial"/>
                <w:sz w:val="20"/>
                <w:szCs w:val="20"/>
              </w:rPr>
              <w:t>"Настоящий стандарт устанавливает виды и размеры, наименования и основные назначения линий для графических (конструкторских и технологических) документов изделий машиностроения, а также для горной графической документации и прочей документации, предусмотренной стандартами Единой системы программной документации, Системы проектной документации для строительства, Системы технической документации на автоматизированные системы управления и Системы дорог автомобильных общего пользования."</w:t>
            </w:r>
          </w:p>
          <w:p w14:paraId="5F686601" w14:textId="410029EF" w:rsidR="001C1A58" w:rsidRPr="001C1A58" w:rsidRDefault="001C1A58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1A58">
              <w:rPr>
                <w:rFonts w:ascii="Arial" w:hAnsi="Arial" w:cs="Arial"/>
                <w:sz w:val="20"/>
                <w:szCs w:val="20"/>
              </w:rPr>
              <w:t>Обоснование:</w:t>
            </w:r>
          </w:p>
          <w:p w14:paraId="431E16D2" w14:textId="77777777" w:rsidR="001C1A58" w:rsidRPr="001C1A58" w:rsidRDefault="001C1A58" w:rsidP="001C1A58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1C1A58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49DC5E84" w14:textId="745E43B0" w:rsidR="001C1A58" w:rsidRPr="001C1A58" w:rsidRDefault="001C1A58" w:rsidP="001C1A58">
            <w:pPr>
              <w:spacing w:line="360" w:lineRule="auto"/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C1A58">
              <w:rPr>
                <w:rFonts w:ascii="Arial" w:hAnsi="Arial" w:cs="Arial"/>
                <w:sz w:val="20"/>
                <w:szCs w:val="20"/>
              </w:rPr>
              <w:t xml:space="preserve">Примечание – Настоящий национальный стандарт вводится впервые. При этом действие межгосударственного стандарта </w:t>
            </w:r>
            <w:r w:rsidRPr="001C1A58">
              <w:rPr>
                <w:rFonts w:ascii="Arial" w:hAnsi="Arial" w:cs="Arial"/>
                <w:sz w:val="20"/>
                <w:szCs w:val="20"/>
              </w:rPr>
              <w:br/>
              <w:t xml:space="preserve">ГОСТ 2.303-68 на территории Российской Федерации будет ограничено. Однако, на ГОСТ 2.303-68 ссылаются стандарты Единой системы технологической документации, </w:t>
            </w:r>
            <w:r w:rsidRPr="001C1A58">
              <w:rPr>
                <w:rFonts w:ascii="Arial" w:hAnsi="Arial" w:cs="Arial"/>
                <w:sz w:val="20"/>
                <w:szCs w:val="20"/>
              </w:rPr>
              <w:br/>
              <w:t>ГОСТ 2.851-75, ГОСТ 19.604-78, стандарты Системы проектной документации для строительства, стандарты, устанавливающие требования к документации на автоматизированные системы управления и ГОСТ 33153-2014. Предлагаемая редакция позволит использовать ГОСТ Р 2.303 в области применения ГОСТ 2.303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912" w14:textId="6AD33768" w:rsidR="001C1A58" w:rsidRPr="00C63A14" w:rsidRDefault="001C1A58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524C5C3" w14:textId="6B3BD208" w:rsidR="001C1A58" w:rsidRPr="00C63A14" w:rsidRDefault="001C1A58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3A14">
              <w:rPr>
                <w:rFonts w:ascii="Arial" w:hAnsi="Arial" w:cs="Arial"/>
                <w:sz w:val="20"/>
                <w:szCs w:val="20"/>
              </w:rPr>
              <w:lastRenderedPageBreak/>
              <w:t>Стандарт написан именно для изделий машиностроения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согласован с предприятиями </w:t>
            </w:r>
            <w:r w:rsidR="001C7D4F">
              <w:rPr>
                <w:rFonts w:ascii="Arial" w:hAnsi="Arial" w:cs="Arial"/>
                <w:sz w:val="20"/>
                <w:szCs w:val="20"/>
              </w:rPr>
              <w:t xml:space="preserve">машиностроительной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машиностроительной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отрасли</w:t>
            </w:r>
            <w:r w:rsidRPr="00C63A14">
              <w:rPr>
                <w:rFonts w:ascii="Arial" w:hAnsi="Arial" w:cs="Arial"/>
                <w:sz w:val="20"/>
                <w:szCs w:val="20"/>
              </w:rPr>
              <w:t xml:space="preserve">. Это не означает, что его нельзя применять для </w:t>
            </w:r>
            <w:r w:rsidR="001C7D4F">
              <w:rPr>
                <w:rFonts w:ascii="Arial" w:hAnsi="Arial" w:cs="Arial"/>
                <w:sz w:val="20"/>
                <w:szCs w:val="20"/>
              </w:rPr>
              <w:t xml:space="preserve">КД </w:t>
            </w:r>
            <w:r w:rsidRPr="00C63A14">
              <w:rPr>
                <w:rFonts w:ascii="Arial" w:hAnsi="Arial" w:cs="Arial"/>
                <w:sz w:val="20"/>
                <w:szCs w:val="20"/>
              </w:rPr>
              <w:t xml:space="preserve">изделий других отраслей, если есть такая необходимость. </w:t>
            </w:r>
            <w:r w:rsidR="001C7D4F">
              <w:rPr>
                <w:rFonts w:ascii="Arial" w:hAnsi="Arial" w:cs="Arial"/>
                <w:sz w:val="20"/>
                <w:szCs w:val="20"/>
              </w:rPr>
              <w:t>Но распространять принудительно не все отрасли считаем неправильным.</w:t>
            </w:r>
          </w:p>
          <w:p w14:paraId="323AF35F" w14:textId="77777777" w:rsidR="001C7D4F" w:rsidRDefault="001C7D4F" w:rsidP="001C1A58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622BF8E" w14:textId="70F578B0" w:rsidR="001C1A58" w:rsidRDefault="001C1A58" w:rsidP="001C1A58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D4F" w:rsidRPr="002E3E37" w14:paraId="18DA96FF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DD4" w14:textId="77777777" w:rsidR="001C7D4F" w:rsidRPr="002E3E37" w:rsidRDefault="001C7D4F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4EE" w14:textId="52A1917A" w:rsidR="001C7D4F" w:rsidRDefault="001C7D4F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347" w14:textId="3D45C434" w:rsidR="001C7D4F" w:rsidRDefault="001C7D4F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5C4" w14:textId="77777777" w:rsidR="001C7D4F" w:rsidRPr="001C7D4F" w:rsidRDefault="001C7D4F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7D4F">
              <w:rPr>
                <w:rFonts w:ascii="Arial" w:hAnsi="Arial" w:cs="Arial"/>
                <w:sz w:val="20"/>
                <w:szCs w:val="20"/>
              </w:rPr>
              <w:t xml:space="preserve"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</w:t>
            </w:r>
            <w:r w:rsidRPr="001C7D4F">
              <w:rPr>
                <w:rFonts w:ascii="Arial" w:hAnsi="Arial" w:cs="Arial"/>
                <w:sz w:val="20"/>
                <w:szCs w:val="20"/>
              </w:rPr>
              <w:lastRenderedPageBreak/>
              <w:t>стандарта в соответствии с его областью применения. Текст пункта привести в редакции:</w:t>
            </w:r>
          </w:p>
          <w:p w14:paraId="50CE5C8E" w14:textId="77777777" w:rsidR="001C7D4F" w:rsidRPr="001C7D4F" w:rsidRDefault="001C7D4F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7D4F">
              <w:rPr>
                <w:rFonts w:ascii="Arial" w:hAnsi="Arial" w:cs="Arial"/>
                <w:sz w:val="20"/>
                <w:szCs w:val="20"/>
              </w:rPr>
              <w:t>"2.4 точка: Графический элемент линии, окружность которого равна толщине линии."</w:t>
            </w:r>
          </w:p>
          <w:p w14:paraId="17C19DC3" w14:textId="77777777" w:rsidR="001C7D4F" w:rsidRPr="001C7D4F" w:rsidRDefault="001C7D4F" w:rsidP="001C7D4F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1C7D4F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38C2D52A" w14:textId="79CE0413" w:rsidR="001C7D4F" w:rsidRPr="001C7D4F" w:rsidRDefault="001C7D4F" w:rsidP="001C7D4F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1C7D4F">
              <w:rPr>
                <w:rFonts w:ascii="Arial" w:hAnsi="Arial" w:cs="Arial"/>
                <w:sz w:val="20"/>
                <w:szCs w:val="20"/>
              </w:rPr>
              <w:t>Примечание – В текущей редакции словосочетание "…длина которого равна толщине" вносит неоднозначность определения термина "точка"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4A1" w14:textId="77777777" w:rsidR="001C7D4F" w:rsidRDefault="001C7D4F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3371867" w14:textId="77777777" w:rsidR="001C7D4F" w:rsidRDefault="001C7D4F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 неверным говорить про окружность в данном контексте.</w:t>
            </w:r>
          </w:p>
          <w:p w14:paraId="257872D8" w14:textId="3B6820C7" w:rsidR="001C7D4F" w:rsidRDefault="001C7D4F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стандарте не предъявляются требования к форме точки, поэтому корректнее говорить используя более общие и введенные понятия (длина, толщина)</w:t>
            </w:r>
          </w:p>
        </w:tc>
      </w:tr>
      <w:tr w:rsidR="001C7D4F" w:rsidRPr="002E3E37" w14:paraId="70A2C6A1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8FB" w14:textId="77777777" w:rsidR="001C7D4F" w:rsidRPr="002E3E37" w:rsidRDefault="001C7D4F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AAF" w14:textId="52E22025" w:rsidR="001C7D4F" w:rsidRDefault="001C7D4F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3.1, первый абзац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993" w14:textId="5408A4E0" w:rsidR="001C7D4F" w:rsidRDefault="001C7D4F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907" w14:textId="77777777" w:rsidR="001C7D4F" w:rsidRPr="006010E0" w:rsidRDefault="006010E0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 Текст абзаца привести в редакции:</w:t>
            </w:r>
          </w:p>
          <w:p w14:paraId="78AA1E64" w14:textId="77777777" w:rsidR="006010E0" w:rsidRPr="006010E0" w:rsidRDefault="006010E0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"Вид и относительная толщина, в совокупности представляющие наименование линии, приведены в таблицах 1 и 2."</w:t>
            </w:r>
          </w:p>
          <w:p w14:paraId="63EB799C" w14:textId="315CCBAE" w:rsidR="006010E0" w:rsidRPr="006010E0" w:rsidRDefault="006010E0" w:rsidP="001C1A5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54F" w14:textId="77777777" w:rsidR="001C7D4F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BA55460" w14:textId="6389B1ED" w:rsidR="006010E0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 что имеющаяся в проекте формулировка более удачная и не допускает различных толкований</w:t>
            </w:r>
          </w:p>
        </w:tc>
      </w:tr>
      <w:tr w:rsidR="006010E0" w:rsidRPr="002E3E37" w14:paraId="2C720DA2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783" w14:textId="77777777" w:rsidR="006010E0" w:rsidRPr="002E3E37" w:rsidRDefault="006010E0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BD2" w14:textId="68A5DCDB" w:rsidR="006010E0" w:rsidRDefault="006010E0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3.1, таблицы 1 и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B1A" w14:textId="7C7E46A5" w:rsidR="006010E0" w:rsidRDefault="006010E0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9C2" w14:textId="77777777" w:rsidR="006010E0" w:rsidRPr="006010E0" w:rsidRDefault="006010E0" w:rsidP="006010E0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 Наименования таблиц привести в редакции:</w:t>
            </w:r>
          </w:p>
          <w:p w14:paraId="6833290A" w14:textId="77777777" w:rsidR="006010E0" w:rsidRPr="006010E0" w:rsidRDefault="006010E0" w:rsidP="006010E0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"Таблица 1 - Виды линий"</w:t>
            </w:r>
          </w:p>
          <w:p w14:paraId="6E715165" w14:textId="77777777" w:rsidR="006010E0" w:rsidRPr="006010E0" w:rsidRDefault="006010E0" w:rsidP="006010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"Таблица 2 - Толщины линий"</w:t>
            </w:r>
          </w:p>
          <w:p w14:paraId="0C4C7BBE" w14:textId="77777777" w:rsidR="006010E0" w:rsidRPr="006010E0" w:rsidRDefault="006010E0" w:rsidP="006010E0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4DAE26AE" w14:textId="6D33EFBA" w:rsidR="006010E0" w:rsidRPr="006010E0" w:rsidRDefault="006010E0" w:rsidP="006010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Примечание – Раздел 1 настоящего стандарта устанавливает его область применения. Словосочетания "…, применяемых в КД" излишни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0EE" w14:textId="14AB5F7E" w:rsidR="006010E0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010E0" w:rsidRPr="002E3E37" w14:paraId="469A6E6A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274" w14:textId="77777777" w:rsidR="006010E0" w:rsidRPr="002E3E37" w:rsidRDefault="006010E0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4A4" w14:textId="7E2FBBD6" w:rsidR="006010E0" w:rsidRDefault="006010E0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 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968" w14:textId="563738CA" w:rsidR="006010E0" w:rsidRDefault="006010E0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E4E" w14:textId="77777777" w:rsidR="006010E0" w:rsidRPr="006010E0" w:rsidRDefault="006010E0" w:rsidP="006010E0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 xml:space="preserve">ГОСТ 1.5, п. 4.1.2 Текст стандарта должен быть кратким (по возможности), точным, не допускающим различных толкований, логически </w:t>
            </w:r>
            <w:r w:rsidRPr="006010E0">
              <w:rPr>
                <w:rFonts w:ascii="Arial" w:hAnsi="Arial" w:cs="Arial"/>
                <w:sz w:val="20"/>
                <w:szCs w:val="20"/>
              </w:rPr>
              <w:lastRenderedPageBreak/>
              <w:t>последовательным, необходимым и достаточным для использования стандарта в соответствии с его областью применения. Наименования таблицы привести в редакции:</w:t>
            </w:r>
          </w:p>
          <w:p w14:paraId="270E5222" w14:textId="77777777" w:rsidR="006010E0" w:rsidRPr="006010E0" w:rsidRDefault="006010E0" w:rsidP="006010E0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"Таблица 3 - Линии на графических документах и их основное назначение"</w:t>
            </w:r>
          </w:p>
          <w:p w14:paraId="6B71AA0E" w14:textId="77777777" w:rsidR="006010E0" w:rsidRPr="006010E0" w:rsidRDefault="006010E0" w:rsidP="006010E0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36851C9B" w14:textId="0295D4C6" w:rsidR="006010E0" w:rsidRPr="006010E0" w:rsidRDefault="006010E0" w:rsidP="006010E0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010E0">
              <w:rPr>
                <w:rFonts w:ascii="Arial" w:hAnsi="Arial" w:cs="Arial"/>
                <w:sz w:val="20"/>
                <w:szCs w:val="20"/>
              </w:rPr>
              <w:t>Примечание – ГОСТ 2.605-68, п. 1.1а "Учебно-технический плакат - конструкторский документ, содержащий в упрощенной и обобщенной форме сведения о конструкции изделия, принципах действия, приемах использования, техническом обслуживании, областях технических знаний и других технических данных с необходимым иллюстративным материалом". Таким образом, термин "… на чертежах…" исключает из области применения учебно-технические плакаты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BDC" w14:textId="77777777" w:rsidR="006010E0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AD387F1" w14:textId="6803BDB0" w:rsidR="006010E0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Если на учебно-техническом плакате (или как иллюстрация в текстовом документе) приводится чертеж, то чертеж оформляется в соответствии с требованиями к чертежам.</w:t>
            </w:r>
          </w:p>
          <w:p w14:paraId="2BA72746" w14:textId="4096308F" w:rsidR="006010E0" w:rsidRDefault="006010E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таблица 3 стандартизирует применением линий именно в контексте чертежей в соответствии с определением чертежа по ГОСТ Р 2.005.</w:t>
            </w:r>
          </w:p>
        </w:tc>
      </w:tr>
      <w:tr w:rsidR="006010E0" w:rsidRPr="002E3E37" w14:paraId="569D913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C8E" w14:textId="77777777" w:rsidR="006010E0" w:rsidRPr="002E3E37" w:rsidRDefault="006010E0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8AB" w14:textId="55197B39" w:rsidR="006010E0" w:rsidRDefault="00095520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 таблица 3, назначение линии 1.1.7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CF2" w14:textId="431F117B" w:rsidR="006010E0" w:rsidRDefault="00095520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541" w14:textId="77777777" w:rsidR="006010E0" w:rsidRDefault="00095520" w:rsidP="006010E0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753">
              <w:rPr>
                <w:rFonts w:ascii="Times New Roman" w:hAnsi="Times New Roman"/>
                <w:sz w:val="24"/>
                <w:szCs w:val="24"/>
              </w:rPr>
              <w:t>Текст перечисления привести в редакции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7815435" w14:textId="77777777" w:rsidR="00095520" w:rsidRDefault="00095520" w:rsidP="006010E0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1.1.7 Линии для изображения компонентов конструктивной обстановки (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обстановка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) (рисунок А.1)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77883DEE" w14:textId="77777777" w:rsidR="00095520" w:rsidRPr="002C5949" w:rsidRDefault="00095520" w:rsidP="0009552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1.5.</w:t>
            </w:r>
          </w:p>
          <w:p w14:paraId="3BDDEBED" w14:textId="40BCDB02" w:rsidR="00095520" w:rsidRPr="006010E0" w:rsidRDefault="00095520" w:rsidP="00095520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 xml:space="preserve">Примечание – ГОСТ Р 2.109-2023, п. 10.5.1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На чертежах (как правило, на сборочных и монтажных чертежах) допускается помещать изображение компонентов конструктивной обстановки, а </w:t>
            </w:r>
            <w:r w:rsidRPr="002C5949">
              <w:rPr>
                <w:rFonts w:ascii="Times New Roman" w:hAnsi="Times New Roman"/>
                <w:sz w:val="24"/>
                <w:szCs w:val="24"/>
              </w:rPr>
              <w:lastRenderedPageBreak/>
              <w:t>также размеры и иные параметры, определяющие их взаимное расположение или взаимодействие…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30D" w14:textId="77777777" w:rsidR="006010E0" w:rsidRDefault="0009552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9985424" w14:textId="77777777" w:rsidR="00095520" w:rsidRDefault="0009552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исключением повторения слова «обстановка».</w:t>
            </w:r>
          </w:p>
          <w:p w14:paraId="4BB0BF09" w14:textId="71383B37" w:rsidR="00095520" w:rsidRDefault="0009552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1.2.7</w:t>
            </w:r>
          </w:p>
        </w:tc>
      </w:tr>
      <w:tr w:rsidR="00095520" w:rsidRPr="002E3E37" w14:paraId="56F5BCAA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4E3" w14:textId="77777777" w:rsidR="00095520" w:rsidRPr="002E3E37" w:rsidRDefault="00095520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BE" w14:textId="35FA0137" w:rsidR="00095520" w:rsidRDefault="00095520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 таблица 3, назначение линии 1.1.10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36A" w14:textId="02900907" w:rsidR="00095520" w:rsidRDefault="00095520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261" w14:textId="77777777" w:rsidR="00095520" w:rsidRDefault="00095520" w:rsidP="006010E0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3A2753">
              <w:rPr>
                <w:rFonts w:ascii="Times New Roman" w:hAnsi="Times New Roman"/>
                <w:sz w:val="24"/>
                <w:szCs w:val="24"/>
              </w:rPr>
              <w:t>Текст перечисления привести в редакции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40B3BF" w14:textId="77777777" w:rsidR="00095520" w:rsidRDefault="00095520" w:rsidP="006010E0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1.1.10 Линии ограничения </w:t>
            </w:r>
            <w:r w:rsidRPr="00095520">
              <w:rPr>
                <w:rFonts w:ascii="Times New Roman" w:hAnsi="Times New Roman"/>
                <w:sz w:val="24"/>
                <w:szCs w:val="24"/>
                <w:highlight w:val="yellow"/>
              </w:rPr>
              <w:t>выносных элементов чертежа…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043C7777" w14:textId="314F2878" w:rsidR="00095520" w:rsidRPr="002C5949" w:rsidRDefault="00095520" w:rsidP="0009552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</w:t>
            </w:r>
            <w:r w:rsidR="002F3D71">
              <w:rPr>
                <w:rFonts w:ascii="Times New Roman" w:hAnsi="Times New Roman"/>
                <w:sz w:val="24"/>
                <w:szCs w:val="24"/>
              </w:rPr>
              <w:t xml:space="preserve">  п.4.1.2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C203E7" w14:textId="1EBFB1E0" w:rsidR="00095520" w:rsidRPr="002C5949" w:rsidRDefault="00095520" w:rsidP="00095520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 xml:space="preserve">Примечание – В стандарте применяется термин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графический элемент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. Термин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выносной элемент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 без его конкретизации мож</w:t>
            </w:r>
            <w:r>
              <w:rPr>
                <w:rFonts w:ascii="Times New Roman" w:hAnsi="Times New Roman"/>
                <w:sz w:val="24"/>
                <w:szCs w:val="24"/>
              </w:rPr>
              <w:t>ет вызвать различные толкования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905" w14:textId="77777777" w:rsidR="00095520" w:rsidRDefault="00095520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2F3D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094ED" w14:textId="7C4C203E" w:rsidR="002F3D71" w:rsidRDefault="002F3D71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</w:t>
            </w:r>
            <w:r w:rsidR="000E232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что приведенная формулировка также корректная</w:t>
            </w:r>
            <w:r w:rsidR="000E2321">
              <w:rPr>
                <w:rFonts w:ascii="Arial" w:hAnsi="Arial" w:cs="Arial"/>
                <w:sz w:val="20"/>
                <w:szCs w:val="20"/>
              </w:rPr>
              <w:t>. ГОСТ Р 2.304 определяет элементы чертежа</w:t>
            </w:r>
            <w:r w:rsidR="008F5FCD">
              <w:rPr>
                <w:rFonts w:ascii="Arial" w:hAnsi="Arial" w:cs="Arial"/>
                <w:sz w:val="20"/>
                <w:szCs w:val="20"/>
              </w:rPr>
              <w:t>:</w:t>
            </w:r>
            <w:r w:rsidR="000E2321">
              <w:rPr>
                <w:rFonts w:ascii="Arial" w:hAnsi="Arial" w:cs="Arial"/>
                <w:sz w:val="20"/>
                <w:szCs w:val="20"/>
              </w:rPr>
              <w:t xml:space="preserve"> виды, разрезы, сечения. </w:t>
            </w:r>
            <w:r w:rsidR="008F5FCD">
              <w:rPr>
                <w:rFonts w:ascii="Arial" w:hAnsi="Arial" w:cs="Arial"/>
                <w:sz w:val="20"/>
                <w:szCs w:val="20"/>
              </w:rPr>
              <w:t>Выносной элемент – дополнительный к ним элемент, используемый для увеличения определенных частей предмета.</w:t>
            </w:r>
          </w:p>
          <w:p w14:paraId="3B1CB26C" w14:textId="1DB77A57" w:rsidR="002F3D71" w:rsidRDefault="002F3D71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1.2.10</w:t>
            </w:r>
          </w:p>
        </w:tc>
      </w:tr>
      <w:tr w:rsidR="00095520" w:rsidRPr="002E3E37" w14:paraId="1426F0DF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963" w14:textId="77777777" w:rsidR="00095520" w:rsidRPr="002E3E37" w:rsidRDefault="00095520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361" w14:textId="17449357" w:rsidR="00095520" w:rsidRDefault="002F3D71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 таблица 3, назначение линии 3.1.2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16F7" w14:textId="02E96BB6" w:rsidR="00095520" w:rsidRDefault="002F3D71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21A" w14:textId="77777777" w:rsidR="00095520" w:rsidRPr="000E2321" w:rsidRDefault="002F3D7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Текст перечисления привести в редакции:</w:t>
            </w:r>
          </w:p>
          <w:p w14:paraId="3F887A58" w14:textId="77777777" w:rsidR="002F3D71" w:rsidRPr="000E2321" w:rsidRDefault="002F3D7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"3.1.2 Линии обозначения центра элемента изделия…"</w:t>
            </w:r>
          </w:p>
          <w:p w14:paraId="71CA6432" w14:textId="67F639AE" w:rsidR="002F3D71" w:rsidRPr="000E2321" w:rsidRDefault="002F3D71" w:rsidP="000E2321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 п.4.1.2.</w:t>
            </w:r>
          </w:p>
          <w:p w14:paraId="2815DCB2" w14:textId="7C72D762" w:rsidR="002F3D71" w:rsidRPr="000E2321" w:rsidRDefault="002F3D7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Примечание – В стандарте применяется термин "графический элемент". Термин "элемент" без его конкретизации может вызвать различные толкования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0F2" w14:textId="77777777" w:rsidR="00095520" w:rsidRDefault="000E2321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9C05FC5" w14:textId="3686F08D" w:rsidR="000E2321" w:rsidRDefault="000E2321" w:rsidP="001C1A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Исключено слово «элемента»</w:t>
            </w:r>
          </w:p>
        </w:tc>
      </w:tr>
      <w:tr w:rsidR="000E2321" w:rsidRPr="002E3E37" w14:paraId="2CED85DA" w14:textId="77777777" w:rsidTr="00AE4BCC">
        <w:trPr>
          <w:trHeight w:val="4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3D9" w14:textId="77777777" w:rsidR="000E2321" w:rsidRPr="002E3E37" w:rsidRDefault="000E2321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8AA" w14:textId="78700F06" w:rsidR="000E2321" w:rsidRDefault="000E2321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 таблица 3, назначение линии 3.2.1, 3.2.2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CE9" w14:textId="4163F119" w:rsidR="000E2321" w:rsidRDefault="000E2321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A2C" w14:textId="77777777" w:rsidR="000E2321" w:rsidRPr="000E2321" w:rsidRDefault="000E232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Текст в ячейке привести в редакции:</w:t>
            </w:r>
          </w:p>
          <w:p w14:paraId="6E29A79B" w14:textId="77777777" w:rsidR="000E2321" w:rsidRPr="000E2321" w:rsidRDefault="000E2321" w:rsidP="000E2321">
            <w:pPr>
              <w:spacing w:beforeLines="20" w:before="48" w:line="360" w:lineRule="auto"/>
              <w:ind w:right="-126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"3.2.1 Линии, обозначающие участок элемента изделия, к которому предъявляются уникальные требования: покрытие, термообработка предельные отклонения, геометрический допуск или участок базы элемента изделия (рисунок А.3)</w:t>
            </w:r>
          </w:p>
          <w:p w14:paraId="749DACC2" w14:textId="77777777" w:rsidR="000E2321" w:rsidRPr="000E2321" w:rsidRDefault="000E232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3.2.2 Линии для изображения элементов изделия, расположенных перед секущей плоскостью ("наложенная проекция")"</w:t>
            </w:r>
          </w:p>
          <w:p w14:paraId="5FF97667" w14:textId="1FD6E9A5" w:rsidR="000E2321" w:rsidRPr="000E2321" w:rsidRDefault="000E2321" w:rsidP="000E2321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 п.4.1.2.</w:t>
            </w:r>
          </w:p>
          <w:p w14:paraId="0239C79B" w14:textId="004024DD" w:rsidR="000E2321" w:rsidRPr="000E2321" w:rsidRDefault="000E2321" w:rsidP="000E2321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0E2321">
              <w:rPr>
                <w:rFonts w:ascii="Arial" w:hAnsi="Arial" w:cs="Arial"/>
                <w:sz w:val="20"/>
                <w:szCs w:val="20"/>
              </w:rPr>
              <w:t>Примечание – В стандарте применяется термин "графический элемент". Термин "элемент" без его конкретизации может вызвать различные толкования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26D" w14:textId="566A79CB" w:rsidR="00AE4BCC" w:rsidRDefault="00AE4BCC" w:rsidP="00AE4B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D49DAF2" w14:textId="77777777" w:rsidR="000E2321" w:rsidRDefault="00AE4BCC" w:rsidP="00AE4B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3.2.1 Исключено слово «элемента»</w:t>
            </w:r>
          </w:p>
          <w:p w14:paraId="7DAB3A6E" w14:textId="416EAF32" w:rsidR="00AE4BCC" w:rsidRDefault="00AE4BCC" w:rsidP="00AE4B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3.2.2 использовано понятие «геометрических элементов» в соответствии со статьей 137 ГОСТ Р 2.005</w:t>
            </w:r>
          </w:p>
        </w:tc>
      </w:tr>
      <w:tr w:rsidR="00AE4BCC" w:rsidRPr="002E3E37" w14:paraId="1EC811D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207" w14:textId="77777777" w:rsidR="00AE4BCC" w:rsidRPr="002E3E37" w:rsidRDefault="00AE4BCC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B2C" w14:textId="322240C5" w:rsidR="00AE4BCC" w:rsidRDefault="00AE4BCC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4.1, первое предложение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EA7" w14:textId="4B83E522" w:rsidR="00AE4BCC" w:rsidRDefault="00AE4BCC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F74" w14:textId="77777777" w:rsidR="00AE4BCC" w:rsidRPr="00AE4BCC" w:rsidRDefault="00AE4BCC" w:rsidP="00AE4BCC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AE4BCC">
              <w:rPr>
                <w:rFonts w:ascii="Arial" w:hAnsi="Arial" w:cs="Arial"/>
                <w:sz w:val="20"/>
                <w:szCs w:val="20"/>
              </w:rPr>
              <w:t>Текст предложения привести в редакции:</w:t>
            </w:r>
          </w:p>
          <w:p w14:paraId="27E7A158" w14:textId="77777777" w:rsidR="00AE4BCC" w:rsidRPr="00AE4BCC" w:rsidRDefault="00AE4BCC" w:rsidP="00AE4BCC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AE4BCC">
              <w:rPr>
                <w:rFonts w:ascii="Arial" w:hAnsi="Arial" w:cs="Arial"/>
                <w:sz w:val="20"/>
                <w:szCs w:val="20"/>
              </w:rPr>
              <w:t>"Наименьшая толщина линий и наименьшее расстояние между линиями в зависимости от формата чертежа должны соответствовать указанным в таблице 4".</w:t>
            </w:r>
          </w:p>
          <w:p w14:paraId="624D83EF" w14:textId="77777777" w:rsidR="00AE4BCC" w:rsidRPr="00AE4BCC" w:rsidRDefault="00AE4BCC" w:rsidP="00AE4BCC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AE4BCC">
              <w:rPr>
                <w:rFonts w:ascii="Arial" w:hAnsi="Arial" w:cs="Arial"/>
                <w:sz w:val="20"/>
                <w:szCs w:val="20"/>
              </w:rPr>
              <w:t>Привести таблицу 2 ГОСТ 2.303-68, дополнив ее заключительной строкой, в которой привести примечание в следующей редакции: "При разработке графических документов в электронной форме руководствоваться требованиями к толщине линии и расстоянию между линиями, установленными для графических документов, выполняемых в туши"</w:t>
            </w:r>
          </w:p>
          <w:p w14:paraId="52CB5957" w14:textId="2461A7C6" w:rsidR="00AE4BCC" w:rsidRPr="00AE4BCC" w:rsidRDefault="00AE4BCC" w:rsidP="00AE4BCC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AE4BCC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  <w:r>
              <w:rPr>
                <w:rFonts w:ascii="Arial" w:hAnsi="Arial" w:cs="Arial"/>
                <w:sz w:val="20"/>
                <w:szCs w:val="20"/>
              </w:rPr>
              <w:t>, п.4.2.1</w:t>
            </w:r>
          </w:p>
          <w:p w14:paraId="22C2A414" w14:textId="5E2F3F90" w:rsidR="00AE4BCC" w:rsidRPr="000E2321" w:rsidRDefault="00AE4BCC" w:rsidP="00AE4BCC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AE4BCC">
              <w:rPr>
                <w:rFonts w:ascii="Arial" w:hAnsi="Arial" w:cs="Arial"/>
                <w:sz w:val="20"/>
                <w:szCs w:val="20"/>
              </w:rPr>
              <w:t>Примечание – Рекомендуемые значения толщин линий не соотносятся с требованиями текущей редакцией п. 5.1 для минимальных значений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E25" w14:textId="77777777" w:rsidR="00AE4BCC" w:rsidRDefault="00AE4BCC" w:rsidP="00AE4B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734574CA" w14:textId="7C3D55EC" w:rsidR="00AE4BCC" w:rsidRDefault="00AE4BCC" w:rsidP="00AE4B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Считаем, что текущие требования соотносятся с требованиями действующей редакции.</w:t>
            </w:r>
          </w:p>
          <w:p w14:paraId="201D4AB7" w14:textId="1A1E1D09" w:rsidR="00AE4BCC" w:rsidRDefault="00AE4BCC" w:rsidP="00AE4B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Других замечаний и предложений по корректировке данных пунктов не поступало. Считаем, что текущие параметры подходят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разных способов выполнения чертежей.</w:t>
            </w:r>
          </w:p>
        </w:tc>
      </w:tr>
      <w:tr w:rsidR="00AE4BCC" w:rsidRPr="002E3E37" w14:paraId="16301A13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96C" w14:textId="77777777" w:rsidR="00AE4BCC" w:rsidRPr="002E3E37" w:rsidRDefault="00AE4BCC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1545" w14:textId="2FDD6BA4" w:rsidR="00AE4BCC" w:rsidRDefault="00AE4BCC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B61" w14:textId="7033938F" w:rsidR="00AE4BCC" w:rsidRDefault="00AE4BCC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188" w14:textId="4C3B681F" w:rsidR="00AE4BCC" w:rsidRDefault="00AE4BCC" w:rsidP="00AE4BCC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73516D">
              <w:rPr>
                <w:rFonts w:ascii="Times New Roman" w:hAnsi="Times New Roman"/>
                <w:sz w:val="24"/>
                <w:szCs w:val="24"/>
              </w:rPr>
              <w:t>Текст пункта привести в редакции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8832A3" w14:textId="77777777" w:rsidR="00AE4BCC" w:rsidRDefault="00AE4BCC" w:rsidP="00AE4BCC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4.2 Толщины линий на графических документах выбирают в соответствии с 4.1 и таблицей 2 в зависимости от назначения графического документа, формата листа и удобства чтения (в том числе в распечатанном виде)</w:t>
            </w:r>
            <w:r>
              <w:rPr>
                <w:rFonts w:ascii="Times New Roman" w:hAnsi="Times New Roman"/>
                <w:sz w:val="24"/>
                <w:szCs w:val="24"/>
              </w:rPr>
              <w:t>."</w:t>
            </w:r>
          </w:p>
          <w:p w14:paraId="150B6B96" w14:textId="1BFBA965" w:rsidR="00AE4BCC" w:rsidRPr="002C5949" w:rsidRDefault="00AE4BCC" w:rsidP="00AE4BCC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</w:t>
            </w:r>
            <w:r>
              <w:rPr>
                <w:rFonts w:ascii="Times New Roman" w:hAnsi="Times New Roman"/>
                <w:sz w:val="24"/>
                <w:szCs w:val="24"/>
              </w:rPr>
              <w:t>, п.4.2.1</w:t>
            </w:r>
          </w:p>
          <w:p w14:paraId="5EC9D6FB" w14:textId="722B2132" w:rsidR="00AE4BCC" w:rsidRPr="00AE4BCC" w:rsidRDefault="00AE4BCC" w:rsidP="00AE4BCC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 xml:space="preserve">Примечание – Термин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 заменен термином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графический документ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. См. пояснения предлагаемой редакции к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3.3, наименование таблицы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67A" w14:textId="77777777" w:rsidR="00AE4BCC" w:rsidRDefault="008F5FCD" w:rsidP="00AE4B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0BA07255" w14:textId="77777777" w:rsidR="008F5FCD" w:rsidRDefault="008F5FCD" w:rsidP="00AE4B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Считаем, что требования 4.2 относятся именно к чертежам (см. обоснование к упомянутому предложению).</w:t>
            </w:r>
          </w:p>
          <w:p w14:paraId="004946DC" w14:textId="799A2520" w:rsidR="008F5FCD" w:rsidRDefault="008F5FCD" w:rsidP="00AE4B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понятия «графический документ» автоматически распространяет требования на схемы, что не кажется правильным.</w:t>
            </w:r>
          </w:p>
        </w:tc>
      </w:tr>
      <w:tr w:rsidR="008F5FCD" w:rsidRPr="002E3E37" w14:paraId="11E85AA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A3A" w14:textId="77777777" w:rsidR="008F5FCD" w:rsidRPr="002E3E37" w:rsidRDefault="008F5FCD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454" w14:textId="7C5E7A8D" w:rsidR="008F5FCD" w:rsidRDefault="008F5FCD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2BD" w14:textId="75E516A2" w:rsidR="008F5FCD" w:rsidRDefault="008F5FCD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5A6" w14:textId="77777777" w:rsidR="008F5FCD" w:rsidRPr="008F5FCD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F5FCD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32082D63" w14:textId="77777777" w:rsidR="008F5FCD" w:rsidRPr="008F5FCD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F5FCD">
              <w:rPr>
                <w:rFonts w:ascii="Arial" w:hAnsi="Arial" w:cs="Arial"/>
                <w:sz w:val="20"/>
                <w:szCs w:val="20"/>
              </w:rPr>
              <w:t>"4.3 Толщина линий одного наименования должна быть одинакова для всех изображений на данном графическом документе, вычерчиваемых в одинаковом масштабе."</w:t>
            </w:r>
          </w:p>
          <w:p w14:paraId="39BA3ED0" w14:textId="01A8B3AE" w:rsidR="008F5FCD" w:rsidRPr="008F5FCD" w:rsidRDefault="008F5FCD" w:rsidP="008F5FCD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8F5FCD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 п.4.2.1.</w:t>
            </w:r>
          </w:p>
          <w:p w14:paraId="1C3DE8D5" w14:textId="39089179" w:rsidR="008F5FCD" w:rsidRPr="008F5FCD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F5FCD">
              <w:rPr>
                <w:rFonts w:ascii="Arial" w:hAnsi="Arial" w:cs="Arial"/>
                <w:sz w:val="20"/>
                <w:szCs w:val="20"/>
              </w:rPr>
              <w:t>Примечание – Термин "чертеж" заменен термином "графический документ". См. пояснения предлагаемой редакции к п.3.3, наименование таблицы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813" w14:textId="77777777" w:rsidR="008F5FCD" w:rsidRDefault="008F5FCD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0E19E163" w14:textId="5C1123F5" w:rsidR="008F5FCD" w:rsidRDefault="008F5FCD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Считаем, что требования 4.3 относятся именно к чертежам (см. обоснование выше)</w:t>
            </w:r>
          </w:p>
        </w:tc>
      </w:tr>
      <w:tr w:rsidR="008F5FCD" w:rsidRPr="002E3E37" w14:paraId="40A8ADE7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536" w14:textId="77777777" w:rsidR="008F5FCD" w:rsidRPr="002E3E37" w:rsidRDefault="008F5FCD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3B0" w14:textId="04E5E3B5" w:rsidR="008F5FCD" w:rsidRPr="006E113A" w:rsidRDefault="008F5FCD" w:rsidP="000E2321">
            <w:pPr>
              <w:rPr>
                <w:sz w:val="24"/>
                <w:szCs w:val="24"/>
              </w:rPr>
            </w:pPr>
            <w:r w:rsidRPr="006E113A">
              <w:rPr>
                <w:sz w:val="24"/>
                <w:szCs w:val="24"/>
              </w:rPr>
              <w:t>4.5, первое предложение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683" w14:textId="63208693" w:rsidR="008F5FCD" w:rsidRPr="006E113A" w:rsidRDefault="008F5FCD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13A"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2EC" w14:textId="77777777" w:rsidR="008F5FCD" w:rsidRPr="006E113A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E113A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377AB3E6" w14:textId="77777777" w:rsidR="008F5FCD" w:rsidRPr="006E113A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E113A">
              <w:rPr>
                <w:rFonts w:ascii="Arial" w:hAnsi="Arial" w:cs="Arial"/>
                <w:sz w:val="20"/>
                <w:szCs w:val="20"/>
              </w:rPr>
              <w:lastRenderedPageBreak/>
              <w:t>"Допускается в штрихпунктирных линиях точку (точки) заменять укороченным штрихом (с длиной не более шести толщин линии) …"</w:t>
            </w:r>
          </w:p>
          <w:p w14:paraId="79545C49" w14:textId="77777777" w:rsidR="008F5FCD" w:rsidRPr="006E113A" w:rsidRDefault="008F5FCD" w:rsidP="008F5FCD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6E113A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6B5BCE75" w14:textId="346565A4" w:rsidR="008F5FCD" w:rsidRPr="006E113A" w:rsidRDefault="008F5FCD" w:rsidP="008F5FCD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6E113A">
              <w:rPr>
                <w:rFonts w:ascii="Arial" w:hAnsi="Arial" w:cs="Arial"/>
                <w:sz w:val="20"/>
                <w:szCs w:val="20"/>
              </w:rPr>
              <w:t>Примечание – В таблице 1 настоящего стандарта указаны два типа штрихпунктирных линий, а именно с одной и с двумя точками. Предлагаемой формулировкой устранена неоднозначность толкования требования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03F" w14:textId="77777777" w:rsidR="008F5FCD" w:rsidRPr="006E113A" w:rsidRDefault="006E113A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113A">
              <w:rPr>
                <w:rFonts w:ascii="Times New Roman" w:hAnsi="Times New Roman"/>
                <w:sz w:val="24"/>
                <w:szCs w:val="24"/>
              </w:rPr>
              <w:lastRenderedPageBreak/>
              <w:t>Отклонено.</w:t>
            </w:r>
          </w:p>
          <w:p w14:paraId="3C0C586A" w14:textId="747605C9" w:rsidR="006E113A" w:rsidRDefault="006E113A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113A">
              <w:rPr>
                <w:rFonts w:ascii="Times New Roman" w:hAnsi="Times New Roman"/>
                <w:sz w:val="24"/>
                <w:szCs w:val="24"/>
              </w:rPr>
              <w:lastRenderedPageBreak/>
              <w:t>В таблице 1 определены два вида штрихпунктирных линий ( с одной  точкой и с двумя точками). В 4.5 не уточняется конкретный подвид штрихпунктирной линии, следовательно он применяется к обоим видам. Включение множественного числа слова «точка» может быть интерпретировано, как заменять одну из точек одной линии или множество точек одной линии, чего не хотелось бы.</w:t>
            </w:r>
          </w:p>
        </w:tc>
      </w:tr>
      <w:tr w:rsidR="008F5FCD" w:rsidRPr="002E3E37" w14:paraId="719FDCA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E80" w14:textId="77777777" w:rsidR="008F5FCD" w:rsidRPr="002E3E37" w:rsidRDefault="008F5FCD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5CD" w14:textId="567E0844" w:rsidR="008F5FCD" w:rsidRDefault="008801C4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006" w14:textId="35837DDA" w:rsidR="008F5FCD" w:rsidRDefault="008801C4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E15" w14:textId="77777777" w:rsidR="008F5FCD" w:rsidRPr="008801C4" w:rsidRDefault="008801C4" w:rsidP="008801C4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801C4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517BA98F" w14:textId="77777777" w:rsidR="008801C4" w:rsidRPr="008801C4" w:rsidRDefault="008801C4" w:rsidP="008801C4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801C4">
              <w:rPr>
                <w:rFonts w:ascii="Arial" w:hAnsi="Arial" w:cs="Arial"/>
                <w:sz w:val="20"/>
                <w:szCs w:val="20"/>
              </w:rPr>
              <w:t>"5.1 Минимальные расстояния между параллельными размерными линиями должны быть 7 мм, а между размерной и линией контура - 10 мм и выбраны в зависимости от размеров изображения и насыщенности чертежа"</w:t>
            </w:r>
          </w:p>
          <w:p w14:paraId="1024B914" w14:textId="77777777" w:rsidR="008801C4" w:rsidRPr="008801C4" w:rsidRDefault="008801C4" w:rsidP="008801C4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8801C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4C48A2A5" w14:textId="6BDCFDD8" w:rsidR="008801C4" w:rsidRPr="008801C4" w:rsidRDefault="008801C4" w:rsidP="008801C4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8801C4">
              <w:rPr>
                <w:rFonts w:ascii="Arial" w:hAnsi="Arial" w:cs="Arial"/>
                <w:sz w:val="20"/>
                <w:szCs w:val="20"/>
              </w:rPr>
              <w:t xml:space="preserve">Примечание – Проект (окончательная редакция) ГОСТ Р 2.307, пункт 5.2.5, ГОСТ 2.307, пункт 5.11 "Минимальные расстояния между параллельными размерными линиями должны быть 7 мм, а между </w:t>
            </w:r>
            <w:r w:rsidRPr="008801C4">
              <w:rPr>
                <w:rFonts w:ascii="Arial" w:hAnsi="Arial" w:cs="Arial"/>
                <w:sz w:val="20"/>
                <w:szCs w:val="20"/>
              </w:rPr>
              <w:lastRenderedPageBreak/>
              <w:t>размерной и линией контура - 10 мм и выбраны в зависимости от размеров изображения и насыщенности чертежа". Предлагаемая редакция устраняет взаимное противоречие в требованиях стандартов ЕСКД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08A" w14:textId="77777777" w:rsidR="008801C4" w:rsidRDefault="008801C4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Отклонено.</w:t>
            </w:r>
          </w:p>
          <w:p w14:paraId="14480DA3" w14:textId="77E35C7D" w:rsidR="008801C4" w:rsidRDefault="00CE390D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Нецелесообразно повторять пункт из проекта ГОСТ Р 2.307</w:t>
            </w:r>
            <w:r w:rsidR="006E11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038F8">
              <w:rPr>
                <w:rFonts w:ascii="Times New Roman" w:hAnsi="Times New Roman"/>
                <w:sz w:val="24"/>
                <w:szCs w:val="24"/>
              </w:rPr>
              <w:t>П</w:t>
            </w:r>
            <w:r w:rsidR="006E113A">
              <w:rPr>
                <w:rFonts w:ascii="Times New Roman" w:hAnsi="Times New Roman"/>
                <w:sz w:val="24"/>
                <w:szCs w:val="24"/>
              </w:rPr>
              <w:t>ункт</w:t>
            </w:r>
            <w:r w:rsidR="00B038F8">
              <w:rPr>
                <w:rFonts w:ascii="Times New Roman" w:hAnsi="Times New Roman"/>
                <w:sz w:val="24"/>
                <w:szCs w:val="24"/>
              </w:rPr>
              <w:t xml:space="preserve"> из 2.307</w:t>
            </w:r>
            <w:r w:rsidR="006E113A">
              <w:rPr>
                <w:rFonts w:ascii="Times New Roman" w:hAnsi="Times New Roman"/>
                <w:sz w:val="24"/>
                <w:szCs w:val="24"/>
              </w:rPr>
              <w:t xml:space="preserve"> говорит о расстоянии между размерными линиями и </w:t>
            </w:r>
            <w:r w:rsidR="006E113A">
              <w:rPr>
                <w:rFonts w:ascii="Times New Roman" w:hAnsi="Times New Roman"/>
                <w:sz w:val="24"/>
                <w:szCs w:val="24"/>
              </w:rPr>
              <w:lastRenderedPageBreak/>
              <w:t>размерной линией и линией контура.</w:t>
            </w:r>
          </w:p>
          <w:p w14:paraId="19948430" w14:textId="0D45774A" w:rsidR="006E113A" w:rsidRDefault="006E113A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5.1 </w:t>
            </w:r>
            <w:r w:rsidR="00B038F8">
              <w:rPr>
                <w:rFonts w:ascii="Times New Roman" w:hAnsi="Times New Roman"/>
                <w:sz w:val="24"/>
                <w:szCs w:val="24"/>
              </w:rPr>
              <w:t xml:space="preserve">ГОСТ Р 2.303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говорит про линии, </w:t>
            </w:r>
            <w:r w:rsidR="00B038F8">
              <w:rPr>
                <w:rFonts w:ascii="Times New Roman" w:hAnsi="Times New Roman"/>
                <w:sz w:val="24"/>
                <w:szCs w:val="24"/>
              </w:rPr>
              <w:t>к которым можно проводить размерные и выносные линии в соответствии с требованиями ГОСТ Р 2.307 (линии видимого и невидимого контура, осевые, центровые и т.д.– см. 5.2 и 5.3 проекта ГОСТ Р 2.307).</w:t>
            </w:r>
          </w:p>
        </w:tc>
      </w:tr>
      <w:tr w:rsidR="00B038F8" w:rsidRPr="002E3E37" w14:paraId="02F48B4C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B13" w14:textId="77777777" w:rsidR="00B038F8" w:rsidRPr="002E3E37" w:rsidRDefault="00B038F8" w:rsidP="000E23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25F" w14:textId="48464E2A" w:rsidR="00B038F8" w:rsidRDefault="00B038F8" w:rsidP="000E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3C4" w14:textId="20D0A551" w:rsidR="00B038F8" w:rsidRDefault="00B038F8" w:rsidP="000E2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 321 и ГК Роскосмос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217" w14:textId="77777777" w:rsidR="00B038F8" w:rsidRDefault="00B038F8" w:rsidP="008801C4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Текст пункта привести в редакции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ED052E" w14:textId="77777777" w:rsidR="00B038F8" w:rsidRDefault="00B038F8" w:rsidP="008801C4">
            <w:pPr>
              <w:spacing w:line="36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5.4 Штрихпунктирные линии, применяемые в качестве центровых, следует заменять сплошными тонкими линиями, как показано на рисунке 4, если диаметр окружности или размеры других геометрических фигур в изображении менее 12 мм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50ECB2C5" w14:textId="77777777" w:rsidR="00B038F8" w:rsidRPr="002C5949" w:rsidRDefault="00B038F8" w:rsidP="00B038F8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1.5.</w:t>
            </w:r>
          </w:p>
          <w:p w14:paraId="45B20418" w14:textId="2393001E" w:rsidR="00B038F8" w:rsidRPr="008801C4" w:rsidRDefault="00B038F8" w:rsidP="00B038F8">
            <w:pPr>
              <w:spacing w:line="360" w:lineRule="auto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2C5949">
              <w:rPr>
                <w:rFonts w:ascii="Times New Roman" w:hAnsi="Times New Roman"/>
                <w:sz w:val="24"/>
                <w:szCs w:val="24"/>
              </w:rPr>
              <w:t xml:space="preserve">Примечание – Словосочетание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>(т.е. невозможно выполнить условия о пересечении и окончании линий штрихами)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 вносит неопределенность в толкование требования. В предлагаемой редакции (повторяющей текст ГОСТ 2.303-68,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C5949">
              <w:rPr>
                <w:rFonts w:ascii="Times New Roman" w:hAnsi="Times New Roman"/>
                <w:sz w:val="24"/>
                <w:szCs w:val="24"/>
              </w:rPr>
              <w:t xml:space="preserve">11) установлен </w:t>
            </w:r>
            <w:r w:rsidRPr="002C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объективный критерий замены штрихпунктирных </w:t>
            </w:r>
            <w:r>
              <w:rPr>
                <w:rFonts w:ascii="Times New Roman" w:hAnsi="Times New Roman"/>
                <w:sz w:val="24"/>
                <w:szCs w:val="24"/>
              </w:rPr>
              <w:t>линий сплошными тонкими линиями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F59" w14:textId="77777777" w:rsidR="00B038F8" w:rsidRDefault="00B038F8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Отклонено.</w:t>
            </w:r>
          </w:p>
          <w:p w14:paraId="5953E7E8" w14:textId="44E837D6" w:rsidR="00B038F8" w:rsidRDefault="00B038F8" w:rsidP="008F5FC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Считаем, что в текущей редакции п. 5.4 как раз дана более точная формулировка критерия, учитывающая возможность использования линий разной толщины и длины штрихов. Вполне вероятны случаи, когда выбранная конфигурация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линии не позволит изобразить ее как требуется на фигуре диаметром более 12 см. И в этом случае тогда таже следует применять данное правило</w:t>
            </w:r>
          </w:p>
        </w:tc>
      </w:tr>
    </w:tbl>
    <w:p w14:paraId="6E6CFE72" w14:textId="23F1C151" w:rsidR="0000445C" w:rsidRPr="002E3E37" w:rsidRDefault="0000445C" w:rsidP="0000445C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1389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121"/>
      </w:tblGrid>
      <w:tr w:rsidR="0015662B" w14:paraId="3ADB8DA3" w14:textId="77777777" w:rsidTr="00797F85">
        <w:tc>
          <w:tcPr>
            <w:tcW w:w="6771" w:type="dxa"/>
            <w:hideMark/>
          </w:tcPr>
          <w:p w14:paraId="05269EE5" w14:textId="77777777" w:rsidR="0015662B" w:rsidRDefault="0015662B" w:rsidP="00797F85">
            <w:pPr>
              <w:ind w:firstLine="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35AA5A12" w14:textId="77777777" w:rsidR="0015662B" w:rsidRDefault="0015662B" w:rsidP="00797F85">
            <w:pPr>
              <w:tabs>
                <w:tab w:val="left" w:pos="8080"/>
              </w:tabs>
              <w:ind w:firstLine="41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634E4070" w14:textId="77777777" w:rsidR="0015662B" w:rsidRDefault="0015662B" w:rsidP="00797F85">
            <w:pPr>
              <w:ind w:firstLine="41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7121" w:type="dxa"/>
          </w:tcPr>
          <w:p w14:paraId="4C0AED64" w14:textId="37913F42" w:rsidR="0015662B" w:rsidRDefault="0015662B" w:rsidP="00797F85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A41F3F6" w14:textId="560547C3" w:rsidR="0015662B" w:rsidRDefault="0015662B" w:rsidP="00797F85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F390E04" w14:textId="0E70ADC6" w:rsidR="0015662B" w:rsidRDefault="0015662B" w:rsidP="00797F85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50D5023F" w14:textId="77777777" w:rsidR="009E1788" w:rsidRPr="0000445C" w:rsidRDefault="009E1788" w:rsidP="0000445C"/>
    <w:sectPr w:rsidR="009E1788" w:rsidRPr="0000445C" w:rsidSect="009E1788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9393" w14:textId="77777777" w:rsidR="002525EA" w:rsidRDefault="002525EA" w:rsidP="008F5FCD">
      <w:pPr>
        <w:spacing w:after="0" w:line="240" w:lineRule="auto"/>
      </w:pPr>
      <w:r>
        <w:separator/>
      </w:r>
    </w:p>
  </w:endnote>
  <w:endnote w:type="continuationSeparator" w:id="0">
    <w:p w14:paraId="5A753387" w14:textId="77777777" w:rsidR="002525EA" w:rsidRDefault="002525EA" w:rsidP="008F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322886"/>
      <w:docPartObj>
        <w:docPartGallery w:val="Page Numbers (Bottom of Page)"/>
        <w:docPartUnique/>
      </w:docPartObj>
    </w:sdtPr>
    <w:sdtEndPr/>
    <w:sdtContent>
      <w:p w14:paraId="167A8B12" w14:textId="4E683049" w:rsidR="008F5FCD" w:rsidRDefault="008F5FCD" w:rsidP="008F5F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62AC" w14:textId="77777777" w:rsidR="002525EA" w:rsidRDefault="002525EA" w:rsidP="008F5FCD">
      <w:pPr>
        <w:spacing w:after="0" w:line="240" w:lineRule="auto"/>
      </w:pPr>
      <w:r>
        <w:separator/>
      </w:r>
    </w:p>
  </w:footnote>
  <w:footnote w:type="continuationSeparator" w:id="0">
    <w:p w14:paraId="125B9628" w14:textId="77777777" w:rsidR="002525EA" w:rsidRDefault="002525EA" w:rsidP="008F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0445C"/>
    <w:rsid w:val="00063F78"/>
    <w:rsid w:val="00095520"/>
    <w:rsid w:val="000A097E"/>
    <w:rsid w:val="000E2321"/>
    <w:rsid w:val="0015662B"/>
    <w:rsid w:val="001C1A58"/>
    <w:rsid w:val="001C4E0A"/>
    <w:rsid w:val="001C7D4F"/>
    <w:rsid w:val="00214DE8"/>
    <w:rsid w:val="00244AC5"/>
    <w:rsid w:val="002525EA"/>
    <w:rsid w:val="002E3E37"/>
    <w:rsid w:val="002F3D71"/>
    <w:rsid w:val="00375D76"/>
    <w:rsid w:val="003D082D"/>
    <w:rsid w:val="004D55DB"/>
    <w:rsid w:val="004E7E3F"/>
    <w:rsid w:val="00544FEF"/>
    <w:rsid w:val="00590C15"/>
    <w:rsid w:val="006010E0"/>
    <w:rsid w:val="006E113A"/>
    <w:rsid w:val="0077611B"/>
    <w:rsid w:val="00811B59"/>
    <w:rsid w:val="008331B5"/>
    <w:rsid w:val="0086785E"/>
    <w:rsid w:val="008801C4"/>
    <w:rsid w:val="008C22FE"/>
    <w:rsid w:val="008D426F"/>
    <w:rsid w:val="008F5FCD"/>
    <w:rsid w:val="009E1788"/>
    <w:rsid w:val="00A7379D"/>
    <w:rsid w:val="00AE4BCC"/>
    <w:rsid w:val="00AE6E32"/>
    <w:rsid w:val="00B038F8"/>
    <w:rsid w:val="00B21C0C"/>
    <w:rsid w:val="00CE390D"/>
    <w:rsid w:val="00D069BD"/>
    <w:rsid w:val="00D210D2"/>
    <w:rsid w:val="00D4676E"/>
    <w:rsid w:val="00D50778"/>
    <w:rsid w:val="00E034AB"/>
    <w:rsid w:val="00F1641C"/>
    <w:rsid w:val="00F86870"/>
    <w:rsid w:val="00FA1CDB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rsid w:val="004E7E3F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4E7E3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8F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5FCD"/>
  </w:style>
  <w:style w:type="paragraph" w:styleId="ad">
    <w:name w:val="footer"/>
    <w:basedOn w:val="a"/>
    <w:link w:val="ae"/>
    <w:uiPriority w:val="99"/>
    <w:unhideWhenUsed/>
    <w:rsid w:val="008F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3</cp:revision>
  <cp:lastPrinted>2026-04-27T12:39:00Z</cp:lastPrinted>
  <dcterms:created xsi:type="dcterms:W3CDTF">2026-04-18T15:50:00Z</dcterms:created>
  <dcterms:modified xsi:type="dcterms:W3CDTF">2026-04-27T12:39:00Z</dcterms:modified>
</cp:coreProperties>
</file>