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D1335" w14:textId="77777777" w:rsidR="00F23721" w:rsidRPr="00D448DF" w:rsidRDefault="00F23721" w:rsidP="00F23721">
      <w:pPr>
        <w:tabs>
          <w:tab w:val="left" w:pos="11766"/>
        </w:tabs>
        <w:autoSpaceDE w:val="0"/>
        <w:autoSpaceDN w:val="0"/>
        <w:adjustRightInd w:val="0"/>
        <w:spacing w:after="0" w:line="360" w:lineRule="auto"/>
        <w:jc w:val="center"/>
        <w:rPr>
          <w:rFonts w:ascii="Times New Roman" w:eastAsia="Calibri" w:hAnsi="Times New Roman" w:cs="Times New Roman"/>
          <w:color w:val="000000"/>
          <w:sz w:val="26"/>
          <w:szCs w:val="26"/>
          <w14:ligatures w14:val="standardContextual"/>
        </w:rPr>
      </w:pPr>
      <w:r w:rsidRPr="00D448DF">
        <w:rPr>
          <w:rFonts w:ascii="Times New Roman" w:eastAsia="Calibri" w:hAnsi="Times New Roman" w:cs="Times New Roman"/>
          <w:color w:val="000000"/>
          <w:sz w:val="26"/>
          <w:szCs w:val="26"/>
          <w14:ligatures w14:val="standardContextual"/>
        </w:rPr>
        <w:t>СВОДКА ОТЗЫВОВ</w:t>
      </w:r>
    </w:p>
    <w:p w14:paraId="6800AFB1" w14:textId="285F4E3B" w:rsidR="00C257FE" w:rsidRDefault="00F23721" w:rsidP="00C257FE">
      <w:pPr>
        <w:shd w:val="clear" w:color="auto" w:fill="FFFFFF"/>
        <w:spacing w:line="360" w:lineRule="auto"/>
        <w:ind w:firstLine="708"/>
        <w:jc w:val="center"/>
        <w:rPr>
          <w:rFonts w:ascii="Times New Roman" w:eastAsia="Times New Roman" w:hAnsi="Times New Roman" w:cs="Times New Roman"/>
          <w:sz w:val="26"/>
          <w:szCs w:val="26"/>
        </w:rPr>
      </w:pPr>
      <w:r w:rsidRPr="00D448DF">
        <w:rPr>
          <w:rFonts w:ascii="Times New Roman" w:eastAsia="Times New Roman" w:hAnsi="Times New Roman" w:cs="Times New Roman"/>
          <w:color w:val="000000"/>
          <w:sz w:val="24"/>
          <w:szCs w:val="24"/>
          <w14:ligatures w14:val="standardContextual"/>
        </w:rPr>
        <w:t xml:space="preserve">к </w:t>
      </w:r>
      <w:r w:rsidR="00C257FE" w:rsidRPr="00333B07">
        <w:rPr>
          <w:rFonts w:ascii="Times New Roman" w:eastAsia="Times New Roman" w:hAnsi="Times New Roman" w:cs="Times New Roman"/>
          <w:sz w:val="26"/>
          <w:szCs w:val="26"/>
        </w:rPr>
        <w:t>окончательн</w:t>
      </w:r>
      <w:r w:rsidR="00C257FE">
        <w:rPr>
          <w:rFonts w:ascii="Times New Roman" w:eastAsia="Times New Roman" w:hAnsi="Times New Roman" w:cs="Times New Roman"/>
          <w:sz w:val="26"/>
          <w:szCs w:val="26"/>
        </w:rPr>
        <w:t>ой</w:t>
      </w:r>
      <w:r w:rsidR="00C257FE" w:rsidRPr="00333B07">
        <w:rPr>
          <w:rFonts w:ascii="Times New Roman" w:eastAsia="Times New Roman" w:hAnsi="Times New Roman" w:cs="Times New Roman"/>
          <w:sz w:val="26"/>
          <w:szCs w:val="26"/>
        </w:rPr>
        <w:t xml:space="preserve"> редакции </w:t>
      </w:r>
      <w:r w:rsidRPr="00D448DF">
        <w:rPr>
          <w:rFonts w:ascii="Times New Roman" w:eastAsia="Times New Roman" w:hAnsi="Times New Roman" w:cs="Times New Roman"/>
          <w:color w:val="000000"/>
          <w:sz w:val="24"/>
          <w:szCs w:val="24"/>
          <w:lang w:eastAsia="ru-RU" w:bidi="ru-RU"/>
        </w:rPr>
        <w:t xml:space="preserve">проекта </w:t>
      </w:r>
      <w:r w:rsidR="00C257FE" w:rsidRPr="00C257FE">
        <w:rPr>
          <w:rFonts w:ascii="Times New Roman" w:eastAsia="Times New Roman" w:hAnsi="Times New Roman" w:cs="Times New Roman"/>
          <w:sz w:val="26"/>
          <w:szCs w:val="26"/>
        </w:rPr>
        <w:t xml:space="preserve">ГОСТ Р 2.307 «ЕСКД. Правила указания размеров и предельных отклонений» </w:t>
      </w:r>
      <w:r w:rsidR="00177DCB">
        <w:rPr>
          <w:rFonts w:ascii="Times New Roman" w:eastAsia="Times New Roman" w:hAnsi="Times New Roman" w:cs="Times New Roman"/>
          <w:sz w:val="26"/>
          <w:szCs w:val="26"/>
        </w:rPr>
        <w:br/>
      </w:r>
      <w:r w:rsidR="00C257FE" w:rsidRPr="00C257FE">
        <w:rPr>
          <w:rFonts w:ascii="Times New Roman" w:eastAsia="Times New Roman" w:hAnsi="Times New Roman" w:cs="Times New Roman"/>
          <w:sz w:val="26"/>
          <w:szCs w:val="26"/>
        </w:rPr>
        <w:t>(тема ПНС 1.0.482-1.068.23).</w:t>
      </w:r>
    </w:p>
    <w:p w14:paraId="0AF5B7FA" w14:textId="0129B296" w:rsidR="009008E2" w:rsidRPr="009008E2" w:rsidRDefault="009008E2" w:rsidP="009008E2">
      <w:pPr>
        <w:pStyle w:val="10"/>
      </w:pPr>
      <w:r w:rsidRPr="009008E2">
        <w:t>Пояснительная записка</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F23721" w:rsidRPr="007D62A2" w14:paraId="42CB88F2" w14:textId="77777777" w:rsidTr="003833BD">
        <w:trPr>
          <w:tblHeader/>
        </w:trPr>
        <w:tc>
          <w:tcPr>
            <w:tcW w:w="704" w:type="dxa"/>
            <w:tcBorders>
              <w:top w:val="single" w:sz="4" w:space="0" w:color="auto"/>
              <w:left w:val="single" w:sz="4" w:space="0" w:color="auto"/>
              <w:bottom w:val="double" w:sz="4" w:space="0" w:color="auto"/>
              <w:right w:val="single" w:sz="4" w:space="0" w:color="auto"/>
            </w:tcBorders>
            <w:hideMark/>
          </w:tcPr>
          <w:p w14:paraId="12FFEFE6" w14:textId="77777777" w:rsidR="00F23721" w:rsidRPr="007D62A2" w:rsidRDefault="00F23721" w:rsidP="00A65A8C">
            <w:pPr>
              <w:tabs>
                <w:tab w:val="left" w:pos="11766"/>
              </w:tabs>
              <w:jc w:val="center"/>
              <w:rPr>
                <w:rFonts w:ascii="Arial" w:hAnsi="Arial" w:cs="Arial"/>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right w:val="single" w:sz="4" w:space="0" w:color="auto"/>
            </w:tcBorders>
            <w:hideMark/>
          </w:tcPr>
          <w:p w14:paraId="7FA2FE1A" w14:textId="77777777" w:rsidR="00F23721" w:rsidRPr="007D62A2" w:rsidRDefault="00F23721" w:rsidP="00A65A8C">
            <w:pPr>
              <w:tabs>
                <w:tab w:val="left" w:pos="11766"/>
              </w:tabs>
              <w:rPr>
                <w:rFonts w:ascii="Arial" w:hAnsi="Arial" w:cs="Arial"/>
                <w:color w:val="000000"/>
                <w:sz w:val="20"/>
                <w:szCs w:val="20"/>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hideMark/>
          </w:tcPr>
          <w:p w14:paraId="2AFB2A73" w14:textId="77777777" w:rsidR="00F23721" w:rsidRPr="007D62A2" w:rsidRDefault="00F23721" w:rsidP="00A65A8C">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00985320" w14:textId="77777777" w:rsidR="00F23721" w:rsidRPr="007D62A2" w:rsidRDefault="00F23721" w:rsidP="00A65A8C">
            <w:pPr>
              <w:tabs>
                <w:tab w:val="left" w:pos="11766"/>
              </w:tabs>
              <w:jc w:val="center"/>
              <w:rPr>
                <w:rFonts w:ascii="Arial" w:hAnsi="Arial" w:cs="Arial"/>
                <w:color w:val="000000"/>
                <w:sz w:val="20"/>
                <w:szCs w:val="20"/>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hideMark/>
          </w:tcPr>
          <w:p w14:paraId="6EB9A1D4" w14:textId="77777777" w:rsidR="00F23721" w:rsidRPr="007D62A2" w:rsidRDefault="00F23721" w:rsidP="00A65A8C">
            <w:pPr>
              <w:tabs>
                <w:tab w:val="left" w:pos="11766"/>
              </w:tabs>
              <w:autoSpaceDE w:val="0"/>
              <w:autoSpaceDN w:val="0"/>
              <w:adjustRightInd w:val="0"/>
              <w:jc w:val="both"/>
              <w:rPr>
                <w:rFonts w:ascii="Arial" w:hAnsi="Arial" w:cs="Arial"/>
                <w:color w:val="000000"/>
                <w:sz w:val="20"/>
                <w:szCs w:val="20"/>
              </w:rPr>
            </w:pPr>
            <w:r w:rsidRPr="007D62A2">
              <w:rPr>
                <w:rFonts w:ascii="Arial" w:hAnsi="Arial" w:cs="Arial"/>
                <w:color w:val="000000"/>
                <w:sz w:val="20"/>
                <w:szCs w:val="20"/>
              </w:rPr>
              <w:t>Замечание,</w:t>
            </w:r>
          </w:p>
          <w:p w14:paraId="62822C7D" w14:textId="77777777" w:rsidR="00F23721" w:rsidRPr="007D62A2" w:rsidRDefault="00F23721" w:rsidP="00A65A8C">
            <w:pPr>
              <w:tabs>
                <w:tab w:val="left" w:pos="11766"/>
              </w:tabs>
              <w:jc w:val="both"/>
              <w:rPr>
                <w:rFonts w:ascii="Arial" w:hAnsi="Arial" w:cs="Arial"/>
                <w:color w:val="000000"/>
                <w:sz w:val="20"/>
                <w:szCs w:val="20"/>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hideMark/>
          </w:tcPr>
          <w:p w14:paraId="36F1A123" w14:textId="77777777" w:rsidR="00F23721" w:rsidRPr="007D62A2" w:rsidRDefault="00F23721" w:rsidP="00A65A8C">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6EBF7A81" w14:textId="77777777" w:rsidR="00F23721" w:rsidRPr="007D62A2" w:rsidRDefault="00F23721" w:rsidP="00A65A8C">
            <w:pPr>
              <w:tabs>
                <w:tab w:val="left" w:pos="11766"/>
              </w:tabs>
              <w:ind w:left="51"/>
              <w:jc w:val="center"/>
              <w:rPr>
                <w:rFonts w:ascii="Arial" w:hAnsi="Arial" w:cs="Arial"/>
                <w:color w:val="000000"/>
                <w:sz w:val="20"/>
                <w:szCs w:val="20"/>
              </w:rPr>
            </w:pPr>
            <w:r w:rsidRPr="007D62A2">
              <w:rPr>
                <w:rFonts w:ascii="Arial" w:hAnsi="Arial" w:cs="Arial"/>
                <w:color w:val="000000"/>
                <w:sz w:val="20"/>
                <w:szCs w:val="20"/>
              </w:rPr>
              <w:t>разработчика</w:t>
            </w:r>
          </w:p>
        </w:tc>
      </w:tr>
      <w:tr w:rsidR="00EF78D4" w:rsidRPr="007D62A2" w14:paraId="6852DC7B" w14:textId="77777777" w:rsidTr="003833BD">
        <w:tc>
          <w:tcPr>
            <w:tcW w:w="704" w:type="dxa"/>
            <w:tcBorders>
              <w:top w:val="single" w:sz="4" w:space="0" w:color="auto"/>
              <w:left w:val="single" w:sz="4" w:space="0" w:color="auto"/>
              <w:bottom w:val="single" w:sz="4" w:space="0" w:color="auto"/>
              <w:right w:val="single" w:sz="4" w:space="0" w:color="auto"/>
            </w:tcBorders>
          </w:tcPr>
          <w:p w14:paraId="257763D3" w14:textId="77777777" w:rsidR="00EF78D4" w:rsidRPr="007D62A2" w:rsidRDefault="00EF78D4" w:rsidP="00580718">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703D4C92" w14:textId="53F2703D" w:rsidR="00EF78D4" w:rsidRPr="00BA5BF3" w:rsidRDefault="00755099" w:rsidP="00580718">
            <w:pPr>
              <w:tabs>
                <w:tab w:val="left" w:pos="11766"/>
              </w:tabs>
              <w:rPr>
                <w:rFonts w:ascii="Times New Roman" w:hAnsi="Times New Roman"/>
                <w:sz w:val="24"/>
                <w:szCs w:val="24"/>
              </w:rPr>
            </w:pPr>
            <w:r w:rsidRPr="00BA5BF3">
              <w:rPr>
                <w:rFonts w:ascii="Times New Roman" w:hAnsi="Times New Roman"/>
                <w:sz w:val="24"/>
                <w:szCs w:val="24"/>
              </w:rPr>
              <w:t>$$_</w:t>
            </w:r>
            <w:r w:rsidR="00EF78D4" w:rsidRPr="00BA5BF3">
              <w:rPr>
                <w:rFonts w:ascii="Times New Roman" w:hAnsi="Times New Roman"/>
                <w:sz w:val="24"/>
                <w:szCs w:val="24"/>
              </w:rPr>
              <w:t>Пояснительная записка и сводка отзывов</w:t>
            </w:r>
          </w:p>
        </w:tc>
        <w:tc>
          <w:tcPr>
            <w:tcW w:w="2268" w:type="dxa"/>
            <w:tcBorders>
              <w:top w:val="single" w:sz="4" w:space="0" w:color="auto"/>
              <w:left w:val="single" w:sz="4" w:space="0" w:color="auto"/>
              <w:bottom w:val="single" w:sz="4" w:space="0" w:color="auto"/>
              <w:right w:val="single" w:sz="4" w:space="0" w:color="auto"/>
            </w:tcBorders>
          </w:tcPr>
          <w:p w14:paraId="7AAF82B5" w14:textId="557A45F2" w:rsidR="00EF78D4" w:rsidRPr="00BA5BF3" w:rsidRDefault="00EF78D4" w:rsidP="00580718">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47AF7BCC" w14:textId="77777777" w:rsidR="00EF78D4" w:rsidRPr="00177DCB" w:rsidRDefault="00EF78D4" w:rsidP="00EF78D4">
            <w:pPr>
              <w:rPr>
                <w:rFonts w:ascii="Times New Roman" w:hAnsi="Times New Roman"/>
                <w:sz w:val="24"/>
                <w:szCs w:val="24"/>
              </w:rPr>
            </w:pPr>
            <w:r w:rsidRPr="00177DCB">
              <w:rPr>
                <w:rFonts w:ascii="Times New Roman" w:hAnsi="Times New Roman"/>
                <w:sz w:val="24"/>
                <w:szCs w:val="24"/>
              </w:rPr>
              <w:t xml:space="preserve">1. В соответствии с требованиями ГОСТ Р 1.2-2020 сводка отзывов составляется по замечаниям и предложениям, направленным в адрес разработчика по первой редакции стандарта. В окончательной редакции включено много «инноваций», о которых в сводке отзывов ничего не сказано. Новшества, указанные в проекте стандарта, не подкреплены российскими нормативными документами. Перевод межгосударственных стандартов (ГОСТ 2.) в национальные (ГОСТ Р 2.), почему-то, сопровождается ссылками на стандарты ИСО, в которых имеются требования, не применимые на российском оборудовании. </w:t>
            </w:r>
          </w:p>
          <w:p w14:paraId="322D1627" w14:textId="77777777" w:rsidR="00EF78D4" w:rsidRPr="00177DCB" w:rsidRDefault="00EF78D4" w:rsidP="00EF78D4">
            <w:pPr>
              <w:rPr>
                <w:rFonts w:ascii="Times New Roman" w:hAnsi="Times New Roman"/>
                <w:sz w:val="24"/>
                <w:szCs w:val="24"/>
              </w:rPr>
            </w:pPr>
            <w:r w:rsidRPr="00177DCB">
              <w:rPr>
                <w:rFonts w:ascii="Times New Roman" w:hAnsi="Times New Roman"/>
                <w:sz w:val="24"/>
                <w:szCs w:val="24"/>
              </w:rPr>
              <w:t>2. Не надо путать требования к моделям и электронным чертежам с требованиями к чертежам, выполненным с помощью программного обеспечения на бумажном носителе. Требования к видам конструкторских документов, содержащим электронные геометрические модели, приведены в отдельных стандартах (ГОСТ Р 2.051- ГОСТ Р 2.057). На модели не указываются размеры и предельные отклонения в том виде, как это указывается в чертеже на бумажном носителе.</w:t>
            </w:r>
          </w:p>
          <w:p w14:paraId="50D6A3AA" w14:textId="25F408A9" w:rsidR="00EF78D4" w:rsidRPr="00177DCB" w:rsidRDefault="00EF78D4" w:rsidP="00EF78D4">
            <w:pPr>
              <w:rPr>
                <w:rFonts w:ascii="Times New Roman" w:hAnsi="Times New Roman"/>
                <w:sz w:val="24"/>
                <w:szCs w:val="24"/>
              </w:rPr>
            </w:pPr>
            <w:r w:rsidRPr="00177DCB">
              <w:rPr>
                <w:rFonts w:ascii="Times New Roman" w:hAnsi="Times New Roman"/>
                <w:sz w:val="24"/>
                <w:szCs w:val="24"/>
              </w:rPr>
              <w:t>3. Считаю, что ГОСТ 2.307-2011 не потерял своей актуальности. Из заключения разработчика не понятно, почему невозможно новый ГОСТ Р 2.307 издать с изложением текста по ГОСТ 2.307 без таких кардинальных усовершенствований структуры изложения.</w:t>
            </w:r>
          </w:p>
          <w:p w14:paraId="55518D5E" w14:textId="77777777" w:rsidR="00EF78D4" w:rsidRPr="00177DCB" w:rsidRDefault="00EF78D4" w:rsidP="00EF78D4">
            <w:pPr>
              <w:rPr>
                <w:rFonts w:ascii="Times New Roman" w:hAnsi="Times New Roman"/>
                <w:sz w:val="24"/>
                <w:szCs w:val="24"/>
              </w:rPr>
            </w:pPr>
          </w:p>
          <w:p w14:paraId="34A93C78" w14:textId="77777777" w:rsidR="00EF78D4" w:rsidRPr="00177DCB" w:rsidRDefault="00EF78D4" w:rsidP="00EF78D4">
            <w:pPr>
              <w:rPr>
                <w:rFonts w:ascii="Times New Roman" w:hAnsi="Times New Roman"/>
                <w:sz w:val="24"/>
                <w:szCs w:val="24"/>
              </w:rPr>
            </w:pPr>
            <w:r w:rsidRPr="00177DCB">
              <w:rPr>
                <w:rFonts w:ascii="Times New Roman" w:hAnsi="Times New Roman"/>
                <w:sz w:val="24"/>
                <w:szCs w:val="24"/>
              </w:rPr>
              <w:t>Пояснительная записка, п.3</w:t>
            </w:r>
            <w:r w:rsidRPr="00177DCB">
              <w:rPr>
                <w:rFonts w:ascii="Times New Roman" w:hAnsi="Times New Roman"/>
                <w:sz w:val="24"/>
                <w:szCs w:val="24"/>
              </w:rPr>
              <w:tab/>
              <w:t xml:space="preserve">1. Для достижения единообразия в графических символах, приложение А должно быть обязательным, а не рекомендуемым. </w:t>
            </w:r>
          </w:p>
          <w:p w14:paraId="5B81A1F5" w14:textId="77777777" w:rsidR="00EF78D4" w:rsidRPr="00177DCB" w:rsidRDefault="00EF78D4" w:rsidP="00EF78D4">
            <w:pPr>
              <w:rPr>
                <w:rFonts w:ascii="Times New Roman" w:hAnsi="Times New Roman"/>
                <w:sz w:val="24"/>
                <w:szCs w:val="24"/>
              </w:rPr>
            </w:pPr>
            <w:r w:rsidRPr="00177DCB">
              <w:rPr>
                <w:rFonts w:ascii="Times New Roman" w:hAnsi="Times New Roman"/>
                <w:sz w:val="24"/>
                <w:szCs w:val="24"/>
              </w:rPr>
              <w:lastRenderedPageBreak/>
              <w:t>2. Введение правил указания притуплений считаем нецелесообразным. На данный момент по технологии изготовления деталей все острые кромки притупляются по умолчанию, если иначе не указано в КД. Введение специального символа для притупления означает, что его отсутствие на чертеже может значить «все кромки не притуплять», тем самым совершенно меняет процесс изготовления детали (см. обоснование замечаний к подразделу 6.9).</w:t>
            </w:r>
          </w:p>
          <w:p w14:paraId="172F1018" w14:textId="77777777" w:rsidR="00EF78D4" w:rsidRPr="00177DCB" w:rsidRDefault="00EF78D4" w:rsidP="00EF78D4">
            <w:pPr>
              <w:rPr>
                <w:rFonts w:ascii="Times New Roman" w:hAnsi="Times New Roman"/>
                <w:sz w:val="24"/>
                <w:szCs w:val="24"/>
              </w:rPr>
            </w:pPr>
            <w:r w:rsidRPr="00177DCB">
              <w:rPr>
                <w:rFonts w:ascii="Times New Roman" w:hAnsi="Times New Roman"/>
                <w:sz w:val="24"/>
                <w:szCs w:val="24"/>
              </w:rPr>
              <w:t>3. Введение в проект стандарта дополнительного обозначения плоскости симметрии будет загружать чертеж. Такой линии нет в                                  ГОСТ 2.303-68. Штрихпунктирная линия и так указывает на плоскость симметрии.</w:t>
            </w:r>
          </w:p>
          <w:p w14:paraId="03892544" w14:textId="77777777" w:rsidR="00EF78D4" w:rsidRPr="00177DCB" w:rsidRDefault="00EF78D4" w:rsidP="00EF78D4">
            <w:pPr>
              <w:rPr>
                <w:rFonts w:ascii="Times New Roman" w:hAnsi="Times New Roman"/>
                <w:sz w:val="24"/>
                <w:szCs w:val="24"/>
              </w:rPr>
            </w:pPr>
          </w:p>
          <w:p w14:paraId="3F674C30" w14:textId="77777777" w:rsidR="00EF78D4" w:rsidRPr="00177DCB" w:rsidRDefault="00EF78D4" w:rsidP="00EF78D4">
            <w:pPr>
              <w:rPr>
                <w:rFonts w:ascii="Times New Roman" w:hAnsi="Times New Roman"/>
                <w:sz w:val="24"/>
                <w:szCs w:val="24"/>
              </w:rPr>
            </w:pPr>
            <w:r w:rsidRPr="00177DCB">
              <w:rPr>
                <w:rFonts w:ascii="Times New Roman" w:hAnsi="Times New Roman"/>
                <w:sz w:val="24"/>
                <w:szCs w:val="24"/>
              </w:rPr>
              <w:t xml:space="preserve">4. Технически грамотно изложенный ГОСТ 2.307-2011 заменяется на документ, который написан сложным для восприятия языком. Уже неоднократно предлагалось, чтобы требования к ЭГМ были отражены в стандартах ГОСТ Р 2.052-ГОСТ Р 2.057, т.к. в основном требования </w:t>
            </w:r>
          </w:p>
          <w:p w14:paraId="3A365BC1" w14:textId="78E2A6E6" w:rsidR="00EF78D4" w:rsidRPr="00177DCB" w:rsidRDefault="00EF78D4" w:rsidP="00EF78D4">
            <w:pPr>
              <w:tabs>
                <w:tab w:val="left" w:pos="11766"/>
              </w:tabs>
              <w:rPr>
                <w:rFonts w:ascii="Times New Roman" w:hAnsi="Times New Roman"/>
                <w:sz w:val="24"/>
                <w:szCs w:val="24"/>
              </w:rPr>
            </w:pPr>
            <w:r w:rsidRPr="00177DCB">
              <w:rPr>
                <w:rFonts w:ascii="Times New Roman" w:hAnsi="Times New Roman"/>
                <w:sz w:val="24"/>
                <w:szCs w:val="24"/>
              </w:rPr>
              <w:t>ГОСТ 2.307 относятся к чертежам, а не к моделям.</w:t>
            </w:r>
          </w:p>
        </w:tc>
        <w:tc>
          <w:tcPr>
            <w:tcW w:w="3969" w:type="dxa"/>
            <w:tcBorders>
              <w:top w:val="single" w:sz="4" w:space="0" w:color="auto"/>
              <w:left w:val="single" w:sz="4" w:space="0" w:color="auto"/>
              <w:bottom w:val="single" w:sz="4" w:space="0" w:color="auto"/>
              <w:right w:val="single" w:sz="4" w:space="0" w:color="auto"/>
            </w:tcBorders>
          </w:tcPr>
          <w:p w14:paraId="0CCEE8DF" w14:textId="77777777" w:rsidR="00EF78D4" w:rsidRDefault="00D00794" w:rsidP="00D00794">
            <w:pPr>
              <w:tabs>
                <w:tab w:val="left" w:pos="11766"/>
              </w:tabs>
              <w:rPr>
                <w:rFonts w:ascii="Times New Roman" w:hAnsi="Times New Roman"/>
                <w:sz w:val="24"/>
                <w:szCs w:val="24"/>
              </w:rPr>
            </w:pPr>
            <w:r>
              <w:rPr>
                <w:rFonts w:ascii="Times New Roman" w:hAnsi="Times New Roman"/>
                <w:sz w:val="24"/>
                <w:szCs w:val="24"/>
              </w:rPr>
              <w:lastRenderedPageBreak/>
              <w:t>Принято к сведению.</w:t>
            </w:r>
          </w:p>
          <w:p w14:paraId="7AC5ABB3" w14:textId="419A497A" w:rsidR="00D00794" w:rsidRDefault="003B2592" w:rsidP="00D00794">
            <w:pPr>
              <w:tabs>
                <w:tab w:val="left" w:pos="11766"/>
              </w:tabs>
              <w:rPr>
                <w:rFonts w:ascii="Times New Roman" w:hAnsi="Times New Roman"/>
                <w:sz w:val="24"/>
                <w:szCs w:val="24"/>
              </w:rPr>
            </w:pPr>
            <w:r>
              <w:rPr>
                <w:rFonts w:ascii="Times New Roman" w:hAnsi="Times New Roman"/>
                <w:sz w:val="24"/>
                <w:szCs w:val="24"/>
              </w:rPr>
              <w:t xml:space="preserve">1. </w:t>
            </w:r>
            <w:r w:rsidR="000026DA">
              <w:rPr>
                <w:rFonts w:ascii="Times New Roman" w:hAnsi="Times New Roman"/>
                <w:sz w:val="24"/>
                <w:szCs w:val="24"/>
              </w:rPr>
              <w:t>Окончательная редакция разрабатывается в рамках нового проекта</w:t>
            </w:r>
            <w:r w:rsidR="0081706F">
              <w:rPr>
                <w:rFonts w:ascii="Times New Roman" w:hAnsi="Times New Roman"/>
                <w:sz w:val="24"/>
                <w:szCs w:val="24"/>
              </w:rPr>
              <w:t xml:space="preserve"> и этапа работ через значительный промежуток времени после первой редакции</w:t>
            </w:r>
            <w:r w:rsidR="000026DA">
              <w:rPr>
                <w:rFonts w:ascii="Times New Roman" w:hAnsi="Times New Roman"/>
                <w:sz w:val="24"/>
                <w:szCs w:val="24"/>
              </w:rPr>
              <w:t>. Введено некоторое количество нововведений</w:t>
            </w:r>
            <w:r w:rsidR="00530620">
              <w:rPr>
                <w:rFonts w:ascii="Times New Roman" w:hAnsi="Times New Roman"/>
                <w:sz w:val="24"/>
                <w:szCs w:val="24"/>
              </w:rPr>
              <w:t xml:space="preserve"> не по предложениям в сводке с целью обсуждения их с организациями промышленности в рамках обсуждения ОР. Часть из нововведений не поддержана и исключена. В основополагающих документах по стандартизации не запрещено улучшать проект в инициативном порядке при разработке ОР и анализе замечаний к первой редакции.</w:t>
            </w:r>
          </w:p>
          <w:p w14:paraId="4832CC54" w14:textId="77777777" w:rsidR="00530620" w:rsidRDefault="00530620" w:rsidP="00530620">
            <w:pPr>
              <w:pStyle w:val="af1"/>
            </w:pPr>
            <w:r>
              <w:t xml:space="preserve">2. Не согласны, что в ЭГМ не указывают размеры и предельные отклонения в том виде, как на бумажных чертежах. Требования к изготовлению в электронном чертеже или ЭГМ  - это </w:t>
            </w:r>
            <w:r>
              <w:rPr>
                <w:rStyle w:val="markdown-word"/>
                <w:b/>
                <w:bCs/>
              </w:rPr>
              <w:t xml:space="preserve">PMI (Product Manufacturing Information). </w:t>
            </w:r>
            <w:r w:rsidRPr="00530620">
              <w:rPr>
                <w:rStyle w:val="markdown-word"/>
              </w:rPr>
              <w:t xml:space="preserve">Он </w:t>
            </w:r>
            <w:r>
              <w:rPr>
                <w:rStyle w:val="markdown-word"/>
              </w:rPr>
              <w:t xml:space="preserve">бывает двух </w:t>
            </w:r>
            <w:r>
              <w:rPr>
                <w:rStyle w:val="markdown-word"/>
              </w:rPr>
              <w:lastRenderedPageBreak/>
              <w:t>видов — графический и семантический.</w:t>
            </w:r>
          </w:p>
          <w:p w14:paraId="472DD00E" w14:textId="77777777" w:rsidR="00530620" w:rsidRDefault="00530620" w:rsidP="00530620">
            <w:pPr>
              <w:pStyle w:val="af1"/>
            </w:pPr>
            <w:r w:rsidRPr="00530620">
              <w:rPr>
                <w:b/>
                <w:bCs/>
              </w:rPr>
              <w:t xml:space="preserve">Графический </w:t>
            </w:r>
            <w:r w:rsidRPr="00530620">
              <w:rPr>
                <w:b/>
                <w:bCs/>
                <w:lang w:val="en-US"/>
              </w:rPr>
              <w:t>PMI</w:t>
            </w:r>
            <w:r w:rsidRPr="00530620">
              <w:rPr>
                <w:b/>
                <w:bCs/>
              </w:rPr>
              <w:t xml:space="preserve"> </w:t>
            </w:r>
            <w:r>
              <w:t>- э</w:t>
            </w:r>
            <w:r>
              <w:rPr>
                <w:rStyle w:val="markdown-word"/>
              </w:rPr>
              <w:t>то визуальные аннотации, «видимые» человеку на 3D</w:t>
            </w:r>
            <w:r>
              <w:rPr>
                <w:rStyle w:val="markdown-word"/>
              </w:rPr>
              <w:noBreakHyphen/>
              <w:t>модели: размеры, допуски, шероховатости, технические требования, выноски и т. п. Они привязаны к геометрии и отображаются в CAD</w:t>
            </w:r>
            <w:r>
              <w:rPr>
                <w:rStyle w:val="markdown-word"/>
              </w:rPr>
              <w:noBreakHyphen/>
              <w:t>системе как элементы оформления. Их главная задача — наглядно передать производственную информацию прямо на модели вместо 2D</w:t>
            </w:r>
            <w:r>
              <w:rPr>
                <w:rStyle w:val="markdown-word"/>
              </w:rPr>
              <w:noBreakHyphen/>
              <w:t>чертежа.</w:t>
            </w:r>
          </w:p>
          <w:p w14:paraId="39258383" w14:textId="385BEE6B" w:rsidR="00530620" w:rsidRDefault="00530620" w:rsidP="00530620">
            <w:pPr>
              <w:pStyle w:val="af1"/>
              <w:rPr>
                <w:rStyle w:val="markdown-word"/>
              </w:rPr>
            </w:pPr>
            <w:r w:rsidRPr="00530620">
              <w:rPr>
                <w:b/>
                <w:bCs/>
              </w:rPr>
              <w:t xml:space="preserve">Семантический </w:t>
            </w:r>
            <w:r w:rsidRPr="00530620">
              <w:rPr>
                <w:b/>
                <w:bCs/>
                <w:lang w:val="en-US"/>
              </w:rPr>
              <w:t>PMI</w:t>
            </w:r>
            <w:r w:rsidRPr="00530620">
              <w:rPr>
                <w:b/>
                <w:bCs/>
              </w:rPr>
              <w:t xml:space="preserve"> </w:t>
            </w:r>
            <w:r>
              <w:t xml:space="preserve">- </w:t>
            </w:r>
            <w:r>
              <w:rPr>
                <w:rStyle w:val="markdown-word"/>
              </w:rPr>
              <w:t>это машиночитаемая (структурированная) информация, которая связывает аннотации с конкретными геометрическими элементами и задаёт их смысл для автоматизированной обработки. Семантический PMI хранит не только значение (например, «допуск 0,1 мм»), но и тип объекта (размер/допуск формы), ссылки на грани/рёбра, единицы измерения, статусы и пр. Благодаря этому CAM</w:t>
            </w:r>
            <w:r>
              <w:rPr>
                <w:rStyle w:val="markdown-word"/>
              </w:rPr>
              <w:noBreakHyphen/>
              <w:t>, CMM</w:t>
            </w:r>
            <w:r>
              <w:rPr>
                <w:rStyle w:val="markdown-word"/>
              </w:rPr>
              <w:noBreakHyphen/>
              <w:t xml:space="preserve"> и PLM</w:t>
            </w:r>
            <w:r>
              <w:rPr>
                <w:rStyle w:val="markdown-word"/>
              </w:rPr>
              <w:noBreakHyphen/>
              <w:t xml:space="preserve">системы могут автоматически считывать данные для генерации управляющих программ, </w:t>
            </w:r>
            <w:r>
              <w:rPr>
                <w:rStyle w:val="markdown-word"/>
              </w:rPr>
              <w:lastRenderedPageBreak/>
              <w:t>планирования контроля, формирования спецификаций и т. д.</w:t>
            </w:r>
          </w:p>
          <w:p w14:paraId="3D518F8A" w14:textId="3BF94671" w:rsidR="00530620" w:rsidRDefault="00530620" w:rsidP="00530620">
            <w:pPr>
              <w:pStyle w:val="af1"/>
            </w:pPr>
            <w:r w:rsidRPr="00530620">
              <w:rPr>
                <w:rStyle w:val="markdown-word"/>
                <w:b/>
                <w:bCs/>
              </w:rPr>
              <w:t>Ключевое отличие:</w:t>
            </w:r>
            <w:r>
              <w:rPr>
                <w:rStyle w:val="markdown-word"/>
              </w:rPr>
              <w:t xml:space="preserve"> графический PMI нужен для восприятия человеком, семантический — для работы программ и сквозной автоматизации (в рамках MBD/MBE</w:t>
            </w:r>
            <w:r>
              <w:rPr>
                <w:rStyle w:val="markdown-word"/>
              </w:rPr>
              <w:noBreakHyphen/>
              <w:t xml:space="preserve">подхода). </w:t>
            </w:r>
          </w:p>
          <w:p w14:paraId="6A849E30" w14:textId="517F913F" w:rsidR="00530620" w:rsidRPr="00530620" w:rsidRDefault="00530620" w:rsidP="00D00794">
            <w:pPr>
              <w:tabs>
                <w:tab w:val="left" w:pos="11766"/>
              </w:tabs>
              <w:rPr>
                <w:rFonts w:ascii="Times New Roman" w:hAnsi="Times New Roman"/>
                <w:sz w:val="24"/>
                <w:szCs w:val="24"/>
              </w:rPr>
            </w:pPr>
            <w:r>
              <w:rPr>
                <w:rFonts w:ascii="Times New Roman" w:hAnsi="Times New Roman"/>
                <w:sz w:val="24"/>
                <w:szCs w:val="24"/>
              </w:rPr>
              <w:t xml:space="preserve">Графический </w:t>
            </w:r>
            <w:r>
              <w:rPr>
                <w:rFonts w:ascii="Times New Roman" w:hAnsi="Times New Roman"/>
                <w:sz w:val="24"/>
                <w:szCs w:val="24"/>
                <w:lang w:val="en-US"/>
              </w:rPr>
              <w:t>PMI</w:t>
            </w:r>
            <w:r>
              <w:rPr>
                <w:rFonts w:ascii="Times New Roman" w:hAnsi="Times New Roman"/>
                <w:sz w:val="24"/>
                <w:szCs w:val="24"/>
              </w:rPr>
              <w:t xml:space="preserve"> в ЭГМ должен в целом соответствовать ГОСТ Р 2.307 (нет смысла два раза писать одни и те же требования), но есть некоторые отличия, которые оговорены (или следует оговорить) в ГОСТ Р 2.052, 2.056 и 2.057</w:t>
            </w:r>
          </w:p>
          <w:p w14:paraId="64EBB798" w14:textId="41EF2640" w:rsidR="000026DA" w:rsidRDefault="000026DA" w:rsidP="00D00794">
            <w:pPr>
              <w:tabs>
                <w:tab w:val="left" w:pos="11766"/>
              </w:tabs>
              <w:rPr>
                <w:rFonts w:ascii="Times New Roman" w:hAnsi="Times New Roman"/>
                <w:sz w:val="24"/>
                <w:szCs w:val="24"/>
              </w:rPr>
            </w:pPr>
          </w:p>
          <w:p w14:paraId="5FEC4319" w14:textId="33F2C4A4" w:rsidR="003B2592" w:rsidRDefault="00530620" w:rsidP="00D00794">
            <w:pPr>
              <w:tabs>
                <w:tab w:val="left" w:pos="11766"/>
              </w:tabs>
              <w:rPr>
                <w:rFonts w:ascii="Times New Roman" w:hAnsi="Times New Roman"/>
                <w:sz w:val="24"/>
                <w:szCs w:val="24"/>
              </w:rPr>
            </w:pPr>
            <w:r>
              <w:rPr>
                <w:rFonts w:ascii="Times New Roman" w:hAnsi="Times New Roman"/>
                <w:sz w:val="24"/>
                <w:szCs w:val="24"/>
              </w:rPr>
              <w:t>3.  Согласны, что структура изложения материала в действующем стандарте привычна</w:t>
            </w:r>
            <w:r w:rsidR="00E20B8E">
              <w:rPr>
                <w:rFonts w:ascii="Times New Roman" w:hAnsi="Times New Roman"/>
                <w:sz w:val="24"/>
                <w:szCs w:val="24"/>
              </w:rPr>
              <w:t xml:space="preserve"> для опытных специалистов</w:t>
            </w:r>
            <w:r>
              <w:rPr>
                <w:rFonts w:ascii="Times New Roman" w:hAnsi="Times New Roman"/>
                <w:sz w:val="24"/>
                <w:szCs w:val="24"/>
              </w:rPr>
              <w:t xml:space="preserve">, но для молодых специалистов, не знающих стандарт наизусть, она не логична. Отсутствие подразделов </w:t>
            </w:r>
            <w:r w:rsidR="00E20B8E">
              <w:rPr>
                <w:rFonts w:ascii="Times New Roman" w:hAnsi="Times New Roman"/>
                <w:sz w:val="24"/>
                <w:szCs w:val="24"/>
              </w:rPr>
              <w:t>в разделе 5</w:t>
            </w:r>
            <w:r w:rsidR="0081706F">
              <w:rPr>
                <w:rFonts w:ascii="Times New Roman" w:hAnsi="Times New Roman"/>
                <w:sz w:val="24"/>
                <w:szCs w:val="24"/>
              </w:rPr>
              <w:t xml:space="preserve"> (да и  в разделе 4, в котором целых 16 пунктов обо всем)</w:t>
            </w:r>
            <w:r w:rsidR="00E20B8E">
              <w:rPr>
                <w:rFonts w:ascii="Times New Roman" w:hAnsi="Times New Roman"/>
                <w:sz w:val="24"/>
                <w:szCs w:val="24"/>
              </w:rPr>
              <w:t xml:space="preserve"> делает содержание (структурный элемент) совершенно бесполезным. Невозможно в содержании найти страницу с нужной информацией и обратиться к ней быстро (а в таком большом стандарте это необходимо). Поэтому выделение </w:t>
            </w:r>
            <w:r w:rsidR="0081706F">
              <w:rPr>
                <w:rFonts w:ascii="Times New Roman" w:hAnsi="Times New Roman"/>
                <w:sz w:val="24"/>
                <w:szCs w:val="24"/>
              </w:rPr>
              <w:t xml:space="preserve">тематических </w:t>
            </w:r>
            <w:r w:rsidR="00E20B8E">
              <w:rPr>
                <w:rFonts w:ascii="Times New Roman" w:hAnsi="Times New Roman"/>
                <w:sz w:val="24"/>
                <w:szCs w:val="24"/>
              </w:rPr>
              <w:t xml:space="preserve">подразделов считаем </w:t>
            </w:r>
            <w:r w:rsidR="00E20B8E">
              <w:rPr>
                <w:rFonts w:ascii="Times New Roman" w:hAnsi="Times New Roman"/>
                <w:sz w:val="24"/>
                <w:szCs w:val="24"/>
              </w:rPr>
              <w:lastRenderedPageBreak/>
              <w:t xml:space="preserve">необходимым. Но как только мы выделили подразделы, приходится распределять пункты по выделенным темам и в результате этой работы понимаешь, что порядок изложения в действующем стандарте не идеален. Если есть конкретные замечания по распределению пунктов по подразделам, готовы к ним прислушаться, но </w:t>
            </w:r>
            <w:r w:rsidR="0081706F">
              <w:rPr>
                <w:rFonts w:ascii="Times New Roman" w:hAnsi="Times New Roman"/>
                <w:sz w:val="24"/>
                <w:szCs w:val="24"/>
              </w:rPr>
              <w:t>вернуться к прежнему стилю изложения</w:t>
            </w:r>
            <w:r w:rsidR="00E20B8E">
              <w:rPr>
                <w:rFonts w:ascii="Times New Roman" w:hAnsi="Times New Roman"/>
                <w:sz w:val="24"/>
                <w:szCs w:val="24"/>
              </w:rPr>
              <w:t xml:space="preserve"> уже не сможем.</w:t>
            </w:r>
          </w:p>
          <w:p w14:paraId="053916A6" w14:textId="77777777" w:rsidR="00E20B8E" w:rsidRDefault="00E20B8E" w:rsidP="00D00794">
            <w:pPr>
              <w:tabs>
                <w:tab w:val="left" w:pos="11766"/>
              </w:tabs>
              <w:rPr>
                <w:rFonts w:ascii="Times New Roman" w:hAnsi="Times New Roman"/>
                <w:sz w:val="24"/>
                <w:szCs w:val="24"/>
              </w:rPr>
            </w:pPr>
          </w:p>
          <w:p w14:paraId="15D230C3" w14:textId="06F39318" w:rsidR="003B2592" w:rsidRDefault="003B2592" w:rsidP="00D00794">
            <w:pPr>
              <w:tabs>
                <w:tab w:val="left" w:pos="11766"/>
              </w:tabs>
              <w:rPr>
                <w:rFonts w:ascii="Times New Roman" w:hAnsi="Times New Roman"/>
                <w:sz w:val="24"/>
                <w:szCs w:val="24"/>
              </w:rPr>
            </w:pPr>
            <w:r>
              <w:rPr>
                <w:rFonts w:ascii="Times New Roman" w:hAnsi="Times New Roman"/>
                <w:sz w:val="24"/>
                <w:szCs w:val="24"/>
              </w:rPr>
              <w:t>4.</w:t>
            </w:r>
            <w:r w:rsidR="00EB2638">
              <w:rPr>
                <w:rFonts w:ascii="Times New Roman" w:hAnsi="Times New Roman"/>
                <w:sz w:val="24"/>
                <w:szCs w:val="24"/>
              </w:rPr>
              <w:t xml:space="preserve"> Считаем, что размеры графических символов должны быть рекомендуемы</w:t>
            </w:r>
            <w:r w:rsidR="0081706F">
              <w:rPr>
                <w:rFonts w:ascii="Times New Roman" w:hAnsi="Times New Roman"/>
                <w:sz w:val="24"/>
                <w:szCs w:val="24"/>
              </w:rPr>
              <w:t>ми</w:t>
            </w:r>
            <w:r w:rsidR="00EB2638">
              <w:rPr>
                <w:rFonts w:ascii="Times New Roman" w:hAnsi="Times New Roman"/>
                <w:sz w:val="24"/>
                <w:szCs w:val="24"/>
              </w:rPr>
              <w:t xml:space="preserve">, т.к. в различии от шрифта некоторые размеры могут быть различны, при этом форма и пропорции символа должны  примерно </w:t>
            </w:r>
            <w:r w:rsidR="0081706F">
              <w:rPr>
                <w:rFonts w:ascii="Times New Roman" w:hAnsi="Times New Roman"/>
                <w:sz w:val="24"/>
                <w:szCs w:val="24"/>
              </w:rPr>
              <w:t>совпадать.</w:t>
            </w:r>
          </w:p>
          <w:p w14:paraId="36EC9DB9" w14:textId="77777777" w:rsidR="00E20B8E" w:rsidRDefault="00E20B8E" w:rsidP="00D00794">
            <w:pPr>
              <w:tabs>
                <w:tab w:val="left" w:pos="11766"/>
              </w:tabs>
              <w:rPr>
                <w:rFonts w:ascii="Times New Roman" w:hAnsi="Times New Roman"/>
                <w:sz w:val="24"/>
                <w:szCs w:val="24"/>
              </w:rPr>
            </w:pPr>
          </w:p>
          <w:p w14:paraId="179046EC" w14:textId="29E36898" w:rsidR="003B2592" w:rsidRDefault="00E20B8E" w:rsidP="00D00794">
            <w:pPr>
              <w:tabs>
                <w:tab w:val="left" w:pos="11766"/>
              </w:tabs>
              <w:rPr>
                <w:rFonts w:ascii="Times New Roman" w:hAnsi="Times New Roman"/>
                <w:sz w:val="24"/>
                <w:szCs w:val="24"/>
              </w:rPr>
            </w:pPr>
            <w:r>
              <w:rPr>
                <w:rFonts w:ascii="Times New Roman" w:hAnsi="Times New Roman"/>
                <w:sz w:val="24"/>
                <w:szCs w:val="24"/>
              </w:rPr>
              <w:t>5</w:t>
            </w:r>
            <w:r w:rsidR="003B2592">
              <w:rPr>
                <w:rFonts w:ascii="Times New Roman" w:hAnsi="Times New Roman"/>
                <w:sz w:val="24"/>
                <w:szCs w:val="24"/>
              </w:rPr>
              <w:t xml:space="preserve">. </w:t>
            </w:r>
            <w:r w:rsidR="00EB2638">
              <w:rPr>
                <w:rFonts w:ascii="Times New Roman" w:hAnsi="Times New Roman"/>
                <w:sz w:val="24"/>
                <w:szCs w:val="24"/>
              </w:rPr>
              <w:t xml:space="preserve">В подразделе  </w:t>
            </w:r>
            <w:r w:rsidR="0081706F">
              <w:rPr>
                <w:rFonts w:ascii="Times New Roman" w:hAnsi="Times New Roman"/>
                <w:sz w:val="24"/>
                <w:szCs w:val="24"/>
              </w:rPr>
              <w:t xml:space="preserve">6.9 </w:t>
            </w:r>
            <w:r w:rsidR="00EB2638">
              <w:rPr>
                <w:rFonts w:ascii="Times New Roman" w:hAnsi="Times New Roman"/>
                <w:sz w:val="24"/>
                <w:szCs w:val="24"/>
              </w:rPr>
              <w:t>введено примечание, указывающее о условиях использования тех или иных символов</w:t>
            </w:r>
          </w:p>
          <w:p w14:paraId="23278AB7" w14:textId="77777777" w:rsidR="00E20B8E" w:rsidRDefault="00E20B8E" w:rsidP="00D00794">
            <w:pPr>
              <w:tabs>
                <w:tab w:val="left" w:pos="11766"/>
              </w:tabs>
              <w:rPr>
                <w:rFonts w:ascii="Times New Roman" w:hAnsi="Times New Roman"/>
                <w:sz w:val="24"/>
                <w:szCs w:val="24"/>
              </w:rPr>
            </w:pPr>
          </w:p>
          <w:p w14:paraId="526ADAA5" w14:textId="0CFB3F62" w:rsidR="003B2592" w:rsidRPr="00D00794" w:rsidRDefault="00E20B8E" w:rsidP="00D00794">
            <w:pPr>
              <w:tabs>
                <w:tab w:val="left" w:pos="11766"/>
              </w:tabs>
              <w:rPr>
                <w:rFonts w:ascii="Times New Roman" w:hAnsi="Times New Roman"/>
                <w:sz w:val="24"/>
                <w:szCs w:val="24"/>
              </w:rPr>
            </w:pPr>
            <w:r>
              <w:rPr>
                <w:rFonts w:ascii="Times New Roman" w:hAnsi="Times New Roman"/>
                <w:sz w:val="24"/>
                <w:szCs w:val="24"/>
              </w:rPr>
              <w:t>6</w:t>
            </w:r>
            <w:r w:rsidR="00EB2638">
              <w:rPr>
                <w:rFonts w:ascii="Times New Roman" w:hAnsi="Times New Roman"/>
                <w:sz w:val="24"/>
                <w:szCs w:val="24"/>
              </w:rPr>
              <w:t>. Плоскость симметрии исключена из проекта стандарта</w:t>
            </w:r>
          </w:p>
        </w:tc>
      </w:tr>
      <w:tr w:rsidR="00755099" w:rsidRPr="007D62A2" w14:paraId="0DA11017" w14:textId="77777777" w:rsidTr="003833BD">
        <w:tc>
          <w:tcPr>
            <w:tcW w:w="704" w:type="dxa"/>
            <w:tcBorders>
              <w:top w:val="single" w:sz="4" w:space="0" w:color="auto"/>
              <w:left w:val="single" w:sz="4" w:space="0" w:color="auto"/>
              <w:bottom w:val="single" w:sz="4" w:space="0" w:color="auto"/>
              <w:right w:val="single" w:sz="4" w:space="0" w:color="auto"/>
            </w:tcBorders>
          </w:tcPr>
          <w:p w14:paraId="067C6229" w14:textId="77777777" w:rsidR="00755099" w:rsidRPr="007D62A2" w:rsidRDefault="00755099" w:rsidP="00755099">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6CCE718B" w14:textId="6A0DE2CB" w:rsidR="00755099" w:rsidRPr="00BA5BF3" w:rsidRDefault="00755099" w:rsidP="00755099">
            <w:pPr>
              <w:tabs>
                <w:tab w:val="left" w:pos="11766"/>
              </w:tabs>
              <w:rPr>
                <w:rFonts w:ascii="Times New Roman" w:hAnsi="Times New Roman"/>
                <w:sz w:val="24"/>
                <w:szCs w:val="24"/>
              </w:rPr>
            </w:pPr>
            <w:r w:rsidRPr="00BA5BF3">
              <w:rPr>
                <w:rFonts w:ascii="Times New Roman" w:hAnsi="Times New Roman"/>
                <w:sz w:val="24"/>
                <w:szCs w:val="24"/>
              </w:rPr>
              <w:t>$$_Пояснительная записка</w:t>
            </w:r>
          </w:p>
        </w:tc>
        <w:tc>
          <w:tcPr>
            <w:tcW w:w="2268" w:type="dxa"/>
            <w:tcBorders>
              <w:top w:val="single" w:sz="4" w:space="0" w:color="auto"/>
              <w:left w:val="single" w:sz="4" w:space="0" w:color="auto"/>
              <w:bottom w:val="single" w:sz="4" w:space="0" w:color="auto"/>
              <w:right w:val="single" w:sz="4" w:space="0" w:color="auto"/>
            </w:tcBorders>
          </w:tcPr>
          <w:p w14:paraId="46E6D99B" w14:textId="046D267A" w:rsidR="00755099" w:rsidRPr="00BA5BF3" w:rsidRDefault="00755099" w:rsidP="00755099">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Союз «Объединение вагоностроителей», исх. №157 от 27.04.2026 (ООО «УКБВ»)</w:t>
            </w:r>
          </w:p>
        </w:tc>
        <w:tc>
          <w:tcPr>
            <w:tcW w:w="6852" w:type="dxa"/>
            <w:tcBorders>
              <w:top w:val="single" w:sz="4" w:space="0" w:color="auto"/>
              <w:left w:val="single" w:sz="4" w:space="0" w:color="auto"/>
              <w:bottom w:val="single" w:sz="4" w:space="0" w:color="auto"/>
              <w:right w:val="single" w:sz="4" w:space="0" w:color="auto"/>
            </w:tcBorders>
          </w:tcPr>
          <w:p w14:paraId="6A69D2A3" w14:textId="77777777" w:rsidR="00755099" w:rsidRPr="00BA5BF3" w:rsidRDefault="00755099" w:rsidP="00755099">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D413F99" w14:textId="77777777" w:rsidR="00755099" w:rsidRPr="00BA5BF3" w:rsidRDefault="00755099" w:rsidP="00755099">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ПОЯСНИТЕЛЬНАЯ ЗАПИСКА к окончательной редакции национального стандарта ГОСТ Р «Единая система конструкторской документации.</w:t>
            </w:r>
          </w:p>
          <w:p w14:paraId="3B319D62" w14:textId="77777777" w:rsidR="00755099" w:rsidRPr="00BA5BF3" w:rsidRDefault="00755099" w:rsidP="00755099">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u w:val="single"/>
              </w:rPr>
              <w:t>Нанесение</w:t>
            </w:r>
            <w:r w:rsidRPr="00BA5BF3">
              <w:rPr>
                <w:rFonts w:ascii="Times New Roman" w:hAnsi="Times New Roman"/>
                <w:color w:val="000000"/>
                <w:sz w:val="24"/>
                <w:szCs w:val="24"/>
              </w:rPr>
              <w:t xml:space="preserve"> размеров и предельных отклонений»</w:t>
            </w:r>
          </w:p>
          <w:p w14:paraId="5C886924" w14:textId="77777777" w:rsidR="00755099" w:rsidRPr="00BA5BF3" w:rsidRDefault="00755099" w:rsidP="00755099">
            <w:pPr>
              <w:rPr>
                <w:rFonts w:ascii="Times New Roman" w:hAnsi="Times New Roman"/>
                <w:sz w:val="24"/>
                <w:szCs w:val="24"/>
              </w:rPr>
            </w:pPr>
          </w:p>
          <w:p w14:paraId="78368495" w14:textId="77777777" w:rsidR="00755099" w:rsidRPr="00BA5BF3" w:rsidRDefault="00755099" w:rsidP="00755099">
            <w:pPr>
              <w:tabs>
                <w:tab w:val="left" w:pos="4120"/>
              </w:tabs>
              <w:rPr>
                <w:rFonts w:ascii="Times New Roman" w:hAnsi="Times New Roman"/>
                <w:sz w:val="24"/>
                <w:szCs w:val="24"/>
                <w:u w:val="single"/>
              </w:rPr>
            </w:pPr>
            <w:r w:rsidRPr="00BA5BF3">
              <w:rPr>
                <w:rFonts w:ascii="Times New Roman" w:hAnsi="Times New Roman"/>
                <w:sz w:val="24"/>
                <w:szCs w:val="24"/>
                <w:u w:val="single"/>
              </w:rPr>
              <w:lastRenderedPageBreak/>
              <w:t>Предлагаемая редакция:</w:t>
            </w:r>
          </w:p>
          <w:p w14:paraId="751304EF" w14:textId="77777777" w:rsidR="00755099" w:rsidRPr="00BA5BF3" w:rsidRDefault="00755099" w:rsidP="00755099">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ПОЯСНИТЕЛЬНАЯ ЗАПИСКА к окончательной редакции национального стандарта ГОСТ Р «Единая система конструкторской документации.</w:t>
            </w:r>
          </w:p>
          <w:p w14:paraId="75B14AA5" w14:textId="77777777" w:rsidR="00755099" w:rsidRPr="00BA5BF3" w:rsidRDefault="00755099" w:rsidP="00755099">
            <w:pPr>
              <w:autoSpaceDE w:val="0"/>
              <w:autoSpaceDN w:val="0"/>
              <w:adjustRightInd w:val="0"/>
              <w:rPr>
                <w:rFonts w:ascii="Times New Roman" w:hAnsi="Times New Roman"/>
                <w:color w:val="000000"/>
                <w:sz w:val="24"/>
                <w:szCs w:val="24"/>
              </w:rPr>
            </w:pPr>
            <w:r w:rsidRPr="00BA5BF3">
              <w:rPr>
                <w:rFonts w:ascii="Times New Roman" w:hAnsi="Times New Roman"/>
                <w:b/>
                <w:bCs/>
                <w:color w:val="000000"/>
                <w:sz w:val="24"/>
                <w:szCs w:val="24"/>
                <w:u w:val="single"/>
              </w:rPr>
              <w:t>Указание</w:t>
            </w:r>
            <w:r w:rsidRPr="00BA5BF3">
              <w:rPr>
                <w:rFonts w:ascii="Times New Roman" w:hAnsi="Times New Roman"/>
                <w:color w:val="000000"/>
                <w:sz w:val="24"/>
                <w:szCs w:val="24"/>
              </w:rPr>
              <w:t xml:space="preserve"> размеров и предельных отклонений»</w:t>
            </w:r>
          </w:p>
          <w:p w14:paraId="538ED7DD" w14:textId="77777777" w:rsidR="00755099" w:rsidRPr="00BA5BF3" w:rsidRDefault="00755099" w:rsidP="00755099">
            <w:pPr>
              <w:rPr>
                <w:rFonts w:ascii="Times New Roman" w:hAnsi="Times New Roman"/>
                <w:sz w:val="24"/>
                <w:szCs w:val="24"/>
              </w:rPr>
            </w:pPr>
          </w:p>
          <w:p w14:paraId="29FC1F57" w14:textId="77777777" w:rsidR="00755099" w:rsidRPr="00BA5BF3" w:rsidRDefault="00755099" w:rsidP="00755099">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84B0F37" w14:textId="146F6C82" w:rsidR="00755099" w:rsidRPr="00BA5BF3" w:rsidRDefault="00755099" w:rsidP="00755099">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В соответствии с названием проекта стандарта и приведенным в п.2 ПЗ указанием о причине изменения названия – уточнение аспекта стандартизации</w:t>
            </w:r>
          </w:p>
          <w:p w14:paraId="2136EFBE" w14:textId="77777777" w:rsidR="00755099" w:rsidRPr="00BA5BF3" w:rsidRDefault="00755099" w:rsidP="00755099">
            <w:pPr>
              <w:tabs>
                <w:tab w:val="left" w:pos="11766"/>
              </w:tabs>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53981D18" w14:textId="50C18FE4" w:rsidR="00755099" w:rsidRPr="00BA5BF3" w:rsidRDefault="00E20B8E" w:rsidP="00755099">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tc>
      </w:tr>
    </w:tbl>
    <w:p w14:paraId="32107444" w14:textId="4C6088A5" w:rsidR="009008E2" w:rsidRPr="009008E2" w:rsidRDefault="009008E2" w:rsidP="009008E2">
      <w:pPr>
        <w:pStyle w:val="10"/>
      </w:pPr>
      <w:r w:rsidRPr="009008E2">
        <w:t>Проект в целом</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9008E2" w:rsidRPr="007D62A2" w14:paraId="427BA5E9" w14:textId="77777777" w:rsidTr="0026398D">
        <w:trPr>
          <w:tblHeader/>
        </w:trPr>
        <w:tc>
          <w:tcPr>
            <w:tcW w:w="704" w:type="dxa"/>
            <w:tcBorders>
              <w:top w:val="single" w:sz="4" w:space="0" w:color="auto"/>
              <w:left w:val="single" w:sz="4" w:space="0" w:color="auto"/>
              <w:bottom w:val="double" w:sz="4" w:space="0" w:color="auto"/>
              <w:right w:val="single" w:sz="4" w:space="0" w:color="auto"/>
            </w:tcBorders>
          </w:tcPr>
          <w:p w14:paraId="391328D2" w14:textId="0F2F1A64" w:rsidR="009008E2" w:rsidRPr="007D62A2" w:rsidRDefault="009008E2" w:rsidP="009008E2">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right w:val="single" w:sz="4" w:space="0" w:color="auto"/>
            </w:tcBorders>
          </w:tcPr>
          <w:p w14:paraId="2F11CD64" w14:textId="1D141709" w:rsidR="009008E2" w:rsidRPr="00BA5BF3" w:rsidRDefault="009008E2" w:rsidP="009008E2">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26C4781A" w14:textId="77777777" w:rsidR="009008E2" w:rsidRPr="007D62A2" w:rsidRDefault="009008E2" w:rsidP="009008E2">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59014BA5" w14:textId="5A4037D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6CAA1381" w14:textId="77777777" w:rsidR="009008E2" w:rsidRPr="007D62A2" w:rsidRDefault="009008E2" w:rsidP="009008E2">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21BFDC60" w14:textId="53BB401C" w:rsidR="009008E2" w:rsidRPr="00BA5BF3" w:rsidRDefault="009008E2" w:rsidP="009008E2">
            <w:pPr>
              <w:tabs>
                <w:tab w:val="left" w:pos="11766"/>
              </w:tabs>
              <w:jc w:val="center"/>
              <w:rPr>
                <w:rFonts w:ascii="Times New Roman" w:hAnsi="Times New Roman"/>
                <w:sz w:val="24"/>
                <w:szCs w:val="24"/>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519762F0" w14:textId="77777777" w:rsidR="009008E2" w:rsidRPr="007D62A2" w:rsidRDefault="009008E2" w:rsidP="009008E2">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587603C6" w14:textId="37BB7930" w:rsidR="009008E2" w:rsidRPr="00BA5BF3" w:rsidRDefault="009008E2" w:rsidP="009008E2">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08432A" w:rsidRPr="007D62A2" w14:paraId="7162F77B" w14:textId="77777777" w:rsidTr="0026398D">
        <w:tc>
          <w:tcPr>
            <w:tcW w:w="704" w:type="dxa"/>
            <w:tcBorders>
              <w:top w:val="double" w:sz="4" w:space="0" w:color="auto"/>
              <w:left w:val="single" w:sz="4" w:space="0" w:color="auto"/>
              <w:bottom w:val="single" w:sz="4" w:space="0" w:color="auto"/>
              <w:right w:val="single" w:sz="4" w:space="0" w:color="auto"/>
            </w:tcBorders>
          </w:tcPr>
          <w:p w14:paraId="15517CEA"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right w:val="single" w:sz="4" w:space="0" w:color="auto"/>
            </w:tcBorders>
            <w:hideMark/>
          </w:tcPr>
          <w:p w14:paraId="7231DE0B" w14:textId="202C9B1B"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$$_Проект в целом</w:t>
            </w:r>
          </w:p>
        </w:tc>
        <w:tc>
          <w:tcPr>
            <w:tcW w:w="2268" w:type="dxa"/>
            <w:tcBorders>
              <w:top w:val="double" w:sz="4" w:space="0" w:color="auto"/>
              <w:left w:val="single" w:sz="4" w:space="0" w:color="auto"/>
              <w:bottom w:val="single" w:sz="4" w:space="0" w:color="auto"/>
              <w:right w:val="single" w:sz="4" w:space="0" w:color="auto"/>
            </w:tcBorders>
          </w:tcPr>
          <w:p w14:paraId="7E203F4F" w14:textId="6A472669"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«НПО «Техномаш», исх. № 030/311-23/1049 от 10.03.2026</w:t>
            </w:r>
          </w:p>
        </w:tc>
        <w:tc>
          <w:tcPr>
            <w:tcW w:w="6852" w:type="dxa"/>
            <w:tcBorders>
              <w:top w:val="double" w:sz="4" w:space="0" w:color="auto"/>
              <w:left w:val="single" w:sz="4" w:space="0" w:color="auto"/>
              <w:bottom w:val="single" w:sz="4" w:space="0" w:color="auto"/>
              <w:right w:val="single" w:sz="4" w:space="0" w:color="auto"/>
            </w:tcBorders>
            <w:hideMark/>
          </w:tcPr>
          <w:p w14:paraId="3629A885" w14:textId="0732D9FD"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Замечаний и предложений нет.</w:t>
            </w:r>
          </w:p>
        </w:tc>
        <w:tc>
          <w:tcPr>
            <w:tcW w:w="3969" w:type="dxa"/>
            <w:tcBorders>
              <w:top w:val="double" w:sz="4" w:space="0" w:color="auto"/>
              <w:left w:val="single" w:sz="4" w:space="0" w:color="auto"/>
              <w:bottom w:val="single" w:sz="4" w:space="0" w:color="auto"/>
              <w:right w:val="single" w:sz="4" w:space="0" w:color="auto"/>
            </w:tcBorders>
          </w:tcPr>
          <w:p w14:paraId="7732C2AA" w14:textId="7FE3CCB8"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5116FFEF" w14:textId="77777777" w:rsidTr="0026398D">
        <w:tc>
          <w:tcPr>
            <w:tcW w:w="704" w:type="dxa"/>
            <w:tcBorders>
              <w:top w:val="single" w:sz="4" w:space="0" w:color="auto"/>
              <w:left w:val="single" w:sz="4" w:space="0" w:color="auto"/>
              <w:bottom w:val="single" w:sz="4" w:space="0" w:color="auto"/>
              <w:right w:val="single" w:sz="4" w:space="0" w:color="auto"/>
            </w:tcBorders>
          </w:tcPr>
          <w:p w14:paraId="151775CF"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00F39AD" w14:textId="03A57A00" w:rsidR="0008432A" w:rsidRPr="00BA5BF3" w:rsidRDefault="0008432A" w:rsidP="0008432A">
            <w:pPr>
              <w:tabs>
                <w:tab w:val="left" w:pos="11766"/>
              </w:tabs>
              <w:rPr>
                <w:rFonts w:ascii="Times New Roman" w:hAnsi="Times New Roman"/>
                <w:sz w:val="24"/>
                <w:szCs w:val="24"/>
                <w:lang w:val="en-US"/>
              </w:rPr>
            </w:pPr>
            <w:r w:rsidRPr="00EB7EED">
              <w:rPr>
                <w:rFonts w:ascii="Arial" w:hAnsi="Arial" w:cs="Arial"/>
                <w:sz w:val="20"/>
                <w:szCs w:val="20"/>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23247386" w14:textId="7E4607B8"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Pr>
                <w:rFonts w:ascii="Times New Roman" w:hAnsi="Times New Roman"/>
                <w:sz w:val="24"/>
                <w:szCs w:val="24"/>
              </w:rPr>
              <w:t>ЗАО «Си Проект», исх.№61/15 от 08.04.2026</w:t>
            </w:r>
          </w:p>
        </w:tc>
        <w:tc>
          <w:tcPr>
            <w:tcW w:w="6852" w:type="dxa"/>
            <w:tcBorders>
              <w:top w:val="single" w:sz="4" w:space="0" w:color="auto"/>
              <w:left w:val="single" w:sz="4" w:space="0" w:color="auto"/>
              <w:bottom w:val="single" w:sz="4" w:space="0" w:color="auto"/>
              <w:right w:val="single" w:sz="4" w:space="0" w:color="auto"/>
            </w:tcBorders>
          </w:tcPr>
          <w:p w14:paraId="48708EB5" w14:textId="5FA3271C" w:rsidR="0008432A" w:rsidRPr="00BA5BF3" w:rsidRDefault="0008432A" w:rsidP="0008432A">
            <w:pPr>
              <w:tabs>
                <w:tab w:val="left" w:pos="11766"/>
              </w:tabs>
              <w:rPr>
                <w:rFonts w:ascii="Times New Roman" w:hAnsi="Times New Roman"/>
                <w:sz w:val="24"/>
                <w:szCs w:val="24"/>
              </w:rPr>
            </w:pPr>
            <w:r w:rsidRPr="00D448DF">
              <w:rPr>
                <w:rFonts w:ascii="Times New Roman" w:hAnsi="Times New Roman"/>
                <w:sz w:val="24"/>
                <w:szCs w:val="24"/>
              </w:rPr>
              <w:t>Замечаний и предложений нет.</w:t>
            </w:r>
          </w:p>
        </w:tc>
        <w:tc>
          <w:tcPr>
            <w:tcW w:w="3969" w:type="dxa"/>
            <w:tcBorders>
              <w:top w:val="single" w:sz="4" w:space="0" w:color="auto"/>
              <w:left w:val="single" w:sz="4" w:space="0" w:color="auto"/>
              <w:bottom w:val="single" w:sz="4" w:space="0" w:color="auto"/>
              <w:right w:val="single" w:sz="4" w:space="0" w:color="auto"/>
            </w:tcBorders>
          </w:tcPr>
          <w:p w14:paraId="211F83FB" w14:textId="61319B5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0D54F9AE" w14:textId="77777777" w:rsidTr="0026398D">
        <w:tc>
          <w:tcPr>
            <w:tcW w:w="704" w:type="dxa"/>
            <w:tcBorders>
              <w:top w:val="single" w:sz="4" w:space="0" w:color="auto"/>
              <w:left w:val="single" w:sz="4" w:space="0" w:color="auto"/>
              <w:bottom w:val="single" w:sz="4" w:space="0" w:color="auto"/>
              <w:right w:val="single" w:sz="4" w:space="0" w:color="auto"/>
            </w:tcBorders>
          </w:tcPr>
          <w:p w14:paraId="7CBD101B"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hideMark/>
          </w:tcPr>
          <w:p w14:paraId="7C1FE7B2" w14:textId="6419B0B3" w:rsidR="0008432A" w:rsidRPr="00BA5BF3" w:rsidRDefault="0008432A" w:rsidP="0008432A">
            <w:pPr>
              <w:tabs>
                <w:tab w:val="left" w:pos="11766"/>
              </w:tabs>
              <w:rPr>
                <w:rFonts w:ascii="Times New Roman" w:hAnsi="Times New Roman"/>
                <w:sz w:val="24"/>
                <w:szCs w:val="24"/>
                <w:lang w:val="en-US"/>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6F089CA9" w14:textId="489CAC00"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АО «ЦНИИМФ», исх. № УПР-0715 от 01.04.2026</w:t>
            </w:r>
          </w:p>
        </w:tc>
        <w:tc>
          <w:tcPr>
            <w:tcW w:w="6852" w:type="dxa"/>
            <w:tcBorders>
              <w:top w:val="single" w:sz="4" w:space="0" w:color="auto"/>
              <w:left w:val="single" w:sz="4" w:space="0" w:color="auto"/>
              <w:bottom w:val="single" w:sz="4" w:space="0" w:color="auto"/>
              <w:right w:val="single" w:sz="4" w:space="0" w:color="auto"/>
            </w:tcBorders>
            <w:hideMark/>
          </w:tcPr>
          <w:p w14:paraId="386EE91F" w14:textId="5BCD2B17"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Замечаний и предложений нет.</w:t>
            </w:r>
          </w:p>
        </w:tc>
        <w:tc>
          <w:tcPr>
            <w:tcW w:w="3969" w:type="dxa"/>
            <w:tcBorders>
              <w:top w:val="single" w:sz="4" w:space="0" w:color="auto"/>
              <w:left w:val="single" w:sz="4" w:space="0" w:color="auto"/>
              <w:bottom w:val="single" w:sz="4" w:space="0" w:color="auto"/>
              <w:right w:val="single" w:sz="4" w:space="0" w:color="auto"/>
            </w:tcBorders>
          </w:tcPr>
          <w:p w14:paraId="11F20921" w14:textId="5FB0100D"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64F933A7" w14:textId="77777777" w:rsidTr="0026398D">
        <w:tc>
          <w:tcPr>
            <w:tcW w:w="704" w:type="dxa"/>
            <w:tcBorders>
              <w:top w:val="single" w:sz="4" w:space="0" w:color="auto"/>
              <w:left w:val="single" w:sz="4" w:space="0" w:color="auto"/>
              <w:bottom w:val="single" w:sz="4" w:space="0" w:color="auto"/>
              <w:right w:val="single" w:sz="4" w:space="0" w:color="auto"/>
            </w:tcBorders>
          </w:tcPr>
          <w:p w14:paraId="7784266B"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23C2D414" w14:textId="1B4AB568" w:rsidR="0008432A" w:rsidRPr="00BA5BF3" w:rsidRDefault="0008432A" w:rsidP="0008432A">
            <w:pPr>
              <w:tabs>
                <w:tab w:val="left" w:pos="11766"/>
              </w:tabs>
              <w:rPr>
                <w:rFonts w:ascii="Times New Roman" w:hAnsi="Times New Roman"/>
                <w:sz w:val="24"/>
                <w:szCs w:val="24"/>
                <w:lang w:val="en-US"/>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044ECAD3" w14:textId="1C1E23F6"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АО «Адмиралтейские верфи», исх. № 480/861 от 20.04.2026</w:t>
            </w:r>
          </w:p>
        </w:tc>
        <w:tc>
          <w:tcPr>
            <w:tcW w:w="6852" w:type="dxa"/>
            <w:tcBorders>
              <w:top w:val="single" w:sz="4" w:space="0" w:color="auto"/>
              <w:left w:val="single" w:sz="4" w:space="0" w:color="auto"/>
              <w:bottom w:val="single" w:sz="4" w:space="0" w:color="auto"/>
              <w:right w:val="single" w:sz="4" w:space="0" w:color="auto"/>
            </w:tcBorders>
          </w:tcPr>
          <w:p w14:paraId="5DC7C609" w14:textId="4B564B4A"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Замечаний и предложений нет.</w:t>
            </w:r>
          </w:p>
        </w:tc>
        <w:tc>
          <w:tcPr>
            <w:tcW w:w="3969" w:type="dxa"/>
            <w:tcBorders>
              <w:top w:val="single" w:sz="4" w:space="0" w:color="auto"/>
              <w:left w:val="single" w:sz="4" w:space="0" w:color="auto"/>
              <w:bottom w:val="single" w:sz="4" w:space="0" w:color="auto"/>
              <w:right w:val="single" w:sz="4" w:space="0" w:color="auto"/>
            </w:tcBorders>
          </w:tcPr>
          <w:p w14:paraId="540528C0" w14:textId="2F94C973"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45D26EDC" w14:textId="77777777" w:rsidTr="0026398D">
        <w:tc>
          <w:tcPr>
            <w:tcW w:w="704" w:type="dxa"/>
            <w:tcBorders>
              <w:top w:val="single" w:sz="4" w:space="0" w:color="auto"/>
              <w:left w:val="single" w:sz="4" w:space="0" w:color="auto"/>
              <w:bottom w:val="single" w:sz="4" w:space="0" w:color="auto"/>
              <w:right w:val="single" w:sz="4" w:space="0" w:color="auto"/>
            </w:tcBorders>
          </w:tcPr>
          <w:p w14:paraId="473F68B5"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66A0B5D4" w14:textId="44C6C2B2" w:rsidR="0008432A" w:rsidRPr="00BA5BF3" w:rsidRDefault="0008432A" w:rsidP="0008432A">
            <w:pPr>
              <w:tabs>
                <w:tab w:val="left" w:pos="11766"/>
              </w:tabs>
              <w:rPr>
                <w:rFonts w:ascii="Times New Roman" w:hAnsi="Times New Roman"/>
                <w:sz w:val="24"/>
                <w:szCs w:val="24"/>
                <w:lang w:val="en-US"/>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3E6C6A32" w14:textId="667B8F19"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eastAsia="Times New Roman" w:hAnsi="Times New Roman"/>
                <w:color w:val="000000"/>
                <w:kern w:val="0"/>
                <w:sz w:val="24"/>
                <w:szCs w:val="24"/>
                <w14:ligatures w14:val="none"/>
              </w:rPr>
              <w:t>АО «Казанский вертолетный завод»</w:t>
            </w:r>
            <w:r w:rsidRPr="00BA5BF3">
              <w:rPr>
                <w:rFonts w:ascii="Times New Roman" w:hAnsi="Times New Roman"/>
                <w:kern w:val="0"/>
                <w:sz w:val="24"/>
                <w:szCs w:val="24"/>
                <w14:ligatures w14:val="none"/>
              </w:rPr>
              <w:t xml:space="preserve">, исх. № </w:t>
            </w:r>
            <w:r w:rsidRPr="00BA5BF3">
              <w:rPr>
                <w:rFonts w:ascii="Times New Roman" w:hAnsi="Times New Roman"/>
                <w:kern w:val="0"/>
                <w:sz w:val="24"/>
                <w:szCs w:val="24"/>
                <w14:ligatures w14:val="none"/>
              </w:rPr>
              <w:lastRenderedPageBreak/>
              <w:t>11463-127 от 17.04.2026</w:t>
            </w:r>
          </w:p>
        </w:tc>
        <w:tc>
          <w:tcPr>
            <w:tcW w:w="6852" w:type="dxa"/>
            <w:tcBorders>
              <w:top w:val="single" w:sz="4" w:space="0" w:color="auto"/>
              <w:left w:val="single" w:sz="4" w:space="0" w:color="auto"/>
              <w:bottom w:val="single" w:sz="4" w:space="0" w:color="auto"/>
              <w:right w:val="single" w:sz="4" w:space="0" w:color="auto"/>
            </w:tcBorders>
          </w:tcPr>
          <w:p w14:paraId="6032D462" w14:textId="26D9E80E"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lastRenderedPageBreak/>
              <w:t>Замечаний и предложений нет.</w:t>
            </w:r>
          </w:p>
        </w:tc>
        <w:tc>
          <w:tcPr>
            <w:tcW w:w="3969" w:type="dxa"/>
            <w:tcBorders>
              <w:top w:val="single" w:sz="4" w:space="0" w:color="auto"/>
              <w:left w:val="single" w:sz="4" w:space="0" w:color="auto"/>
              <w:bottom w:val="single" w:sz="4" w:space="0" w:color="auto"/>
              <w:right w:val="single" w:sz="4" w:space="0" w:color="auto"/>
            </w:tcBorders>
          </w:tcPr>
          <w:p w14:paraId="190A93BD" w14:textId="16D1862F"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69097257" w14:textId="77777777" w:rsidTr="0026398D">
        <w:tc>
          <w:tcPr>
            <w:tcW w:w="704" w:type="dxa"/>
            <w:tcBorders>
              <w:top w:val="single" w:sz="4" w:space="0" w:color="auto"/>
              <w:left w:val="single" w:sz="4" w:space="0" w:color="auto"/>
              <w:bottom w:val="single" w:sz="4" w:space="0" w:color="auto"/>
              <w:right w:val="single" w:sz="4" w:space="0" w:color="auto"/>
            </w:tcBorders>
          </w:tcPr>
          <w:p w14:paraId="1EB38F95"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6998156D" w14:textId="7570AFA5" w:rsidR="0008432A" w:rsidRPr="00BA5BF3" w:rsidRDefault="0008432A" w:rsidP="0008432A">
            <w:pPr>
              <w:tabs>
                <w:tab w:val="left" w:pos="11766"/>
              </w:tabs>
              <w:rPr>
                <w:rFonts w:ascii="Times New Roman" w:hAnsi="Times New Roman"/>
                <w:sz w:val="24"/>
                <w:szCs w:val="24"/>
                <w:lang w:val="en-US"/>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0A7AEFAF" w14:textId="6DAF1070" w:rsidR="0008432A" w:rsidRPr="00BA5BF3" w:rsidRDefault="0008432A" w:rsidP="0008432A">
            <w:pPr>
              <w:tabs>
                <w:tab w:val="left" w:pos="11766"/>
              </w:tabs>
              <w:autoSpaceDE w:val="0"/>
              <w:autoSpaceDN w:val="0"/>
              <w:adjustRightInd w:val="0"/>
              <w:jc w:val="center"/>
              <w:rPr>
                <w:rFonts w:ascii="Times New Roman" w:eastAsia="Times New Roman" w:hAnsi="Times New Roman"/>
                <w:color w:val="000000"/>
                <w:sz w:val="24"/>
                <w:szCs w:val="24"/>
              </w:rPr>
            </w:pPr>
            <w:r w:rsidRPr="00BA5BF3">
              <w:rPr>
                <w:rFonts w:ascii="Times New Roman" w:hAnsi="Times New Roman"/>
                <w:color w:val="585858"/>
                <w:kern w:val="0"/>
                <w:sz w:val="24"/>
                <w:szCs w:val="24"/>
                <w14:ligatures w14:val="none"/>
              </w:rPr>
              <w:t>АО «Коломенский завод»,</w:t>
            </w:r>
            <w:r w:rsidRPr="00BA5BF3">
              <w:rPr>
                <w:rFonts w:ascii="Times New Roman" w:hAnsi="Times New Roman"/>
                <w:kern w:val="0"/>
                <w:sz w:val="24"/>
                <w:szCs w:val="24"/>
                <w14:ligatures w14:val="none"/>
              </w:rPr>
              <w:t xml:space="preserve"> исх. № 504/864 от 15.04.2026</w:t>
            </w:r>
          </w:p>
        </w:tc>
        <w:tc>
          <w:tcPr>
            <w:tcW w:w="6852" w:type="dxa"/>
            <w:tcBorders>
              <w:top w:val="single" w:sz="4" w:space="0" w:color="auto"/>
              <w:left w:val="single" w:sz="4" w:space="0" w:color="auto"/>
              <w:bottom w:val="single" w:sz="4" w:space="0" w:color="auto"/>
              <w:right w:val="single" w:sz="4" w:space="0" w:color="auto"/>
            </w:tcBorders>
          </w:tcPr>
          <w:p w14:paraId="2949D46F" w14:textId="5CACE6BD"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Замечаний и предложений нет.</w:t>
            </w:r>
          </w:p>
        </w:tc>
        <w:tc>
          <w:tcPr>
            <w:tcW w:w="3969" w:type="dxa"/>
            <w:tcBorders>
              <w:top w:val="single" w:sz="4" w:space="0" w:color="auto"/>
              <w:left w:val="single" w:sz="4" w:space="0" w:color="auto"/>
              <w:bottom w:val="single" w:sz="4" w:space="0" w:color="auto"/>
              <w:right w:val="single" w:sz="4" w:space="0" w:color="auto"/>
            </w:tcBorders>
          </w:tcPr>
          <w:p w14:paraId="10676139" w14:textId="768D10E3"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5A7E450A" w14:textId="77777777" w:rsidTr="0026398D">
        <w:tc>
          <w:tcPr>
            <w:tcW w:w="704" w:type="dxa"/>
            <w:tcBorders>
              <w:top w:val="single" w:sz="4" w:space="0" w:color="auto"/>
              <w:left w:val="single" w:sz="4" w:space="0" w:color="auto"/>
              <w:bottom w:val="single" w:sz="4" w:space="0" w:color="auto"/>
              <w:right w:val="single" w:sz="4" w:space="0" w:color="auto"/>
            </w:tcBorders>
          </w:tcPr>
          <w:p w14:paraId="6E63073A"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68192784" w14:textId="3D344F1B" w:rsidR="0008432A" w:rsidRPr="00BA5BF3" w:rsidRDefault="0008432A" w:rsidP="0008432A">
            <w:pPr>
              <w:tabs>
                <w:tab w:val="left" w:pos="11766"/>
              </w:tabs>
              <w:rPr>
                <w:rFonts w:ascii="Times New Roman" w:hAnsi="Times New Roman"/>
                <w:sz w:val="24"/>
                <w:szCs w:val="24"/>
                <w:lang w:val="en-US"/>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280DDF14" w14:textId="0C9B9C8E" w:rsidR="0008432A" w:rsidRPr="00BA5BF3" w:rsidRDefault="0008432A" w:rsidP="0008432A">
            <w:pPr>
              <w:tabs>
                <w:tab w:val="left" w:pos="11766"/>
              </w:tabs>
              <w:autoSpaceDE w:val="0"/>
              <w:autoSpaceDN w:val="0"/>
              <w:adjustRightInd w:val="0"/>
              <w:jc w:val="center"/>
              <w:rPr>
                <w:rFonts w:ascii="Times New Roman" w:hAnsi="Times New Roman"/>
                <w:color w:val="585858"/>
                <w:sz w:val="24"/>
                <w:szCs w:val="24"/>
              </w:rPr>
            </w:pPr>
            <w:r w:rsidRPr="00BA5BF3">
              <w:rPr>
                <w:rFonts w:ascii="Times New Roman" w:hAnsi="Times New Roman"/>
                <w:sz w:val="24"/>
                <w:szCs w:val="24"/>
              </w:rPr>
              <w:t>АО «НПК «Уралвагонзавод», исх. №15-110/0043 от 27.04.2026</w:t>
            </w:r>
          </w:p>
        </w:tc>
        <w:tc>
          <w:tcPr>
            <w:tcW w:w="6852" w:type="dxa"/>
            <w:tcBorders>
              <w:top w:val="single" w:sz="4" w:space="0" w:color="auto"/>
              <w:left w:val="single" w:sz="4" w:space="0" w:color="auto"/>
              <w:bottom w:val="single" w:sz="4" w:space="0" w:color="auto"/>
              <w:right w:val="single" w:sz="4" w:space="0" w:color="auto"/>
            </w:tcBorders>
          </w:tcPr>
          <w:p w14:paraId="3733B9DD" w14:textId="44CF1DC2"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Замечаний и предложений нет.</w:t>
            </w:r>
          </w:p>
        </w:tc>
        <w:tc>
          <w:tcPr>
            <w:tcW w:w="3969" w:type="dxa"/>
            <w:tcBorders>
              <w:top w:val="single" w:sz="4" w:space="0" w:color="auto"/>
              <w:left w:val="single" w:sz="4" w:space="0" w:color="auto"/>
              <w:bottom w:val="single" w:sz="4" w:space="0" w:color="auto"/>
              <w:right w:val="single" w:sz="4" w:space="0" w:color="auto"/>
            </w:tcBorders>
          </w:tcPr>
          <w:p w14:paraId="566E2495" w14:textId="1FCBF137"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181031F8" w14:textId="77777777" w:rsidTr="0026398D">
        <w:tc>
          <w:tcPr>
            <w:tcW w:w="704" w:type="dxa"/>
            <w:tcBorders>
              <w:top w:val="single" w:sz="4" w:space="0" w:color="auto"/>
              <w:left w:val="single" w:sz="4" w:space="0" w:color="auto"/>
              <w:bottom w:val="single" w:sz="4" w:space="0" w:color="auto"/>
              <w:right w:val="single" w:sz="4" w:space="0" w:color="auto"/>
            </w:tcBorders>
          </w:tcPr>
          <w:p w14:paraId="3E97A9A6"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5B542DFA" w14:textId="1ACB8A44" w:rsidR="0008432A" w:rsidRPr="00BA5BF3" w:rsidRDefault="0008432A" w:rsidP="0008432A">
            <w:pPr>
              <w:tabs>
                <w:tab w:val="left" w:pos="11766"/>
              </w:tabs>
              <w:rPr>
                <w:rFonts w:ascii="Times New Roman" w:hAnsi="Times New Roman"/>
                <w:sz w:val="24"/>
                <w:szCs w:val="24"/>
                <w:lang w:val="en-US"/>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4774C682" w14:textId="1A0020D6" w:rsidR="0008432A" w:rsidRPr="00BA5BF3" w:rsidRDefault="0008432A" w:rsidP="0008432A">
            <w:pPr>
              <w:tabs>
                <w:tab w:val="left" w:pos="11766"/>
              </w:tabs>
              <w:autoSpaceDE w:val="0"/>
              <w:autoSpaceDN w:val="0"/>
              <w:adjustRightInd w:val="0"/>
              <w:jc w:val="center"/>
              <w:rPr>
                <w:rFonts w:ascii="Times New Roman" w:hAnsi="Times New Roman"/>
                <w:color w:val="585858"/>
                <w:sz w:val="24"/>
                <w:szCs w:val="24"/>
              </w:rPr>
            </w:pPr>
            <w:r w:rsidRPr="00BA5BF3">
              <w:rPr>
                <w:rFonts w:ascii="Times New Roman" w:hAnsi="Times New Roman"/>
                <w:sz w:val="24"/>
                <w:szCs w:val="24"/>
              </w:rPr>
              <w:t>АО «ЦНИИТОЧМАШ», исх. №3736/65 от 21.04.2026</w:t>
            </w:r>
          </w:p>
        </w:tc>
        <w:tc>
          <w:tcPr>
            <w:tcW w:w="6852" w:type="dxa"/>
            <w:tcBorders>
              <w:top w:val="single" w:sz="4" w:space="0" w:color="auto"/>
              <w:left w:val="single" w:sz="4" w:space="0" w:color="auto"/>
              <w:bottom w:val="single" w:sz="4" w:space="0" w:color="auto"/>
              <w:right w:val="single" w:sz="4" w:space="0" w:color="auto"/>
            </w:tcBorders>
          </w:tcPr>
          <w:p w14:paraId="65F03846" w14:textId="58B5704B"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Замечаний и предложений нет.</w:t>
            </w:r>
          </w:p>
        </w:tc>
        <w:tc>
          <w:tcPr>
            <w:tcW w:w="3969" w:type="dxa"/>
            <w:tcBorders>
              <w:top w:val="single" w:sz="4" w:space="0" w:color="auto"/>
              <w:left w:val="single" w:sz="4" w:space="0" w:color="auto"/>
              <w:bottom w:val="single" w:sz="4" w:space="0" w:color="auto"/>
              <w:right w:val="single" w:sz="4" w:space="0" w:color="auto"/>
            </w:tcBorders>
          </w:tcPr>
          <w:p w14:paraId="4BABC778" w14:textId="6DF18A11"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3A790181" w14:textId="77777777" w:rsidTr="0026398D">
        <w:tc>
          <w:tcPr>
            <w:tcW w:w="704" w:type="dxa"/>
            <w:tcBorders>
              <w:top w:val="single" w:sz="4" w:space="0" w:color="auto"/>
              <w:left w:val="single" w:sz="4" w:space="0" w:color="auto"/>
              <w:bottom w:val="single" w:sz="4" w:space="0" w:color="auto"/>
              <w:right w:val="single" w:sz="4" w:space="0" w:color="auto"/>
            </w:tcBorders>
          </w:tcPr>
          <w:p w14:paraId="6E018D29"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C913F87" w14:textId="0D8402CF" w:rsidR="0008432A" w:rsidRPr="00BA5BF3" w:rsidRDefault="0008432A" w:rsidP="0008432A">
            <w:pPr>
              <w:tabs>
                <w:tab w:val="left" w:pos="11766"/>
              </w:tabs>
              <w:rPr>
                <w:rFonts w:ascii="Times New Roman" w:hAnsi="Times New Roman"/>
                <w:sz w:val="24"/>
                <w:szCs w:val="24"/>
                <w:lang w:val="en-US"/>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7B3EEB97" w14:textId="0D0AFC77" w:rsidR="0008432A" w:rsidRPr="00BA5BF3" w:rsidRDefault="0008432A" w:rsidP="0008432A">
            <w:pPr>
              <w:tabs>
                <w:tab w:val="left" w:pos="11766"/>
              </w:tabs>
              <w:autoSpaceDE w:val="0"/>
              <w:autoSpaceDN w:val="0"/>
              <w:adjustRightInd w:val="0"/>
              <w:jc w:val="center"/>
              <w:rPr>
                <w:rFonts w:ascii="Times New Roman" w:hAnsi="Times New Roman"/>
                <w:color w:val="585858"/>
                <w:sz w:val="24"/>
                <w:szCs w:val="24"/>
              </w:rPr>
            </w:pPr>
            <w:r w:rsidRPr="00BA5BF3">
              <w:rPr>
                <w:rFonts w:ascii="Times New Roman" w:hAnsi="Times New Roman"/>
                <w:sz w:val="24"/>
                <w:szCs w:val="24"/>
              </w:rPr>
              <w:t>ФГБОУ ВО «ИжГТУ имени М.Т. Калашникова», исх. №1587/01-25 от 14.04.2026</w:t>
            </w:r>
          </w:p>
        </w:tc>
        <w:tc>
          <w:tcPr>
            <w:tcW w:w="6852" w:type="dxa"/>
            <w:tcBorders>
              <w:top w:val="single" w:sz="4" w:space="0" w:color="auto"/>
              <w:left w:val="single" w:sz="4" w:space="0" w:color="auto"/>
              <w:bottom w:val="single" w:sz="4" w:space="0" w:color="auto"/>
              <w:right w:val="single" w:sz="4" w:space="0" w:color="auto"/>
            </w:tcBorders>
          </w:tcPr>
          <w:p w14:paraId="37E0FFFC" w14:textId="43A1DEC3"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Замечаний и предложений нет.</w:t>
            </w:r>
          </w:p>
        </w:tc>
        <w:tc>
          <w:tcPr>
            <w:tcW w:w="3969" w:type="dxa"/>
            <w:tcBorders>
              <w:top w:val="single" w:sz="4" w:space="0" w:color="auto"/>
              <w:left w:val="single" w:sz="4" w:space="0" w:color="auto"/>
              <w:bottom w:val="single" w:sz="4" w:space="0" w:color="auto"/>
              <w:right w:val="single" w:sz="4" w:space="0" w:color="auto"/>
            </w:tcBorders>
          </w:tcPr>
          <w:p w14:paraId="4DC93166" w14:textId="59BA54DD"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1E3C1FBB" w14:textId="77777777" w:rsidTr="0026398D">
        <w:tc>
          <w:tcPr>
            <w:tcW w:w="704" w:type="dxa"/>
            <w:tcBorders>
              <w:top w:val="single" w:sz="4" w:space="0" w:color="auto"/>
              <w:left w:val="single" w:sz="4" w:space="0" w:color="auto"/>
              <w:bottom w:val="single" w:sz="4" w:space="0" w:color="auto"/>
              <w:right w:val="single" w:sz="4" w:space="0" w:color="auto"/>
            </w:tcBorders>
          </w:tcPr>
          <w:p w14:paraId="548EEF4D"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A7F30F9" w14:textId="77777777"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4C866552" w14:textId="77777777" w:rsidR="0008432A" w:rsidRPr="00BA5BF3" w:rsidRDefault="0008432A" w:rsidP="0008432A">
            <w:pPr>
              <w:tabs>
                <w:tab w:val="left" w:pos="11766"/>
              </w:tabs>
              <w:autoSpaceDE w:val="0"/>
              <w:autoSpaceDN w:val="0"/>
              <w:adjustRightInd w:val="0"/>
              <w:jc w:val="center"/>
              <w:rPr>
                <w:rFonts w:ascii="Times New Roman" w:eastAsia="Times New Roman" w:hAnsi="Times New Roman"/>
                <w:color w:val="000000"/>
                <w:sz w:val="24"/>
                <w:szCs w:val="24"/>
              </w:rPr>
            </w:pPr>
            <w:r w:rsidRPr="00BA5BF3">
              <w:rPr>
                <w:rFonts w:ascii="Times New Roman" w:hAnsi="Times New Roman"/>
                <w:sz w:val="24"/>
                <w:szCs w:val="24"/>
              </w:rPr>
              <w:t xml:space="preserve">ФГУП </w:t>
            </w:r>
            <w:r w:rsidRPr="00BA5BF3">
              <w:rPr>
                <w:rFonts w:ascii="Times New Roman" w:hAnsi="Times New Roman"/>
                <w:kern w:val="0"/>
                <w:sz w:val="24"/>
                <w:szCs w:val="24"/>
                <w14:ligatures w14:val="none"/>
              </w:rPr>
              <w:t>«</w:t>
            </w:r>
            <w:r w:rsidRPr="00BA5BF3">
              <w:rPr>
                <w:rFonts w:ascii="Times New Roman" w:hAnsi="Times New Roman"/>
                <w:sz w:val="24"/>
                <w:szCs w:val="24"/>
              </w:rPr>
              <w:t>НАМИ</w:t>
            </w:r>
            <w:r w:rsidRPr="00BA5BF3">
              <w:rPr>
                <w:rFonts w:ascii="Times New Roman" w:hAnsi="Times New Roman"/>
                <w:kern w:val="0"/>
                <w:sz w:val="24"/>
                <w:szCs w:val="24"/>
                <w14:ligatures w14:val="none"/>
              </w:rPr>
              <w:t>»,</w:t>
            </w:r>
            <w:r w:rsidRPr="00BA5BF3">
              <w:rPr>
                <w:rFonts w:ascii="Times New Roman" w:hAnsi="Times New Roman"/>
                <w:sz w:val="24"/>
                <w:szCs w:val="24"/>
              </w:rPr>
              <w:t xml:space="preserve"> исх. № 1001ТР-04/159 от 19.03.2026</w:t>
            </w:r>
          </w:p>
        </w:tc>
        <w:tc>
          <w:tcPr>
            <w:tcW w:w="6852" w:type="dxa"/>
            <w:tcBorders>
              <w:top w:val="single" w:sz="4" w:space="0" w:color="auto"/>
              <w:left w:val="single" w:sz="4" w:space="0" w:color="auto"/>
              <w:bottom w:val="single" w:sz="4" w:space="0" w:color="auto"/>
              <w:right w:val="single" w:sz="4" w:space="0" w:color="auto"/>
            </w:tcBorders>
          </w:tcPr>
          <w:p w14:paraId="5AE9E2B7" w14:textId="77777777"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Замечаний и предложений нет.</w:t>
            </w:r>
          </w:p>
        </w:tc>
        <w:tc>
          <w:tcPr>
            <w:tcW w:w="3969" w:type="dxa"/>
            <w:tcBorders>
              <w:top w:val="single" w:sz="4" w:space="0" w:color="auto"/>
              <w:left w:val="single" w:sz="4" w:space="0" w:color="auto"/>
              <w:bottom w:val="single" w:sz="4" w:space="0" w:color="auto"/>
              <w:right w:val="single" w:sz="4" w:space="0" w:color="auto"/>
            </w:tcBorders>
          </w:tcPr>
          <w:p w14:paraId="59AB5DD8" w14:textId="7F266F4C"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35B317AC" w14:textId="77777777" w:rsidTr="00D656DC">
        <w:tc>
          <w:tcPr>
            <w:tcW w:w="704" w:type="dxa"/>
            <w:tcBorders>
              <w:top w:val="single" w:sz="4" w:space="0" w:color="auto"/>
              <w:left w:val="single" w:sz="4" w:space="0" w:color="auto"/>
              <w:bottom w:val="single" w:sz="4" w:space="0" w:color="auto"/>
              <w:right w:val="single" w:sz="4" w:space="0" w:color="auto"/>
            </w:tcBorders>
          </w:tcPr>
          <w:p w14:paraId="039A10DE"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885D683" w14:textId="77777777"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tcBorders>
            <w:shd w:val="clear" w:color="auto" w:fill="auto"/>
            <w:vAlign w:val="center"/>
          </w:tcPr>
          <w:p w14:paraId="51832C77" w14:textId="77777777" w:rsidR="0008432A" w:rsidRPr="00BA5BF3" w:rsidRDefault="0008432A" w:rsidP="0008432A">
            <w:pPr>
              <w:tabs>
                <w:tab w:val="left" w:pos="11766"/>
              </w:tabs>
              <w:autoSpaceDE w:val="0"/>
              <w:autoSpaceDN w:val="0"/>
              <w:adjustRightInd w:val="0"/>
              <w:jc w:val="center"/>
              <w:rPr>
                <w:rFonts w:ascii="Times New Roman" w:eastAsia="Times New Roman" w:hAnsi="Times New Roman"/>
                <w:color w:val="000000"/>
                <w:sz w:val="24"/>
                <w:szCs w:val="24"/>
              </w:rPr>
            </w:pPr>
            <w:r w:rsidRPr="00BA5BF3">
              <w:rPr>
                <w:rFonts w:ascii="Times New Roman" w:eastAsia="Arial Unicode MS" w:hAnsi="Times New Roman"/>
                <w:color w:val="000000"/>
                <w:kern w:val="0"/>
                <w:sz w:val="24"/>
                <w:szCs w:val="24"/>
                <w:lang w:eastAsia="ru-RU" w:bidi="ru-RU"/>
                <w14:ligatures w14:val="none"/>
              </w:rPr>
              <w:t xml:space="preserve">НИЦ </w:t>
            </w:r>
            <w:r w:rsidRPr="00BA5BF3">
              <w:rPr>
                <w:rFonts w:ascii="Times New Roman" w:hAnsi="Times New Roman"/>
                <w:kern w:val="0"/>
                <w:sz w:val="24"/>
                <w:szCs w:val="24"/>
                <w14:ligatures w14:val="none"/>
              </w:rPr>
              <w:t>«</w:t>
            </w:r>
            <w:r w:rsidRPr="00BA5BF3">
              <w:rPr>
                <w:rFonts w:ascii="Times New Roman" w:eastAsia="Arial Unicode MS" w:hAnsi="Times New Roman"/>
                <w:color w:val="000000"/>
                <w:kern w:val="0"/>
                <w:sz w:val="24"/>
                <w:szCs w:val="24"/>
                <w:lang w:eastAsia="ru-RU" w:bidi="ru-RU"/>
                <w14:ligatures w14:val="none"/>
              </w:rPr>
              <w:t>Курчатовский институт</w:t>
            </w:r>
            <w:r w:rsidRPr="00BA5BF3">
              <w:rPr>
                <w:rFonts w:ascii="Times New Roman" w:hAnsi="Times New Roman"/>
                <w:kern w:val="0"/>
                <w:sz w:val="24"/>
                <w:szCs w:val="24"/>
                <w14:ligatures w14:val="none"/>
              </w:rPr>
              <w:t>», по эл.почте от  23.04.2026</w:t>
            </w:r>
          </w:p>
        </w:tc>
        <w:tc>
          <w:tcPr>
            <w:tcW w:w="6852" w:type="dxa"/>
            <w:tcBorders>
              <w:top w:val="single" w:sz="4" w:space="0" w:color="auto"/>
              <w:left w:val="single" w:sz="4" w:space="0" w:color="auto"/>
              <w:bottom w:val="single" w:sz="4" w:space="0" w:color="auto"/>
            </w:tcBorders>
            <w:shd w:val="clear" w:color="auto" w:fill="auto"/>
          </w:tcPr>
          <w:p w14:paraId="304DB902" w14:textId="77777777"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Замечаний и предложений нет.</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0BF4B28" w14:textId="1A21A122" w:rsidR="0008432A" w:rsidRPr="00BA5BF3" w:rsidRDefault="0008432A" w:rsidP="0008432A">
            <w:pPr>
              <w:tabs>
                <w:tab w:val="left" w:pos="11766"/>
              </w:tabs>
              <w:rPr>
                <w:rFonts w:ascii="Times New Roman" w:hAnsi="Times New Roman"/>
                <w:sz w:val="24"/>
                <w:szCs w:val="24"/>
              </w:rPr>
            </w:pPr>
            <w:r>
              <w:rPr>
                <w:rFonts w:ascii="Times New Roman" w:hAnsi="Times New Roman"/>
                <w:sz w:val="24"/>
                <w:szCs w:val="24"/>
              </w:rPr>
              <w:t>Принято</w:t>
            </w:r>
          </w:p>
        </w:tc>
      </w:tr>
      <w:tr w:rsidR="0008432A" w:rsidRPr="007D62A2" w14:paraId="31FB8124" w14:textId="77777777" w:rsidTr="00D656DC">
        <w:tc>
          <w:tcPr>
            <w:tcW w:w="704" w:type="dxa"/>
            <w:tcBorders>
              <w:top w:val="single" w:sz="4" w:space="0" w:color="auto"/>
              <w:left w:val="single" w:sz="4" w:space="0" w:color="auto"/>
              <w:bottom w:val="single" w:sz="4" w:space="0" w:color="auto"/>
              <w:right w:val="single" w:sz="4" w:space="0" w:color="auto"/>
            </w:tcBorders>
          </w:tcPr>
          <w:p w14:paraId="329FE8AB"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BADB107" w14:textId="77777777"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tcBorders>
            <w:shd w:val="clear" w:color="auto" w:fill="auto"/>
          </w:tcPr>
          <w:p w14:paraId="116D2945" w14:textId="77777777" w:rsidR="0008432A" w:rsidRPr="00BA5BF3" w:rsidRDefault="0008432A" w:rsidP="0008432A">
            <w:pPr>
              <w:tabs>
                <w:tab w:val="left" w:pos="11766"/>
              </w:tabs>
              <w:autoSpaceDE w:val="0"/>
              <w:autoSpaceDN w:val="0"/>
              <w:adjustRightInd w:val="0"/>
              <w:jc w:val="center"/>
              <w:rPr>
                <w:rFonts w:ascii="Times New Roman" w:eastAsia="Times New Roman" w:hAnsi="Times New Roman"/>
                <w:color w:val="000000"/>
                <w:sz w:val="24"/>
                <w:szCs w:val="24"/>
              </w:rPr>
            </w:pPr>
            <w:r w:rsidRPr="00BA5BF3">
              <w:rPr>
                <w:rFonts w:ascii="Times New Roman" w:hAnsi="Times New Roman"/>
                <w:kern w:val="0"/>
                <w:sz w:val="24"/>
                <w:szCs w:val="24"/>
                <w14:ligatures w14:val="none"/>
              </w:rPr>
              <w:t>АО «ВПК «НПО машиностроения», исх. № 131/154 от 16.04.2026</w:t>
            </w:r>
          </w:p>
        </w:tc>
        <w:tc>
          <w:tcPr>
            <w:tcW w:w="6852" w:type="dxa"/>
            <w:tcBorders>
              <w:top w:val="single" w:sz="4" w:space="0" w:color="auto"/>
              <w:left w:val="single" w:sz="4" w:space="0" w:color="auto"/>
              <w:bottom w:val="single" w:sz="4" w:space="0" w:color="auto"/>
            </w:tcBorders>
            <w:shd w:val="clear" w:color="auto" w:fill="auto"/>
          </w:tcPr>
          <w:p w14:paraId="23D4F9BC" w14:textId="77777777"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Замечаний и предложений нет.</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C7D6795" w14:textId="0F2BC61C"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2EC2A738" w14:textId="77777777" w:rsidTr="00D656DC">
        <w:tc>
          <w:tcPr>
            <w:tcW w:w="704" w:type="dxa"/>
            <w:tcBorders>
              <w:top w:val="single" w:sz="4" w:space="0" w:color="auto"/>
              <w:left w:val="single" w:sz="4" w:space="0" w:color="auto"/>
              <w:bottom w:val="single" w:sz="4" w:space="0" w:color="auto"/>
              <w:right w:val="single" w:sz="4" w:space="0" w:color="auto"/>
            </w:tcBorders>
          </w:tcPr>
          <w:p w14:paraId="18961CE5"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51DF365C" w14:textId="77777777"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7B3557F6" w14:textId="77777777" w:rsidR="0008432A" w:rsidRPr="00BA5BF3" w:rsidRDefault="0008432A" w:rsidP="0008432A">
            <w:pPr>
              <w:tabs>
                <w:tab w:val="left" w:pos="11766"/>
              </w:tabs>
              <w:autoSpaceDE w:val="0"/>
              <w:autoSpaceDN w:val="0"/>
              <w:adjustRightInd w:val="0"/>
              <w:jc w:val="center"/>
              <w:rPr>
                <w:rFonts w:ascii="Times New Roman" w:eastAsia="Times New Roman" w:hAnsi="Times New Roman"/>
                <w:color w:val="000000"/>
                <w:sz w:val="24"/>
                <w:szCs w:val="24"/>
              </w:rPr>
            </w:pPr>
            <w:r w:rsidRPr="00BA5BF3">
              <w:rPr>
                <w:rFonts w:ascii="Times New Roman" w:hAnsi="Times New Roman"/>
                <w:kern w:val="0"/>
                <w:sz w:val="24"/>
                <w:szCs w:val="24"/>
                <w14:ligatures w14:val="none"/>
              </w:rPr>
              <w:t>АО «Роствертол», исх. № 206-5</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0067 от 27.04.2026</w:t>
            </w:r>
          </w:p>
        </w:tc>
        <w:tc>
          <w:tcPr>
            <w:tcW w:w="6852" w:type="dxa"/>
            <w:tcBorders>
              <w:top w:val="single" w:sz="4" w:space="0" w:color="auto"/>
              <w:left w:val="single" w:sz="4" w:space="0" w:color="auto"/>
              <w:bottom w:val="single" w:sz="4" w:space="0" w:color="auto"/>
              <w:right w:val="single" w:sz="4" w:space="0" w:color="auto"/>
            </w:tcBorders>
          </w:tcPr>
          <w:p w14:paraId="487C71D3" w14:textId="77777777"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Замечаний и предложений нет.</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927966C" w14:textId="691F2E87"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63D50B82" w14:textId="77777777" w:rsidTr="00D656DC">
        <w:tc>
          <w:tcPr>
            <w:tcW w:w="704" w:type="dxa"/>
            <w:tcBorders>
              <w:top w:val="single" w:sz="4" w:space="0" w:color="auto"/>
              <w:left w:val="single" w:sz="4" w:space="0" w:color="auto"/>
              <w:bottom w:val="single" w:sz="4" w:space="0" w:color="auto"/>
              <w:right w:val="single" w:sz="4" w:space="0" w:color="auto"/>
            </w:tcBorders>
          </w:tcPr>
          <w:p w14:paraId="7C95DE17"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C7614E4" w14:textId="77777777" w:rsidR="0008432A" w:rsidRPr="00BA5BF3" w:rsidRDefault="0008432A" w:rsidP="0008432A">
            <w:pPr>
              <w:tabs>
                <w:tab w:val="left" w:pos="11766"/>
              </w:tabs>
              <w:rPr>
                <w:rFonts w:ascii="Times New Roman" w:hAnsi="Times New Roman"/>
                <w:sz w:val="24"/>
                <w:szCs w:val="24"/>
                <w:lang w:val="en-US"/>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790C1E1B" w14:textId="77777777"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АО «Системы управления», исх. № БФ-447 от 24.04.2026</w:t>
            </w:r>
          </w:p>
        </w:tc>
        <w:tc>
          <w:tcPr>
            <w:tcW w:w="6852" w:type="dxa"/>
            <w:tcBorders>
              <w:top w:val="single" w:sz="4" w:space="0" w:color="auto"/>
              <w:left w:val="single" w:sz="4" w:space="0" w:color="auto"/>
              <w:bottom w:val="single" w:sz="4" w:space="0" w:color="auto"/>
              <w:right w:val="single" w:sz="4" w:space="0" w:color="auto"/>
            </w:tcBorders>
          </w:tcPr>
          <w:p w14:paraId="60EBE340" w14:textId="77777777"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Замечаний и предложений нет.</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479E863" w14:textId="429A1F45"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4D53C3BA" w14:textId="77777777" w:rsidTr="00D656DC">
        <w:tc>
          <w:tcPr>
            <w:tcW w:w="704" w:type="dxa"/>
            <w:tcBorders>
              <w:top w:val="single" w:sz="4" w:space="0" w:color="auto"/>
              <w:left w:val="single" w:sz="4" w:space="0" w:color="auto"/>
              <w:bottom w:val="single" w:sz="4" w:space="0" w:color="auto"/>
              <w:right w:val="single" w:sz="4" w:space="0" w:color="auto"/>
            </w:tcBorders>
          </w:tcPr>
          <w:p w14:paraId="7F27697E"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2606FCDD" w14:textId="77777777" w:rsidR="0008432A" w:rsidRPr="00BA5BF3" w:rsidRDefault="0008432A" w:rsidP="0008432A">
            <w:pPr>
              <w:tabs>
                <w:tab w:val="left" w:pos="11766"/>
              </w:tabs>
              <w:rPr>
                <w:rFonts w:ascii="Times New Roman" w:hAnsi="Times New Roman"/>
                <w:sz w:val="24"/>
                <w:szCs w:val="24"/>
                <w:lang w:val="en-US"/>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751F67F3" w14:textId="77777777"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«Северное ПКБ», исх. № 17-05/3185 от 27.04.2026</w:t>
            </w:r>
          </w:p>
        </w:tc>
        <w:tc>
          <w:tcPr>
            <w:tcW w:w="6852" w:type="dxa"/>
            <w:tcBorders>
              <w:top w:val="single" w:sz="4" w:space="0" w:color="auto"/>
              <w:left w:val="single" w:sz="4" w:space="0" w:color="auto"/>
              <w:bottom w:val="single" w:sz="4" w:space="0" w:color="auto"/>
              <w:right w:val="single" w:sz="4" w:space="0" w:color="auto"/>
            </w:tcBorders>
          </w:tcPr>
          <w:p w14:paraId="50E3C1EC" w14:textId="77777777"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Замечаний и предложений нет.</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C936342" w14:textId="1A33CADA"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2040C0C8" w14:textId="77777777" w:rsidTr="00D656DC">
        <w:tc>
          <w:tcPr>
            <w:tcW w:w="704" w:type="dxa"/>
            <w:tcBorders>
              <w:top w:val="single" w:sz="4" w:space="0" w:color="auto"/>
              <w:left w:val="single" w:sz="4" w:space="0" w:color="auto"/>
              <w:bottom w:val="single" w:sz="4" w:space="0" w:color="auto"/>
              <w:right w:val="single" w:sz="4" w:space="0" w:color="auto"/>
            </w:tcBorders>
          </w:tcPr>
          <w:p w14:paraId="47B1C0B2"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93A4336" w14:textId="7C53690A" w:rsidR="009008E2" w:rsidRPr="00BA5BF3" w:rsidRDefault="009008E2" w:rsidP="009008E2">
            <w:pPr>
              <w:tabs>
                <w:tab w:val="left" w:pos="11766"/>
              </w:tabs>
              <w:rPr>
                <w:rFonts w:ascii="Times New Roman" w:hAnsi="Times New Roman"/>
                <w:sz w:val="24"/>
                <w:szCs w:val="24"/>
                <w:lang w:val="en-US"/>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1B311A3A" w14:textId="26F192DB"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«ИЦД ТМХ» ("ТМХ", исх. № 2379-ТМХ от 22.04.2026)</w:t>
            </w:r>
          </w:p>
        </w:tc>
        <w:tc>
          <w:tcPr>
            <w:tcW w:w="6852" w:type="dxa"/>
            <w:tcBorders>
              <w:top w:val="single" w:sz="4" w:space="0" w:color="auto"/>
              <w:left w:val="single" w:sz="4" w:space="0" w:color="auto"/>
              <w:bottom w:val="single" w:sz="4" w:space="0" w:color="auto"/>
              <w:right w:val="single" w:sz="4" w:space="0" w:color="auto"/>
            </w:tcBorders>
          </w:tcPr>
          <w:p w14:paraId="1C9B9688" w14:textId="77777777" w:rsidR="009008E2" w:rsidRPr="00EB2638" w:rsidRDefault="009008E2" w:rsidP="009008E2">
            <w:pPr>
              <w:tabs>
                <w:tab w:val="left" w:pos="11766"/>
              </w:tabs>
              <w:rPr>
                <w:rFonts w:ascii="Times New Roman" w:hAnsi="Times New Roman"/>
                <w:sz w:val="24"/>
                <w:szCs w:val="24"/>
                <w:u w:val="single"/>
              </w:rPr>
            </w:pPr>
            <w:r w:rsidRPr="00EB2638">
              <w:rPr>
                <w:rFonts w:ascii="Times New Roman" w:hAnsi="Times New Roman"/>
                <w:sz w:val="24"/>
                <w:szCs w:val="24"/>
                <w:u w:val="single"/>
              </w:rPr>
              <w:t>Предлагаемая редакция:</w:t>
            </w:r>
          </w:p>
          <w:p w14:paraId="45C7F1F8" w14:textId="17EA9103" w:rsidR="009008E2" w:rsidRPr="00BA5BF3" w:rsidRDefault="009008E2" w:rsidP="009008E2">
            <w:pPr>
              <w:tabs>
                <w:tab w:val="left" w:pos="11766"/>
              </w:tabs>
              <w:rPr>
                <w:rFonts w:ascii="Times New Roman" w:hAnsi="Times New Roman"/>
                <w:sz w:val="24"/>
                <w:szCs w:val="24"/>
                <w:u w:val="single"/>
              </w:rPr>
            </w:pPr>
            <w:r w:rsidRPr="00EB2638">
              <w:rPr>
                <w:rFonts w:ascii="Times New Roman" w:hAnsi="Times New Roman"/>
                <w:sz w:val="24"/>
                <w:szCs w:val="24"/>
              </w:rPr>
              <w:t>Все рисунки стандарта привести в соответствие с пунктом 7.3.1. А также прописать в тексте стандарта случаи, когда требования пункта недействительны, например, когда показана окружность с осями?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F05E35D" w14:textId="77777777" w:rsidR="009008E2" w:rsidRDefault="00EB2638" w:rsidP="00D656DC">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229A9B33" w14:textId="385660D6" w:rsidR="00EB2638" w:rsidRPr="00BA5BF3" w:rsidRDefault="00EB2638" w:rsidP="00D656DC">
            <w:pPr>
              <w:tabs>
                <w:tab w:val="left" w:pos="11766"/>
              </w:tabs>
              <w:ind w:left="51"/>
              <w:rPr>
                <w:rFonts w:ascii="Times New Roman" w:hAnsi="Times New Roman"/>
                <w:sz w:val="24"/>
                <w:szCs w:val="24"/>
              </w:rPr>
            </w:pPr>
            <w:r>
              <w:rPr>
                <w:rFonts w:ascii="Times New Roman" w:hAnsi="Times New Roman"/>
                <w:sz w:val="24"/>
                <w:szCs w:val="24"/>
              </w:rPr>
              <w:t xml:space="preserve">Указание плоскости симметрии </w:t>
            </w:r>
            <w:r w:rsidR="00E539C3">
              <w:rPr>
                <w:rFonts w:ascii="Times New Roman" w:hAnsi="Times New Roman"/>
                <w:sz w:val="24"/>
                <w:szCs w:val="24"/>
              </w:rPr>
              <w:t xml:space="preserve">новым обозначением </w:t>
            </w:r>
            <w:r>
              <w:rPr>
                <w:rFonts w:ascii="Times New Roman" w:hAnsi="Times New Roman"/>
                <w:sz w:val="24"/>
                <w:szCs w:val="24"/>
              </w:rPr>
              <w:t>исключено из проекта ГОСТ Р 2.305 и настоящего проекта</w:t>
            </w:r>
          </w:p>
        </w:tc>
      </w:tr>
      <w:tr w:rsidR="009008E2" w:rsidRPr="007D62A2" w14:paraId="5A5E0D86" w14:textId="77777777" w:rsidTr="00D656DC">
        <w:tc>
          <w:tcPr>
            <w:tcW w:w="704" w:type="dxa"/>
            <w:tcBorders>
              <w:top w:val="single" w:sz="4" w:space="0" w:color="auto"/>
              <w:left w:val="single" w:sz="4" w:space="0" w:color="auto"/>
              <w:bottom w:val="single" w:sz="4" w:space="0" w:color="auto"/>
              <w:right w:val="single" w:sz="4" w:space="0" w:color="auto"/>
            </w:tcBorders>
          </w:tcPr>
          <w:p w14:paraId="14E6890C"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6B2446B5" w14:textId="71213C5F" w:rsidR="009008E2" w:rsidRPr="00BA5BF3" w:rsidRDefault="009008E2" w:rsidP="009008E2">
            <w:pPr>
              <w:tabs>
                <w:tab w:val="left" w:pos="11766"/>
              </w:tabs>
              <w:rPr>
                <w:rFonts w:ascii="Times New Roman" w:hAnsi="Times New Roman"/>
                <w:sz w:val="24"/>
                <w:szCs w:val="24"/>
                <w:lang w:val="en-US"/>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69B9742E" w14:textId="74C78904"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2C1F6C91"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2E7C676" w14:textId="69B8C8B6"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rPr>
              <w:t>Поскольку в тексте проекта ГОСТ Р приведено большое количество рисунков целесообразно сделать подрисуночные надписи</w:t>
            </w:r>
          </w:p>
          <w:p w14:paraId="30B54F4C" w14:textId="77777777" w:rsidR="009008E2" w:rsidRPr="00BA5BF3" w:rsidRDefault="009008E2" w:rsidP="009008E2">
            <w:pPr>
              <w:tabs>
                <w:tab w:val="left" w:pos="11766"/>
              </w:tabs>
              <w:rPr>
                <w:rFonts w:ascii="Times New Roman" w:hAnsi="Times New Roman"/>
                <w:sz w:val="24"/>
                <w:szCs w:val="24"/>
                <w:u w:val="single"/>
              </w:rPr>
            </w:pPr>
          </w:p>
          <w:p w14:paraId="4D5FFA99"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AAAEE3E" w14:textId="761DA110"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ГОСТ Р 2.105-2019</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A7AA2E4" w14:textId="2BCAEC58" w:rsidR="009008E2" w:rsidRDefault="00E20B8E" w:rsidP="00D656DC">
            <w:pPr>
              <w:tabs>
                <w:tab w:val="left" w:pos="11766"/>
              </w:tabs>
              <w:ind w:left="51"/>
              <w:rPr>
                <w:rFonts w:ascii="Times New Roman" w:hAnsi="Times New Roman"/>
                <w:sz w:val="24"/>
                <w:szCs w:val="24"/>
              </w:rPr>
            </w:pPr>
            <w:r>
              <w:rPr>
                <w:rFonts w:ascii="Times New Roman" w:hAnsi="Times New Roman"/>
                <w:sz w:val="24"/>
                <w:szCs w:val="24"/>
              </w:rPr>
              <w:t>Принято к сведению</w:t>
            </w:r>
            <w:r w:rsidR="00D656DC">
              <w:rPr>
                <w:rFonts w:ascii="Times New Roman" w:hAnsi="Times New Roman"/>
                <w:sz w:val="24"/>
                <w:szCs w:val="24"/>
              </w:rPr>
              <w:t>.</w:t>
            </w:r>
          </w:p>
          <w:p w14:paraId="78FDC90C" w14:textId="21371F48" w:rsidR="00D656DC" w:rsidRDefault="00D656DC" w:rsidP="00D656DC">
            <w:pPr>
              <w:tabs>
                <w:tab w:val="left" w:pos="11766"/>
              </w:tabs>
              <w:ind w:left="51"/>
              <w:rPr>
                <w:rFonts w:ascii="Times New Roman" w:hAnsi="Times New Roman"/>
                <w:sz w:val="24"/>
                <w:szCs w:val="24"/>
              </w:rPr>
            </w:pPr>
            <w:r>
              <w:rPr>
                <w:rFonts w:ascii="Times New Roman" w:hAnsi="Times New Roman"/>
                <w:sz w:val="24"/>
                <w:szCs w:val="24"/>
              </w:rPr>
              <w:t>Национальные стандарты оформляются в соответствии с ГОСТ Р 1.5-2012 и ГОСТ 1.5-2001</w:t>
            </w:r>
          </w:p>
          <w:p w14:paraId="5A8278B8" w14:textId="5025349F" w:rsidR="00D656DC" w:rsidRPr="00BA5BF3" w:rsidRDefault="00E20B8E" w:rsidP="00E20B8E">
            <w:pPr>
              <w:tabs>
                <w:tab w:val="left" w:pos="11766"/>
              </w:tabs>
              <w:ind w:left="51"/>
              <w:rPr>
                <w:rFonts w:ascii="Times New Roman" w:hAnsi="Times New Roman"/>
                <w:sz w:val="24"/>
                <w:szCs w:val="24"/>
              </w:rPr>
            </w:pPr>
            <w:r>
              <w:rPr>
                <w:rFonts w:ascii="Times New Roman" w:hAnsi="Times New Roman"/>
                <w:sz w:val="24"/>
                <w:szCs w:val="24"/>
              </w:rPr>
              <w:t>Наименования рисунков приводятся только при необходимости. В данном проекте такая необходимость отсутствует, так как содержание рисунка описывается в тексте пункта</w:t>
            </w:r>
          </w:p>
        </w:tc>
      </w:tr>
      <w:tr w:rsidR="009008E2" w:rsidRPr="007D62A2" w14:paraId="74C72F0D" w14:textId="77777777" w:rsidTr="00D656DC">
        <w:tc>
          <w:tcPr>
            <w:tcW w:w="704" w:type="dxa"/>
            <w:tcBorders>
              <w:top w:val="single" w:sz="4" w:space="0" w:color="auto"/>
              <w:left w:val="single" w:sz="4" w:space="0" w:color="auto"/>
              <w:bottom w:val="single" w:sz="4" w:space="0" w:color="auto"/>
              <w:right w:val="single" w:sz="4" w:space="0" w:color="auto"/>
            </w:tcBorders>
          </w:tcPr>
          <w:p w14:paraId="3D81B954"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4AF91E0" w14:textId="64F9F29A" w:rsidR="009008E2" w:rsidRPr="00BA5BF3" w:rsidRDefault="009008E2" w:rsidP="009008E2">
            <w:pPr>
              <w:tabs>
                <w:tab w:val="left" w:pos="11766"/>
              </w:tabs>
              <w:rPr>
                <w:rFonts w:ascii="Times New Roman" w:hAnsi="Times New Roman"/>
                <w:sz w:val="24"/>
                <w:szCs w:val="24"/>
                <w:lang w:val="en-US"/>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4E7C075B" w14:textId="07539B16"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68D55CF8"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0A056E8" w14:textId="7777777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В проекте ГОСТ несколько таблиц (в рисунках), оформленных с отступлениями от требований ГОСТ Р 2.316 (ГОСТ Р 2.105), без выделения головки таблицы тем или иным способом.</w:t>
            </w:r>
          </w:p>
          <w:p w14:paraId="073304C1" w14:textId="28F741B4" w:rsidR="009008E2" w:rsidRPr="00BA5BF3"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027993B1" w14:textId="42CC218E" w:rsidR="009008E2" w:rsidRDefault="0015009E" w:rsidP="00D656DC">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5B67DF2B" w14:textId="77777777" w:rsidR="00D656DC" w:rsidRDefault="00D656DC" w:rsidP="00D656DC">
            <w:pPr>
              <w:tabs>
                <w:tab w:val="left" w:pos="11766"/>
              </w:tabs>
              <w:ind w:left="51"/>
              <w:rPr>
                <w:rFonts w:ascii="Times New Roman" w:hAnsi="Times New Roman"/>
                <w:sz w:val="24"/>
                <w:szCs w:val="24"/>
              </w:rPr>
            </w:pPr>
            <w:r>
              <w:rPr>
                <w:rFonts w:ascii="Times New Roman" w:hAnsi="Times New Roman"/>
                <w:sz w:val="24"/>
                <w:szCs w:val="24"/>
              </w:rPr>
              <w:t>В соответствии с ГОСТ Р 2.316-2023 п. 7.1 таблицы выполняют в общем случае по правилам, установленным в ГОСТ Р 2.105-2019</w:t>
            </w:r>
          </w:p>
          <w:p w14:paraId="22E9DCC0" w14:textId="69A6CE4A" w:rsidR="00D656DC" w:rsidRPr="002541DB" w:rsidRDefault="002541DB" w:rsidP="00D656DC">
            <w:pPr>
              <w:tabs>
                <w:tab w:val="left" w:pos="11766"/>
              </w:tabs>
              <w:ind w:left="51"/>
              <w:rPr>
                <w:rFonts w:ascii="Times New Roman" w:hAnsi="Times New Roman"/>
                <w:sz w:val="24"/>
                <w:szCs w:val="24"/>
              </w:rPr>
            </w:pPr>
            <w:r>
              <w:rPr>
                <w:rFonts w:ascii="Times New Roman" w:hAnsi="Times New Roman"/>
                <w:sz w:val="24"/>
                <w:szCs w:val="24"/>
              </w:rPr>
              <w:t xml:space="preserve">Но мы считаем, что следует явно изложить правила оформления таблиц в графических документах в </w:t>
            </w:r>
            <w:r>
              <w:rPr>
                <w:rFonts w:ascii="Times New Roman" w:hAnsi="Times New Roman"/>
                <w:sz w:val="24"/>
                <w:szCs w:val="24"/>
              </w:rPr>
              <w:lastRenderedPageBreak/>
              <w:t xml:space="preserve">ГОСТ Р 2.316 без ссылки на 2.105. Так как особенности </w:t>
            </w:r>
            <w:r>
              <w:rPr>
                <w:rFonts w:ascii="Times New Roman" w:hAnsi="Times New Roman"/>
                <w:sz w:val="24"/>
                <w:szCs w:val="24"/>
                <w:lang w:val="en-US"/>
              </w:rPr>
              <w:t>CAD</w:t>
            </w:r>
            <w:r>
              <w:rPr>
                <w:rFonts w:ascii="Times New Roman" w:hAnsi="Times New Roman"/>
                <w:sz w:val="24"/>
                <w:szCs w:val="24"/>
              </w:rPr>
              <w:t xml:space="preserve"> систем могут привести с </w:t>
            </w:r>
            <w:r w:rsidR="0015009E">
              <w:rPr>
                <w:rFonts w:ascii="Times New Roman" w:hAnsi="Times New Roman"/>
                <w:sz w:val="24"/>
                <w:szCs w:val="24"/>
              </w:rPr>
              <w:t>сложностям с оформлением таблиц, если пытаться их оформлять по требования к текстовым документам.</w:t>
            </w:r>
          </w:p>
          <w:p w14:paraId="4B4A19A8" w14:textId="76CFF043" w:rsidR="00D656DC" w:rsidRPr="00BA5BF3" w:rsidRDefault="0015009E" w:rsidP="00D656DC">
            <w:pPr>
              <w:tabs>
                <w:tab w:val="left" w:pos="11766"/>
              </w:tabs>
              <w:ind w:left="51"/>
              <w:rPr>
                <w:rFonts w:ascii="Times New Roman" w:hAnsi="Times New Roman"/>
                <w:sz w:val="24"/>
                <w:szCs w:val="24"/>
              </w:rPr>
            </w:pPr>
            <w:r>
              <w:rPr>
                <w:rFonts w:ascii="Times New Roman" w:hAnsi="Times New Roman"/>
                <w:sz w:val="24"/>
                <w:szCs w:val="24"/>
              </w:rPr>
              <w:t>Поэтому примеры таблиц без выделения головки в этом проекте и в действующих стандартах ЕСКД считаем корректными по существу. Не стоит усложнять жизнь конструкторам из-за несущественных оформительских требований</w:t>
            </w:r>
          </w:p>
        </w:tc>
      </w:tr>
      <w:tr w:rsidR="0008432A" w:rsidRPr="007D62A2" w14:paraId="033CF504" w14:textId="77777777" w:rsidTr="00D656DC">
        <w:tc>
          <w:tcPr>
            <w:tcW w:w="704" w:type="dxa"/>
            <w:tcBorders>
              <w:top w:val="single" w:sz="4" w:space="0" w:color="auto"/>
              <w:left w:val="single" w:sz="4" w:space="0" w:color="auto"/>
              <w:bottom w:val="single" w:sz="4" w:space="0" w:color="auto"/>
              <w:right w:val="single" w:sz="4" w:space="0" w:color="auto"/>
            </w:tcBorders>
          </w:tcPr>
          <w:p w14:paraId="2A24255D"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7BA3B60" w14:textId="372C761F" w:rsidR="0008432A" w:rsidRPr="00E539C3" w:rsidRDefault="0008432A" w:rsidP="0008432A">
            <w:pPr>
              <w:tabs>
                <w:tab w:val="left" w:pos="11766"/>
              </w:tabs>
              <w:rPr>
                <w:rFonts w:ascii="Times New Roman" w:hAnsi="Times New Roman"/>
                <w:sz w:val="24"/>
                <w:szCs w:val="24"/>
                <w:lang w:val="en-US"/>
              </w:rPr>
            </w:pPr>
            <w:r w:rsidRPr="00E539C3">
              <w:rPr>
                <w:rFonts w:ascii="Times New Roman" w:hAnsi="Times New Roman"/>
                <w:sz w:val="24"/>
                <w:szCs w:val="24"/>
                <w:lang w:val="en-US"/>
              </w:rPr>
              <w:t>$$</w:t>
            </w:r>
            <w:r w:rsidRPr="00E539C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4E849C81" w14:textId="65335284" w:rsidR="0008432A" w:rsidRPr="00E539C3" w:rsidRDefault="0008432A" w:rsidP="0008432A">
            <w:pPr>
              <w:tabs>
                <w:tab w:val="left" w:pos="11766"/>
              </w:tabs>
              <w:autoSpaceDE w:val="0"/>
              <w:autoSpaceDN w:val="0"/>
              <w:adjustRightInd w:val="0"/>
              <w:jc w:val="center"/>
              <w:rPr>
                <w:rFonts w:ascii="Times New Roman" w:hAnsi="Times New Roman"/>
                <w:sz w:val="24"/>
                <w:szCs w:val="24"/>
              </w:rPr>
            </w:pPr>
            <w:r w:rsidRPr="00E539C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2E19440B" w14:textId="77777777" w:rsidR="0008432A" w:rsidRPr="00E539C3" w:rsidRDefault="0008432A" w:rsidP="0008432A">
            <w:pPr>
              <w:tabs>
                <w:tab w:val="left" w:pos="11766"/>
              </w:tabs>
              <w:rPr>
                <w:rFonts w:ascii="Times New Roman" w:hAnsi="Times New Roman"/>
                <w:sz w:val="24"/>
                <w:szCs w:val="24"/>
                <w:u w:val="single"/>
              </w:rPr>
            </w:pPr>
            <w:r w:rsidRPr="00E539C3">
              <w:rPr>
                <w:rFonts w:ascii="Times New Roman" w:hAnsi="Times New Roman"/>
                <w:sz w:val="24"/>
                <w:szCs w:val="24"/>
                <w:u w:val="single"/>
              </w:rPr>
              <w:t>Предлагаемая редакция:</w:t>
            </w:r>
          </w:p>
          <w:p w14:paraId="1A542CCB" w14:textId="77777777" w:rsidR="0008432A" w:rsidRPr="00E539C3" w:rsidRDefault="0008432A" w:rsidP="0008432A">
            <w:pPr>
              <w:tabs>
                <w:tab w:val="left" w:pos="11766"/>
              </w:tabs>
              <w:rPr>
                <w:rFonts w:ascii="Times New Roman" w:hAnsi="Times New Roman"/>
                <w:sz w:val="24"/>
                <w:szCs w:val="24"/>
                <w:u w:val="single"/>
              </w:rPr>
            </w:pPr>
            <w:r w:rsidRPr="00E539C3">
              <w:rPr>
                <w:rFonts w:ascii="Times New Roman" w:hAnsi="Times New Roman"/>
                <w:sz w:val="24"/>
                <w:szCs w:val="24"/>
              </w:rPr>
              <w:t>Привести к единообразию по всему документу размер шрифта размерных чисел.</w:t>
            </w:r>
          </w:p>
          <w:p w14:paraId="2A473693" w14:textId="77777777" w:rsidR="0008432A" w:rsidRPr="00E539C3" w:rsidRDefault="0008432A" w:rsidP="0008432A">
            <w:pPr>
              <w:tabs>
                <w:tab w:val="left" w:pos="11766"/>
              </w:tabs>
              <w:rPr>
                <w:rFonts w:ascii="Times New Roman" w:hAnsi="Times New Roman"/>
                <w:sz w:val="24"/>
                <w:szCs w:val="24"/>
                <w:u w:val="single"/>
              </w:rPr>
            </w:pPr>
          </w:p>
          <w:p w14:paraId="09055C2E" w14:textId="77777777" w:rsidR="0008432A" w:rsidRPr="00E539C3" w:rsidRDefault="0008432A" w:rsidP="0008432A">
            <w:pPr>
              <w:tabs>
                <w:tab w:val="left" w:pos="11766"/>
              </w:tabs>
              <w:rPr>
                <w:rFonts w:ascii="Times New Roman" w:hAnsi="Times New Roman"/>
                <w:sz w:val="24"/>
                <w:szCs w:val="24"/>
                <w:u w:val="single"/>
              </w:rPr>
            </w:pPr>
            <w:r w:rsidRPr="00E539C3">
              <w:rPr>
                <w:rFonts w:ascii="Times New Roman" w:hAnsi="Times New Roman"/>
                <w:sz w:val="24"/>
                <w:szCs w:val="24"/>
                <w:u w:val="single"/>
              </w:rPr>
              <w:t>Обоснование предлагаемой редакции:</w:t>
            </w:r>
          </w:p>
          <w:p w14:paraId="5074D768" w14:textId="2DADFBB9" w:rsidR="0008432A" w:rsidRPr="00E539C3" w:rsidRDefault="0008432A" w:rsidP="0008432A">
            <w:pPr>
              <w:tabs>
                <w:tab w:val="left" w:pos="11766"/>
              </w:tabs>
              <w:rPr>
                <w:rFonts w:ascii="Times New Roman" w:hAnsi="Times New Roman"/>
                <w:sz w:val="24"/>
                <w:szCs w:val="24"/>
                <w:u w:val="single"/>
              </w:rPr>
            </w:pPr>
            <w:r w:rsidRPr="00E539C3">
              <w:rPr>
                <w:rFonts w:ascii="Times New Roman" w:hAnsi="Times New Roman"/>
                <w:sz w:val="24"/>
                <w:szCs w:val="24"/>
              </w:rPr>
              <w:t>На примере рисунков 70 и 71 наглядно заметна разница в размере шрифтов</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D7882C1" w14:textId="0F4888EB" w:rsidR="0008432A" w:rsidRPr="00BA5BF3" w:rsidRDefault="0008432A" w:rsidP="0008432A">
            <w:pPr>
              <w:tabs>
                <w:tab w:val="left" w:pos="11766"/>
              </w:tabs>
              <w:ind w:left="51"/>
              <w:rPr>
                <w:rFonts w:ascii="Times New Roman" w:hAnsi="Times New Roman"/>
                <w:sz w:val="24"/>
                <w:szCs w:val="24"/>
              </w:rPr>
            </w:pPr>
            <w:r w:rsidRPr="00E539C3">
              <w:rPr>
                <w:rFonts w:ascii="Times New Roman" w:hAnsi="Times New Roman"/>
                <w:sz w:val="24"/>
                <w:szCs w:val="24"/>
              </w:rPr>
              <w:t>Принято.</w:t>
            </w:r>
          </w:p>
        </w:tc>
      </w:tr>
      <w:tr w:rsidR="009008E2" w:rsidRPr="007D62A2" w14:paraId="12B190D5" w14:textId="77777777" w:rsidTr="00C11BC4">
        <w:tc>
          <w:tcPr>
            <w:tcW w:w="704" w:type="dxa"/>
            <w:tcBorders>
              <w:top w:val="single" w:sz="4" w:space="0" w:color="auto"/>
              <w:left w:val="single" w:sz="4" w:space="0" w:color="auto"/>
              <w:bottom w:val="single" w:sz="4" w:space="0" w:color="auto"/>
              <w:right w:val="single" w:sz="4" w:space="0" w:color="auto"/>
            </w:tcBorders>
          </w:tcPr>
          <w:p w14:paraId="3E28F01D"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3906BAA" w14:textId="7B3FD575" w:rsidR="009008E2" w:rsidRPr="0038508E" w:rsidRDefault="009008E2" w:rsidP="009008E2">
            <w:pPr>
              <w:tabs>
                <w:tab w:val="left" w:pos="11766"/>
              </w:tabs>
              <w:rPr>
                <w:rFonts w:ascii="Times New Roman" w:hAnsi="Times New Roman"/>
                <w:sz w:val="24"/>
                <w:szCs w:val="24"/>
              </w:rPr>
            </w:pPr>
            <w:r w:rsidRPr="0038508E">
              <w:rPr>
                <w:rFonts w:ascii="Times New Roman" w:hAnsi="Times New Roman"/>
                <w:sz w:val="24"/>
                <w:szCs w:val="24"/>
                <w:lang w:val="en-US"/>
              </w:rPr>
              <w:t>$$</w:t>
            </w:r>
            <w:r w:rsidRPr="0038508E">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167F3E83" w14:textId="261BE0FA" w:rsidR="009008E2" w:rsidRPr="0038508E" w:rsidRDefault="009008E2" w:rsidP="009008E2">
            <w:pPr>
              <w:tabs>
                <w:tab w:val="left" w:pos="11766"/>
              </w:tabs>
              <w:autoSpaceDE w:val="0"/>
              <w:autoSpaceDN w:val="0"/>
              <w:adjustRightInd w:val="0"/>
              <w:jc w:val="center"/>
              <w:rPr>
                <w:rFonts w:ascii="Times New Roman" w:hAnsi="Times New Roman"/>
                <w:sz w:val="24"/>
                <w:szCs w:val="24"/>
              </w:rPr>
            </w:pPr>
            <w:r w:rsidRPr="0038508E">
              <w:rPr>
                <w:rFonts w:ascii="Times New Roman" w:hAnsi="Times New Roman"/>
                <w:sz w:val="24"/>
                <w:szCs w:val="24"/>
              </w:rPr>
              <w:t>ПАО «ДНПП», исх. №08/226/05/7466 от 24.04.2026</w:t>
            </w:r>
          </w:p>
        </w:tc>
        <w:tc>
          <w:tcPr>
            <w:tcW w:w="6852" w:type="dxa"/>
            <w:tcBorders>
              <w:top w:val="single" w:sz="4" w:space="0" w:color="auto"/>
              <w:left w:val="single" w:sz="4" w:space="0" w:color="auto"/>
              <w:bottom w:val="single" w:sz="4" w:space="0" w:color="auto"/>
              <w:right w:val="single" w:sz="4" w:space="0" w:color="auto"/>
            </w:tcBorders>
          </w:tcPr>
          <w:p w14:paraId="16928E92" w14:textId="77777777" w:rsidR="009008E2" w:rsidRPr="0038508E" w:rsidRDefault="009008E2" w:rsidP="009008E2">
            <w:pPr>
              <w:rPr>
                <w:rFonts w:ascii="Times New Roman" w:hAnsi="Times New Roman"/>
                <w:sz w:val="24"/>
                <w:szCs w:val="24"/>
                <w:u w:val="single"/>
              </w:rPr>
            </w:pPr>
            <w:r w:rsidRPr="0038508E">
              <w:rPr>
                <w:rFonts w:ascii="Times New Roman" w:hAnsi="Times New Roman"/>
                <w:sz w:val="24"/>
                <w:szCs w:val="24"/>
                <w:u w:val="single"/>
              </w:rPr>
              <w:t>Замечание, предложение:</w:t>
            </w:r>
          </w:p>
          <w:p w14:paraId="0F742FEA" w14:textId="529CDB2F" w:rsidR="009008E2" w:rsidRPr="0038508E" w:rsidRDefault="009008E2" w:rsidP="009008E2">
            <w:pPr>
              <w:rPr>
                <w:rFonts w:ascii="Times New Roman" w:hAnsi="Times New Roman"/>
                <w:sz w:val="24"/>
                <w:szCs w:val="24"/>
              </w:rPr>
            </w:pPr>
            <w:r w:rsidRPr="0038508E">
              <w:rPr>
                <w:rFonts w:ascii="Times New Roman" w:hAnsi="Times New Roman"/>
                <w:sz w:val="24"/>
                <w:szCs w:val="24"/>
              </w:rPr>
              <w:t>Внедрить в новых разработках без замечаний</w:t>
            </w:r>
          </w:p>
          <w:p w14:paraId="4B0592E7" w14:textId="77777777" w:rsidR="009008E2" w:rsidRPr="0038508E" w:rsidRDefault="009008E2" w:rsidP="009008E2">
            <w:pPr>
              <w:rPr>
                <w:rFonts w:ascii="Times New Roman" w:hAnsi="Times New Roman"/>
                <w:sz w:val="24"/>
                <w:szCs w:val="24"/>
              </w:rPr>
            </w:pPr>
          </w:p>
          <w:p w14:paraId="2FE17C5D" w14:textId="77777777" w:rsidR="009008E2" w:rsidRPr="0038508E" w:rsidRDefault="009008E2" w:rsidP="009008E2">
            <w:pPr>
              <w:rPr>
                <w:rFonts w:ascii="Times New Roman" w:hAnsi="Times New Roman"/>
                <w:sz w:val="24"/>
                <w:szCs w:val="24"/>
                <w:u w:val="single"/>
              </w:rPr>
            </w:pPr>
            <w:r w:rsidRPr="0038508E">
              <w:rPr>
                <w:rFonts w:ascii="Times New Roman" w:hAnsi="Times New Roman"/>
                <w:sz w:val="24"/>
                <w:szCs w:val="24"/>
                <w:u w:val="single"/>
              </w:rPr>
              <w:t>Обоснование предлагаемой редакции:</w:t>
            </w:r>
          </w:p>
          <w:p w14:paraId="786CCA75" w14:textId="2AA0FBFB" w:rsidR="009008E2" w:rsidRPr="0038508E" w:rsidRDefault="009008E2" w:rsidP="009008E2">
            <w:pPr>
              <w:tabs>
                <w:tab w:val="left" w:pos="11766"/>
              </w:tabs>
              <w:rPr>
                <w:rFonts w:ascii="Times New Roman" w:hAnsi="Times New Roman"/>
                <w:sz w:val="24"/>
                <w:szCs w:val="24"/>
              </w:rPr>
            </w:pPr>
            <w:r w:rsidRPr="0038508E">
              <w:rPr>
                <w:rFonts w:ascii="Times New Roman" w:hAnsi="Times New Roman"/>
                <w:sz w:val="24"/>
                <w:szCs w:val="24"/>
              </w:rPr>
              <w:t>Необходимо проводить много изменений в КД</w:t>
            </w:r>
          </w:p>
          <w:p w14:paraId="2A8DF4B1" w14:textId="77777777" w:rsidR="009008E2" w:rsidRPr="0038508E"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B1784E9" w14:textId="77777777" w:rsidR="00C11BC4" w:rsidRPr="0038508E" w:rsidRDefault="00C11BC4" w:rsidP="00C11BC4">
            <w:pPr>
              <w:tabs>
                <w:tab w:val="left" w:pos="11766"/>
              </w:tabs>
              <w:rPr>
                <w:rFonts w:ascii="Times New Roman" w:hAnsi="Times New Roman"/>
                <w:sz w:val="24"/>
                <w:szCs w:val="24"/>
              </w:rPr>
            </w:pPr>
            <w:r w:rsidRPr="0038508E">
              <w:rPr>
                <w:rFonts w:ascii="Times New Roman" w:hAnsi="Times New Roman"/>
                <w:sz w:val="24"/>
                <w:szCs w:val="24"/>
              </w:rPr>
              <w:t>Принято к сведению.</w:t>
            </w:r>
          </w:p>
          <w:p w14:paraId="22F1009F" w14:textId="0DCD76A0" w:rsidR="00C11BC4" w:rsidRPr="00BA5BF3" w:rsidRDefault="00C11BC4" w:rsidP="00C11BC4">
            <w:pPr>
              <w:tabs>
                <w:tab w:val="left" w:pos="11766"/>
              </w:tabs>
              <w:rPr>
                <w:rFonts w:ascii="Times New Roman" w:hAnsi="Times New Roman"/>
                <w:sz w:val="24"/>
                <w:szCs w:val="24"/>
              </w:rPr>
            </w:pPr>
            <w:r w:rsidRPr="0038508E">
              <w:rPr>
                <w:rFonts w:ascii="Times New Roman" w:hAnsi="Times New Roman"/>
                <w:sz w:val="24"/>
                <w:szCs w:val="24"/>
              </w:rPr>
              <w:t>Данное условие выполняется для всех новых стандартов ЕСКД в соответствии с ГОСТ Р 2.001-2023 п. 8.2</w:t>
            </w:r>
          </w:p>
        </w:tc>
      </w:tr>
      <w:tr w:rsidR="009008E2" w:rsidRPr="007D62A2" w14:paraId="05088937" w14:textId="77777777" w:rsidTr="00C11BC4">
        <w:tc>
          <w:tcPr>
            <w:tcW w:w="704" w:type="dxa"/>
            <w:tcBorders>
              <w:top w:val="single" w:sz="4" w:space="0" w:color="auto"/>
              <w:left w:val="single" w:sz="4" w:space="0" w:color="auto"/>
              <w:bottom w:val="single" w:sz="4" w:space="0" w:color="auto"/>
              <w:right w:val="single" w:sz="4" w:space="0" w:color="auto"/>
            </w:tcBorders>
          </w:tcPr>
          <w:p w14:paraId="5468031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54B1904" w14:textId="7331AC3C" w:rsidR="009008E2" w:rsidRPr="00BA5BF3" w:rsidRDefault="009008E2" w:rsidP="009008E2">
            <w:pPr>
              <w:tabs>
                <w:tab w:val="left" w:pos="11766"/>
              </w:tabs>
              <w:rPr>
                <w:rFonts w:ascii="Times New Roman" w:hAnsi="Times New Roman"/>
                <w:sz w:val="24"/>
                <w:szCs w:val="24"/>
                <w:lang w:val="en-US"/>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1D0B86DF" w14:textId="285E836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«НПК «КБМ», исх. № 114/10775 от 07.05.2026</w:t>
            </w:r>
          </w:p>
        </w:tc>
        <w:tc>
          <w:tcPr>
            <w:tcW w:w="6852" w:type="dxa"/>
            <w:tcBorders>
              <w:top w:val="single" w:sz="4" w:space="0" w:color="auto"/>
              <w:left w:val="single" w:sz="4" w:space="0" w:color="auto"/>
              <w:bottom w:val="single" w:sz="4" w:space="0" w:color="auto"/>
              <w:right w:val="single" w:sz="4" w:space="0" w:color="auto"/>
            </w:tcBorders>
          </w:tcPr>
          <w:p w14:paraId="4CE2CE0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04BCE0A"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Указать верные ссылки на пункты документа</w:t>
            </w:r>
          </w:p>
          <w:p w14:paraId="7DDA7C88" w14:textId="77777777" w:rsidR="009008E2" w:rsidRPr="00BA5BF3" w:rsidRDefault="009008E2" w:rsidP="009008E2">
            <w:pPr>
              <w:rPr>
                <w:rFonts w:ascii="Times New Roman" w:hAnsi="Times New Roman"/>
                <w:sz w:val="24"/>
                <w:szCs w:val="24"/>
              </w:rPr>
            </w:pPr>
          </w:p>
          <w:p w14:paraId="41E8596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67EF71C"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Ссылки на пункты указаны не верно</w:t>
            </w:r>
          </w:p>
          <w:p w14:paraId="5E41D960" w14:textId="77777777" w:rsidR="009008E2" w:rsidRPr="00BA5BF3" w:rsidRDefault="009008E2" w:rsidP="009008E2">
            <w:pPr>
              <w:rPr>
                <w:rFonts w:ascii="Times New Roman" w:hAnsi="Times New Roman"/>
                <w:sz w:val="24"/>
                <w:szCs w:val="24"/>
                <w:highlight w:val="yellow"/>
                <w:u w:val="singl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1F3D12D7" w14:textId="53BE643A" w:rsidR="009008E2" w:rsidRPr="00BA5BF3" w:rsidRDefault="00C11BC4" w:rsidP="00C11BC4">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2A137FDC" w14:textId="77777777" w:rsidTr="00C11BC4">
        <w:tc>
          <w:tcPr>
            <w:tcW w:w="704" w:type="dxa"/>
            <w:tcBorders>
              <w:top w:val="single" w:sz="4" w:space="0" w:color="auto"/>
              <w:left w:val="single" w:sz="4" w:space="0" w:color="auto"/>
              <w:bottom w:val="single" w:sz="4" w:space="0" w:color="auto"/>
              <w:right w:val="single" w:sz="4" w:space="0" w:color="auto"/>
            </w:tcBorders>
          </w:tcPr>
          <w:p w14:paraId="3CD432F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3B4A0E0" w14:textId="53A96BB0" w:rsidR="009008E2" w:rsidRPr="00BA5BF3" w:rsidRDefault="009008E2" w:rsidP="009008E2">
            <w:pPr>
              <w:tabs>
                <w:tab w:val="left" w:pos="11766"/>
              </w:tabs>
              <w:rPr>
                <w:rFonts w:ascii="Times New Roman" w:hAnsi="Times New Roman"/>
                <w:sz w:val="24"/>
                <w:szCs w:val="24"/>
                <w:lang w:val="en-US"/>
              </w:rPr>
            </w:pPr>
            <w:r w:rsidRPr="00BA5BF3">
              <w:rPr>
                <w:rFonts w:ascii="Times New Roman" w:hAnsi="Times New Roman"/>
                <w:sz w:val="24"/>
                <w:szCs w:val="24"/>
                <w:lang w:val="en-US"/>
              </w:rPr>
              <w:t>$$</w:t>
            </w:r>
            <w:r w:rsidRPr="00BA5BF3">
              <w:rPr>
                <w:rFonts w:ascii="Times New Roman" w:hAnsi="Times New Roman"/>
                <w:sz w:val="24"/>
                <w:szCs w:val="24"/>
              </w:rPr>
              <w:t>_Проект в целом</w:t>
            </w:r>
          </w:p>
        </w:tc>
        <w:tc>
          <w:tcPr>
            <w:tcW w:w="2268" w:type="dxa"/>
            <w:tcBorders>
              <w:top w:val="single" w:sz="4" w:space="0" w:color="auto"/>
              <w:left w:val="single" w:sz="4" w:space="0" w:color="auto"/>
              <w:bottom w:val="single" w:sz="4" w:space="0" w:color="auto"/>
              <w:right w:val="single" w:sz="4" w:space="0" w:color="auto"/>
            </w:tcBorders>
          </w:tcPr>
          <w:p w14:paraId="338C751C" w14:textId="1660AE1F"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«НПК «КБМ», исх. № 114/10775 от 07.05.2026</w:t>
            </w:r>
          </w:p>
        </w:tc>
        <w:tc>
          <w:tcPr>
            <w:tcW w:w="6852" w:type="dxa"/>
            <w:tcBorders>
              <w:top w:val="single" w:sz="4" w:space="0" w:color="auto"/>
              <w:left w:val="single" w:sz="4" w:space="0" w:color="auto"/>
              <w:bottom w:val="single" w:sz="4" w:space="0" w:color="auto"/>
              <w:right w:val="single" w:sz="4" w:space="0" w:color="auto"/>
            </w:tcBorders>
          </w:tcPr>
          <w:p w14:paraId="1604A30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7C96085"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Примеры по тексту документа привести в соответствие с пунктами.</w:t>
            </w:r>
          </w:p>
          <w:p w14:paraId="2E7594CE" w14:textId="77777777" w:rsidR="009008E2" w:rsidRPr="00BA5BF3" w:rsidRDefault="009008E2" w:rsidP="009008E2">
            <w:pPr>
              <w:tabs>
                <w:tab w:val="left" w:pos="11766"/>
              </w:tabs>
              <w:rPr>
                <w:rFonts w:ascii="Times New Roman" w:hAnsi="Times New Roman"/>
                <w:sz w:val="24"/>
                <w:szCs w:val="24"/>
                <w:highlight w:val="yellow"/>
                <w:u w:val="singl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FDA704F" w14:textId="4A17EF05" w:rsidR="009008E2" w:rsidRPr="00BA5BF3" w:rsidRDefault="00C11BC4" w:rsidP="00C11BC4">
            <w:pPr>
              <w:tabs>
                <w:tab w:val="left" w:pos="11766"/>
              </w:tabs>
              <w:ind w:left="51"/>
              <w:rPr>
                <w:rFonts w:ascii="Times New Roman" w:hAnsi="Times New Roman"/>
                <w:sz w:val="24"/>
                <w:szCs w:val="24"/>
              </w:rPr>
            </w:pPr>
            <w:r>
              <w:rPr>
                <w:rFonts w:ascii="Times New Roman" w:hAnsi="Times New Roman"/>
                <w:sz w:val="24"/>
                <w:szCs w:val="24"/>
              </w:rPr>
              <w:t>Принято.</w:t>
            </w:r>
          </w:p>
        </w:tc>
      </w:tr>
    </w:tbl>
    <w:p w14:paraId="5E6FCF51" w14:textId="79EA8F09" w:rsidR="00293F44" w:rsidRDefault="00293F44" w:rsidP="00293F44">
      <w:pPr>
        <w:pStyle w:val="10"/>
      </w:pPr>
      <w:r>
        <w:t>Содержание</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293F44" w:rsidRPr="007D62A2" w14:paraId="75955B50" w14:textId="77777777" w:rsidTr="00293F44">
        <w:tc>
          <w:tcPr>
            <w:tcW w:w="704" w:type="dxa"/>
            <w:tcBorders>
              <w:top w:val="single" w:sz="4" w:space="0" w:color="auto"/>
              <w:left w:val="single" w:sz="4" w:space="0" w:color="auto"/>
              <w:bottom w:val="double" w:sz="4" w:space="0" w:color="auto"/>
              <w:right w:val="single" w:sz="4" w:space="0" w:color="auto"/>
            </w:tcBorders>
          </w:tcPr>
          <w:p w14:paraId="44A3874F" w14:textId="0DD11663" w:rsidR="00293F44" w:rsidRPr="007D62A2" w:rsidRDefault="00293F44" w:rsidP="00293F44">
            <w:pPr>
              <w:tabs>
                <w:tab w:val="left" w:pos="11766"/>
              </w:tabs>
              <w:autoSpaceDE w:val="0"/>
              <w:autoSpaceDN w:val="0"/>
              <w:adjustRightInd w:val="0"/>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right w:val="single" w:sz="4" w:space="0" w:color="auto"/>
            </w:tcBorders>
          </w:tcPr>
          <w:p w14:paraId="508ACD38" w14:textId="2954833F" w:rsidR="00293F44" w:rsidRPr="00BA5BF3" w:rsidRDefault="00293F44" w:rsidP="00293F44">
            <w:pPr>
              <w:tabs>
                <w:tab w:val="left" w:pos="11766"/>
              </w:tabs>
              <w:jc w:val="center"/>
              <w:rPr>
                <w:rFonts w:ascii="Times New Roman" w:hAnsi="Times New Roman"/>
                <w:sz w:val="24"/>
                <w:szCs w:val="24"/>
                <w:lang w:val="en-US"/>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2A3BD2F7" w14:textId="77777777" w:rsidR="00293F44" w:rsidRPr="007D62A2" w:rsidRDefault="00293F44" w:rsidP="00293F44">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77EFD048" w14:textId="541927B8" w:rsidR="00293F44" w:rsidRPr="00BA5BF3" w:rsidRDefault="00293F44" w:rsidP="00293F44">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64159D73" w14:textId="77777777" w:rsidR="00293F44" w:rsidRPr="007D62A2" w:rsidRDefault="00293F44" w:rsidP="00293F44">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46164C6C" w14:textId="2C463C4A" w:rsidR="00293F44" w:rsidRPr="00BA5BF3" w:rsidRDefault="00293F44" w:rsidP="00293F44">
            <w:pPr>
              <w:tabs>
                <w:tab w:val="left" w:pos="11766"/>
              </w:tabs>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shd w:val="clear" w:color="auto" w:fill="auto"/>
          </w:tcPr>
          <w:p w14:paraId="1D83B1DC" w14:textId="77777777" w:rsidR="00293F44" w:rsidRPr="007D62A2" w:rsidRDefault="00293F44" w:rsidP="00293F44">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607EA539" w14:textId="604B09A1" w:rsidR="00293F44" w:rsidRPr="00BA5BF3" w:rsidRDefault="00293F44" w:rsidP="00293F44">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6F0C7669" w14:textId="77777777" w:rsidTr="00531A2C">
        <w:tc>
          <w:tcPr>
            <w:tcW w:w="704" w:type="dxa"/>
            <w:tcBorders>
              <w:top w:val="double" w:sz="4" w:space="0" w:color="auto"/>
              <w:left w:val="single" w:sz="4" w:space="0" w:color="auto"/>
              <w:bottom w:val="single" w:sz="4" w:space="0" w:color="auto"/>
              <w:right w:val="single" w:sz="4" w:space="0" w:color="auto"/>
            </w:tcBorders>
          </w:tcPr>
          <w:p w14:paraId="6572AC3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right w:val="single" w:sz="4" w:space="0" w:color="auto"/>
            </w:tcBorders>
          </w:tcPr>
          <w:p w14:paraId="7B458714" w14:textId="0A0A6BEC"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lang w:val="en-US"/>
              </w:rPr>
              <w:t>$$</w:t>
            </w:r>
            <w:r w:rsidRPr="00BA5BF3">
              <w:rPr>
                <w:rFonts w:ascii="Times New Roman" w:hAnsi="Times New Roman"/>
                <w:sz w:val="24"/>
                <w:szCs w:val="24"/>
              </w:rPr>
              <w:t>_Содержание</w:t>
            </w:r>
          </w:p>
        </w:tc>
        <w:tc>
          <w:tcPr>
            <w:tcW w:w="2268" w:type="dxa"/>
            <w:tcBorders>
              <w:top w:val="double" w:sz="4" w:space="0" w:color="auto"/>
              <w:left w:val="single" w:sz="4" w:space="0" w:color="auto"/>
              <w:bottom w:val="single" w:sz="4" w:space="0" w:color="auto"/>
              <w:right w:val="single" w:sz="4" w:space="0" w:color="auto"/>
            </w:tcBorders>
          </w:tcPr>
          <w:p w14:paraId="355C06F3" w14:textId="26756DBB"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 xml:space="preserve">АО «НПО «Высокоточные комплексы», исх. № 4589/21 от 24.04.2026 </w:t>
            </w:r>
          </w:p>
        </w:tc>
        <w:tc>
          <w:tcPr>
            <w:tcW w:w="6852" w:type="dxa"/>
            <w:tcBorders>
              <w:top w:val="double" w:sz="4" w:space="0" w:color="auto"/>
              <w:left w:val="single" w:sz="4" w:space="0" w:color="auto"/>
              <w:bottom w:val="single" w:sz="4" w:space="0" w:color="auto"/>
              <w:right w:val="single" w:sz="4" w:space="0" w:color="auto"/>
            </w:tcBorders>
          </w:tcPr>
          <w:p w14:paraId="01FF5BEE"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C766764" w14:textId="7777777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Подраздел 8.2. При продолжении записи заголовка его начинают на уровне начала этого заголовка</w:t>
            </w:r>
          </w:p>
          <w:p w14:paraId="25694E6F" w14:textId="77777777" w:rsidR="009008E2" w:rsidRPr="00BA5BF3" w:rsidRDefault="009008E2" w:rsidP="009008E2">
            <w:pPr>
              <w:tabs>
                <w:tab w:val="left" w:pos="11766"/>
              </w:tabs>
              <w:rPr>
                <w:rFonts w:ascii="Times New Roman" w:hAnsi="Times New Roman"/>
                <w:sz w:val="24"/>
                <w:szCs w:val="24"/>
              </w:rPr>
            </w:pPr>
          </w:p>
          <w:p w14:paraId="53F2C068"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6835559" w14:textId="22CC2595"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ГОСТ 1.5-2001 п. 3.4.5</w:t>
            </w:r>
          </w:p>
        </w:tc>
        <w:tc>
          <w:tcPr>
            <w:tcW w:w="3969" w:type="dxa"/>
            <w:tcBorders>
              <w:top w:val="double" w:sz="4" w:space="0" w:color="auto"/>
              <w:left w:val="single" w:sz="4" w:space="0" w:color="auto"/>
              <w:bottom w:val="single" w:sz="4" w:space="0" w:color="auto"/>
              <w:right w:val="single" w:sz="4" w:space="0" w:color="auto"/>
            </w:tcBorders>
            <w:shd w:val="clear" w:color="auto" w:fill="auto"/>
          </w:tcPr>
          <w:p w14:paraId="46B6C76C" w14:textId="77777777" w:rsidR="009008E2" w:rsidRDefault="00531A2C" w:rsidP="00531A2C">
            <w:pPr>
              <w:tabs>
                <w:tab w:val="left" w:pos="11766"/>
              </w:tabs>
              <w:ind w:left="51"/>
              <w:rPr>
                <w:rFonts w:ascii="Times New Roman" w:hAnsi="Times New Roman"/>
                <w:sz w:val="24"/>
                <w:szCs w:val="24"/>
              </w:rPr>
            </w:pPr>
            <w:r>
              <w:rPr>
                <w:rFonts w:ascii="Times New Roman" w:hAnsi="Times New Roman"/>
                <w:sz w:val="24"/>
                <w:szCs w:val="24"/>
              </w:rPr>
              <w:t>Принято.</w:t>
            </w:r>
          </w:p>
          <w:p w14:paraId="176DEC3C" w14:textId="49243580" w:rsidR="00531A2C" w:rsidRPr="00BA5BF3" w:rsidRDefault="00531A2C" w:rsidP="00531A2C">
            <w:pPr>
              <w:tabs>
                <w:tab w:val="left" w:pos="11766"/>
              </w:tabs>
              <w:ind w:left="51"/>
              <w:rPr>
                <w:rFonts w:ascii="Times New Roman" w:hAnsi="Times New Roman"/>
                <w:sz w:val="24"/>
                <w:szCs w:val="24"/>
              </w:rPr>
            </w:pPr>
            <w:r>
              <w:rPr>
                <w:rFonts w:ascii="Times New Roman" w:hAnsi="Times New Roman"/>
                <w:sz w:val="24"/>
                <w:szCs w:val="24"/>
              </w:rPr>
              <w:t>Предполагаем, что речь была про подраздел 9.2</w:t>
            </w:r>
          </w:p>
        </w:tc>
      </w:tr>
    </w:tbl>
    <w:p w14:paraId="02713763" w14:textId="28127D4F" w:rsidR="00293F44" w:rsidRDefault="00293F44" w:rsidP="00293F44">
      <w:pPr>
        <w:pStyle w:val="10"/>
      </w:pPr>
      <w:r>
        <w:t>1 Область применения</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293F44" w:rsidRPr="007D62A2" w14:paraId="7249EE94" w14:textId="77777777" w:rsidTr="0026398D">
        <w:trPr>
          <w:tblHeader/>
        </w:trPr>
        <w:tc>
          <w:tcPr>
            <w:tcW w:w="704" w:type="dxa"/>
            <w:tcBorders>
              <w:top w:val="single" w:sz="4" w:space="0" w:color="auto"/>
              <w:left w:val="single" w:sz="4" w:space="0" w:color="auto"/>
              <w:bottom w:val="double" w:sz="4" w:space="0" w:color="auto"/>
              <w:right w:val="single" w:sz="4" w:space="0" w:color="auto"/>
            </w:tcBorders>
          </w:tcPr>
          <w:p w14:paraId="21B715E7" w14:textId="76A57012" w:rsidR="00293F44" w:rsidRPr="007D62A2" w:rsidRDefault="00293F44" w:rsidP="00293F44">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right w:val="single" w:sz="4" w:space="0" w:color="auto"/>
            </w:tcBorders>
          </w:tcPr>
          <w:p w14:paraId="07CFF34C" w14:textId="43C96092" w:rsidR="00293F44" w:rsidRPr="00BA5BF3" w:rsidRDefault="00293F44" w:rsidP="00293F44">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1F8A8899" w14:textId="77777777" w:rsidR="00293F44" w:rsidRPr="007D62A2" w:rsidRDefault="00293F44" w:rsidP="00293F44">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4FB55CD0" w14:textId="20A71AF8" w:rsidR="00293F44" w:rsidRPr="00BA5BF3" w:rsidRDefault="00293F44" w:rsidP="00293F44">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45C25736" w14:textId="77777777" w:rsidR="00293F44" w:rsidRPr="007D62A2" w:rsidRDefault="00293F44" w:rsidP="00293F44">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7BB665DC" w14:textId="4B989885" w:rsidR="00293F44" w:rsidRPr="00BA5BF3" w:rsidRDefault="00293F44" w:rsidP="00293F44">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shd w:val="clear" w:color="auto" w:fill="auto"/>
          </w:tcPr>
          <w:p w14:paraId="3820015B" w14:textId="77777777" w:rsidR="00293F44" w:rsidRPr="007D62A2" w:rsidRDefault="00293F44" w:rsidP="00293F44">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1F6EA202" w14:textId="3EE0CE22" w:rsidR="00293F44" w:rsidRPr="00BA5BF3" w:rsidRDefault="00293F44" w:rsidP="00293F44">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10EE27FE" w14:textId="77777777" w:rsidTr="00531A2C">
        <w:tc>
          <w:tcPr>
            <w:tcW w:w="704" w:type="dxa"/>
            <w:tcBorders>
              <w:top w:val="double" w:sz="4" w:space="0" w:color="auto"/>
              <w:left w:val="single" w:sz="4" w:space="0" w:color="auto"/>
              <w:bottom w:val="single" w:sz="4" w:space="0" w:color="auto"/>
              <w:right w:val="single" w:sz="4" w:space="0" w:color="auto"/>
            </w:tcBorders>
          </w:tcPr>
          <w:p w14:paraId="27AD5D2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right w:val="single" w:sz="4" w:space="0" w:color="auto"/>
            </w:tcBorders>
          </w:tcPr>
          <w:p w14:paraId="40DA9547" w14:textId="1B80FEB6" w:rsidR="009008E2" w:rsidRPr="0038508E" w:rsidRDefault="009008E2" w:rsidP="009008E2">
            <w:pPr>
              <w:tabs>
                <w:tab w:val="left" w:pos="11766"/>
              </w:tabs>
              <w:rPr>
                <w:rFonts w:ascii="Times New Roman" w:hAnsi="Times New Roman"/>
                <w:sz w:val="24"/>
                <w:szCs w:val="24"/>
              </w:rPr>
            </w:pPr>
            <w:r w:rsidRPr="0038508E">
              <w:rPr>
                <w:rFonts w:ascii="Times New Roman" w:hAnsi="Times New Roman"/>
                <w:sz w:val="24"/>
                <w:szCs w:val="24"/>
              </w:rPr>
              <w:t>1</w:t>
            </w:r>
          </w:p>
        </w:tc>
        <w:tc>
          <w:tcPr>
            <w:tcW w:w="2268" w:type="dxa"/>
            <w:tcBorders>
              <w:top w:val="double" w:sz="4" w:space="0" w:color="auto"/>
              <w:left w:val="single" w:sz="4" w:space="0" w:color="auto"/>
              <w:bottom w:val="single" w:sz="4" w:space="0" w:color="auto"/>
              <w:right w:val="single" w:sz="4" w:space="0" w:color="auto"/>
            </w:tcBorders>
          </w:tcPr>
          <w:p w14:paraId="1C9D99EA" w14:textId="15DFE8B7" w:rsidR="009008E2" w:rsidRPr="0038508E" w:rsidRDefault="009008E2" w:rsidP="009008E2">
            <w:pPr>
              <w:tabs>
                <w:tab w:val="left" w:pos="11766"/>
              </w:tabs>
              <w:autoSpaceDE w:val="0"/>
              <w:autoSpaceDN w:val="0"/>
              <w:adjustRightInd w:val="0"/>
              <w:jc w:val="center"/>
              <w:rPr>
                <w:rFonts w:ascii="Times New Roman" w:hAnsi="Times New Roman"/>
                <w:sz w:val="24"/>
                <w:szCs w:val="24"/>
              </w:rPr>
            </w:pPr>
            <w:r w:rsidRPr="0038508E">
              <w:rPr>
                <w:rFonts w:ascii="Times New Roman" w:hAnsi="Times New Roman"/>
                <w:sz w:val="24"/>
                <w:szCs w:val="24"/>
              </w:rPr>
              <w:t>АО «ЦКБ МТ «Рубин», исх. №ОСПИ/ССН-224-26 от 16.04.2026</w:t>
            </w:r>
          </w:p>
        </w:tc>
        <w:tc>
          <w:tcPr>
            <w:tcW w:w="6852" w:type="dxa"/>
            <w:tcBorders>
              <w:top w:val="double" w:sz="4" w:space="0" w:color="auto"/>
              <w:left w:val="single" w:sz="4" w:space="0" w:color="auto"/>
              <w:bottom w:val="single" w:sz="4" w:space="0" w:color="auto"/>
              <w:right w:val="single" w:sz="4" w:space="0" w:color="auto"/>
            </w:tcBorders>
          </w:tcPr>
          <w:p w14:paraId="49EF6F13" w14:textId="77777777" w:rsidR="009008E2" w:rsidRPr="0038508E" w:rsidRDefault="009008E2" w:rsidP="009008E2">
            <w:pPr>
              <w:rPr>
                <w:rFonts w:ascii="Times New Roman" w:hAnsi="Times New Roman"/>
                <w:sz w:val="24"/>
                <w:szCs w:val="24"/>
                <w:u w:val="single"/>
              </w:rPr>
            </w:pPr>
            <w:r w:rsidRPr="0038508E">
              <w:rPr>
                <w:rFonts w:ascii="Times New Roman" w:hAnsi="Times New Roman"/>
                <w:sz w:val="24"/>
                <w:szCs w:val="24"/>
                <w:u w:val="single"/>
              </w:rPr>
              <w:t>Замечание, предложение:</w:t>
            </w:r>
          </w:p>
          <w:p w14:paraId="01850765" w14:textId="05F620CC" w:rsidR="009008E2" w:rsidRPr="0038508E" w:rsidRDefault="009008E2" w:rsidP="009008E2">
            <w:pPr>
              <w:rPr>
                <w:rFonts w:ascii="Times New Roman" w:hAnsi="Times New Roman"/>
                <w:sz w:val="24"/>
                <w:szCs w:val="24"/>
              </w:rPr>
            </w:pPr>
            <w:r w:rsidRPr="0038508E">
              <w:rPr>
                <w:rFonts w:ascii="Times New Roman" w:hAnsi="Times New Roman"/>
                <w:sz w:val="24"/>
                <w:szCs w:val="24"/>
              </w:rPr>
              <w:t>Чем будут регламентированы «правила...» в строительстве?</w:t>
            </w:r>
          </w:p>
          <w:p w14:paraId="677958D9" w14:textId="77777777" w:rsidR="009008E2" w:rsidRPr="0038508E" w:rsidRDefault="009008E2" w:rsidP="009008E2">
            <w:pPr>
              <w:rPr>
                <w:rFonts w:ascii="Times New Roman" w:hAnsi="Times New Roman"/>
                <w:sz w:val="24"/>
                <w:szCs w:val="24"/>
              </w:rPr>
            </w:pPr>
          </w:p>
          <w:p w14:paraId="35526EA6" w14:textId="77777777" w:rsidR="009008E2" w:rsidRPr="0038508E" w:rsidRDefault="009008E2" w:rsidP="009008E2">
            <w:pPr>
              <w:tabs>
                <w:tab w:val="left" w:pos="4120"/>
              </w:tabs>
              <w:rPr>
                <w:rFonts w:ascii="Times New Roman" w:hAnsi="Times New Roman"/>
                <w:sz w:val="24"/>
                <w:szCs w:val="24"/>
                <w:u w:val="single"/>
              </w:rPr>
            </w:pPr>
            <w:r w:rsidRPr="0038508E">
              <w:rPr>
                <w:rFonts w:ascii="Times New Roman" w:hAnsi="Times New Roman"/>
                <w:sz w:val="24"/>
                <w:szCs w:val="24"/>
                <w:u w:val="single"/>
              </w:rPr>
              <w:t>Предлагаемая редакция:</w:t>
            </w:r>
          </w:p>
          <w:p w14:paraId="366BB83D" w14:textId="27F9CF2D" w:rsidR="009008E2" w:rsidRPr="0038508E" w:rsidRDefault="009008E2" w:rsidP="009008E2">
            <w:pPr>
              <w:rPr>
                <w:rFonts w:ascii="Times New Roman" w:hAnsi="Times New Roman"/>
                <w:sz w:val="24"/>
                <w:szCs w:val="24"/>
              </w:rPr>
            </w:pPr>
            <w:r w:rsidRPr="0038508E">
              <w:rPr>
                <w:rFonts w:ascii="Times New Roman" w:hAnsi="Times New Roman"/>
                <w:sz w:val="24"/>
                <w:szCs w:val="24"/>
              </w:rPr>
              <w:t>Замечание общего характера</w:t>
            </w:r>
          </w:p>
          <w:p w14:paraId="652666AB" w14:textId="77777777" w:rsidR="009008E2" w:rsidRPr="0038508E" w:rsidRDefault="009008E2" w:rsidP="009008E2">
            <w:pPr>
              <w:tabs>
                <w:tab w:val="left" w:pos="11766"/>
              </w:tabs>
              <w:rPr>
                <w:rFonts w:ascii="Times New Roman" w:hAnsi="Times New Roman"/>
                <w:sz w:val="24"/>
                <w:szCs w:val="24"/>
                <w:u w:val="single"/>
              </w:rPr>
            </w:pPr>
          </w:p>
        </w:tc>
        <w:tc>
          <w:tcPr>
            <w:tcW w:w="3969" w:type="dxa"/>
            <w:tcBorders>
              <w:top w:val="double" w:sz="4" w:space="0" w:color="auto"/>
              <w:left w:val="single" w:sz="4" w:space="0" w:color="auto"/>
              <w:bottom w:val="single" w:sz="4" w:space="0" w:color="auto"/>
              <w:right w:val="single" w:sz="4" w:space="0" w:color="auto"/>
            </w:tcBorders>
            <w:shd w:val="clear" w:color="auto" w:fill="auto"/>
          </w:tcPr>
          <w:p w14:paraId="32F8423B" w14:textId="77777777" w:rsidR="0008432A" w:rsidRPr="0038508E" w:rsidRDefault="0008432A" w:rsidP="0008432A">
            <w:pPr>
              <w:tabs>
                <w:tab w:val="left" w:pos="11766"/>
              </w:tabs>
              <w:rPr>
                <w:rFonts w:ascii="Times New Roman" w:hAnsi="Times New Roman"/>
                <w:sz w:val="24"/>
                <w:szCs w:val="24"/>
              </w:rPr>
            </w:pPr>
            <w:r w:rsidRPr="0038508E">
              <w:rPr>
                <w:rFonts w:ascii="Times New Roman" w:hAnsi="Times New Roman"/>
                <w:sz w:val="24"/>
                <w:szCs w:val="24"/>
              </w:rPr>
              <w:t>Принято к сведению.</w:t>
            </w:r>
          </w:p>
          <w:p w14:paraId="0D3DA4F6" w14:textId="2C2AE3F9" w:rsidR="00531A2C" w:rsidRPr="00BA5BF3" w:rsidRDefault="0008432A" w:rsidP="0008432A">
            <w:pPr>
              <w:tabs>
                <w:tab w:val="left" w:pos="11766"/>
              </w:tabs>
              <w:rPr>
                <w:rFonts w:ascii="Times New Roman" w:hAnsi="Times New Roman"/>
                <w:sz w:val="24"/>
                <w:szCs w:val="24"/>
              </w:rPr>
            </w:pPr>
            <w:r w:rsidRPr="0038508E">
              <w:rPr>
                <w:rFonts w:ascii="Times New Roman" w:hAnsi="Times New Roman"/>
                <w:sz w:val="24"/>
                <w:szCs w:val="24"/>
              </w:rPr>
              <w:t xml:space="preserve">Исключение из области применения отрасли строительства основано на том, что согласно ГОСТ Р 2.001-2023 п. 5.1 стандарты серии «ЕСКД распространяются на изделия машиностроения всех отраслей промышленности». На территории Российской Федерации функционирует ТК 465 «Строительство», </w:t>
            </w:r>
            <w:r w:rsidR="00E539C3" w:rsidRPr="0038508E">
              <w:rPr>
                <w:rFonts w:ascii="Times New Roman" w:hAnsi="Times New Roman"/>
                <w:sz w:val="24"/>
                <w:szCs w:val="24"/>
              </w:rPr>
              <w:t xml:space="preserve">который разрабатывает собственные стандарты серии СПДС. По запросу ТК 465 готовы поправкой распространить действие ГОСТ Р </w:t>
            </w:r>
            <w:r w:rsidR="00E539C3" w:rsidRPr="0038508E">
              <w:rPr>
                <w:rFonts w:ascii="Times New Roman" w:hAnsi="Times New Roman"/>
                <w:sz w:val="24"/>
                <w:szCs w:val="24"/>
              </w:rPr>
              <w:lastRenderedPageBreak/>
              <w:t>2.307 на строительство, но делать это принудительно считаем неверным</w:t>
            </w:r>
            <w:r w:rsidR="0015009E" w:rsidRPr="0038508E">
              <w:rPr>
                <w:rFonts w:ascii="Times New Roman" w:hAnsi="Times New Roman"/>
                <w:sz w:val="24"/>
                <w:szCs w:val="24"/>
              </w:rPr>
              <w:t>. А согласовывать стандарт машиностроения со всей строительной отраслью не имеем возможности</w:t>
            </w:r>
          </w:p>
        </w:tc>
      </w:tr>
      <w:tr w:rsidR="0008432A" w:rsidRPr="007D62A2" w14:paraId="3075089D" w14:textId="77777777" w:rsidTr="00531A2C">
        <w:tc>
          <w:tcPr>
            <w:tcW w:w="704" w:type="dxa"/>
            <w:tcBorders>
              <w:top w:val="single" w:sz="4" w:space="0" w:color="auto"/>
              <w:left w:val="single" w:sz="4" w:space="0" w:color="auto"/>
              <w:bottom w:val="single" w:sz="4" w:space="0" w:color="auto"/>
              <w:right w:val="single" w:sz="4" w:space="0" w:color="auto"/>
            </w:tcBorders>
          </w:tcPr>
          <w:p w14:paraId="6AF7A679"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9BA6D2A" w14:textId="14D84A13"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1</w:t>
            </w:r>
          </w:p>
        </w:tc>
        <w:tc>
          <w:tcPr>
            <w:tcW w:w="2268" w:type="dxa"/>
            <w:tcBorders>
              <w:top w:val="single" w:sz="4" w:space="0" w:color="auto"/>
              <w:left w:val="single" w:sz="4" w:space="0" w:color="auto"/>
              <w:bottom w:val="single" w:sz="4" w:space="0" w:color="auto"/>
              <w:right w:val="single" w:sz="4" w:space="0" w:color="auto"/>
            </w:tcBorders>
          </w:tcPr>
          <w:p w14:paraId="3FFAABD1" w14:textId="118C3CAE"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31AD0CB9" w14:textId="77777777" w:rsidR="0008432A" w:rsidRPr="0008432A" w:rsidRDefault="0008432A" w:rsidP="0008432A">
            <w:pPr>
              <w:tabs>
                <w:tab w:val="left" w:pos="11766"/>
              </w:tabs>
              <w:rPr>
                <w:rFonts w:ascii="Times New Roman" w:hAnsi="Times New Roman"/>
                <w:sz w:val="24"/>
                <w:szCs w:val="24"/>
                <w:u w:val="single"/>
              </w:rPr>
            </w:pPr>
            <w:r w:rsidRPr="0008432A">
              <w:rPr>
                <w:rFonts w:ascii="Times New Roman" w:hAnsi="Times New Roman"/>
                <w:sz w:val="24"/>
                <w:szCs w:val="24"/>
                <w:u w:val="single"/>
              </w:rPr>
              <w:t>Замечание, предложение:</w:t>
            </w:r>
          </w:p>
          <w:p w14:paraId="198EB02A" w14:textId="4029DC56" w:rsidR="0008432A" w:rsidRPr="0008432A" w:rsidRDefault="0008432A" w:rsidP="0008432A">
            <w:pPr>
              <w:tabs>
                <w:tab w:val="left" w:pos="11766"/>
              </w:tabs>
              <w:rPr>
                <w:rFonts w:ascii="Times New Roman" w:hAnsi="Times New Roman"/>
                <w:sz w:val="24"/>
                <w:szCs w:val="24"/>
                <w:u w:val="single"/>
              </w:rPr>
            </w:pPr>
            <w:r w:rsidRPr="0008432A">
              <w:rPr>
                <w:rStyle w:val="213pt"/>
                <w:rFonts w:eastAsiaTheme="minorEastAsia"/>
                <w:sz w:val="24"/>
                <w:szCs w:val="24"/>
              </w:rPr>
              <w:t>Существенно изменена область применения стандарта. Действующий стандарт ГОСТ 2.307-20</w:t>
            </w:r>
            <w:r w:rsidRPr="0008432A">
              <w:rPr>
                <w:rStyle w:val="213pt"/>
                <w:rFonts w:eastAsiaTheme="minorEastAsia"/>
                <w:sz w:val="24"/>
                <w:szCs w:val="24"/>
                <w:lang w:bidi="en-US"/>
              </w:rPr>
              <w:t>1</w:t>
            </w:r>
            <w:r w:rsidRPr="0008432A">
              <w:rPr>
                <w:rStyle w:val="213pt"/>
                <w:rFonts w:eastAsiaTheme="minorEastAsia"/>
                <w:sz w:val="24"/>
                <w:szCs w:val="24"/>
              </w:rPr>
              <w:t>1 распространяется так же на отрасль строительства. При введении в действие ГОСТ Р 2.307-20ХХ не отменять ГОСТ 2.307-2011. Стандарты должны действовать совместно</w:t>
            </w:r>
          </w:p>
          <w:p w14:paraId="1208FE9F" w14:textId="77777777" w:rsidR="0008432A" w:rsidRPr="0008432A" w:rsidRDefault="0008432A" w:rsidP="0008432A">
            <w:pPr>
              <w:tabs>
                <w:tab w:val="left" w:pos="11766"/>
              </w:tabs>
              <w:rPr>
                <w:rFonts w:ascii="Times New Roman" w:hAnsi="Times New Roman"/>
                <w:sz w:val="24"/>
                <w:szCs w:val="24"/>
                <w:u w:val="single"/>
              </w:rPr>
            </w:pPr>
          </w:p>
          <w:p w14:paraId="3FA58039" w14:textId="77777777" w:rsidR="0008432A" w:rsidRPr="0008432A" w:rsidRDefault="0008432A" w:rsidP="0008432A">
            <w:pPr>
              <w:tabs>
                <w:tab w:val="left" w:pos="11766"/>
              </w:tabs>
              <w:rPr>
                <w:rFonts w:ascii="Times New Roman" w:hAnsi="Times New Roman"/>
                <w:sz w:val="24"/>
                <w:szCs w:val="24"/>
                <w:u w:val="single"/>
              </w:rPr>
            </w:pPr>
            <w:r w:rsidRPr="0008432A">
              <w:rPr>
                <w:rFonts w:ascii="Times New Roman" w:hAnsi="Times New Roman"/>
                <w:sz w:val="24"/>
                <w:szCs w:val="24"/>
                <w:u w:val="single"/>
              </w:rPr>
              <w:t>Обоснование предлагаемой редакции:</w:t>
            </w:r>
          </w:p>
          <w:p w14:paraId="0ADCA039" w14:textId="77777777" w:rsidR="0008432A" w:rsidRPr="0008432A" w:rsidRDefault="0008432A" w:rsidP="0008432A">
            <w:pPr>
              <w:tabs>
                <w:tab w:val="left" w:pos="11766"/>
              </w:tabs>
              <w:rPr>
                <w:rStyle w:val="213pt"/>
                <w:rFonts w:eastAsiaTheme="minorEastAsia"/>
                <w:sz w:val="24"/>
                <w:szCs w:val="24"/>
              </w:rPr>
            </w:pPr>
            <w:r w:rsidRPr="0008432A">
              <w:rPr>
                <w:rStyle w:val="213pt"/>
                <w:rFonts w:eastAsiaTheme="minorEastAsia"/>
                <w:sz w:val="24"/>
                <w:szCs w:val="24"/>
              </w:rPr>
              <w:t>ГОСТ 1.5-2001 (3.7)</w:t>
            </w:r>
          </w:p>
          <w:p w14:paraId="0E9E3650" w14:textId="40B56B27" w:rsidR="0008432A" w:rsidRPr="0008432A" w:rsidRDefault="0008432A" w:rsidP="0008432A">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EFF9986" w14:textId="26CEC3B7" w:rsidR="0008432A" w:rsidRDefault="00E539C3" w:rsidP="0008432A">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6536FEE6" w14:textId="3B617E3B" w:rsidR="00E539C3" w:rsidRPr="0008432A" w:rsidRDefault="00E539C3" w:rsidP="0008432A">
            <w:pPr>
              <w:tabs>
                <w:tab w:val="left" w:pos="11766"/>
              </w:tabs>
              <w:ind w:left="51"/>
              <w:rPr>
                <w:rFonts w:ascii="Times New Roman" w:hAnsi="Times New Roman"/>
                <w:sz w:val="24"/>
                <w:szCs w:val="24"/>
              </w:rPr>
            </w:pPr>
            <w:r>
              <w:rPr>
                <w:rFonts w:ascii="Times New Roman" w:hAnsi="Times New Roman"/>
                <w:sz w:val="24"/>
                <w:szCs w:val="24"/>
              </w:rPr>
              <w:t>См. ответ выше</w:t>
            </w:r>
          </w:p>
          <w:p w14:paraId="6696562E" w14:textId="460167E7" w:rsidR="0008432A" w:rsidRPr="0008432A" w:rsidRDefault="0008432A" w:rsidP="0008432A">
            <w:pPr>
              <w:tabs>
                <w:tab w:val="left" w:pos="11766"/>
              </w:tabs>
              <w:ind w:left="51"/>
              <w:rPr>
                <w:rFonts w:ascii="Times New Roman" w:hAnsi="Times New Roman"/>
                <w:sz w:val="24"/>
                <w:szCs w:val="24"/>
              </w:rPr>
            </w:pPr>
          </w:p>
        </w:tc>
      </w:tr>
      <w:tr w:rsidR="0008432A" w:rsidRPr="007D62A2" w14:paraId="193F7252" w14:textId="77777777" w:rsidTr="00531A2C">
        <w:tc>
          <w:tcPr>
            <w:tcW w:w="704" w:type="dxa"/>
            <w:tcBorders>
              <w:top w:val="single" w:sz="4" w:space="0" w:color="auto"/>
              <w:left w:val="single" w:sz="4" w:space="0" w:color="auto"/>
              <w:bottom w:val="single" w:sz="4" w:space="0" w:color="auto"/>
              <w:right w:val="single" w:sz="4" w:space="0" w:color="auto"/>
            </w:tcBorders>
          </w:tcPr>
          <w:p w14:paraId="67D0A9A8"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A7C4064" w14:textId="77777777" w:rsidR="0008432A" w:rsidRPr="0038508E" w:rsidRDefault="0008432A" w:rsidP="0008432A">
            <w:pPr>
              <w:rPr>
                <w:rFonts w:ascii="Times New Roman" w:hAnsi="Times New Roman"/>
                <w:sz w:val="24"/>
                <w:szCs w:val="24"/>
              </w:rPr>
            </w:pPr>
            <w:r w:rsidRPr="0038508E">
              <w:rPr>
                <w:rFonts w:ascii="Times New Roman" w:hAnsi="Times New Roman"/>
                <w:sz w:val="24"/>
                <w:szCs w:val="24"/>
              </w:rPr>
              <w:t>1,</w:t>
            </w:r>
          </w:p>
          <w:p w14:paraId="4B096D98" w14:textId="0AFEF59A" w:rsidR="0008432A" w:rsidRPr="0038508E" w:rsidRDefault="0008432A" w:rsidP="0008432A">
            <w:pPr>
              <w:tabs>
                <w:tab w:val="left" w:pos="11766"/>
              </w:tabs>
              <w:rPr>
                <w:rFonts w:ascii="Times New Roman" w:hAnsi="Times New Roman"/>
                <w:sz w:val="24"/>
                <w:szCs w:val="24"/>
                <w:lang w:val="en-US"/>
              </w:rPr>
            </w:pPr>
            <w:r w:rsidRPr="0038508E">
              <w:rPr>
                <w:rFonts w:ascii="Times New Roman" w:hAnsi="Times New Roman"/>
                <w:sz w:val="24"/>
                <w:szCs w:val="24"/>
              </w:rPr>
              <w:t>п. 5.1.1</w:t>
            </w:r>
          </w:p>
        </w:tc>
        <w:tc>
          <w:tcPr>
            <w:tcW w:w="2268" w:type="dxa"/>
            <w:tcBorders>
              <w:top w:val="single" w:sz="4" w:space="0" w:color="auto"/>
              <w:left w:val="single" w:sz="4" w:space="0" w:color="auto"/>
              <w:bottom w:val="single" w:sz="4" w:space="0" w:color="auto"/>
              <w:right w:val="single" w:sz="4" w:space="0" w:color="auto"/>
            </w:tcBorders>
          </w:tcPr>
          <w:p w14:paraId="43BE38B6" w14:textId="7B7C9FF1" w:rsidR="0008432A" w:rsidRPr="0038508E" w:rsidRDefault="0008432A" w:rsidP="0008432A">
            <w:pPr>
              <w:tabs>
                <w:tab w:val="left" w:pos="11766"/>
              </w:tabs>
              <w:autoSpaceDE w:val="0"/>
              <w:autoSpaceDN w:val="0"/>
              <w:adjustRightInd w:val="0"/>
              <w:jc w:val="center"/>
              <w:rPr>
                <w:rFonts w:ascii="Times New Roman" w:hAnsi="Times New Roman"/>
                <w:sz w:val="24"/>
                <w:szCs w:val="24"/>
              </w:rPr>
            </w:pPr>
            <w:r w:rsidRPr="0038508E">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1E5E4A42" w14:textId="77777777" w:rsidR="0008432A" w:rsidRPr="0038508E" w:rsidRDefault="0008432A" w:rsidP="0008432A">
            <w:pPr>
              <w:tabs>
                <w:tab w:val="left" w:pos="11766"/>
              </w:tabs>
              <w:rPr>
                <w:rFonts w:ascii="Times New Roman" w:hAnsi="Times New Roman"/>
                <w:sz w:val="24"/>
                <w:szCs w:val="24"/>
                <w:u w:val="single"/>
              </w:rPr>
            </w:pPr>
            <w:r w:rsidRPr="0038508E">
              <w:rPr>
                <w:rFonts w:ascii="Times New Roman" w:hAnsi="Times New Roman"/>
                <w:sz w:val="24"/>
                <w:szCs w:val="24"/>
                <w:u w:val="single"/>
              </w:rPr>
              <w:t>Замечание, предложение:</w:t>
            </w:r>
          </w:p>
          <w:p w14:paraId="72D20C12" w14:textId="77777777" w:rsidR="0008432A" w:rsidRPr="0038508E" w:rsidRDefault="0008432A" w:rsidP="0008432A">
            <w:pPr>
              <w:rPr>
                <w:rFonts w:ascii="Times New Roman" w:hAnsi="Times New Roman"/>
                <w:sz w:val="24"/>
                <w:szCs w:val="24"/>
              </w:rPr>
            </w:pPr>
            <w:r w:rsidRPr="0038508E">
              <w:rPr>
                <w:rFonts w:ascii="Times New Roman" w:hAnsi="Times New Roman"/>
                <w:sz w:val="24"/>
                <w:szCs w:val="24"/>
              </w:rPr>
              <w:t>1. Раздел 1 изложить в новой редакции:</w:t>
            </w:r>
          </w:p>
          <w:p w14:paraId="7F260C7D" w14:textId="7995261E" w:rsidR="0008432A" w:rsidRPr="0038508E" w:rsidRDefault="0008432A" w:rsidP="0008432A">
            <w:pPr>
              <w:rPr>
                <w:rFonts w:ascii="Times New Roman" w:hAnsi="Times New Roman"/>
                <w:sz w:val="24"/>
                <w:szCs w:val="24"/>
              </w:rPr>
            </w:pPr>
            <w:r w:rsidRPr="0038508E">
              <w:rPr>
                <w:rFonts w:ascii="Times New Roman" w:hAnsi="Times New Roman"/>
                <w:sz w:val="24"/>
                <w:szCs w:val="24"/>
              </w:rPr>
              <w:t>«Настоящий стандарт устанавливает правила графического и текстового указания размеров и предельных отклонений на чертежах и в элек-тронных геометрических моделях (ЭГМ) изделий машиностроения всех отраслей промышленности.».</w:t>
            </w:r>
          </w:p>
          <w:p w14:paraId="22537795" w14:textId="6125936A" w:rsidR="0008432A" w:rsidRPr="0038508E" w:rsidRDefault="0008432A" w:rsidP="0008432A">
            <w:pPr>
              <w:tabs>
                <w:tab w:val="left" w:pos="11766"/>
              </w:tabs>
              <w:rPr>
                <w:rFonts w:ascii="Times New Roman" w:hAnsi="Times New Roman"/>
                <w:sz w:val="24"/>
                <w:szCs w:val="24"/>
                <w:u w:val="single"/>
              </w:rPr>
            </w:pPr>
            <w:r w:rsidRPr="0038508E">
              <w:rPr>
                <w:rFonts w:ascii="Times New Roman" w:hAnsi="Times New Roman"/>
                <w:sz w:val="24"/>
                <w:szCs w:val="24"/>
              </w:rPr>
              <w:t>2. В очередной раз рекомендую не распространять ГОСТ Р 2.307 на электронные модели, т. к. правила нанесения размеров и предельных отклонений для ЭГМ другие. Там трехмерное пространство, а не плоскости проекций. Кроме того, по ЭГМ продукция ОТК не предъявляется.</w:t>
            </w:r>
          </w:p>
          <w:p w14:paraId="771F4C0B" w14:textId="77777777" w:rsidR="0008432A" w:rsidRPr="0038508E" w:rsidRDefault="0008432A" w:rsidP="0008432A">
            <w:pPr>
              <w:tabs>
                <w:tab w:val="left" w:pos="11766"/>
              </w:tabs>
              <w:rPr>
                <w:rFonts w:ascii="Times New Roman" w:hAnsi="Times New Roman"/>
                <w:sz w:val="24"/>
                <w:szCs w:val="24"/>
                <w:u w:val="single"/>
              </w:rPr>
            </w:pPr>
          </w:p>
          <w:p w14:paraId="06B535B0" w14:textId="77777777" w:rsidR="0008432A" w:rsidRPr="0038508E" w:rsidRDefault="0008432A" w:rsidP="0008432A">
            <w:pPr>
              <w:tabs>
                <w:tab w:val="left" w:pos="11766"/>
              </w:tabs>
              <w:rPr>
                <w:rFonts w:ascii="Times New Roman" w:hAnsi="Times New Roman"/>
                <w:sz w:val="24"/>
                <w:szCs w:val="24"/>
                <w:u w:val="single"/>
              </w:rPr>
            </w:pPr>
            <w:r w:rsidRPr="0038508E">
              <w:rPr>
                <w:rFonts w:ascii="Times New Roman" w:hAnsi="Times New Roman"/>
                <w:sz w:val="24"/>
                <w:szCs w:val="24"/>
                <w:u w:val="single"/>
              </w:rPr>
              <w:t>Предлагаемая редакция:</w:t>
            </w:r>
          </w:p>
          <w:p w14:paraId="791FBEB7" w14:textId="77777777" w:rsidR="0008432A" w:rsidRPr="0038508E" w:rsidRDefault="0008432A" w:rsidP="0008432A">
            <w:pPr>
              <w:rPr>
                <w:rFonts w:ascii="Times New Roman" w:hAnsi="Times New Roman"/>
                <w:sz w:val="24"/>
                <w:szCs w:val="24"/>
              </w:rPr>
            </w:pPr>
            <w:r w:rsidRPr="0038508E">
              <w:rPr>
                <w:rFonts w:ascii="Times New Roman" w:hAnsi="Times New Roman"/>
                <w:sz w:val="24"/>
                <w:szCs w:val="24"/>
              </w:rPr>
              <w:t>1. В разделе 1 указано «правила указания и отображения размеров». В п.5.1.1 указано « размеры указывают или отображают (далее - указывают)». Если «отображают» и «указывают» это одно и тоже, то зачем применены два глагола?</w:t>
            </w:r>
          </w:p>
          <w:p w14:paraId="51E47B99" w14:textId="77777777" w:rsidR="0008432A" w:rsidRPr="0038508E" w:rsidRDefault="0008432A" w:rsidP="0008432A">
            <w:pPr>
              <w:rPr>
                <w:rFonts w:ascii="Times New Roman" w:hAnsi="Times New Roman"/>
                <w:sz w:val="24"/>
                <w:szCs w:val="24"/>
              </w:rPr>
            </w:pPr>
            <w:r w:rsidRPr="0038508E">
              <w:rPr>
                <w:rFonts w:ascii="Times New Roman" w:hAnsi="Times New Roman"/>
                <w:sz w:val="24"/>
                <w:szCs w:val="24"/>
              </w:rPr>
              <w:lastRenderedPageBreak/>
              <w:t>Выражение «графическими и текстовыми средствами» применено не корректно. Нет разъяснения, что подразумевается под текстовыми средствами.</w:t>
            </w:r>
          </w:p>
          <w:p w14:paraId="6064D93F" w14:textId="77777777" w:rsidR="0008432A" w:rsidRPr="0038508E" w:rsidRDefault="0008432A" w:rsidP="0008432A">
            <w:pPr>
              <w:tabs>
                <w:tab w:val="left" w:pos="11766"/>
              </w:tabs>
              <w:rPr>
                <w:rFonts w:ascii="Times New Roman" w:hAnsi="Times New Roman"/>
                <w:sz w:val="24"/>
                <w:szCs w:val="24"/>
              </w:rPr>
            </w:pPr>
            <w:r w:rsidRPr="0038508E">
              <w:rPr>
                <w:rFonts w:ascii="Times New Roman" w:hAnsi="Times New Roman"/>
                <w:sz w:val="24"/>
                <w:szCs w:val="24"/>
              </w:rPr>
              <w:t>2. Настаиваю на соблюдении требований ГОСТ 1.5-2001 (пункт 4.12.2). ЭГМ - это сокращение (аббревиатура), а если это аббревиатура, то слово «далее» не указывается (см. примеры п. 4.12.2).</w:t>
            </w:r>
          </w:p>
          <w:p w14:paraId="73926572" w14:textId="4CFB5125" w:rsidR="0008432A" w:rsidRPr="0038508E" w:rsidRDefault="0008432A" w:rsidP="0008432A">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9068402" w14:textId="77777777" w:rsidR="0008432A" w:rsidRPr="0038508E" w:rsidRDefault="0008432A" w:rsidP="0008432A">
            <w:pPr>
              <w:tabs>
                <w:tab w:val="left" w:pos="11766"/>
              </w:tabs>
              <w:rPr>
                <w:rFonts w:ascii="Times New Roman" w:hAnsi="Times New Roman"/>
                <w:sz w:val="24"/>
                <w:szCs w:val="24"/>
              </w:rPr>
            </w:pPr>
            <w:r w:rsidRPr="0038508E">
              <w:rPr>
                <w:rFonts w:ascii="Times New Roman" w:hAnsi="Times New Roman"/>
                <w:sz w:val="24"/>
                <w:szCs w:val="24"/>
              </w:rPr>
              <w:lastRenderedPageBreak/>
              <w:t>Принято частично.</w:t>
            </w:r>
          </w:p>
          <w:p w14:paraId="25ABAC81" w14:textId="1937DB74" w:rsidR="0008432A" w:rsidRPr="0038508E" w:rsidRDefault="0008432A" w:rsidP="0008432A">
            <w:pPr>
              <w:tabs>
                <w:tab w:val="left" w:pos="11766"/>
              </w:tabs>
              <w:rPr>
                <w:rFonts w:ascii="Times New Roman" w:hAnsi="Times New Roman"/>
                <w:sz w:val="24"/>
                <w:szCs w:val="24"/>
              </w:rPr>
            </w:pPr>
            <w:r w:rsidRPr="0038508E">
              <w:rPr>
                <w:rFonts w:ascii="Times New Roman" w:hAnsi="Times New Roman"/>
                <w:sz w:val="24"/>
                <w:szCs w:val="24"/>
              </w:rPr>
              <w:t>1 – Проект стандарта устанавливается правила «указания размеров графическими и текстовыми средствами», а не «правила графического и текстового указания размеров», т. к. аспект стандартизации в данном случае указание размеров, а уже внутри него – средства указания размеров.</w:t>
            </w:r>
          </w:p>
          <w:p w14:paraId="46058AA2" w14:textId="392D1B65" w:rsidR="0008432A" w:rsidRPr="0038508E" w:rsidRDefault="0038508E" w:rsidP="0008432A">
            <w:pPr>
              <w:tabs>
                <w:tab w:val="left" w:pos="11766"/>
              </w:tabs>
              <w:rPr>
                <w:rFonts w:ascii="Times New Roman" w:hAnsi="Times New Roman"/>
                <w:sz w:val="24"/>
                <w:szCs w:val="24"/>
              </w:rPr>
            </w:pPr>
            <w:r w:rsidRPr="0038508E">
              <w:rPr>
                <w:rFonts w:ascii="Times New Roman" w:hAnsi="Times New Roman"/>
                <w:sz w:val="24"/>
                <w:szCs w:val="24"/>
              </w:rPr>
              <w:t>В 5.1.1 разъяснено. Что понимается под графическими и текстовыми средствами.</w:t>
            </w:r>
          </w:p>
          <w:p w14:paraId="01E16F01" w14:textId="1A253E86" w:rsidR="0008432A" w:rsidRPr="0038508E" w:rsidRDefault="0008432A" w:rsidP="0008432A">
            <w:pPr>
              <w:tabs>
                <w:tab w:val="left" w:pos="11766"/>
              </w:tabs>
              <w:rPr>
                <w:rFonts w:ascii="Times New Roman" w:hAnsi="Times New Roman"/>
                <w:sz w:val="24"/>
                <w:szCs w:val="24"/>
              </w:rPr>
            </w:pPr>
            <w:r w:rsidRPr="0038508E">
              <w:rPr>
                <w:rFonts w:ascii="Times New Roman" w:hAnsi="Times New Roman"/>
                <w:sz w:val="24"/>
                <w:szCs w:val="24"/>
              </w:rPr>
              <w:t xml:space="preserve">2 – Исключение ЭГМ из области применения проекта стандарта нецелесообразно. </w:t>
            </w:r>
            <w:r w:rsidR="0038508E" w:rsidRPr="0038508E">
              <w:rPr>
                <w:rFonts w:ascii="Times New Roman" w:hAnsi="Times New Roman"/>
                <w:sz w:val="24"/>
                <w:szCs w:val="24"/>
              </w:rPr>
              <w:t>См. ответ на замечание №1 в данной сводке</w:t>
            </w:r>
          </w:p>
          <w:p w14:paraId="406C1A55" w14:textId="77777777" w:rsidR="0008432A" w:rsidRPr="0038508E" w:rsidRDefault="0008432A" w:rsidP="0008432A">
            <w:pPr>
              <w:tabs>
                <w:tab w:val="left" w:pos="11766"/>
              </w:tabs>
              <w:rPr>
                <w:rFonts w:ascii="Times New Roman" w:hAnsi="Times New Roman"/>
                <w:sz w:val="24"/>
                <w:szCs w:val="24"/>
              </w:rPr>
            </w:pPr>
          </w:p>
          <w:p w14:paraId="524AC39E" w14:textId="6326B17F" w:rsidR="0008432A" w:rsidRPr="0038508E" w:rsidRDefault="0008432A" w:rsidP="0038508E">
            <w:pPr>
              <w:tabs>
                <w:tab w:val="left" w:pos="11766"/>
              </w:tabs>
              <w:rPr>
                <w:rFonts w:ascii="Times New Roman" w:hAnsi="Times New Roman"/>
                <w:sz w:val="24"/>
                <w:szCs w:val="24"/>
              </w:rPr>
            </w:pPr>
            <w:r w:rsidRPr="0038508E">
              <w:rPr>
                <w:rFonts w:ascii="Times New Roman" w:hAnsi="Times New Roman"/>
                <w:sz w:val="24"/>
                <w:szCs w:val="24"/>
              </w:rPr>
              <w:lastRenderedPageBreak/>
              <w:t>Проект настоящего стандарта устанавливаются правила указания и отображения размеров, применимые как для чертежей, так и для ЭГМ. Помимо того, учитываются особенности ЭГМ, которые позволяют указывают размеры не только графическими и текстовыми средствами, но и основной геометрией модели, а также атрибутами модели по ГОСТ Р 2.052</w:t>
            </w:r>
          </w:p>
        </w:tc>
      </w:tr>
    </w:tbl>
    <w:p w14:paraId="12386BC8" w14:textId="0DA59C6A" w:rsidR="00293F44" w:rsidRDefault="00293F44" w:rsidP="00293F44">
      <w:pPr>
        <w:pStyle w:val="10"/>
      </w:pPr>
      <w:r>
        <w:lastRenderedPageBreak/>
        <w:t>2 Нормативные ссылки</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293F44" w:rsidRPr="007D62A2" w14:paraId="5C601938" w14:textId="77777777" w:rsidTr="00293F44">
        <w:tc>
          <w:tcPr>
            <w:tcW w:w="704" w:type="dxa"/>
            <w:tcBorders>
              <w:top w:val="single" w:sz="4" w:space="0" w:color="auto"/>
              <w:left w:val="single" w:sz="4" w:space="0" w:color="auto"/>
              <w:bottom w:val="double" w:sz="4" w:space="0" w:color="auto"/>
              <w:right w:val="single" w:sz="4" w:space="0" w:color="auto"/>
            </w:tcBorders>
          </w:tcPr>
          <w:p w14:paraId="0B793EA9" w14:textId="1F4BC6F8" w:rsidR="00293F44" w:rsidRPr="007D62A2" w:rsidRDefault="00293F44" w:rsidP="00293F44">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right w:val="single" w:sz="4" w:space="0" w:color="auto"/>
            </w:tcBorders>
          </w:tcPr>
          <w:p w14:paraId="45657DBC" w14:textId="391CE2A6" w:rsidR="00293F44" w:rsidRPr="00BA5BF3" w:rsidRDefault="00293F44" w:rsidP="00293F44">
            <w:pPr>
              <w:autoSpaceDE w:val="0"/>
              <w:autoSpaceDN w:val="0"/>
              <w:adjustRightInd w:val="0"/>
              <w:jc w:val="center"/>
              <w:rPr>
                <w:rFonts w:ascii="Times New Roman" w:hAnsi="Times New Roman"/>
                <w:color w:val="000000"/>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242FC9E1" w14:textId="77777777" w:rsidR="00293F44" w:rsidRPr="007D62A2" w:rsidRDefault="00293F44" w:rsidP="00293F44">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619572CE" w14:textId="586092D4" w:rsidR="00293F44" w:rsidRPr="00BA5BF3" w:rsidRDefault="00293F44" w:rsidP="00293F44">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0BEDC3E8" w14:textId="77777777" w:rsidR="00293F44" w:rsidRPr="007D62A2" w:rsidRDefault="00293F44" w:rsidP="00293F44">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3D623D0D" w14:textId="3B815C8B" w:rsidR="00293F44" w:rsidRPr="00BA5BF3" w:rsidRDefault="00293F44" w:rsidP="00293F44">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6CC8225A" w14:textId="77777777" w:rsidR="00293F44" w:rsidRPr="007D62A2" w:rsidRDefault="00293F44" w:rsidP="00293F44">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7CCCEAFE" w14:textId="54DAB913" w:rsidR="00293F44" w:rsidRPr="00BA5BF3" w:rsidRDefault="00293F44" w:rsidP="00293F44">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08432A" w:rsidRPr="007D62A2" w14:paraId="2A52DBD8" w14:textId="77777777" w:rsidTr="00531A2C">
        <w:tc>
          <w:tcPr>
            <w:tcW w:w="704" w:type="dxa"/>
            <w:tcBorders>
              <w:top w:val="double" w:sz="4" w:space="0" w:color="auto"/>
              <w:left w:val="single" w:sz="4" w:space="0" w:color="auto"/>
              <w:bottom w:val="single" w:sz="4" w:space="0" w:color="auto"/>
              <w:right w:val="single" w:sz="4" w:space="0" w:color="auto"/>
            </w:tcBorders>
          </w:tcPr>
          <w:p w14:paraId="4B1F2B65"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right w:val="single" w:sz="4" w:space="0" w:color="auto"/>
            </w:tcBorders>
          </w:tcPr>
          <w:p w14:paraId="0521246C" w14:textId="78BB93B9"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2</w:t>
            </w:r>
          </w:p>
          <w:p w14:paraId="05D09577" w14:textId="77777777" w:rsidR="0008432A" w:rsidRPr="00BA5BF3" w:rsidRDefault="0008432A" w:rsidP="0008432A">
            <w:pPr>
              <w:tabs>
                <w:tab w:val="left" w:pos="11766"/>
              </w:tabs>
              <w:rPr>
                <w:rFonts w:ascii="Times New Roman" w:hAnsi="Times New Roman"/>
                <w:sz w:val="24"/>
                <w:szCs w:val="24"/>
              </w:rPr>
            </w:pPr>
          </w:p>
        </w:tc>
        <w:tc>
          <w:tcPr>
            <w:tcW w:w="2268" w:type="dxa"/>
            <w:tcBorders>
              <w:top w:val="double" w:sz="4" w:space="0" w:color="auto"/>
              <w:left w:val="single" w:sz="4" w:space="0" w:color="auto"/>
              <w:bottom w:val="single" w:sz="4" w:space="0" w:color="auto"/>
              <w:right w:val="single" w:sz="4" w:space="0" w:color="auto"/>
            </w:tcBorders>
          </w:tcPr>
          <w:p w14:paraId="2E02AC8E" w14:textId="637F0206"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double" w:sz="4" w:space="0" w:color="auto"/>
              <w:left w:val="single" w:sz="4" w:space="0" w:color="auto"/>
              <w:bottom w:val="single" w:sz="4" w:space="0" w:color="auto"/>
              <w:right w:val="single" w:sz="4" w:space="0" w:color="auto"/>
            </w:tcBorders>
          </w:tcPr>
          <w:p w14:paraId="1A7D8243"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BFB1543" w14:textId="77777777"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В тексте упоминается ГОСТ Р 2.303</w:t>
            </w:r>
          </w:p>
          <w:p w14:paraId="4A6B8BC6" w14:textId="77777777" w:rsidR="0008432A" w:rsidRPr="00BA5BF3" w:rsidRDefault="0008432A" w:rsidP="0008432A">
            <w:pPr>
              <w:rPr>
                <w:rFonts w:ascii="Times New Roman" w:hAnsi="Times New Roman"/>
                <w:sz w:val="24"/>
                <w:szCs w:val="24"/>
              </w:rPr>
            </w:pPr>
          </w:p>
          <w:p w14:paraId="1ADDFC01" w14:textId="77777777" w:rsidR="0008432A" w:rsidRPr="00BA5BF3" w:rsidRDefault="0008432A" w:rsidP="0008432A">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1197A5E" w14:textId="77777777"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Отсутствует ссылка на ГОСТ Р 2.303-20ХХ (проект)</w:t>
            </w:r>
          </w:p>
          <w:p w14:paraId="37A29183" w14:textId="77777777" w:rsidR="0008432A" w:rsidRPr="00BA5BF3" w:rsidRDefault="0008432A" w:rsidP="0008432A">
            <w:pPr>
              <w:tabs>
                <w:tab w:val="left" w:pos="11766"/>
              </w:tabs>
              <w:rPr>
                <w:rFonts w:ascii="Times New Roman" w:hAnsi="Times New Roman"/>
                <w:sz w:val="24"/>
                <w:szCs w:val="24"/>
                <w:u w:val="single"/>
              </w:rPr>
            </w:pPr>
          </w:p>
        </w:tc>
        <w:tc>
          <w:tcPr>
            <w:tcW w:w="3969" w:type="dxa"/>
            <w:tcBorders>
              <w:top w:val="double" w:sz="4" w:space="0" w:color="auto"/>
              <w:left w:val="single" w:sz="4" w:space="0" w:color="auto"/>
              <w:bottom w:val="single" w:sz="4" w:space="0" w:color="auto"/>
              <w:right w:val="single" w:sz="4" w:space="0" w:color="auto"/>
            </w:tcBorders>
          </w:tcPr>
          <w:p w14:paraId="72B524D4" w14:textId="21C77F32"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7CF65549" w14:textId="77777777" w:rsidTr="00531A2C">
        <w:tc>
          <w:tcPr>
            <w:tcW w:w="704" w:type="dxa"/>
            <w:tcBorders>
              <w:top w:val="single" w:sz="4" w:space="0" w:color="auto"/>
              <w:left w:val="single" w:sz="4" w:space="0" w:color="auto"/>
              <w:bottom w:val="single" w:sz="4" w:space="0" w:color="auto"/>
              <w:right w:val="single" w:sz="4" w:space="0" w:color="auto"/>
            </w:tcBorders>
          </w:tcPr>
          <w:p w14:paraId="2E619ADF"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717F1954" w14:textId="1132DBB1"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33FB8DD3" w14:textId="54357F2E"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«НПО «Высокоточные комплексы», исх. № 4589/21 от 24.04.2026</w:t>
            </w:r>
          </w:p>
        </w:tc>
        <w:tc>
          <w:tcPr>
            <w:tcW w:w="6852" w:type="dxa"/>
            <w:tcBorders>
              <w:top w:val="single" w:sz="4" w:space="0" w:color="auto"/>
              <w:left w:val="single" w:sz="4" w:space="0" w:color="auto"/>
              <w:bottom w:val="single" w:sz="4" w:space="0" w:color="auto"/>
              <w:right w:val="single" w:sz="4" w:space="0" w:color="auto"/>
            </w:tcBorders>
          </w:tcPr>
          <w:p w14:paraId="63AADF41"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7A2D3CC" w14:textId="17EF39CE"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rPr>
              <w:t>Внести ГОСТ Р 2.109 на который дана ссылка в п. 8.2.2, 8.3.2 по тексту документа</w:t>
            </w:r>
          </w:p>
          <w:p w14:paraId="5CA3E803" w14:textId="77777777" w:rsidR="0008432A" w:rsidRPr="00BA5BF3" w:rsidRDefault="0008432A" w:rsidP="0008432A">
            <w:pPr>
              <w:tabs>
                <w:tab w:val="left" w:pos="11766"/>
              </w:tabs>
              <w:rPr>
                <w:rFonts w:ascii="Times New Roman" w:hAnsi="Times New Roman"/>
                <w:sz w:val="24"/>
                <w:szCs w:val="24"/>
                <w:u w:val="single"/>
              </w:rPr>
            </w:pPr>
          </w:p>
          <w:p w14:paraId="76A498A0"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07EB9DD" w14:textId="77777777"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Документы, на которые даны ссылки по тексту должны быть внесены в раздел 2</w:t>
            </w:r>
          </w:p>
          <w:p w14:paraId="547C971E" w14:textId="4F89473C" w:rsidR="0008432A" w:rsidRPr="00BA5BF3" w:rsidRDefault="0008432A" w:rsidP="0008432A">
            <w:pPr>
              <w:tabs>
                <w:tab w:val="left" w:pos="11766"/>
              </w:tabs>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4ABE2DF8" w14:textId="0185997A"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5F889753" w14:textId="77777777" w:rsidTr="00531A2C">
        <w:tc>
          <w:tcPr>
            <w:tcW w:w="704" w:type="dxa"/>
            <w:tcBorders>
              <w:top w:val="single" w:sz="4" w:space="0" w:color="auto"/>
              <w:left w:val="single" w:sz="4" w:space="0" w:color="auto"/>
              <w:bottom w:val="single" w:sz="4" w:space="0" w:color="auto"/>
              <w:right w:val="single" w:sz="4" w:space="0" w:color="auto"/>
            </w:tcBorders>
          </w:tcPr>
          <w:p w14:paraId="126D144C"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7DB06A4B" w14:textId="1622387A"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73EAB268" w14:textId="1E516AFD"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48303A9D"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D458168" w14:textId="02E21314"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rPr>
              <w:t>Дополнить документами: ГОСТ 2.303-68, ГОСТ 2.320-82.</w:t>
            </w:r>
          </w:p>
          <w:p w14:paraId="6E8273F5" w14:textId="77777777" w:rsidR="0008432A" w:rsidRPr="00BA5BF3" w:rsidRDefault="0008432A" w:rsidP="0008432A">
            <w:pPr>
              <w:tabs>
                <w:tab w:val="left" w:pos="11766"/>
              </w:tabs>
              <w:rPr>
                <w:rFonts w:ascii="Times New Roman" w:hAnsi="Times New Roman"/>
                <w:sz w:val="24"/>
                <w:szCs w:val="24"/>
                <w:u w:val="single"/>
              </w:rPr>
            </w:pPr>
          </w:p>
          <w:p w14:paraId="1DA75D8A"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735CFF6" w14:textId="77777777"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lastRenderedPageBreak/>
              <w:t>Есть ссылки в подразделах 5.2, 5.3, 6.6.</w:t>
            </w:r>
          </w:p>
          <w:p w14:paraId="0DCB4708" w14:textId="78AD30CB" w:rsidR="0008432A" w:rsidRPr="00BA5BF3" w:rsidRDefault="0008432A" w:rsidP="0008432A">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A70AC23" w14:textId="08DC3B8C"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tc>
      </w:tr>
      <w:tr w:rsidR="009008E2" w:rsidRPr="007D62A2" w14:paraId="125D6AB3" w14:textId="77777777" w:rsidTr="00531A2C">
        <w:tc>
          <w:tcPr>
            <w:tcW w:w="704" w:type="dxa"/>
            <w:tcBorders>
              <w:top w:val="single" w:sz="4" w:space="0" w:color="auto"/>
              <w:left w:val="single" w:sz="4" w:space="0" w:color="auto"/>
              <w:bottom w:val="single" w:sz="4" w:space="0" w:color="auto"/>
              <w:right w:val="single" w:sz="4" w:space="0" w:color="auto"/>
            </w:tcBorders>
          </w:tcPr>
          <w:p w14:paraId="44BD552F"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2E79CE3B" w14:textId="24D30941" w:rsidR="009008E2" w:rsidRPr="0038508E" w:rsidRDefault="009008E2" w:rsidP="009008E2">
            <w:pPr>
              <w:tabs>
                <w:tab w:val="left" w:pos="11766"/>
              </w:tabs>
              <w:rPr>
                <w:rFonts w:ascii="Times New Roman" w:hAnsi="Times New Roman"/>
                <w:sz w:val="24"/>
                <w:szCs w:val="24"/>
              </w:rPr>
            </w:pPr>
            <w:r w:rsidRPr="0038508E">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11E98554" w14:textId="50B0DB39" w:rsidR="009008E2" w:rsidRPr="0038508E" w:rsidRDefault="009008E2" w:rsidP="009008E2">
            <w:pPr>
              <w:tabs>
                <w:tab w:val="left" w:pos="11766"/>
              </w:tabs>
              <w:autoSpaceDE w:val="0"/>
              <w:autoSpaceDN w:val="0"/>
              <w:adjustRightInd w:val="0"/>
              <w:jc w:val="center"/>
              <w:rPr>
                <w:rFonts w:ascii="Times New Roman" w:hAnsi="Times New Roman"/>
                <w:sz w:val="24"/>
                <w:szCs w:val="24"/>
              </w:rPr>
            </w:pPr>
            <w:r w:rsidRPr="0038508E">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5417106B" w14:textId="77777777" w:rsidR="009008E2" w:rsidRPr="0038508E" w:rsidRDefault="009008E2" w:rsidP="009008E2">
            <w:pPr>
              <w:tabs>
                <w:tab w:val="left" w:pos="11766"/>
              </w:tabs>
              <w:rPr>
                <w:rFonts w:ascii="Times New Roman" w:hAnsi="Times New Roman"/>
                <w:sz w:val="24"/>
                <w:szCs w:val="24"/>
                <w:u w:val="single"/>
              </w:rPr>
            </w:pPr>
            <w:r w:rsidRPr="0038508E">
              <w:rPr>
                <w:rFonts w:ascii="Times New Roman" w:hAnsi="Times New Roman"/>
                <w:sz w:val="24"/>
                <w:szCs w:val="24"/>
                <w:u w:val="single"/>
              </w:rPr>
              <w:t>Замечание, предложение:</w:t>
            </w:r>
          </w:p>
          <w:p w14:paraId="65E5BC2C" w14:textId="77777777" w:rsidR="009008E2" w:rsidRPr="0038508E" w:rsidRDefault="009008E2" w:rsidP="009008E2">
            <w:pPr>
              <w:pStyle w:val="23"/>
              <w:shd w:val="clear" w:color="auto" w:fill="auto"/>
              <w:spacing w:before="0" w:after="0" w:line="240" w:lineRule="auto"/>
              <w:rPr>
                <w:rStyle w:val="211pt"/>
                <w:rFonts w:eastAsiaTheme="minorEastAsia"/>
                <w:sz w:val="24"/>
                <w:szCs w:val="24"/>
              </w:rPr>
            </w:pPr>
            <w:r w:rsidRPr="0038508E">
              <w:rPr>
                <w:rStyle w:val="211pt"/>
                <w:rFonts w:eastAsiaTheme="minorEastAsia"/>
                <w:sz w:val="24"/>
                <w:szCs w:val="24"/>
              </w:rPr>
              <w:t xml:space="preserve">В разделе 5 пояснительной записки к проекту стандарта указано, что при его разработке использовались международные стандарты серии </w:t>
            </w:r>
            <w:r w:rsidRPr="0038508E">
              <w:rPr>
                <w:rStyle w:val="211pt"/>
                <w:rFonts w:eastAsiaTheme="minorEastAsia"/>
                <w:sz w:val="24"/>
                <w:szCs w:val="24"/>
                <w:lang w:val="en-US" w:bidi="en-US"/>
              </w:rPr>
              <w:t>ISO</w:t>
            </w:r>
            <w:r w:rsidRPr="0038508E">
              <w:rPr>
                <w:rStyle w:val="211pt"/>
                <w:rFonts w:eastAsiaTheme="minorEastAsia"/>
                <w:sz w:val="24"/>
                <w:szCs w:val="24"/>
                <w:lang w:bidi="en-US"/>
              </w:rPr>
              <w:t xml:space="preserve"> </w:t>
            </w:r>
            <w:r w:rsidRPr="0038508E">
              <w:rPr>
                <w:rStyle w:val="211pt"/>
                <w:rFonts w:eastAsiaTheme="minorEastAsia"/>
                <w:sz w:val="24"/>
                <w:szCs w:val="24"/>
                <w:lang w:val="en-US" w:bidi="en-US"/>
              </w:rPr>
              <w:t>TDP</w:t>
            </w:r>
            <w:r w:rsidRPr="0038508E">
              <w:rPr>
                <w:rStyle w:val="211pt"/>
                <w:rFonts w:eastAsiaTheme="minorEastAsia"/>
                <w:sz w:val="24"/>
                <w:szCs w:val="24"/>
                <w:lang w:bidi="en-US"/>
              </w:rPr>
              <w:t xml:space="preserve"> (</w:t>
            </w:r>
            <w:r w:rsidRPr="0038508E">
              <w:rPr>
                <w:rStyle w:val="211pt"/>
                <w:rFonts w:eastAsiaTheme="minorEastAsia"/>
                <w:sz w:val="24"/>
                <w:szCs w:val="24"/>
                <w:lang w:val="en-US" w:bidi="en-US"/>
              </w:rPr>
              <w:t>Technical</w:t>
            </w:r>
            <w:r w:rsidRPr="0038508E">
              <w:rPr>
                <w:rStyle w:val="211pt"/>
                <w:rFonts w:eastAsiaTheme="minorEastAsia"/>
                <w:sz w:val="24"/>
                <w:szCs w:val="24"/>
                <w:lang w:bidi="en-US"/>
              </w:rPr>
              <w:t xml:space="preserve"> </w:t>
            </w:r>
            <w:r w:rsidRPr="0038508E">
              <w:rPr>
                <w:rStyle w:val="211pt"/>
                <w:rFonts w:eastAsiaTheme="minorEastAsia"/>
                <w:sz w:val="24"/>
                <w:szCs w:val="24"/>
                <w:lang w:val="en-US" w:bidi="en-US"/>
              </w:rPr>
              <w:t>Product</w:t>
            </w:r>
            <w:r w:rsidRPr="0038508E">
              <w:rPr>
                <w:rStyle w:val="211pt"/>
                <w:rFonts w:eastAsiaTheme="minorEastAsia"/>
                <w:sz w:val="24"/>
                <w:szCs w:val="24"/>
                <w:lang w:bidi="en-US"/>
              </w:rPr>
              <w:t xml:space="preserve"> </w:t>
            </w:r>
            <w:r w:rsidRPr="0038508E">
              <w:rPr>
                <w:rStyle w:val="211pt"/>
                <w:rFonts w:eastAsiaTheme="minorEastAsia"/>
                <w:sz w:val="24"/>
                <w:szCs w:val="24"/>
                <w:lang w:val="en-US" w:bidi="en-US"/>
              </w:rPr>
              <w:t>Documentation</w:t>
            </w:r>
            <w:r w:rsidRPr="0038508E">
              <w:rPr>
                <w:rStyle w:val="211pt"/>
                <w:rFonts w:eastAsiaTheme="minorEastAsia"/>
                <w:sz w:val="24"/>
                <w:szCs w:val="24"/>
                <w:lang w:bidi="en-US"/>
              </w:rPr>
              <w:t xml:space="preserve">), </w:t>
            </w:r>
            <w:r w:rsidRPr="0038508E">
              <w:rPr>
                <w:rStyle w:val="211pt"/>
                <w:rFonts w:eastAsiaTheme="minorEastAsia"/>
                <w:sz w:val="24"/>
                <w:szCs w:val="24"/>
              </w:rPr>
              <w:t xml:space="preserve">а в разделе 9 прямо указан </w:t>
            </w:r>
            <w:r w:rsidRPr="0038508E">
              <w:rPr>
                <w:rStyle w:val="211pt"/>
                <w:rFonts w:eastAsiaTheme="minorEastAsia"/>
                <w:sz w:val="24"/>
                <w:szCs w:val="24"/>
                <w:lang w:val="en-US" w:bidi="en-US"/>
              </w:rPr>
              <w:t>ISO</w:t>
            </w:r>
            <w:r w:rsidRPr="0038508E">
              <w:rPr>
                <w:rStyle w:val="211pt"/>
                <w:rFonts w:eastAsiaTheme="minorEastAsia"/>
                <w:sz w:val="24"/>
                <w:szCs w:val="24"/>
                <w:lang w:bidi="en-US"/>
              </w:rPr>
              <w:t xml:space="preserve"> </w:t>
            </w:r>
            <w:r w:rsidRPr="0038508E">
              <w:rPr>
                <w:rStyle w:val="211pt"/>
                <w:rFonts w:eastAsiaTheme="minorEastAsia"/>
                <w:sz w:val="24"/>
                <w:szCs w:val="24"/>
              </w:rPr>
              <w:t xml:space="preserve">129-1:2018 </w:t>
            </w:r>
            <w:r w:rsidRPr="0038508E">
              <w:rPr>
                <w:rStyle w:val="211pt"/>
                <w:rFonts w:eastAsiaTheme="minorEastAsia"/>
                <w:sz w:val="24"/>
                <w:szCs w:val="24"/>
                <w:lang w:val="en-US" w:bidi="en-US"/>
              </w:rPr>
              <w:t>Technical</w:t>
            </w:r>
            <w:r w:rsidRPr="0038508E">
              <w:rPr>
                <w:rStyle w:val="211pt"/>
                <w:rFonts w:eastAsiaTheme="minorEastAsia"/>
                <w:sz w:val="24"/>
                <w:szCs w:val="24"/>
                <w:lang w:bidi="en-US"/>
              </w:rPr>
              <w:t xml:space="preserve"> </w:t>
            </w:r>
            <w:r w:rsidRPr="0038508E">
              <w:rPr>
                <w:rStyle w:val="211pt"/>
                <w:rFonts w:eastAsiaTheme="minorEastAsia"/>
                <w:sz w:val="24"/>
                <w:szCs w:val="24"/>
                <w:lang w:val="en-US" w:bidi="en-US"/>
              </w:rPr>
              <w:t>product</w:t>
            </w:r>
            <w:r w:rsidRPr="0038508E">
              <w:rPr>
                <w:rStyle w:val="211pt"/>
                <w:rFonts w:eastAsiaTheme="minorEastAsia"/>
                <w:sz w:val="24"/>
                <w:szCs w:val="24"/>
                <w:lang w:bidi="en-US"/>
              </w:rPr>
              <w:t xml:space="preserve"> </w:t>
            </w:r>
            <w:r w:rsidRPr="0038508E">
              <w:rPr>
                <w:rStyle w:val="211pt"/>
                <w:rFonts w:eastAsiaTheme="minorEastAsia"/>
                <w:sz w:val="24"/>
                <w:szCs w:val="24"/>
                <w:lang w:val="en-US" w:bidi="en-US"/>
              </w:rPr>
              <w:t>documentation</w:t>
            </w:r>
            <w:r w:rsidRPr="0038508E">
              <w:rPr>
                <w:rStyle w:val="211pt"/>
                <w:rFonts w:eastAsiaTheme="minorEastAsia"/>
                <w:sz w:val="24"/>
                <w:szCs w:val="24"/>
                <w:lang w:bidi="en-US"/>
              </w:rPr>
              <w:t xml:space="preserve"> - </w:t>
            </w:r>
            <w:r w:rsidRPr="0038508E">
              <w:rPr>
                <w:rStyle w:val="211pt"/>
                <w:rFonts w:eastAsiaTheme="minorEastAsia"/>
                <w:sz w:val="24"/>
                <w:szCs w:val="24"/>
                <w:lang w:val="en-US" w:bidi="en-US"/>
              </w:rPr>
              <w:t>Presentation</w:t>
            </w:r>
            <w:r w:rsidRPr="0038508E">
              <w:rPr>
                <w:rStyle w:val="211pt"/>
                <w:rFonts w:eastAsiaTheme="minorEastAsia"/>
                <w:sz w:val="24"/>
                <w:szCs w:val="24"/>
                <w:lang w:bidi="en-US"/>
              </w:rPr>
              <w:t xml:space="preserve"> </w:t>
            </w:r>
            <w:r w:rsidRPr="0038508E">
              <w:rPr>
                <w:rStyle w:val="211pt"/>
                <w:rFonts w:eastAsiaTheme="minorEastAsia"/>
                <w:sz w:val="24"/>
                <w:szCs w:val="24"/>
                <w:lang w:val="en-US" w:bidi="en-US"/>
              </w:rPr>
              <w:t>of</w:t>
            </w:r>
            <w:r w:rsidRPr="0038508E">
              <w:rPr>
                <w:rStyle w:val="211pt"/>
                <w:rFonts w:eastAsiaTheme="minorEastAsia"/>
                <w:sz w:val="24"/>
                <w:szCs w:val="24"/>
                <w:lang w:bidi="en-US"/>
              </w:rPr>
              <w:t xml:space="preserve"> </w:t>
            </w:r>
            <w:r w:rsidRPr="0038508E">
              <w:rPr>
                <w:rStyle w:val="211pt"/>
                <w:rFonts w:eastAsiaTheme="minorEastAsia"/>
                <w:sz w:val="24"/>
                <w:szCs w:val="24"/>
                <w:lang w:val="en-US" w:bidi="en-US"/>
              </w:rPr>
              <w:t>dimensions</w:t>
            </w:r>
            <w:r w:rsidRPr="0038508E">
              <w:rPr>
                <w:rStyle w:val="211pt"/>
                <w:rFonts w:eastAsiaTheme="minorEastAsia"/>
                <w:sz w:val="24"/>
                <w:szCs w:val="24"/>
                <w:lang w:bidi="en-US"/>
              </w:rPr>
              <w:t xml:space="preserve"> </w:t>
            </w:r>
            <w:r w:rsidRPr="0038508E">
              <w:rPr>
                <w:rStyle w:val="211pt"/>
                <w:rFonts w:eastAsiaTheme="minorEastAsia"/>
                <w:sz w:val="24"/>
                <w:szCs w:val="24"/>
                <w:lang w:val="en-US" w:bidi="en-US"/>
              </w:rPr>
              <w:t>and</w:t>
            </w:r>
            <w:r w:rsidRPr="0038508E">
              <w:rPr>
                <w:rStyle w:val="211pt"/>
                <w:rFonts w:eastAsiaTheme="minorEastAsia"/>
                <w:sz w:val="24"/>
                <w:szCs w:val="24"/>
                <w:lang w:bidi="en-US"/>
              </w:rPr>
              <w:t xml:space="preserve"> </w:t>
            </w:r>
            <w:r w:rsidRPr="0038508E">
              <w:rPr>
                <w:rStyle w:val="211pt"/>
                <w:rFonts w:eastAsiaTheme="minorEastAsia"/>
                <w:sz w:val="24"/>
                <w:szCs w:val="24"/>
                <w:lang w:val="en-US" w:bidi="en-US"/>
              </w:rPr>
              <w:t>tolerances</w:t>
            </w:r>
            <w:r w:rsidRPr="0038508E">
              <w:rPr>
                <w:rStyle w:val="211pt"/>
                <w:rFonts w:eastAsiaTheme="minorEastAsia"/>
                <w:sz w:val="24"/>
                <w:szCs w:val="24"/>
                <w:lang w:bidi="en-US"/>
              </w:rPr>
              <w:t xml:space="preserve"> - </w:t>
            </w:r>
            <w:r w:rsidRPr="0038508E">
              <w:rPr>
                <w:rStyle w:val="211pt"/>
                <w:rFonts w:eastAsiaTheme="minorEastAsia"/>
                <w:sz w:val="24"/>
                <w:szCs w:val="24"/>
                <w:lang w:val="en-US" w:bidi="en-US"/>
              </w:rPr>
              <w:t>Part</w:t>
            </w:r>
            <w:r w:rsidRPr="0038508E">
              <w:rPr>
                <w:rStyle w:val="211pt"/>
                <w:rFonts w:eastAsiaTheme="minorEastAsia"/>
                <w:sz w:val="24"/>
                <w:szCs w:val="24"/>
                <w:lang w:bidi="en-US"/>
              </w:rPr>
              <w:t xml:space="preserve"> 1: </w:t>
            </w:r>
            <w:r w:rsidRPr="0038508E">
              <w:rPr>
                <w:rStyle w:val="211pt"/>
                <w:rFonts w:eastAsiaTheme="minorEastAsia"/>
                <w:sz w:val="24"/>
                <w:szCs w:val="24"/>
                <w:lang w:val="en-US" w:bidi="en-US"/>
              </w:rPr>
              <w:t>General</w:t>
            </w:r>
            <w:r w:rsidRPr="0038508E">
              <w:rPr>
                <w:rStyle w:val="211pt"/>
                <w:rFonts w:eastAsiaTheme="minorEastAsia"/>
                <w:sz w:val="24"/>
                <w:szCs w:val="24"/>
                <w:lang w:bidi="en-US"/>
              </w:rPr>
              <w:t xml:space="preserve"> </w:t>
            </w:r>
            <w:r w:rsidRPr="0038508E">
              <w:rPr>
                <w:rStyle w:val="211pt"/>
                <w:rFonts w:eastAsiaTheme="minorEastAsia"/>
                <w:sz w:val="24"/>
                <w:szCs w:val="24"/>
                <w:lang w:val="en-US" w:bidi="en-US"/>
              </w:rPr>
              <w:t>principles</w:t>
            </w:r>
            <w:r w:rsidRPr="0038508E">
              <w:rPr>
                <w:rStyle w:val="211pt"/>
                <w:rFonts w:eastAsiaTheme="minorEastAsia"/>
                <w:sz w:val="24"/>
                <w:szCs w:val="24"/>
                <w:lang w:bidi="en-US"/>
              </w:rPr>
              <w:t xml:space="preserve">, </w:t>
            </w:r>
            <w:r w:rsidRPr="0038508E">
              <w:rPr>
                <w:rStyle w:val="211pt"/>
                <w:rFonts w:eastAsiaTheme="minorEastAsia"/>
                <w:sz w:val="24"/>
                <w:szCs w:val="24"/>
              </w:rPr>
              <w:t>но не отражена степень гармонизации.</w:t>
            </w:r>
          </w:p>
          <w:p w14:paraId="13DDB4D0" w14:textId="3970CE3C" w:rsidR="009008E2" w:rsidRPr="0038508E" w:rsidRDefault="009008E2" w:rsidP="009008E2">
            <w:pPr>
              <w:tabs>
                <w:tab w:val="left" w:pos="11766"/>
              </w:tabs>
              <w:rPr>
                <w:rFonts w:ascii="Times New Roman" w:hAnsi="Times New Roman"/>
                <w:sz w:val="24"/>
                <w:szCs w:val="24"/>
                <w:u w:val="single"/>
              </w:rPr>
            </w:pPr>
            <w:r w:rsidRPr="0038508E">
              <w:rPr>
                <w:rStyle w:val="211pt"/>
                <w:rFonts w:eastAsiaTheme="minorEastAsia"/>
                <w:sz w:val="24"/>
                <w:szCs w:val="24"/>
              </w:rPr>
              <w:t>Раздел 2 проекта стандарта дополнить абзацем в редакции</w:t>
            </w:r>
          </w:p>
          <w:p w14:paraId="3B6E3E2B" w14:textId="77777777" w:rsidR="009008E2" w:rsidRPr="0038508E" w:rsidRDefault="009008E2" w:rsidP="009008E2">
            <w:pPr>
              <w:tabs>
                <w:tab w:val="left" w:pos="11766"/>
              </w:tabs>
              <w:rPr>
                <w:rFonts w:ascii="Times New Roman" w:hAnsi="Times New Roman"/>
                <w:sz w:val="24"/>
                <w:szCs w:val="24"/>
                <w:u w:val="single"/>
              </w:rPr>
            </w:pPr>
          </w:p>
          <w:p w14:paraId="0F53D0B7" w14:textId="102CF6F3" w:rsidR="009008E2" w:rsidRPr="0038508E" w:rsidRDefault="009008E2" w:rsidP="009008E2">
            <w:pPr>
              <w:tabs>
                <w:tab w:val="left" w:pos="11766"/>
              </w:tabs>
              <w:rPr>
                <w:rFonts w:ascii="Times New Roman" w:hAnsi="Times New Roman"/>
                <w:sz w:val="24"/>
                <w:szCs w:val="24"/>
                <w:u w:val="single"/>
              </w:rPr>
            </w:pPr>
            <w:r w:rsidRPr="0038508E">
              <w:rPr>
                <w:rFonts w:ascii="Times New Roman" w:hAnsi="Times New Roman"/>
                <w:sz w:val="24"/>
                <w:szCs w:val="24"/>
                <w:u w:val="single"/>
              </w:rPr>
              <w:t>Предлагаемая редакция:</w:t>
            </w:r>
          </w:p>
          <w:p w14:paraId="280A83D9" w14:textId="3670DED2" w:rsidR="009008E2" w:rsidRPr="0038508E" w:rsidRDefault="009008E2" w:rsidP="009008E2">
            <w:pPr>
              <w:tabs>
                <w:tab w:val="left" w:pos="11766"/>
              </w:tabs>
              <w:rPr>
                <w:rFonts w:ascii="Times New Roman" w:hAnsi="Times New Roman"/>
                <w:sz w:val="24"/>
                <w:szCs w:val="24"/>
                <w:u w:val="single"/>
              </w:rPr>
            </w:pPr>
            <w:r w:rsidRPr="0038508E">
              <w:rPr>
                <w:rStyle w:val="211pt"/>
                <w:rFonts w:eastAsiaTheme="minorEastAsia"/>
                <w:sz w:val="24"/>
                <w:szCs w:val="24"/>
              </w:rPr>
              <w:t xml:space="preserve">Настоящий стандарт гармонизирован с международным стандартом </w:t>
            </w:r>
            <w:r w:rsidRPr="0038508E">
              <w:rPr>
                <w:rStyle w:val="211pt"/>
                <w:rFonts w:eastAsiaTheme="minorEastAsia"/>
                <w:sz w:val="24"/>
                <w:szCs w:val="24"/>
                <w:lang w:val="en-US" w:bidi="en-US"/>
              </w:rPr>
              <w:t>ISO</w:t>
            </w:r>
            <w:r w:rsidRPr="0038508E">
              <w:rPr>
                <w:rStyle w:val="211pt"/>
                <w:rFonts w:eastAsiaTheme="minorEastAsia"/>
                <w:sz w:val="24"/>
                <w:szCs w:val="24"/>
                <w:lang w:bidi="en-US"/>
              </w:rPr>
              <w:t xml:space="preserve"> </w:t>
            </w:r>
            <w:r w:rsidRPr="0038508E">
              <w:rPr>
                <w:rStyle w:val="211pt"/>
                <w:rFonts w:eastAsiaTheme="minorEastAsia"/>
                <w:sz w:val="24"/>
                <w:szCs w:val="24"/>
              </w:rPr>
              <w:t>129-1:2018 (степень гармонизации ‒модифицированная)</w:t>
            </w:r>
          </w:p>
          <w:p w14:paraId="0691FD9F" w14:textId="77777777" w:rsidR="009008E2" w:rsidRPr="0038508E" w:rsidRDefault="009008E2" w:rsidP="009008E2">
            <w:pPr>
              <w:tabs>
                <w:tab w:val="left" w:pos="11766"/>
              </w:tabs>
              <w:rPr>
                <w:rFonts w:ascii="Times New Roman" w:hAnsi="Times New Roman"/>
                <w:sz w:val="24"/>
                <w:szCs w:val="24"/>
                <w:u w:val="single"/>
              </w:rPr>
            </w:pPr>
          </w:p>
          <w:p w14:paraId="55C0E332" w14:textId="77777777" w:rsidR="009008E2" w:rsidRPr="0038508E" w:rsidRDefault="009008E2" w:rsidP="009008E2">
            <w:pPr>
              <w:tabs>
                <w:tab w:val="left" w:pos="11766"/>
              </w:tabs>
              <w:rPr>
                <w:rFonts w:ascii="Times New Roman" w:hAnsi="Times New Roman"/>
                <w:sz w:val="24"/>
                <w:szCs w:val="24"/>
                <w:u w:val="single"/>
              </w:rPr>
            </w:pPr>
            <w:r w:rsidRPr="0038508E">
              <w:rPr>
                <w:rFonts w:ascii="Times New Roman" w:hAnsi="Times New Roman"/>
                <w:sz w:val="24"/>
                <w:szCs w:val="24"/>
                <w:u w:val="single"/>
              </w:rPr>
              <w:t>Обоснование предлагаемой редакции:</w:t>
            </w:r>
          </w:p>
          <w:p w14:paraId="4FCE5708" w14:textId="77777777" w:rsidR="009008E2" w:rsidRPr="0038508E" w:rsidRDefault="009008E2" w:rsidP="009008E2">
            <w:pPr>
              <w:tabs>
                <w:tab w:val="left" w:pos="11766"/>
              </w:tabs>
              <w:rPr>
                <w:rStyle w:val="211pt"/>
                <w:rFonts w:eastAsiaTheme="minorEastAsia"/>
                <w:sz w:val="24"/>
                <w:szCs w:val="24"/>
              </w:rPr>
            </w:pPr>
            <w:r w:rsidRPr="0038508E">
              <w:rPr>
                <w:rStyle w:val="211pt"/>
                <w:rFonts w:eastAsiaTheme="minorEastAsia"/>
                <w:sz w:val="24"/>
                <w:szCs w:val="24"/>
              </w:rPr>
              <w:t>ГОСТ Р 1.7-2014 "Стандартизация в Российской Федерации. Стандарты национальные. Правила оформления и обозначения при разработке на основе применения международных стандартов" и ГОСТ 1.0-2015 "Межгосударственная система стандартизации. Основные положения"</w:t>
            </w:r>
          </w:p>
          <w:p w14:paraId="46AC9D77" w14:textId="5677DFB7" w:rsidR="009008E2" w:rsidRPr="0038508E"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5A2D19D" w14:textId="77777777" w:rsidR="009008E2" w:rsidRPr="0038508E" w:rsidRDefault="002A3A6C" w:rsidP="00531A2C">
            <w:pPr>
              <w:tabs>
                <w:tab w:val="left" w:pos="11766"/>
              </w:tabs>
              <w:ind w:left="51"/>
              <w:rPr>
                <w:rFonts w:ascii="Times New Roman" w:hAnsi="Times New Roman"/>
                <w:sz w:val="24"/>
                <w:szCs w:val="24"/>
              </w:rPr>
            </w:pPr>
            <w:r w:rsidRPr="0038508E">
              <w:rPr>
                <w:rFonts w:ascii="Times New Roman" w:hAnsi="Times New Roman"/>
                <w:sz w:val="24"/>
                <w:szCs w:val="24"/>
              </w:rPr>
              <w:t>Принято к сведению.</w:t>
            </w:r>
          </w:p>
          <w:p w14:paraId="6721AFAD" w14:textId="24D46F15" w:rsidR="002A3A6C" w:rsidRPr="002A3A6C" w:rsidRDefault="002A3A6C" w:rsidP="00531A2C">
            <w:pPr>
              <w:tabs>
                <w:tab w:val="left" w:pos="11766"/>
              </w:tabs>
              <w:ind w:left="51"/>
              <w:rPr>
                <w:rFonts w:ascii="Times New Roman" w:hAnsi="Times New Roman"/>
                <w:sz w:val="24"/>
                <w:szCs w:val="24"/>
              </w:rPr>
            </w:pPr>
            <w:r w:rsidRPr="0038508E">
              <w:rPr>
                <w:rFonts w:ascii="Times New Roman" w:hAnsi="Times New Roman"/>
                <w:sz w:val="24"/>
                <w:szCs w:val="24"/>
              </w:rPr>
              <w:t xml:space="preserve">При разработке проекта ГОСТ Р 2.307-202Х использовался международный стандарт </w:t>
            </w:r>
            <w:r w:rsidRPr="0038508E">
              <w:rPr>
                <w:rFonts w:ascii="Times New Roman" w:hAnsi="Times New Roman"/>
                <w:sz w:val="24"/>
                <w:szCs w:val="24"/>
                <w:lang w:val="en-US"/>
              </w:rPr>
              <w:t>ISO</w:t>
            </w:r>
            <w:r w:rsidRPr="0038508E">
              <w:rPr>
                <w:rFonts w:ascii="Times New Roman" w:hAnsi="Times New Roman"/>
                <w:sz w:val="24"/>
                <w:szCs w:val="24"/>
              </w:rPr>
              <w:t xml:space="preserve"> 129-1:2018, </w:t>
            </w:r>
            <w:r w:rsidR="00193774" w:rsidRPr="0038508E">
              <w:rPr>
                <w:rFonts w:ascii="Times New Roman" w:hAnsi="Times New Roman"/>
                <w:sz w:val="24"/>
                <w:szCs w:val="24"/>
              </w:rPr>
              <w:t>но гармонизация не проводилась</w:t>
            </w:r>
          </w:p>
        </w:tc>
      </w:tr>
      <w:tr w:rsidR="0008432A" w:rsidRPr="007D62A2" w14:paraId="6A14B60C" w14:textId="77777777" w:rsidTr="00531A2C">
        <w:tc>
          <w:tcPr>
            <w:tcW w:w="704" w:type="dxa"/>
            <w:tcBorders>
              <w:top w:val="single" w:sz="4" w:space="0" w:color="auto"/>
              <w:left w:val="single" w:sz="4" w:space="0" w:color="auto"/>
              <w:bottom w:val="single" w:sz="4" w:space="0" w:color="auto"/>
              <w:right w:val="single" w:sz="4" w:space="0" w:color="auto"/>
            </w:tcBorders>
          </w:tcPr>
          <w:p w14:paraId="19334AF3"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5FCEFF4D" w14:textId="0D686E85"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23252190" w14:textId="42D8E007"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151739DF"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1E8653F" w14:textId="410A9396" w:rsidR="0008432A" w:rsidRPr="00BA5BF3" w:rsidRDefault="0008432A" w:rsidP="0008432A">
            <w:pPr>
              <w:rPr>
                <w:rFonts w:ascii="Times New Roman" w:hAnsi="Times New Roman"/>
                <w:sz w:val="24"/>
                <w:szCs w:val="24"/>
              </w:rPr>
            </w:pPr>
            <w:r w:rsidRPr="00BA5BF3">
              <w:rPr>
                <w:rFonts w:ascii="Times New Roman" w:hAnsi="Times New Roman"/>
                <w:sz w:val="24"/>
                <w:szCs w:val="24"/>
              </w:rPr>
              <w:t>Отсутствуют ссылки на ГОСТы: в примечание к 8.2.2, 8.3.2 ссылка на ГОСТ Р 2.109; в пп. 5.2.2, 5.3.1 ссылка на ГОСТ Р 2.303;</w:t>
            </w:r>
          </w:p>
          <w:p w14:paraId="1B80D451" w14:textId="77777777" w:rsidR="0008432A" w:rsidRPr="00BA5BF3" w:rsidRDefault="0008432A" w:rsidP="0008432A">
            <w:pPr>
              <w:rPr>
                <w:rFonts w:ascii="Times New Roman" w:hAnsi="Times New Roman"/>
                <w:sz w:val="24"/>
                <w:szCs w:val="24"/>
              </w:rPr>
            </w:pPr>
            <w:r w:rsidRPr="00BA5BF3">
              <w:rPr>
                <w:rFonts w:ascii="Times New Roman" w:hAnsi="Times New Roman"/>
                <w:sz w:val="24"/>
                <w:szCs w:val="24"/>
              </w:rPr>
              <w:t>в примечание 2 к 7.3.1 ссылка на ГОСТ Р 2.305;</w:t>
            </w:r>
          </w:p>
          <w:p w14:paraId="3713E4DF" w14:textId="385DE445" w:rsidR="0008432A" w:rsidRPr="00BA5BF3" w:rsidRDefault="0008432A" w:rsidP="0008432A">
            <w:pPr>
              <w:rPr>
                <w:rFonts w:ascii="Times New Roman" w:hAnsi="Times New Roman"/>
                <w:sz w:val="24"/>
                <w:szCs w:val="24"/>
              </w:rPr>
            </w:pPr>
            <w:r w:rsidRPr="00BA5BF3">
              <w:rPr>
                <w:rFonts w:ascii="Times New Roman" w:hAnsi="Times New Roman"/>
                <w:sz w:val="24"/>
                <w:szCs w:val="24"/>
              </w:rPr>
              <w:t>в п. 6.6.1 ссылка на ГОСТ Р 2.320</w:t>
            </w:r>
          </w:p>
          <w:p w14:paraId="11401615" w14:textId="77777777" w:rsidR="0008432A" w:rsidRPr="00BA5BF3" w:rsidRDefault="0008432A" w:rsidP="0008432A">
            <w:pPr>
              <w:rPr>
                <w:rFonts w:ascii="Times New Roman" w:hAnsi="Times New Roman"/>
                <w:sz w:val="24"/>
                <w:szCs w:val="24"/>
              </w:rPr>
            </w:pPr>
          </w:p>
          <w:p w14:paraId="629BD9A7" w14:textId="77777777" w:rsidR="0008432A" w:rsidRPr="00BA5BF3" w:rsidRDefault="0008432A" w:rsidP="0008432A">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46B36E4" w14:textId="77777777" w:rsidR="0008432A" w:rsidRPr="00BA5BF3" w:rsidRDefault="0008432A" w:rsidP="0008432A">
            <w:pPr>
              <w:rPr>
                <w:rFonts w:ascii="Times New Roman" w:hAnsi="Times New Roman"/>
                <w:sz w:val="24"/>
                <w:szCs w:val="24"/>
              </w:rPr>
            </w:pPr>
            <w:r w:rsidRPr="00BA5BF3">
              <w:rPr>
                <w:rFonts w:ascii="Times New Roman" w:hAnsi="Times New Roman"/>
                <w:sz w:val="24"/>
                <w:szCs w:val="24"/>
              </w:rPr>
              <w:t>Ввести ГОСТ Р 2.109-2023 «ЕСКД.</w:t>
            </w:r>
          </w:p>
          <w:p w14:paraId="0FF9B416" w14:textId="378FFACF" w:rsidR="0008432A" w:rsidRPr="00BA5BF3" w:rsidRDefault="0008432A" w:rsidP="0008432A">
            <w:pPr>
              <w:rPr>
                <w:rFonts w:ascii="Times New Roman" w:hAnsi="Times New Roman"/>
                <w:sz w:val="24"/>
                <w:szCs w:val="24"/>
              </w:rPr>
            </w:pPr>
            <w:r w:rsidRPr="00BA5BF3">
              <w:rPr>
                <w:rFonts w:ascii="Times New Roman" w:hAnsi="Times New Roman"/>
                <w:sz w:val="24"/>
                <w:szCs w:val="24"/>
              </w:rPr>
              <w:t>Основные требования к чертежам», ГОСТ 2.303-68 «ЕСКД. Линии», ГОСТ 2.305-2008 «ЕСКД. Изображения — виды, разрезы, сечения» и ГОСТ 2.320-82 «ЕСКД. Правила на­ несения размеров, допусков и посадок конусов»</w:t>
            </w:r>
          </w:p>
          <w:p w14:paraId="797E705A" w14:textId="77777777" w:rsidR="0008432A" w:rsidRPr="00BA5BF3" w:rsidRDefault="0008432A" w:rsidP="0008432A">
            <w:pPr>
              <w:rPr>
                <w:rFonts w:ascii="Times New Roman" w:hAnsi="Times New Roman"/>
                <w:sz w:val="24"/>
                <w:szCs w:val="24"/>
              </w:rPr>
            </w:pPr>
          </w:p>
          <w:p w14:paraId="02A92E07"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lastRenderedPageBreak/>
              <w:t>Обоснование предлагаемой редакции:</w:t>
            </w:r>
          </w:p>
          <w:p w14:paraId="2F576370" w14:textId="41A32468"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Ссылка на ГОСТ Р 2.303, действует ГОСТ 2.303-68, ссылка на ГОСТ Р 2.305, действует ГОСТ 2.305-2008, ссылка на ГОСТ Р 2.320, действует ГОСТ 2.320-82</w:t>
            </w:r>
          </w:p>
          <w:p w14:paraId="62855D10" w14:textId="77777777" w:rsidR="0008432A" w:rsidRPr="00BA5BF3" w:rsidRDefault="0008432A" w:rsidP="0008432A">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31CC3E5"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lastRenderedPageBreak/>
              <w:t>Принято частично.</w:t>
            </w:r>
          </w:p>
          <w:p w14:paraId="2193F226"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ГОСТ Р 2.109; ГОСТ Р 2.303; ГОСТ Р 2.320 введены в «Нормативные ссылки»</w:t>
            </w:r>
          </w:p>
          <w:p w14:paraId="31502127" w14:textId="43BD59FF"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Упоминание ГОСТ Р 2.305 исключено из проекта</w:t>
            </w:r>
          </w:p>
        </w:tc>
      </w:tr>
      <w:tr w:rsidR="0008432A" w:rsidRPr="007D62A2" w14:paraId="1E4CA2CF" w14:textId="77777777" w:rsidTr="00531A2C">
        <w:tc>
          <w:tcPr>
            <w:tcW w:w="704" w:type="dxa"/>
            <w:tcBorders>
              <w:top w:val="single" w:sz="4" w:space="0" w:color="auto"/>
              <w:left w:val="single" w:sz="4" w:space="0" w:color="auto"/>
              <w:bottom w:val="single" w:sz="4" w:space="0" w:color="auto"/>
              <w:right w:val="single" w:sz="4" w:space="0" w:color="auto"/>
            </w:tcBorders>
          </w:tcPr>
          <w:p w14:paraId="19611683"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CA970F6" w14:textId="081E23B2"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4B5F713F" w14:textId="2A0B7E4A"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«Метровагонмаш» ("ТМХ", исх. № 2379-ТМХ от 22.04.2026)</w:t>
            </w:r>
          </w:p>
        </w:tc>
        <w:tc>
          <w:tcPr>
            <w:tcW w:w="6852" w:type="dxa"/>
            <w:tcBorders>
              <w:top w:val="single" w:sz="4" w:space="0" w:color="auto"/>
              <w:left w:val="single" w:sz="4" w:space="0" w:color="auto"/>
              <w:bottom w:val="single" w:sz="4" w:space="0" w:color="auto"/>
              <w:right w:val="single" w:sz="4" w:space="0" w:color="auto"/>
            </w:tcBorders>
          </w:tcPr>
          <w:p w14:paraId="6DB342E1"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12B72DE" w14:textId="77777777" w:rsidR="0008432A" w:rsidRPr="00BA5BF3" w:rsidRDefault="0008432A" w:rsidP="0008432A">
            <w:pPr>
              <w:pStyle w:val="a7"/>
              <w:rPr>
                <w:sz w:val="24"/>
                <w:szCs w:val="24"/>
              </w:rPr>
            </w:pPr>
            <w:r w:rsidRPr="00BA5BF3">
              <w:rPr>
                <w:sz w:val="24"/>
                <w:szCs w:val="24"/>
              </w:rPr>
              <w:t>ГОСТ Р 2.109-2023 Единая система конструкторской документации. Основные требования к чертежам</w:t>
            </w:r>
          </w:p>
          <w:p w14:paraId="7AE25EC0" w14:textId="77777777" w:rsidR="0008432A" w:rsidRPr="00BA5BF3" w:rsidRDefault="0008432A" w:rsidP="0008432A">
            <w:pPr>
              <w:pStyle w:val="a7"/>
              <w:rPr>
                <w:sz w:val="24"/>
                <w:szCs w:val="24"/>
              </w:rPr>
            </w:pPr>
            <w:r w:rsidRPr="00BA5BF3">
              <w:rPr>
                <w:sz w:val="24"/>
                <w:szCs w:val="24"/>
              </w:rPr>
              <w:t xml:space="preserve">ГОСТ Р 2.303 Единая система конструкторской документации. Линии </w:t>
            </w:r>
            <w:r w:rsidRPr="00BA5BF3">
              <w:rPr>
                <w:i/>
                <w:iCs/>
                <w:sz w:val="24"/>
                <w:szCs w:val="24"/>
              </w:rPr>
              <w:t>(проект, окончательная редакция, разрабатывается совместно)</w:t>
            </w:r>
          </w:p>
          <w:p w14:paraId="1119A2CF" w14:textId="5959DD1E"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rPr>
              <w:t xml:space="preserve">ГОСТ Р 2.305 Единая система конструкторской документации. Изображения - виды, разрезы, сечения </w:t>
            </w:r>
            <w:r w:rsidRPr="00BA5BF3">
              <w:rPr>
                <w:rFonts w:ascii="Times New Roman" w:hAnsi="Times New Roman"/>
                <w:i/>
                <w:iCs/>
                <w:sz w:val="24"/>
                <w:szCs w:val="24"/>
              </w:rPr>
              <w:t>(проект, окончательная редакция, разрабатывается совместно)</w:t>
            </w:r>
          </w:p>
          <w:p w14:paraId="1F87966C" w14:textId="77777777" w:rsidR="0008432A" w:rsidRPr="00BA5BF3" w:rsidRDefault="0008432A" w:rsidP="0008432A">
            <w:pPr>
              <w:tabs>
                <w:tab w:val="left" w:pos="11766"/>
              </w:tabs>
              <w:rPr>
                <w:rFonts w:ascii="Times New Roman" w:hAnsi="Times New Roman"/>
                <w:sz w:val="24"/>
                <w:szCs w:val="24"/>
                <w:u w:val="single"/>
              </w:rPr>
            </w:pPr>
          </w:p>
          <w:p w14:paraId="17C1EF20"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5FF49F0" w14:textId="77777777" w:rsidR="0008432A" w:rsidRPr="00BA5BF3" w:rsidRDefault="0008432A" w:rsidP="0008432A">
            <w:pPr>
              <w:rPr>
                <w:rFonts w:ascii="Times New Roman" w:hAnsi="Times New Roman"/>
                <w:sz w:val="24"/>
                <w:szCs w:val="24"/>
              </w:rPr>
            </w:pPr>
            <w:r w:rsidRPr="00BA5BF3">
              <w:rPr>
                <w:rFonts w:ascii="Times New Roman" w:hAnsi="Times New Roman"/>
                <w:sz w:val="24"/>
                <w:szCs w:val="24"/>
              </w:rPr>
              <w:t>Добавить нормативные ссылки (п. 8.2.2, 8.3.2)</w:t>
            </w:r>
          </w:p>
          <w:p w14:paraId="2DC42F37" w14:textId="77777777" w:rsidR="0008432A" w:rsidRPr="00BA5BF3" w:rsidRDefault="0008432A" w:rsidP="0008432A">
            <w:pPr>
              <w:rPr>
                <w:rFonts w:ascii="Times New Roman" w:hAnsi="Times New Roman"/>
                <w:sz w:val="24"/>
                <w:szCs w:val="24"/>
              </w:rPr>
            </w:pPr>
            <w:r w:rsidRPr="00BA5BF3">
              <w:rPr>
                <w:rFonts w:ascii="Times New Roman" w:hAnsi="Times New Roman"/>
                <w:sz w:val="24"/>
                <w:szCs w:val="24"/>
              </w:rPr>
              <w:t>(п. 5.2.2, 5.3.1, 5.3.4)</w:t>
            </w:r>
          </w:p>
          <w:p w14:paraId="27885C99" w14:textId="5A541F34"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rPr>
              <w:t>(п. 7.3.1)</w:t>
            </w:r>
          </w:p>
        </w:tc>
        <w:tc>
          <w:tcPr>
            <w:tcW w:w="3969" w:type="dxa"/>
            <w:tcBorders>
              <w:top w:val="single" w:sz="4" w:space="0" w:color="auto"/>
              <w:left w:val="single" w:sz="4" w:space="0" w:color="auto"/>
              <w:bottom w:val="single" w:sz="4" w:space="0" w:color="auto"/>
              <w:right w:val="single" w:sz="4" w:space="0" w:color="auto"/>
            </w:tcBorders>
          </w:tcPr>
          <w:p w14:paraId="710D1AC4"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 частично.</w:t>
            </w:r>
          </w:p>
          <w:p w14:paraId="1EC8D501"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ГОСТ Р 2.109; ГОСТ Р 2.303 введены в «Нормативные ссылки»</w:t>
            </w:r>
          </w:p>
          <w:p w14:paraId="19A04E53"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Упоминание ГОСТ Р 2.305 исключено из проекта</w:t>
            </w:r>
          </w:p>
          <w:p w14:paraId="355523D6" w14:textId="52325C55" w:rsidR="0008432A" w:rsidRPr="00BA5BF3" w:rsidRDefault="0008432A" w:rsidP="0008432A">
            <w:pPr>
              <w:tabs>
                <w:tab w:val="left" w:pos="11766"/>
              </w:tabs>
              <w:ind w:left="51"/>
              <w:rPr>
                <w:rFonts w:ascii="Times New Roman" w:hAnsi="Times New Roman"/>
                <w:sz w:val="24"/>
                <w:szCs w:val="24"/>
              </w:rPr>
            </w:pPr>
          </w:p>
        </w:tc>
      </w:tr>
      <w:tr w:rsidR="0008432A" w:rsidRPr="007D62A2" w14:paraId="19579293" w14:textId="77777777" w:rsidTr="003833BD">
        <w:tc>
          <w:tcPr>
            <w:tcW w:w="704" w:type="dxa"/>
            <w:tcBorders>
              <w:top w:val="single" w:sz="4" w:space="0" w:color="auto"/>
              <w:left w:val="single" w:sz="4" w:space="0" w:color="auto"/>
              <w:bottom w:val="single" w:sz="4" w:space="0" w:color="auto"/>
              <w:right w:val="single" w:sz="4" w:space="0" w:color="auto"/>
            </w:tcBorders>
          </w:tcPr>
          <w:p w14:paraId="00B3FC4D"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3E2B72B" w14:textId="4F9ED942"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7B99B201" w14:textId="4628549F"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«НПК «КБМ», исх. № 114/10775 от 07.05.2026</w:t>
            </w:r>
          </w:p>
        </w:tc>
        <w:tc>
          <w:tcPr>
            <w:tcW w:w="6852" w:type="dxa"/>
            <w:tcBorders>
              <w:top w:val="single" w:sz="4" w:space="0" w:color="auto"/>
              <w:left w:val="single" w:sz="4" w:space="0" w:color="auto"/>
              <w:bottom w:val="single" w:sz="4" w:space="0" w:color="auto"/>
              <w:right w:val="single" w:sz="4" w:space="0" w:color="auto"/>
            </w:tcBorders>
          </w:tcPr>
          <w:p w14:paraId="14432936"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7E18469" w14:textId="79AFF97D"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Раздел дополнить стандартами, которые приведены по тексту документа и исключить стандарты, которые не встречаются по тексту документа</w:t>
            </w:r>
          </w:p>
          <w:p w14:paraId="524EBD58" w14:textId="77777777" w:rsidR="0008432A" w:rsidRPr="00BA5BF3" w:rsidRDefault="0008432A" w:rsidP="0008432A">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1C2CDA2" w14:textId="59000641"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10FA9E9E" w14:textId="77777777" w:rsidTr="003833BD">
        <w:tc>
          <w:tcPr>
            <w:tcW w:w="704" w:type="dxa"/>
            <w:tcBorders>
              <w:top w:val="single" w:sz="4" w:space="0" w:color="auto"/>
              <w:left w:val="single" w:sz="4" w:space="0" w:color="auto"/>
              <w:bottom w:val="single" w:sz="4" w:space="0" w:color="auto"/>
              <w:right w:val="single" w:sz="4" w:space="0" w:color="auto"/>
            </w:tcBorders>
          </w:tcPr>
          <w:p w14:paraId="6D4CE38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9C2232A" w14:textId="4E65CC39"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2</w:t>
            </w:r>
          </w:p>
        </w:tc>
        <w:tc>
          <w:tcPr>
            <w:tcW w:w="2268" w:type="dxa"/>
            <w:tcBorders>
              <w:top w:val="single" w:sz="4" w:space="0" w:color="auto"/>
              <w:left w:val="single" w:sz="4" w:space="0" w:color="auto"/>
              <w:bottom w:val="single" w:sz="4" w:space="0" w:color="auto"/>
              <w:right w:val="single" w:sz="4" w:space="0" w:color="auto"/>
            </w:tcBorders>
          </w:tcPr>
          <w:p w14:paraId="67CBC9D0" w14:textId="325887E4"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0961FFDC" w14:textId="77777777" w:rsidR="009008E2" w:rsidRPr="00BA5BF3" w:rsidRDefault="009008E2" w:rsidP="009008E2">
            <w:pPr>
              <w:ind w:left="11"/>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FA16015" w14:textId="77777777" w:rsidR="009008E2" w:rsidRPr="00BA5BF3" w:rsidRDefault="009008E2" w:rsidP="009008E2">
            <w:pPr>
              <w:ind w:left="11"/>
              <w:jc w:val="both"/>
              <w:rPr>
                <w:rFonts w:ascii="Times New Roman" w:hAnsi="Times New Roman"/>
                <w:sz w:val="24"/>
                <w:szCs w:val="24"/>
                <w:u w:val="single"/>
              </w:rPr>
            </w:pPr>
            <w:r w:rsidRPr="00BA5BF3">
              <w:rPr>
                <w:rFonts w:ascii="Times New Roman" w:hAnsi="Times New Roman"/>
                <w:sz w:val="24"/>
                <w:szCs w:val="24"/>
              </w:rPr>
              <w:t>Привести определение термина «текстовые средства»</w:t>
            </w:r>
          </w:p>
          <w:p w14:paraId="3CEFD235" w14:textId="77777777" w:rsidR="009008E2" w:rsidRPr="00BA5BF3" w:rsidRDefault="009008E2" w:rsidP="009008E2">
            <w:pPr>
              <w:ind w:left="11"/>
              <w:jc w:val="both"/>
              <w:rPr>
                <w:rFonts w:ascii="Times New Roman" w:hAnsi="Times New Roman"/>
                <w:sz w:val="24"/>
                <w:szCs w:val="24"/>
                <w:u w:val="single"/>
              </w:rPr>
            </w:pPr>
          </w:p>
          <w:p w14:paraId="57600728" w14:textId="77777777" w:rsidR="009008E2" w:rsidRPr="00BA5BF3" w:rsidRDefault="009008E2" w:rsidP="009008E2">
            <w:pPr>
              <w:ind w:left="11"/>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9FF6373" w14:textId="77777777" w:rsidR="009008E2" w:rsidRPr="00BA5BF3" w:rsidRDefault="009008E2" w:rsidP="009008E2">
            <w:pPr>
              <w:keepLines/>
              <w:jc w:val="both"/>
              <w:rPr>
                <w:rFonts w:ascii="Times New Roman" w:hAnsi="Times New Roman"/>
                <w:sz w:val="24"/>
                <w:szCs w:val="24"/>
              </w:rPr>
            </w:pPr>
            <w:r w:rsidRPr="00BA5BF3">
              <w:rPr>
                <w:rFonts w:ascii="Times New Roman" w:hAnsi="Times New Roman"/>
                <w:sz w:val="24"/>
                <w:szCs w:val="24"/>
              </w:rPr>
              <w:t>В пункте 4.1, 4.2, 4.3 приведен термин «текстовые средства», а в пункте 5.1 употребляется формулировка «с помощью выносных, размерных линий и размерных чисел (рисунок 4), а также в технических требованиях, технической характеристике, таблицах в соответствии с требованиями ГОСТ Р 2.316.</w:t>
            </w:r>
          </w:p>
          <w:p w14:paraId="7596E50D" w14:textId="77777777" w:rsidR="009008E2" w:rsidRPr="00BA5BF3" w:rsidRDefault="009008E2" w:rsidP="009008E2">
            <w:pPr>
              <w:ind w:firstLine="709"/>
              <w:jc w:val="both"/>
              <w:rPr>
                <w:rFonts w:ascii="Times New Roman" w:hAnsi="Times New Roman"/>
                <w:sz w:val="24"/>
                <w:szCs w:val="24"/>
                <w:u w:val="single"/>
              </w:rPr>
            </w:pPr>
            <w:r w:rsidRPr="00BA5BF3">
              <w:rPr>
                <w:rFonts w:ascii="Times New Roman" w:hAnsi="Times New Roman"/>
                <w:spacing w:val="42"/>
                <w:sz w:val="24"/>
                <w:szCs w:val="24"/>
              </w:rPr>
              <w:t>Примечание</w:t>
            </w:r>
            <w:r w:rsidRPr="00BA5BF3">
              <w:rPr>
                <w:rFonts w:ascii="Times New Roman" w:hAnsi="Times New Roman"/>
                <w:sz w:val="24"/>
                <w:szCs w:val="24"/>
              </w:rPr>
              <w:t xml:space="preserve"> – В ЭГМ для отображения размеров и предельных отклонений графическими и текстовыми средствами используют аннотации, вспомогательную геометрию модели и другие средства в соответствии с ГОСТ Р 2.052 и ГОСТ Р 2.316»</w:t>
            </w:r>
          </w:p>
          <w:p w14:paraId="100A1C50"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3107F45"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734AC73C" w14:textId="4D7C0F98" w:rsidR="00EB2638" w:rsidRDefault="0008432A" w:rsidP="0008432A">
            <w:pPr>
              <w:tabs>
                <w:tab w:val="left" w:pos="11766"/>
              </w:tabs>
              <w:ind w:left="51"/>
              <w:rPr>
                <w:rFonts w:ascii="Times New Roman" w:hAnsi="Times New Roman"/>
                <w:sz w:val="24"/>
                <w:szCs w:val="24"/>
              </w:rPr>
            </w:pPr>
            <w:r>
              <w:rPr>
                <w:rFonts w:ascii="Times New Roman" w:hAnsi="Times New Roman"/>
                <w:sz w:val="24"/>
                <w:szCs w:val="24"/>
              </w:rPr>
              <w:t xml:space="preserve">Не считаем целесообразным приводить отдельные определения на эти </w:t>
            </w:r>
            <w:r w:rsidR="00193774">
              <w:rPr>
                <w:rFonts w:ascii="Times New Roman" w:hAnsi="Times New Roman"/>
                <w:sz w:val="24"/>
                <w:szCs w:val="24"/>
              </w:rPr>
              <w:t xml:space="preserve">понятие, но введено </w:t>
            </w:r>
            <w:r>
              <w:rPr>
                <w:rFonts w:ascii="Times New Roman" w:hAnsi="Times New Roman"/>
                <w:sz w:val="24"/>
                <w:szCs w:val="24"/>
              </w:rPr>
              <w:t>примечание к п. 4.2, в котором указано, что является графическим и текстовым средством</w:t>
            </w:r>
          </w:p>
          <w:p w14:paraId="6EECE42E" w14:textId="074C8B36"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См. п. 4.2</w:t>
            </w:r>
          </w:p>
        </w:tc>
      </w:tr>
    </w:tbl>
    <w:p w14:paraId="16B07C61" w14:textId="1B829E11" w:rsidR="00293F44" w:rsidRDefault="00293F44" w:rsidP="00293F44">
      <w:pPr>
        <w:pStyle w:val="10"/>
      </w:pPr>
      <w:r>
        <w:t>3 Термины и определения</w:t>
      </w:r>
    </w:p>
    <w:tbl>
      <w:tblPr>
        <w:tblStyle w:val="a4"/>
        <w:tblW w:w="15499" w:type="dxa"/>
        <w:tblInd w:w="-431" w:type="dxa"/>
        <w:tblLayout w:type="fixed"/>
        <w:tblLook w:val="0420" w:firstRow="1" w:lastRow="0" w:firstColumn="0" w:lastColumn="0" w:noHBand="0" w:noVBand="1"/>
      </w:tblPr>
      <w:tblGrid>
        <w:gridCol w:w="704"/>
        <w:gridCol w:w="1706"/>
        <w:gridCol w:w="2268"/>
        <w:gridCol w:w="6852"/>
        <w:gridCol w:w="3969"/>
      </w:tblGrid>
      <w:tr w:rsidR="00293F44" w:rsidRPr="007D62A2" w14:paraId="216512C2" w14:textId="77777777" w:rsidTr="0026398D">
        <w:trPr>
          <w:tblHeader/>
        </w:trPr>
        <w:tc>
          <w:tcPr>
            <w:tcW w:w="704" w:type="dxa"/>
            <w:tcBorders>
              <w:top w:val="single" w:sz="4" w:space="0" w:color="auto"/>
              <w:left w:val="single" w:sz="4" w:space="0" w:color="auto"/>
              <w:bottom w:val="double" w:sz="4" w:space="0" w:color="auto"/>
              <w:right w:val="single" w:sz="4" w:space="0" w:color="auto"/>
            </w:tcBorders>
          </w:tcPr>
          <w:p w14:paraId="03CA8118" w14:textId="57F52704" w:rsidR="00293F44" w:rsidRPr="007D62A2" w:rsidRDefault="00293F44" w:rsidP="00293F44">
            <w:pPr>
              <w:tabs>
                <w:tab w:val="left" w:pos="11766"/>
              </w:tabs>
              <w:autoSpaceDE w:val="0"/>
              <w:autoSpaceDN w:val="0"/>
              <w:adjustRightInd w:val="0"/>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right w:val="single" w:sz="4" w:space="0" w:color="auto"/>
            </w:tcBorders>
          </w:tcPr>
          <w:p w14:paraId="0AC72C7F" w14:textId="72E69646" w:rsidR="00293F44" w:rsidRPr="00BA5BF3" w:rsidRDefault="00293F44" w:rsidP="00293F44">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131FE2C2" w14:textId="77777777" w:rsidR="00293F44" w:rsidRPr="007D62A2" w:rsidRDefault="00293F44" w:rsidP="00293F44">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1602AF26" w14:textId="494AF289" w:rsidR="00293F44" w:rsidRPr="00BA5BF3" w:rsidRDefault="00293F44" w:rsidP="00293F44">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5B47453D" w14:textId="77777777" w:rsidR="00293F44" w:rsidRPr="007D62A2" w:rsidRDefault="00293F44" w:rsidP="00293F44">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00060253" w14:textId="58381C56" w:rsidR="00293F44" w:rsidRPr="00BA5BF3" w:rsidRDefault="00293F44" w:rsidP="00293F44">
            <w:pPr>
              <w:tabs>
                <w:tab w:val="left" w:pos="11766"/>
              </w:tabs>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7BA3EDA6" w14:textId="77777777" w:rsidR="00293F44" w:rsidRPr="007D62A2" w:rsidRDefault="00293F44" w:rsidP="00293F44">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0193E281" w14:textId="5AE0F469" w:rsidR="00293F44" w:rsidRPr="00BA5BF3" w:rsidRDefault="00293F44" w:rsidP="00293F44">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08432A" w:rsidRPr="007D62A2" w14:paraId="32FA5CD9" w14:textId="77777777" w:rsidTr="0026398D">
        <w:tc>
          <w:tcPr>
            <w:tcW w:w="704" w:type="dxa"/>
            <w:tcBorders>
              <w:top w:val="double" w:sz="4" w:space="0" w:color="auto"/>
              <w:left w:val="single" w:sz="4" w:space="0" w:color="auto"/>
              <w:bottom w:val="single" w:sz="4" w:space="0" w:color="auto"/>
              <w:right w:val="single" w:sz="4" w:space="0" w:color="auto"/>
            </w:tcBorders>
          </w:tcPr>
          <w:p w14:paraId="01CE9900"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right w:val="single" w:sz="4" w:space="0" w:color="auto"/>
            </w:tcBorders>
          </w:tcPr>
          <w:p w14:paraId="6DD04D6B" w14:textId="49C8CE1E"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3</w:t>
            </w:r>
          </w:p>
        </w:tc>
        <w:tc>
          <w:tcPr>
            <w:tcW w:w="2268" w:type="dxa"/>
            <w:tcBorders>
              <w:top w:val="double" w:sz="4" w:space="0" w:color="auto"/>
              <w:left w:val="single" w:sz="4" w:space="0" w:color="auto"/>
              <w:bottom w:val="single" w:sz="4" w:space="0" w:color="auto"/>
              <w:right w:val="single" w:sz="4" w:space="0" w:color="auto"/>
            </w:tcBorders>
          </w:tcPr>
          <w:p w14:paraId="6B36F975" w14:textId="6167E845"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double" w:sz="4" w:space="0" w:color="auto"/>
              <w:left w:val="single" w:sz="4" w:space="0" w:color="auto"/>
              <w:bottom w:val="single" w:sz="4" w:space="0" w:color="auto"/>
              <w:right w:val="single" w:sz="4" w:space="0" w:color="auto"/>
            </w:tcBorders>
          </w:tcPr>
          <w:p w14:paraId="5E687568"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86CFF14" w14:textId="4D9DBB96"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rPr>
              <w:t>Термины, которые не встречаются в тексте стандарта, а вытекают из определения термина исключить.</w:t>
            </w:r>
          </w:p>
          <w:p w14:paraId="38829C79" w14:textId="77777777" w:rsidR="0008432A" w:rsidRPr="00BA5BF3" w:rsidRDefault="0008432A" w:rsidP="0008432A">
            <w:pPr>
              <w:tabs>
                <w:tab w:val="left" w:pos="11766"/>
              </w:tabs>
              <w:rPr>
                <w:rFonts w:ascii="Times New Roman" w:hAnsi="Times New Roman"/>
                <w:sz w:val="24"/>
                <w:szCs w:val="24"/>
                <w:u w:val="single"/>
              </w:rPr>
            </w:pPr>
          </w:p>
          <w:p w14:paraId="05B9B19E"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D715A3F" w14:textId="77777777"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Много лишней информации, которая в рамках данного проекта не нужна. Есть соответствующие стандарты, которыми конструктор пользуется при определении предельных отклонений. Про-ект стандарта устанавливает правила нанесения размеров, а не ликбез по ГОСТ 25346. Кроме того, нет необходимости указывать, какой документ действует на гособоронзаказ, т. к. есть примечание в конце раздела «Нормативные ссылки» и действие того или иного стандарта необходимо проверять</w:t>
            </w:r>
          </w:p>
          <w:p w14:paraId="370CEA87" w14:textId="39EDA8CC" w:rsidR="0008432A" w:rsidRPr="00BA5BF3" w:rsidRDefault="0008432A" w:rsidP="0008432A">
            <w:pPr>
              <w:tabs>
                <w:tab w:val="left" w:pos="11766"/>
              </w:tabs>
              <w:rPr>
                <w:rFonts w:ascii="Times New Roman" w:hAnsi="Times New Roman"/>
                <w:sz w:val="24"/>
                <w:szCs w:val="24"/>
                <w:u w:val="single"/>
              </w:rPr>
            </w:pPr>
          </w:p>
        </w:tc>
        <w:tc>
          <w:tcPr>
            <w:tcW w:w="3969" w:type="dxa"/>
            <w:tcBorders>
              <w:top w:val="double" w:sz="4" w:space="0" w:color="auto"/>
              <w:left w:val="single" w:sz="4" w:space="0" w:color="auto"/>
              <w:bottom w:val="single" w:sz="4" w:space="0" w:color="auto"/>
              <w:right w:val="single" w:sz="4" w:space="0" w:color="auto"/>
            </w:tcBorders>
          </w:tcPr>
          <w:p w14:paraId="5FCB67D1"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p w14:paraId="058DFB9D" w14:textId="195AB4AA"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Термины «база», «верхнее предельное отклонение», «верхний предельный размер», «допуск», «конструкторская база», «нижнее предельное отклонение», «нижний предельный размер», «основное отклонение», «пределы допуска» исключены.</w:t>
            </w:r>
          </w:p>
        </w:tc>
      </w:tr>
      <w:tr w:rsidR="0008432A" w:rsidRPr="007D62A2" w14:paraId="73CA2CB9" w14:textId="77777777" w:rsidTr="0026398D">
        <w:tc>
          <w:tcPr>
            <w:tcW w:w="704" w:type="dxa"/>
            <w:tcBorders>
              <w:top w:val="single" w:sz="4" w:space="0" w:color="auto"/>
              <w:left w:val="single" w:sz="4" w:space="0" w:color="auto"/>
              <w:bottom w:val="single" w:sz="4" w:space="0" w:color="auto"/>
              <w:right w:val="single" w:sz="4" w:space="0" w:color="auto"/>
            </w:tcBorders>
          </w:tcPr>
          <w:p w14:paraId="4EA357FE"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6B738A0E" w14:textId="2E22BCAE"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3</w:t>
            </w:r>
          </w:p>
        </w:tc>
        <w:tc>
          <w:tcPr>
            <w:tcW w:w="2268" w:type="dxa"/>
            <w:tcBorders>
              <w:top w:val="single" w:sz="4" w:space="0" w:color="auto"/>
              <w:left w:val="single" w:sz="4" w:space="0" w:color="auto"/>
              <w:bottom w:val="single" w:sz="4" w:space="0" w:color="auto"/>
              <w:right w:val="single" w:sz="4" w:space="0" w:color="auto"/>
            </w:tcBorders>
          </w:tcPr>
          <w:p w14:paraId="4A8432AC" w14:textId="0C0A3253"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35388336"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40E7E31" w14:textId="204753C8"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rPr>
              <w:t>Включить терминологическую статью "аннотация"</w:t>
            </w:r>
          </w:p>
          <w:p w14:paraId="4C98C66D" w14:textId="6B65E08B" w:rsidR="0008432A" w:rsidRPr="00BA5BF3" w:rsidRDefault="0008432A" w:rsidP="0008432A">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F3EAB23"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Отклонено.</w:t>
            </w:r>
          </w:p>
          <w:p w14:paraId="1C012A8D" w14:textId="32384E55"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В элементе «Термины и определения» указано «…применены термины по ГОСТ Р 2.005…», в ГОСТ Р 2.005-2023 термин «аннотация» приведен под номером 140</w:t>
            </w:r>
          </w:p>
        </w:tc>
      </w:tr>
      <w:tr w:rsidR="009008E2" w:rsidRPr="007D62A2" w14:paraId="33E4AB6C" w14:textId="77777777" w:rsidTr="0026398D">
        <w:tc>
          <w:tcPr>
            <w:tcW w:w="704" w:type="dxa"/>
            <w:tcBorders>
              <w:top w:val="single" w:sz="4" w:space="0" w:color="auto"/>
              <w:left w:val="single" w:sz="4" w:space="0" w:color="auto"/>
              <w:bottom w:val="single" w:sz="4" w:space="0" w:color="auto"/>
              <w:right w:val="single" w:sz="4" w:space="0" w:color="auto"/>
            </w:tcBorders>
          </w:tcPr>
          <w:p w14:paraId="431D79BC"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5CD3E914" w14:textId="704339DD"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3.2</w:t>
            </w:r>
          </w:p>
        </w:tc>
        <w:tc>
          <w:tcPr>
            <w:tcW w:w="2268" w:type="dxa"/>
            <w:tcBorders>
              <w:top w:val="single" w:sz="4" w:space="0" w:color="auto"/>
              <w:left w:val="single" w:sz="4" w:space="0" w:color="auto"/>
              <w:bottom w:val="single" w:sz="4" w:space="0" w:color="auto"/>
              <w:right w:val="single" w:sz="4" w:space="0" w:color="auto"/>
            </w:tcBorders>
          </w:tcPr>
          <w:p w14:paraId="48A17E8E" w14:textId="02D3BE5C"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32D8D67D"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3A942B1" w14:textId="7A273F7C"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rPr>
              <w:t>Исправить опечатку</w:t>
            </w:r>
          </w:p>
          <w:p w14:paraId="4F704C81" w14:textId="77777777" w:rsidR="009008E2" w:rsidRPr="00BA5BF3" w:rsidRDefault="009008E2" w:rsidP="009008E2">
            <w:pPr>
              <w:tabs>
                <w:tab w:val="left" w:pos="11766"/>
              </w:tabs>
              <w:rPr>
                <w:rFonts w:ascii="Times New Roman" w:hAnsi="Times New Roman"/>
                <w:sz w:val="24"/>
                <w:szCs w:val="24"/>
                <w:u w:val="single"/>
              </w:rPr>
            </w:pPr>
          </w:p>
          <w:p w14:paraId="2233C04A"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21710AE" w14:textId="7777777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vertAlign w:val="superscript"/>
              </w:rPr>
              <w:t>1)</w:t>
            </w:r>
            <w:r w:rsidRPr="00BA5BF3">
              <w:rPr>
                <w:rFonts w:ascii="Times New Roman" w:hAnsi="Times New Roman"/>
                <w:sz w:val="24"/>
                <w:szCs w:val="24"/>
              </w:rPr>
              <w:t xml:space="preserve"> Здесь и далее в разделе 3 звездочкой (*) отмечены термины, определения …</w:t>
            </w:r>
          </w:p>
          <w:p w14:paraId="7680E2B4" w14:textId="3C23BD04" w:rsidR="009008E2" w:rsidRPr="00BA5BF3"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6538BCE"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4985FA6B" w14:textId="6E271F05" w:rsidR="009008E2"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Данная сноска исключена</w:t>
            </w:r>
          </w:p>
        </w:tc>
      </w:tr>
      <w:tr w:rsidR="009008E2" w:rsidRPr="007D62A2" w14:paraId="4BE0964B" w14:textId="77777777" w:rsidTr="0026398D">
        <w:tc>
          <w:tcPr>
            <w:tcW w:w="704" w:type="dxa"/>
            <w:tcBorders>
              <w:top w:val="single" w:sz="4" w:space="0" w:color="auto"/>
              <w:left w:val="single" w:sz="4" w:space="0" w:color="auto"/>
              <w:bottom w:val="single" w:sz="4" w:space="0" w:color="auto"/>
              <w:right w:val="single" w:sz="4" w:space="0" w:color="auto"/>
            </w:tcBorders>
          </w:tcPr>
          <w:p w14:paraId="76AC3698"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7B75948" w14:textId="517125E1" w:rsidR="009008E2" w:rsidRPr="00BA5BF3" w:rsidRDefault="009008E2" w:rsidP="009008E2">
            <w:pPr>
              <w:tabs>
                <w:tab w:val="left" w:pos="11766"/>
              </w:tabs>
              <w:rPr>
                <w:rFonts w:ascii="Times New Roman" w:hAnsi="Times New Roman"/>
                <w:sz w:val="24"/>
                <w:szCs w:val="24"/>
              </w:rPr>
            </w:pPr>
            <w:r w:rsidRPr="00BA5BF3">
              <w:rPr>
                <w:rStyle w:val="213pt"/>
                <w:rFonts w:eastAsia="Calibri"/>
                <w:sz w:val="24"/>
                <w:szCs w:val="24"/>
              </w:rPr>
              <w:t>3.2</w:t>
            </w:r>
          </w:p>
        </w:tc>
        <w:tc>
          <w:tcPr>
            <w:tcW w:w="2268" w:type="dxa"/>
            <w:tcBorders>
              <w:top w:val="single" w:sz="4" w:space="0" w:color="auto"/>
              <w:left w:val="single" w:sz="4" w:space="0" w:color="auto"/>
              <w:bottom w:val="single" w:sz="4" w:space="0" w:color="auto"/>
              <w:right w:val="single" w:sz="4" w:space="0" w:color="auto"/>
            </w:tcBorders>
          </w:tcPr>
          <w:p w14:paraId="5FE906EE" w14:textId="7297A659"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 xml:space="preserve">АО "ЦНИИмаш", исх. № 04-8811 от </w:t>
            </w:r>
            <w:r w:rsidRPr="00BA5BF3">
              <w:rPr>
                <w:rFonts w:ascii="Times New Roman" w:hAnsi="Times New Roman"/>
                <w:sz w:val="24"/>
                <w:szCs w:val="24"/>
              </w:rPr>
              <w:lastRenderedPageBreak/>
              <w:t>27.04.2026; (ТК 321)</w:t>
            </w:r>
          </w:p>
        </w:tc>
        <w:tc>
          <w:tcPr>
            <w:tcW w:w="6852" w:type="dxa"/>
            <w:tcBorders>
              <w:top w:val="single" w:sz="4" w:space="0" w:color="auto"/>
              <w:left w:val="single" w:sz="4" w:space="0" w:color="auto"/>
              <w:bottom w:val="single" w:sz="4" w:space="0" w:color="auto"/>
              <w:right w:val="single" w:sz="4" w:space="0" w:color="auto"/>
            </w:tcBorders>
          </w:tcPr>
          <w:p w14:paraId="36C10227" w14:textId="77777777" w:rsidR="009008E2" w:rsidRPr="00103B93" w:rsidRDefault="009008E2" w:rsidP="009008E2">
            <w:pPr>
              <w:tabs>
                <w:tab w:val="left" w:pos="11766"/>
              </w:tabs>
              <w:rPr>
                <w:rFonts w:ascii="Times New Roman" w:hAnsi="Times New Roman"/>
                <w:sz w:val="24"/>
                <w:szCs w:val="24"/>
                <w:u w:val="single"/>
              </w:rPr>
            </w:pPr>
            <w:r w:rsidRPr="00103B93">
              <w:rPr>
                <w:rFonts w:ascii="Times New Roman" w:hAnsi="Times New Roman"/>
                <w:sz w:val="24"/>
                <w:szCs w:val="24"/>
                <w:u w:val="single"/>
              </w:rPr>
              <w:lastRenderedPageBreak/>
              <w:t>Замечание, предложение:</w:t>
            </w:r>
          </w:p>
          <w:p w14:paraId="3800B3E4" w14:textId="77777777" w:rsidR="009008E2" w:rsidRPr="00103B93" w:rsidRDefault="009008E2" w:rsidP="009008E2">
            <w:pPr>
              <w:pStyle w:val="23"/>
              <w:numPr>
                <w:ilvl w:val="0"/>
                <w:numId w:val="4"/>
              </w:numPr>
              <w:tabs>
                <w:tab w:val="left" w:pos="233"/>
              </w:tabs>
              <w:spacing w:before="0" w:after="0" w:line="240" w:lineRule="auto"/>
              <w:rPr>
                <w:color w:val="000000"/>
                <w:sz w:val="24"/>
                <w:szCs w:val="24"/>
                <w:shd w:val="clear" w:color="auto" w:fill="FFFFFF"/>
                <w:lang w:bidi="ru-RU"/>
              </w:rPr>
            </w:pPr>
            <w:r w:rsidRPr="00103B93">
              <w:rPr>
                <w:color w:val="000000"/>
                <w:sz w:val="24"/>
                <w:szCs w:val="24"/>
                <w:shd w:val="clear" w:color="auto" w:fill="FFFFFF"/>
                <w:lang w:bidi="ru-RU"/>
              </w:rPr>
              <w:t xml:space="preserve">Изложить термины и их определения не по алфавиту, а в </w:t>
            </w:r>
            <w:r w:rsidRPr="00103B93">
              <w:rPr>
                <w:color w:val="000000"/>
                <w:sz w:val="24"/>
                <w:szCs w:val="24"/>
                <w:shd w:val="clear" w:color="auto" w:fill="FFFFFF"/>
                <w:lang w:bidi="ru-RU"/>
              </w:rPr>
              <w:lastRenderedPageBreak/>
              <w:t>логической последовательности.</w:t>
            </w:r>
          </w:p>
          <w:p w14:paraId="0E0207B3" w14:textId="77777777" w:rsidR="009008E2" w:rsidRPr="00103B93" w:rsidRDefault="009008E2" w:rsidP="009008E2">
            <w:pPr>
              <w:pStyle w:val="23"/>
              <w:numPr>
                <w:ilvl w:val="0"/>
                <w:numId w:val="4"/>
              </w:numPr>
              <w:shd w:val="clear" w:color="auto" w:fill="auto"/>
              <w:tabs>
                <w:tab w:val="left" w:pos="291"/>
              </w:tabs>
              <w:spacing w:before="0" w:after="0" w:line="240" w:lineRule="auto"/>
              <w:rPr>
                <w:sz w:val="24"/>
                <w:szCs w:val="24"/>
              </w:rPr>
            </w:pPr>
            <w:r w:rsidRPr="00103B93">
              <w:rPr>
                <w:color w:val="000000"/>
                <w:sz w:val="24"/>
                <w:szCs w:val="24"/>
                <w:shd w:val="clear" w:color="auto" w:fill="FFFFFF"/>
                <w:lang w:bidi="ru-RU"/>
              </w:rPr>
              <w:t>Термины "заимствованные" из других стандартов выполнить в тонких рамках.</w:t>
            </w:r>
          </w:p>
          <w:p w14:paraId="257C6EDB" w14:textId="7EEE17A5" w:rsidR="009008E2" w:rsidRPr="00103B93" w:rsidRDefault="009008E2" w:rsidP="009008E2">
            <w:pPr>
              <w:tabs>
                <w:tab w:val="left" w:pos="11766"/>
              </w:tabs>
              <w:rPr>
                <w:rFonts w:ascii="Times New Roman" w:hAnsi="Times New Roman"/>
                <w:sz w:val="24"/>
                <w:szCs w:val="24"/>
                <w:u w:val="single"/>
              </w:rPr>
            </w:pPr>
            <w:r w:rsidRPr="00103B93">
              <w:rPr>
                <w:rFonts w:ascii="Times New Roman" w:hAnsi="Times New Roman"/>
                <w:sz w:val="24"/>
                <w:szCs w:val="24"/>
                <w:lang w:bidi="ru-RU"/>
              </w:rPr>
              <w:t xml:space="preserve">Изложить термины согласно </w:t>
            </w:r>
            <w:r w:rsidRPr="00103B93">
              <w:rPr>
                <w:rFonts w:ascii="Times New Roman" w:hAnsi="Times New Roman"/>
                <w:sz w:val="24"/>
                <w:szCs w:val="24"/>
                <w:lang w:bidi="ru-RU"/>
              </w:rPr>
              <w:br/>
              <w:t>ГОСТ 2.307-2011</w:t>
            </w:r>
          </w:p>
          <w:p w14:paraId="777D4259" w14:textId="77777777" w:rsidR="009008E2" w:rsidRPr="00103B93" w:rsidRDefault="009008E2" w:rsidP="009008E2">
            <w:pPr>
              <w:tabs>
                <w:tab w:val="left" w:pos="11766"/>
              </w:tabs>
              <w:rPr>
                <w:rFonts w:ascii="Times New Roman" w:hAnsi="Times New Roman"/>
                <w:sz w:val="24"/>
                <w:szCs w:val="24"/>
                <w:u w:val="single"/>
              </w:rPr>
            </w:pPr>
          </w:p>
          <w:p w14:paraId="2A3F5DCA" w14:textId="77777777" w:rsidR="009008E2" w:rsidRPr="00103B93" w:rsidRDefault="009008E2" w:rsidP="009008E2">
            <w:pPr>
              <w:tabs>
                <w:tab w:val="left" w:pos="11766"/>
              </w:tabs>
              <w:rPr>
                <w:rFonts w:ascii="Times New Roman" w:hAnsi="Times New Roman"/>
                <w:sz w:val="24"/>
                <w:szCs w:val="24"/>
                <w:u w:val="single"/>
              </w:rPr>
            </w:pPr>
            <w:r w:rsidRPr="00103B93">
              <w:rPr>
                <w:rFonts w:ascii="Times New Roman" w:hAnsi="Times New Roman"/>
                <w:sz w:val="24"/>
                <w:szCs w:val="24"/>
                <w:u w:val="single"/>
              </w:rPr>
              <w:t>Обоснование предлагаемой редакции:</w:t>
            </w:r>
          </w:p>
          <w:p w14:paraId="5BFDDB08" w14:textId="77777777" w:rsidR="009008E2" w:rsidRPr="00103B93" w:rsidRDefault="009008E2" w:rsidP="009008E2">
            <w:pPr>
              <w:pStyle w:val="a5"/>
              <w:numPr>
                <w:ilvl w:val="0"/>
                <w:numId w:val="5"/>
              </w:numPr>
              <w:tabs>
                <w:tab w:val="left" w:pos="332"/>
              </w:tabs>
              <w:spacing w:after="0" w:line="240" w:lineRule="auto"/>
              <w:ind w:left="0" w:firstLine="0"/>
              <w:rPr>
                <w:rStyle w:val="213pt"/>
                <w:rFonts w:eastAsiaTheme="minorEastAsia"/>
                <w:sz w:val="24"/>
                <w:szCs w:val="24"/>
              </w:rPr>
            </w:pPr>
            <w:r w:rsidRPr="00103B93">
              <w:rPr>
                <w:rStyle w:val="213pt"/>
                <w:rFonts w:eastAsiaTheme="minorEastAsia"/>
                <w:sz w:val="24"/>
                <w:szCs w:val="24"/>
              </w:rPr>
              <w:t>ГОСТ 1.5-2001 (3.9.7) "...терминами, в последовательности "от общего ‒ к частному" и (или) "от определяющего ‒ к определяемому" (если возможно выявить эти связи) ..."</w:t>
            </w:r>
          </w:p>
          <w:p w14:paraId="09BBC842" w14:textId="34C8BB24" w:rsidR="009008E2" w:rsidRPr="00103B93" w:rsidRDefault="009008E2" w:rsidP="009008E2">
            <w:pPr>
              <w:tabs>
                <w:tab w:val="left" w:pos="11766"/>
              </w:tabs>
              <w:rPr>
                <w:rFonts w:ascii="Times New Roman" w:hAnsi="Times New Roman"/>
                <w:sz w:val="24"/>
                <w:szCs w:val="24"/>
                <w:u w:val="single"/>
              </w:rPr>
            </w:pPr>
            <w:r w:rsidRPr="00103B93">
              <w:rPr>
                <w:rFonts w:ascii="Times New Roman" w:hAnsi="Times New Roman"/>
                <w:sz w:val="24"/>
                <w:szCs w:val="24"/>
                <w:lang w:bidi="ru-RU"/>
              </w:rPr>
              <w:t>ГОСТ 1.5-2001 (4.8.4) "... когда в стандарте целесообразно повторить какое-либо положение (или его фрагмент) другого межгосударственного или международного стандарта, это положение (фрагмент) заключают в рамки из тонких линий, а после него приводят в квадратных скобках ссылку на данный стандарт с указанием года его ..."</w:t>
            </w:r>
          </w:p>
        </w:tc>
        <w:tc>
          <w:tcPr>
            <w:tcW w:w="3969" w:type="dxa"/>
            <w:tcBorders>
              <w:top w:val="single" w:sz="4" w:space="0" w:color="auto"/>
              <w:left w:val="single" w:sz="4" w:space="0" w:color="auto"/>
              <w:bottom w:val="single" w:sz="4" w:space="0" w:color="auto"/>
              <w:right w:val="single" w:sz="4" w:space="0" w:color="auto"/>
            </w:tcBorders>
          </w:tcPr>
          <w:p w14:paraId="080D510F" w14:textId="77777777" w:rsidR="009008E2" w:rsidRDefault="00103B93" w:rsidP="009008E2">
            <w:pPr>
              <w:tabs>
                <w:tab w:val="left" w:pos="11766"/>
              </w:tabs>
              <w:ind w:left="51"/>
              <w:rPr>
                <w:rFonts w:ascii="Times New Roman" w:hAnsi="Times New Roman"/>
                <w:sz w:val="24"/>
                <w:szCs w:val="24"/>
              </w:rPr>
            </w:pPr>
            <w:r w:rsidRPr="00103B93">
              <w:rPr>
                <w:rFonts w:ascii="Times New Roman" w:hAnsi="Times New Roman"/>
                <w:sz w:val="24"/>
                <w:szCs w:val="24"/>
              </w:rPr>
              <w:lastRenderedPageBreak/>
              <w:t>Принято</w:t>
            </w:r>
            <w:r w:rsidR="00313DE4">
              <w:rPr>
                <w:rFonts w:ascii="Times New Roman" w:hAnsi="Times New Roman"/>
                <w:sz w:val="24"/>
                <w:szCs w:val="24"/>
              </w:rPr>
              <w:t xml:space="preserve"> частично.</w:t>
            </w:r>
          </w:p>
          <w:p w14:paraId="03FE3FC2" w14:textId="299607EA" w:rsidR="00313DE4" w:rsidRPr="00103B93" w:rsidRDefault="00313DE4" w:rsidP="009008E2">
            <w:pPr>
              <w:tabs>
                <w:tab w:val="left" w:pos="11766"/>
              </w:tabs>
              <w:ind w:left="51"/>
              <w:rPr>
                <w:rFonts w:ascii="Times New Roman" w:hAnsi="Times New Roman"/>
                <w:sz w:val="24"/>
                <w:szCs w:val="24"/>
              </w:rPr>
            </w:pPr>
            <w:r>
              <w:rPr>
                <w:rFonts w:ascii="Times New Roman" w:hAnsi="Times New Roman"/>
                <w:sz w:val="24"/>
                <w:szCs w:val="24"/>
              </w:rPr>
              <w:t>Термины доработаны</w:t>
            </w:r>
          </w:p>
        </w:tc>
      </w:tr>
      <w:tr w:rsidR="009008E2" w:rsidRPr="007D62A2" w14:paraId="0C6DFC8B" w14:textId="77777777" w:rsidTr="0026398D">
        <w:tc>
          <w:tcPr>
            <w:tcW w:w="704" w:type="dxa"/>
            <w:tcBorders>
              <w:top w:val="single" w:sz="4" w:space="0" w:color="auto"/>
              <w:left w:val="single" w:sz="4" w:space="0" w:color="auto"/>
              <w:bottom w:val="single" w:sz="4" w:space="0" w:color="auto"/>
              <w:right w:val="single" w:sz="4" w:space="0" w:color="auto"/>
            </w:tcBorders>
          </w:tcPr>
          <w:p w14:paraId="3F3689DD"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2A53CB83" w14:textId="4187D706" w:rsidR="009008E2" w:rsidRPr="00BA5BF3" w:rsidRDefault="009008E2" w:rsidP="009008E2">
            <w:pPr>
              <w:tabs>
                <w:tab w:val="left" w:pos="11766"/>
              </w:tabs>
              <w:rPr>
                <w:rStyle w:val="213pt"/>
                <w:rFonts w:eastAsia="Calibri"/>
                <w:sz w:val="24"/>
                <w:szCs w:val="24"/>
              </w:rPr>
            </w:pPr>
            <w:r w:rsidRPr="00BA5BF3">
              <w:rPr>
                <w:rFonts w:ascii="Times New Roman" w:hAnsi="Times New Roman"/>
                <w:sz w:val="24"/>
                <w:szCs w:val="24"/>
              </w:rPr>
              <w:t>3.2</w:t>
            </w:r>
          </w:p>
        </w:tc>
        <w:tc>
          <w:tcPr>
            <w:tcW w:w="2268" w:type="dxa"/>
            <w:tcBorders>
              <w:top w:val="single" w:sz="4" w:space="0" w:color="auto"/>
              <w:left w:val="single" w:sz="4" w:space="0" w:color="auto"/>
              <w:bottom w:val="single" w:sz="4" w:space="0" w:color="auto"/>
              <w:right w:val="single" w:sz="4" w:space="0" w:color="auto"/>
            </w:tcBorders>
          </w:tcPr>
          <w:p w14:paraId="6BB32D77" w14:textId="1350DE2B"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2067E686" w14:textId="77777777" w:rsidR="009008E2" w:rsidRPr="00BA5BF3" w:rsidRDefault="009008E2" w:rsidP="009008E2">
            <w:pPr>
              <w:ind w:left="11"/>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D03606C" w14:textId="77777777" w:rsidR="009008E2" w:rsidRPr="00BA5BF3" w:rsidRDefault="009008E2" w:rsidP="009008E2">
            <w:pPr>
              <w:ind w:left="11"/>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1596DC7D" w14:textId="77777777" w:rsidR="009008E2" w:rsidRPr="00BA5BF3" w:rsidRDefault="009008E2" w:rsidP="009008E2">
            <w:pPr>
              <w:ind w:left="11"/>
              <w:jc w:val="both"/>
              <w:rPr>
                <w:rFonts w:ascii="Times New Roman" w:hAnsi="Times New Roman"/>
                <w:sz w:val="24"/>
                <w:szCs w:val="24"/>
                <w:u w:val="single"/>
              </w:rPr>
            </w:pPr>
          </w:p>
          <w:p w14:paraId="5795654D" w14:textId="77777777" w:rsidR="009008E2" w:rsidRPr="00BA5BF3" w:rsidRDefault="009008E2" w:rsidP="009008E2">
            <w:pPr>
              <w:tabs>
                <w:tab w:val="left" w:pos="4120"/>
              </w:tabs>
              <w:ind w:left="11"/>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95C162A" w14:textId="77777777" w:rsidR="009008E2" w:rsidRPr="00BA5BF3" w:rsidRDefault="009008E2" w:rsidP="009008E2">
            <w:pPr>
              <w:ind w:left="11"/>
              <w:jc w:val="both"/>
              <w:rPr>
                <w:rFonts w:ascii="Times New Roman" w:hAnsi="Times New Roman"/>
                <w:sz w:val="24"/>
                <w:szCs w:val="24"/>
                <w:u w:val="single"/>
              </w:rPr>
            </w:pPr>
            <w:r w:rsidRPr="00BA5BF3">
              <w:rPr>
                <w:rFonts w:ascii="Times New Roman" w:hAnsi="Times New Roman"/>
                <w:b/>
                <w:sz w:val="24"/>
                <w:szCs w:val="24"/>
              </w:rPr>
              <w:t>вал</w:t>
            </w:r>
            <w:r w:rsidRPr="00BA5BF3">
              <w:rPr>
                <w:rFonts w:ascii="Times New Roman" w:hAnsi="Times New Roman"/>
                <w:sz w:val="24"/>
                <w:szCs w:val="24"/>
                <w:vertAlign w:val="superscript"/>
              </w:rPr>
              <w:t>*1)</w:t>
            </w:r>
            <w:r w:rsidRPr="00BA5BF3">
              <w:rPr>
                <w:rFonts w:ascii="Times New Roman" w:hAnsi="Times New Roman"/>
                <w:sz w:val="24"/>
                <w:szCs w:val="24"/>
              </w:rPr>
              <w:t xml:space="preserve">: Наружный размерный </w:t>
            </w:r>
            <w:r w:rsidRPr="00BA5BF3">
              <w:rPr>
                <w:rFonts w:ascii="Times New Roman" w:hAnsi="Times New Roman"/>
                <w:b/>
                <w:sz w:val="24"/>
                <w:szCs w:val="24"/>
              </w:rPr>
              <w:t>элемент</w:t>
            </w:r>
            <w:r w:rsidRPr="00BA5BF3">
              <w:rPr>
                <w:rFonts w:ascii="Times New Roman" w:hAnsi="Times New Roman"/>
                <w:sz w:val="24"/>
                <w:szCs w:val="24"/>
              </w:rPr>
              <w:t>, включая наружные размерные элементы, не являющиеся цилиндрическими.</w:t>
            </w:r>
          </w:p>
          <w:p w14:paraId="7CCAFEE7" w14:textId="77777777" w:rsidR="009008E2" w:rsidRPr="00BA5BF3" w:rsidRDefault="009008E2" w:rsidP="009008E2">
            <w:pPr>
              <w:ind w:left="11"/>
              <w:jc w:val="both"/>
              <w:rPr>
                <w:rFonts w:ascii="Times New Roman" w:hAnsi="Times New Roman"/>
                <w:sz w:val="24"/>
                <w:szCs w:val="24"/>
                <w:u w:val="single"/>
              </w:rPr>
            </w:pPr>
          </w:p>
          <w:p w14:paraId="12A1E639" w14:textId="77777777" w:rsidR="009008E2" w:rsidRPr="00BA5BF3" w:rsidRDefault="009008E2" w:rsidP="009008E2">
            <w:pPr>
              <w:ind w:left="11"/>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809C763" w14:textId="77777777" w:rsidR="009008E2" w:rsidRPr="00BA5BF3" w:rsidRDefault="009008E2" w:rsidP="009008E2">
            <w:pPr>
              <w:ind w:left="10" w:firstLine="709"/>
              <w:jc w:val="both"/>
              <w:rPr>
                <w:rFonts w:ascii="Times New Roman" w:hAnsi="Times New Roman"/>
                <w:sz w:val="24"/>
                <w:szCs w:val="24"/>
                <w:u w:val="single"/>
              </w:rPr>
            </w:pPr>
            <w:r w:rsidRPr="00BA5BF3">
              <w:rPr>
                <w:rFonts w:ascii="Times New Roman" w:hAnsi="Times New Roman"/>
                <w:sz w:val="24"/>
                <w:szCs w:val="24"/>
              </w:rPr>
              <w:t>Размеры типа вал могут применяться не только для деталей, но и в сборочных единицах, например, фактический диаметр узла после напрессовки или, когда нужно задать результирующий размер узла, важный для работы (например, пакеты деталей). Таким образом вал – это не наружный охват детали, а роль поверхности в сопряжении. Корректнее не употреблять слово «детали» в данном определении</w:t>
            </w:r>
          </w:p>
          <w:p w14:paraId="53E41601" w14:textId="77777777" w:rsidR="009008E2" w:rsidRPr="00BA5BF3"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C556AAB"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 xml:space="preserve">Принято. </w:t>
            </w:r>
          </w:p>
          <w:p w14:paraId="702D143B" w14:textId="13E9D35A" w:rsidR="00566D83"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См. п. 3.5</w:t>
            </w:r>
          </w:p>
        </w:tc>
      </w:tr>
      <w:tr w:rsidR="009008E2" w:rsidRPr="007D62A2" w14:paraId="4FCD9124" w14:textId="77777777" w:rsidTr="0026398D">
        <w:tc>
          <w:tcPr>
            <w:tcW w:w="704" w:type="dxa"/>
            <w:tcBorders>
              <w:top w:val="single" w:sz="4" w:space="0" w:color="auto"/>
              <w:left w:val="single" w:sz="4" w:space="0" w:color="auto"/>
              <w:bottom w:val="single" w:sz="4" w:space="0" w:color="auto"/>
              <w:right w:val="single" w:sz="4" w:space="0" w:color="auto"/>
            </w:tcBorders>
          </w:tcPr>
          <w:p w14:paraId="55685550"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E9DCE02" w14:textId="5E0FCF84" w:rsidR="009008E2" w:rsidRPr="00BA5BF3" w:rsidRDefault="009008E2" w:rsidP="009008E2">
            <w:pPr>
              <w:tabs>
                <w:tab w:val="left" w:pos="11766"/>
              </w:tabs>
              <w:rPr>
                <w:rStyle w:val="213pt"/>
                <w:rFonts w:eastAsiaTheme="minorHAnsi"/>
                <w:sz w:val="24"/>
                <w:szCs w:val="24"/>
              </w:rPr>
            </w:pPr>
            <w:r w:rsidRPr="00BA5BF3">
              <w:rPr>
                <w:rFonts w:ascii="Times New Roman" w:hAnsi="Times New Roman"/>
                <w:sz w:val="24"/>
                <w:szCs w:val="24"/>
              </w:rPr>
              <w:t>3.2 и 3.3</w:t>
            </w:r>
          </w:p>
        </w:tc>
        <w:tc>
          <w:tcPr>
            <w:tcW w:w="2268" w:type="dxa"/>
            <w:tcBorders>
              <w:top w:val="single" w:sz="4" w:space="0" w:color="auto"/>
              <w:left w:val="single" w:sz="4" w:space="0" w:color="auto"/>
              <w:bottom w:val="single" w:sz="4" w:space="0" w:color="auto"/>
              <w:right w:val="single" w:sz="4" w:space="0" w:color="auto"/>
            </w:tcBorders>
          </w:tcPr>
          <w:p w14:paraId="26F4E471" w14:textId="132E6026"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 xml:space="preserve">АО "ЦНИИмаш", исх. № 04-8811 от </w:t>
            </w:r>
            <w:r w:rsidRPr="00BA5BF3">
              <w:rPr>
                <w:rFonts w:ascii="Times New Roman" w:hAnsi="Times New Roman"/>
                <w:sz w:val="24"/>
                <w:szCs w:val="24"/>
              </w:rPr>
              <w:lastRenderedPageBreak/>
              <w:t>27.04.2026; (ТК 321)</w:t>
            </w:r>
          </w:p>
        </w:tc>
        <w:tc>
          <w:tcPr>
            <w:tcW w:w="6852" w:type="dxa"/>
            <w:tcBorders>
              <w:top w:val="single" w:sz="4" w:space="0" w:color="auto"/>
              <w:left w:val="single" w:sz="4" w:space="0" w:color="auto"/>
              <w:bottom w:val="single" w:sz="4" w:space="0" w:color="auto"/>
              <w:right w:val="single" w:sz="4" w:space="0" w:color="auto"/>
            </w:tcBorders>
          </w:tcPr>
          <w:p w14:paraId="35B0A841"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lastRenderedPageBreak/>
              <w:t>Замечание, предложение:</w:t>
            </w:r>
          </w:p>
          <w:p w14:paraId="6622FC1C" w14:textId="53B92530"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rPr>
              <w:t>В сноске вместо "гособоронзаказа" указать полностью "государственного оборонного заказа"</w:t>
            </w:r>
          </w:p>
          <w:p w14:paraId="672E9E4E" w14:textId="77777777" w:rsidR="009008E2" w:rsidRPr="00BA5BF3" w:rsidRDefault="009008E2" w:rsidP="009008E2">
            <w:pPr>
              <w:tabs>
                <w:tab w:val="left" w:pos="11766"/>
              </w:tabs>
              <w:rPr>
                <w:rFonts w:ascii="Times New Roman" w:hAnsi="Times New Roman"/>
                <w:sz w:val="24"/>
                <w:szCs w:val="24"/>
                <w:u w:val="single"/>
              </w:rPr>
            </w:pPr>
          </w:p>
          <w:p w14:paraId="5594E2D4"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BEC81FE" w14:textId="4BCEB316"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rPr>
              <w:t>Корректировка редакции</w:t>
            </w:r>
          </w:p>
        </w:tc>
        <w:tc>
          <w:tcPr>
            <w:tcW w:w="3969" w:type="dxa"/>
            <w:tcBorders>
              <w:top w:val="single" w:sz="4" w:space="0" w:color="auto"/>
              <w:left w:val="single" w:sz="4" w:space="0" w:color="auto"/>
              <w:bottom w:val="single" w:sz="4" w:space="0" w:color="auto"/>
              <w:right w:val="single" w:sz="4" w:space="0" w:color="auto"/>
            </w:tcBorders>
          </w:tcPr>
          <w:p w14:paraId="227EEE32"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5B43B6ED" w14:textId="7A84A90F" w:rsidR="009008E2"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Данная сноска исключена</w:t>
            </w:r>
          </w:p>
        </w:tc>
      </w:tr>
      <w:tr w:rsidR="0008432A" w:rsidRPr="007D62A2" w14:paraId="28346636" w14:textId="77777777" w:rsidTr="0026398D">
        <w:tc>
          <w:tcPr>
            <w:tcW w:w="704" w:type="dxa"/>
            <w:tcBorders>
              <w:top w:val="single" w:sz="4" w:space="0" w:color="auto"/>
              <w:left w:val="single" w:sz="4" w:space="0" w:color="auto"/>
              <w:bottom w:val="single" w:sz="4" w:space="0" w:color="auto"/>
              <w:right w:val="single" w:sz="4" w:space="0" w:color="auto"/>
            </w:tcBorders>
          </w:tcPr>
          <w:p w14:paraId="0DE91EF4"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3553342" w14:textId="059FA597"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3.4</w:t>
            </w:r>
          </w:p>
        </w:tc>
        <w:tc>
          <w:tcPr>
            <w:tcW w:w="2268" w:type="dxa"/>
            <w:tcBorders>
              <w:top w:val="single" w:sz="4" w:space="0" w:color="auto"/>
              <w:left w:val="single" w:sz="4" w:space="0" w:color="auto"/>
              <w:bottom w:val="single" w:sz="4" w:space="0" w:color="auto"/>
              <w:right w:val="single" w:sz="4" w:space="0" w:color="auto"/>
            </w:tcBorders>
          </w:tcPr>
          <w:p w14:paraId="369C42CB" w14:textId="58A04CF9"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18B5D25D" w14:textId="77777777" w:rsidR="0008432A" w:rsidRPr="00BA5BF3" w:rsidRDefault="0008432A" w:rsidP="0008432A">
            <w:pPr>
              <w:ind w:left="11"/>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253EE76" w14:textId="77777777" w:rsidR="0008432A" w:rsidRPr="00BA5BF3" w:rsidRDefault="0008432A" w:rsidP="0008432A">
            <w:pPr>
              <w:ind w:left="11"/>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38EFF2F1" w14:textId="77777777" w:rsidR="0008432A" w:rsidRPr="00BA5BF3" w:rsidRDefault="0008432A" w:rsidP="0008432A">
            <w:pPr>
              <w:ind w:left="11"/>
              <w:jc w:val="both"/>
              <w:rPr>
                <w:rFonts w:ascii="Times New Roman" w:hAnsi="Times New Roman"/>
                <w:sz w:val="24"/>
                <w:szCs w:val="24"/>
                <w:u w:val="single"/>
              </w:rPr>
            </w:pPr>
          </w:p>
          <w:p w14:paraId="6847EBBA" w14:textId="77777777" w:rsidR="0008432A" w:rsidRPr="00BA5BF3" w:rsidRDefault="0008432A" w:rsidP="0008432A">
            <w:pPr>
              <w:tabs>
                <w:tab w:val="left" w:pos="4120"/>
              </w:tabs>
              <w:ind w:left="11"/>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A2B3928" w14:textId="77777777" w:rsidR="0008432A" w:rsidRPr="00BA5BF3" w:rsidRDefault="0008432A" w:rsidP="0008432A">
            <w:pPr>
              <w:ind w:left="11"/>
              <w:jc w:val="both"/>
              <w:rPr>
                <w:rFonts w:ascii="Times New Roman" w:hAnsi="Times New Roman"/>
                <w:sz w:val="24"/>
                <w:szCs w:val="24"/>
                <w:u w:val="single"/>
              </w:rPr>
            </w:pPr>
            <w:r w:rsidRPr="00BA5BF3">
              <w:rPr>
                <w:rFonts w:ascii="Times New Roman" w:hAnsi="Times New Roman"/>
                <w:b/>
                <w:sz w:val="24"/>
                <w:szCs w:val="24"/>
              </w:rPr>
              <w:t>верхний предельный размер</w:t>
            </w:r>
            <w:r w:rsidRPr="00BA5BF3">
              <w:rPr>
                <w:rFonts w:ascii="Times New Roman" w:hAnsi="Times New Roman"/>
                <w:sz w:val="24"/>
                <w:szCs w:val="24"/>
              </w:rPr>
              <w:t xml:space="preserve">: Наибольший допустимый размер </w:t>
            </w:r>
            <w:r w:rsidRPr="00BA5BF3">
              <w:rPr>
                <w:rFonts w:ascii="Times New Roman" w:hAnsi="Times New Roman"/>
                <w:b/>
                <w:sz w:val="24"/>
                <w:szCs w:val="24"/>
              </w:rPr>
              <w:t>размерного</w:t>
            </w:r>
            <w:r w:rsidRPr="00BA5BF3">
              <w:rPr>
                <w:rFonts w:ascii="Times New Roman" w:hAnsi="Times New Roman"/>
                <w:sz w:val="24"/>
                <w:szCs w:val="24"/>
              </w:rPr>
              <w:t xml:space="preserve"> элемента.</w:t>
            </w:r>
          </w:p>
          <w:p w14:paraId="573C6D4D" w14:textId="77777777" w:rsidR="0008432A" w:rsidRPr="00BA5BF3" w:rsidRDefault="0008432A" w:rsidP="0008432A">
            <w:pPr>
              <w:ind w:left="11"/>
              <w:jc w:val="both"/>
              <w:rPr>
                <w:rFonts w:ascii="Times New Roman" w:hAnsi="Times New Roman"/>
                <w:sz w:val="24"/>
                <w:szCs w:val="24"/>
                <w:u w:val="single"/>
              </w:rPr>
            </w:pPr>
          </w:p>
          <w:p w14:paraId="4439FE89" w14:textId="77777777" w:rsidR="0008432A" w:rsidRPr="00BA5BF3" w:rsidRDefault="0008432A" w:rsidP="0008432A">
            <w:pPr>
              <w:ind w:left="11"/>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FE6A642" w14:textId="77777777" w:rsidR="0008432A" w:rsidRPr="00BA5BF3" w:rsidRDefault="0008432A" w:rsidP="0008432A">
            <w:pPr>
              <w:keepLines/>
              <w:rPr>
                <w:rFonts w:ascii="Times New Roman" w:hAnsi="Times New Roman"/>
                <w:sz w:val="24"/>
                <w:szCs w:val="24"/>
              </w:rPr>
            </w:pPr>
            <w:r w:rsidRPr="00BA5BF3">
              <w:rPr>
                <w:rFonts w:ascii="Times New Roman" w:hAnsi="Times New Roman"/>
                <w:sz w:val="24"/>
                <w:szCs w:val="24"/>
              </w:rPr>
              <w:t>Определения «наибольший допустимый размер элемента» и «наименьший допустимый размер элемента» наделяют элемент возможностью обозначить его размером, при этом размером можно обозначить только размерный элемент (геометрическую форму), а не поверхность, точку или линию (элемент).</w:t>
            </w:r>
          </w:p>
          <w:p w14:paraId="4E851FAC" w14:textId="77777777" w:rsidR="0008432A" w:rsidRPr="00BA5BF3" w:rsidRDefault="0008432A" w:rsidP="0008432A">
            <w:pPr>
              <w:keepLines/>
              <w:rPr>
                <w:rFonts w:ascii="Times New Roman" w:hAnsi="Times New Roman"/>
                <w:sz w:val="24"/>
                <w:szCs w:val="24"/>
              </w:rPr>
            </w:pPr>
            <w:r w:rsidRPr="00BA5BF3">
              <w:rPr>
                <w:rFonts w:ascii="Times New Roman" w:hAnsi="Times New Roman"/>
                <w:sz w:val="24"/>
                <w:szCs w:val="24"/>
              </w:rPr>
              <w:t xml:space="preserve">Данная модификация искажает понимание термина «Предельное отклонение». Предельный размер учитывается при подсчете предельного отклонения. Предельное отклонение является алгебраической разностью размера размерного элемента идеальной формы и допустимого размера не элемента (точки, линии, поверхности), а размерного элемента (геометрической формы, гладкого элемента детали). </w:t>
            </w:r>
          </w:p>
          <w:p w14:paraId="641CE053" w14:textId="77777777" w:rsidR="0008432A" w:rsidRPr="00BA5BF3" w:rsidRDefault="0008432A" w:rsidP="0008432A">
            <w:pPr>
              <w:ind w:firstLine="709"/>
              <w:jc w:val="both"/>
              <w:rPr>
                <w:rFonts w:ascii="Times New Roman" w:hAnsi="Times New Roman"/>
                <w:sz w:val="24"/>
                <w:szCs w:val="24"/>
                <w:u w:val="single"/>
              </w:rPr>
            </w:pPr>
            <w:r w:rsidRPr="00BA5BF3">
              <w:rPr>
                <w:rFonts w:ascii="Times New Roman" w:hAnsi="Times New Roman"/>
                <w:sz w:val="24"/>
                <w:szCs w:val="24"/>
              </w:rPr>
              <w:t>Элемент – это то, относительно чего задается размерный элемент. Размерный элемент состоит из элементов.</w:t>
            </w:r>
          </w:p>
          <w:p w14:paraId="23BB3B17" w14:textId="77777777" w:rsidR="0008432A" w:rsidRPr="00BA5BF3" w:rsidRDefault="0008432A" w:rsidP="0008432A">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1127A8F"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60D6B6EC" w14:textId="2CF47B25"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Из проекта стандарта исключен термин «верхний предельный размер», т. к. не используется далее по тексту стандарта</w:t>
            </w:r>
          </w:p>
        </w:tc>
      </w:tr>
      <w:tr w:rsidR="0008432A" w:rsidRPr="007D62A2" w14:paraId="0E54EF8B" w14:textId="77777777" w:rsidTr="0026398D">
        <w:tc>
          <w:tcPr>
            <w:tcW w:w="704" w:type="dxa"/>
            <w:tcBorders>
              <w:top w:val="single" w:sz="4" w:space="0" w:color="auto"/>
              <w:left w:val="single" w:sz="4" w:space="0" w:color="auto"/>
              <w:bottom w:val="single" w:sz="4" w:space="0" w:color="auto"/>
              <w:right w:val="single" w:sz="4" w:space="0" w:color="auto"/>
            </w:tcBorders>
          </w:tcPr>
          <w:p w14:paraId="46A5DE4E"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644E36B1" w14:textId="1F98DB17"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3.6</w:t>
            </w:r>
          </w:p>
        </w:tc>
        <w:tc>
          <w:tcPr>
            <w:tcW w:w="2268" w:type="dxa"/>
            <w:tcBorders>
              <w:top w:val="single" w:sz="4" w:space="0" w:color="auto"/>
              <w:left w:val="single" w:sz="4" w:space="0" w:color="auto"/>
              <w:bottom w:val="single" w:sz="4" w:space="0" w:color="auto"/>
              <w:right w:val="single" w:sz="4" w:space="0" w:color="auto"/>
            </w:tcBorders>
          </w:tcPr>
          <w:p w14:paraId="279514C5" w14:textId="14417A13"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73FB2DCD"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618F668" w14:textId="29DC888E"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rPr>
              <w:t>Определение геометрической модели рекурсивное (ГМ – это данные в электронной ГМ), в ссылке по указанному стандарту нет уточнения про электронную ГМ</w:t>
            </w:r>
          </w:p>
          <w:p w14:paraId="06B19AAC" w14:textId="77777777" w:rsidR="0008432A" w:rsidRPr="00BA5BF3" w:rsidRDefault="0008432A" w:rsidP="0008432A">
            <w:pPr>
              <w:tabs>
                <w:tab w:val="left" w:pos="11766"/>
              </w:tabs>
              <w:rPr>
                <w:rFonts w:ascii="Times New Roman" w:hAnsi="Times New Roman"/>
                <w:sz w:val="24"/>
                <w:szCs w:val="24"/>
                <w:u w:val="single"/>
              </w:rPr>
            </w:pPr>
          </w:p>
          <w:p w14:paraId="66877660"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73AFA39" w14:textId="77777777" w:rsidR="0008432A" w:rsidRPr="00BA5BF3" w:rsidRDefault="0008432A" w:rsidP="0008432A">
            <w:pPr>
              <w:rPr>
                <w:rFonts w:ascii="Times New Roman" w:hAnsi="Times New Roman"/>
                <w:bCs/>
                <w:sz w:val="24"/>
                <w:szCs w:val="24"/>
              </w:rPr>
            </w:pPr>
            <w:r w:rsidRPr="00BA5BF3">
              <w:rPr>
                <w:rFonts w:ascii="Times New Roman" w:hAnsi="Times New Roman"/>
                <w:sz w:val="24"/>
                <w:szCs w:val="24"/>
              </w:rPr>
              <w:t>3.6 электронная геометрическая модель изделия</w:t>
            </w:r>
            <w:r w:rsidRPr="00BA5BF3">
              <w:rPr>
                <w:rStyle w:val="ac"/>
                <w:rFonts w:ascii="Times New Roman" w:hAnsi="Times New Roman"/>
                <w:bCs/>
                <w:sz w:val="24"/>
                <w:szCs w:val="24"/>
              </w:rPr>
              <w:t>2</w:t>
            </w:r>
            <w:r w:rsidRPr="00BA5BF3">
              <w:rPr>
                <w:rFonts w:ascii="Times New Roman" w:hAnsi="Times New Roman"/>
                <w:bCs/>
                <w:sz w:val="24"/>
                <w:szCs w:val="24"/>
                <w:vertAlign w:val="superscript"/>
              </w:rPr>
              <w:t>)</w:t>
            </w:r>
            <w:r w:rsidRPr="00BA5BF3">
              <w:rPr>
                <w:rFonts w:ascii="Times New Roman" w:hAnsi="Times New Roman"/>
                <w:sz w:val="24"/>
                <w:szCs w:val="24"/>
              </w:rPr>
              <w:t>:</w:t>
            </w:r>
            <w:r w:rsidRPr="00BA5BF3">
              <w:rPr>
                <w:rFonts w:ascii="Times New Roman" w:hAnsi="Times New Roman"/>
                <w:bCs/>
                <w:sz w:val="24"/>
                <w:szCs w:val="24"/>
              </w:rPr>
              <w:t xml:space="preserve"> Совокупность геометрических данных, непосредственно описывающих моделируемое изделие, представленных в </w:t>
            </w:r>
            <w:r w:rsidRPr="00BA5BF3">
              <w:rPr>
                <w:rFonts w:ascii="Times New Roman" w:hAnsi="Times New Roman"/>
                <w:bCs/>
                <w:sz w:val="24"/>
                <w:szCs w:val="24"/>
              </w:rPr>
              <w:lastRenderedPageBreak/>
              <w:t>электронном виде (разновидность электронной модели изделия).</w:t>
            </w:r>
          </w:p>
          <w:p w14:paraId="1C9E2684" w14:textId="77777777" w:rsidR="0008432A" w:rsidRPr="00BA5BF3" w:rsidRDefault="0008432A" w:rsidP="0008432A">
            <w:pPr>
              <w:rPr>
                <w:rFonts w:ascii="Times New Roman" w:hAnsi="Times New Roman"/>
                <w:bCs/>
                <w:sz w:val="24"/>
                <w:szCs w:val="24"/>
              </w:rPr>
            </w:pPr>
          </w:p>
          <w:p w14:paraId="75D51C0F" w14:textId="7A384634"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bCs/>
                <w:sz w:val="24"/>
                <w:szCs w:val="24"/>
                <w:vertAlign w:val="superscript"/>
              </w:rPr>
              <w:t>2)</w:t>
            </w:r>
            <w:r w:rsidRPr="00BA5BF3">
              <w:rPr>
                <w:rFonts w:ascii="Times New Roman" w:hAnsi="Times New Roman"/>
                <w:bCs/>
                <w:sz w:val="24"/>
                <w:szCs w:val="24"/>
              </w:rPr>
              <w:t xml:space="preserve"> Определение термина приведено по ГОСТ Р 2.052 и ГОСТ Р 2.102</w:t>
            </w:r>
          </w:p>
          <w:p w14:paraId="0BA26DD4" w14:textId="77777777" w:rsidR="0008432A" w:rsidRPr="00BA5BF3" w:rsidRDefault="0008432A" w:rsidP="0008432A">
            <w:pPr>
              <w:tabs>
                <w:tab w:val="left" w:pos="11766"/>
              </w:tabs>
              <w:rPr>
                <w:rFonts w:ascii="Times New Roman" w:hAnsi="Times New Roman"/>
                <w:sz w:val="24"/>
                <w:szCs w:val="24"/>
                <w:u w:val="single"/>
              </w:rPr>
            </w:pPr>
          </w:p>
          <w:p w14:paraId="177D550F"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D4A95B2" w14:textId="3E34EFA6"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rPr>
              <w:t>Необходимо или разделить термины и дать определение отдельно, или уточнить, что ГИ может быть электронная, но убрать рекурсию, или дать определение только электронной ГМ</w:t>
            </w:r>
          </w:p>
        </w:tc>
        <w:tc>
          <w:tcPr>
            <w:tcW w:w="3969" w:type="dxa"/>
            <w:tcBorders>
              <w:top w:val="single" w:sz="4" w:space="0" w:color="auto"/>
              <w:left w:val="single" w:sz="4" w:space="0" w:color="auto"/>
              <w:bottom w:val="single" w:sz="4" w:space="0" w:color="auto"/>
              <w:right w:val="single" w:sz="4" w:space="0" w:color="auto"/>
            </w:tcBorders>
          </w:tcPr>
          <w:p w14:paraId="38A24132"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43ABE99D" w14:textId="5A1F1173"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 xml:space="preserve">Термин приведен как </w:t>
            </w:r>
            <w:r w:rsidR="00FF7697">
              <w:rPr>
                <w:rFonts w:ascii="Times New Roman" w:hAnsi="Times New Roman"/>
                <w:sz w:val="24"/>
                <w:szCs w:val="24"/>
              </w:rPr>
              <w:t>заимствованный</w:t>
            </w:r>
            <w:r>
              <w:rPr>
                <w:rFonts w:ascii="Times New Roman" w:hAnsi="Times New Roman"/>
                <w:sz w:val="24"/>
                <w:szCs w:val="24"/>
              </w:rPr>
              <w:t xml:space="preserve"> из ГОСТ Р 2.052-2024</w:t>
            </w:r>
          </w:p>
          <w:p w14:paraId="515D961E" w14:textId="352E0CB2"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См. п. 3.1</w:t>
            </w:r>
          </w:p>
        </w:tc>
      </w:tr>
      <w:tr w:rsidR="0008432A" w:rsidRPr="007D62A2" w14:paraId="0B528597" w14:textId="77777777" w:rsidTr="0026398D">
        <w:tc>
          <w:tcPr>
            <w:tcW w:w="704" w:type="dxa"/>
            <w:tcBorders>
              <w:top w:val="single" w:sz="4" w:space="0" w:color="auto"/>
              <w:left w:val="single" w:sz="4" w:space="0" w:color="auto"/>
              <w:bottom w:val="single" w:sz="4" w:space="0" w:color="auto"/>
              <w:right w:val="single" w:sz="4" w:space="0" w:color="auto"/>
            </w:tcBorders>
          </w:tcPr>
          <w:p w14:paraId="6D66D250"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C9F42FF" w14:textId="72769928"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3.8</w:t>
            </w:r>
          </w:p>
        </w:tc>
        <w:tc>
          <w:tcPr>
            <w:tcW w:w="2268" w:type="dxa"/>
            <w:tcBorders>
              <w:top w:val="single" w:sz="4" w:space="0" w:color="auto"/>
              <w:left w:val="single" w:sz="4" w:space="0" w:color="auto"/>
              <w:bottom w:val="single" w:sz="4" w:space="0" w:color="auto"/>
              <w:right w:val="single" w:sz="4" w:space="0" w:color="auto"/>
            </w:tcBorders>
          </w:tcPr>
          <w:p w14:paraId="24D9F4E6" w14:textId="087EB1F8"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281A5EA2"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6AD45E8" w14:textId="6412B92D"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rPr>
              <w:t>Слова "Допуск может быть также определен как разность между верхним и нижним предельными отклонениями" заменить на: "Допуск определяют также, как…"</w:t>
            </w:r>
          </w:p>
          <w:p w14:paraId="5C4366CA" w14:textId="77777777" w:rsidR="0008432A" w:rsidRPr="00BA5BF3" w:rsidRDefault="0008432A" w:rsidP="0008432A">
            <w:pPr>
              <w:tabs>
                <w:tab w:val="left" w:pos="11766"/>
              </w:tabs>
              <w:rPr>
                <w:rFonts w:ascii="Times New Roman" w:hAnsi="Times New Roman"/>
                <w:sz w:val="24"/>
                <w:szCs w:val="24"/>
                <w:u w:val="single"/>
              </w:rPr>
            </w:pPr>
          </w:p>
          <w:p w14:paraId="20F052B4"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894E13D" w14:textId="3EA179DD"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rPr>
              <w:t>Корректировка редакции</w:t>
            </w:r>
          </w:p>
        </w:tc>
        <w:tc>
          <w:tcPr>
            <w:tcW w:w="3969" w:type="dxa"/>
            <w:tcBorders>
              <w:top w:val="single" w:sz="4" w:space="0" w:color="auto"/>
              <w:left w:val="single" w:sz="4" w:space="0" w:color="auto"/>
              <w:bottom w:val="single" w:sz="4" w:space="0" w:color="auto"/>
              <w:right w:val="single" w:sz="4" w:space="0" w:color="auto"/>
            </w:tcBorders>
          </w:tcPr>
          <w:p w14:paraId="1E98BE03"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6291B826" w14:textId="64BE3029"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Из проекта стандарта исключен термин «допуск», т. к. не используется далее по тексту стандарта</w:t>
            </w:r>
          </w:p>
        </w:tc>
      </w:tr>
      <w:tr w:rsidR="0008432A" w:rsidRPr="007D62A2" w14:paraId="4074877E" w14:textId="77777777" w:rsidTr="0026398D">
        <w:tc>
          <w:tcPr>
            <w:tcW w:w="704" w:type="dxa"/>
            <w:tcBorders>
              <w:top w:val="single" w:sz="4" w:space="0" w:color="auto"/>
              <w:left w:val="single" w:sz="4" w:space="0" w:color="auto"/>
              <w:bottom w:val="single" w:sz="4" w:space="0" w:color="auto"/>
              <w:right w:val="single" w:sz="4" w:space="0" w:color="auto"/>
            </w:tcBorders>
          </w:tcPr>
          <w:p w14:paraId="4A2264C2"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24803035" w14:textId="4619B68E"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3.8, примечания 1, 2</w:t>
            </w:r>
          </w:p>
        </w:tc>
        <w:tc>
          <w:tcPr>
            <w:tcW w:w="2268" w:type="dxa"/>
            <w:tcBorders>
              <w:top w:val="single" w:sz="4" w:space="0" w:color="auto"/>
              <w:left w:val="single" w:sz="4" w:space="0" w:color="auto"/>
              <w:bottom w:val="single" w:sz="4" w:space="0" w:color="auto"/>
              <w:right w:val="single" w:sz="4" w:space="0" w:color="auto"/>
            </w:tcBorders>
          </w:tcPr>
          <w:p w14:paraId="64C630E7" w14:textId="2E3F2DD2"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51FED9CD"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8F67866" w14:textId="79864708"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rPr>
              <w:t>Примечания нецелесообразны</w:t>
            </w:r>
          </w:p>
          <w:p w14:paraId="6275B340" w14:textId="77777777" w:rsidR="0008432A" w:rsidRPr="00BA5BF3" w:rsidRDefault="0008432A" w:rsidP="0008432A">
            <w:pPr>
              <w:tabs>
                <w:tab w:val="left" w:pos="11766"/>
              </w:tabs>
              <w:rPr>
                <w:rFonts w:ascii="Times New Roman" w:hAnsi="Times New Roman"/>
                <w:sz w:val="24"/>
                <w:szCs w:val="24"/>
                <w:u w:val="single"/>
              </w:rPr>
            </w:pPr>
          </w:p>
          <w:p w14:paraId="586A820E"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90C2AD5" w14:textId="68668EC9"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rPr>
              <w:t>Указать ссылку на ГОСТ, содержащий термин “допуск”</w:t>
            </w:r>
          </w:p>
          <w:p w14:paraId="32D3D564" w14:textId="77777777" w:rsidR="0008432A" w:rsidRPr="00BA5BF3" w:rsidRDefault="0008432A" w:rsidP="0008432A">
            <w:pPr>
              <w:tabs>
                <w:tab w:val="left" w:pos="11766"/>
              </w:tabs>
              <w:rPr>
                <w:rFonts w:ascii="Times New Roman" w:hAnsi="Times New Roman"/>
                <w:sz w:val="24"/>
                <w:szCs w:val="24"/>
                <w:u w:val="single"/>
              </w:rPr>
            </w:pPr>
          </w:p>
          <w:p w14:paraId="67B024CD"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B80B572" w14:textId="77777777" w:rsidR="0008432A" w:rsidRPr="00BA5BF3" w:rsidRDefault="0008432A" w:rsidP="0008432A">
            <w:pPr>
              <w:rPr>
                <w:rFonts w:ascii="Times New Roman" w:hAnsi="Times New Roman"/>
                <w:sz w:val="24"/>
                <w:szCs w:val="24"/>
              </w:rPr>
            </w:pPr>
            <w:r w:rsidRPr="00BA5BF3">
              <w:rPr>
                <w:rFonts w:ascii="Times New Roman" w:hAnsi="Times New Roman"/>
                <w:sz w:val="24"/>
                <w:szCs w:val="24"/>
              </w:rPr>
              <w:t>Существуют случаи, когда дают два отрицательных допуска.</w:t>
            </w:r>
          </w:p>
          <w:p w14:paraId="224EEAFB" w14:textId="43BDC29C"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rPr>
              <w:t>Примечание 2 повторяет текст самого пункта 3.8.</w:t>
            </w:r>
          </w:p>
        </w:tc>
        <w:tc>
          <w:tcPr>
            <w:tcW w:w="3969" w:type="dxa"/>
            <w:tcBorders>
              <w:top w:val="single" w:sz="4" w:space="0" w:color="auto"/>
              <w:left w:val="single" w:sz="4" w:space="0" w:color="auto"/>
              <w:bottom w:val="single" w:sz="4" w:space="0" w:color="auto"/>
              <w:right w:val="single" w:sz="4" w:space="0" w:color="auto"/>
            </w:tcBorders>
          </w:tcPr>
          <w:p w14:paraId="186F727A"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48996996" w14:textId="06876C3E"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Из проекта стандарта исключен термин «допуск», т. к. не используется далее по тексту стандарта</w:t>
            </w:r>
          </w:p>
        </w:tc>
      </w:tr>
      <w:tr w:rsidR="0008432A" w:rsidRPr="007D62A2" w14:paraId="432E27DD" w14:textId="77777777" w:rsidTr="0026398D">
        <w:tc>
          <w:tcPr>
            <w:tcW w:w="704" w:type="dxa"/>
            <w:tcBorders>
              <w:top w:val="single" w:sz="4" w:space="0" w:color="auto"/>
              <w:left w:val="single" w:sz="4" w:space="0" w:color="auto"/>
              <w:bottom w:val="single" w:sz="4" w:space="0" w:color="auto"/>
              <w:right w:val="single" w:sz="4" w:space="0" w:color="auto"/>
            </w:tcBorders>
          </w:tcPr>
          <w:p w14:paraId="518EE3AE"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71C1604D" w14:textId="759F0492" w:rsidR="0008432A" w:rsidRPr="00BA5BF3" w:rsidRDefault="0008432A" w:rsidP="0008432A">
            <w:pPr>
              <w:tabs>
                <w:tab w:val="left" w:pos="11766"/>
              </w:tabs>
              <w:rPr>
                <w:rFonts w:ascii="Times New Roman" w:hAnsi="Times New Roman"/>
                <w:bCs/>
                <w:color w:val="000000"/>
                <w:sz w:val="24"/>
                <w:szCs w:val="24"/>
              </w:rPr>
            </w:pPr>
            <w:r w:rsidRPr="00BA5BF3">
              <w:rPr>
                <w:rFonts w:ascii="Times New Roman" w:hAnsi="Times New Roman"/>
                <w:sz w:val="24"/>
                <w:szCs w:val="24"/>
                <w:lang w:val="en-US"/>
              </w:rPr>
              <w:t>3.9, 3.10, 3.16, 4.7, 7.3.1</w:t>
            </w:r>
          </w:p>
        </w:tc>
        <w:tc>
          <w:tcPr>
            <w:tcW w:w="2268" w:type="dxa"/>
            <w:tcBorders>
              <w:top w:val="single" w:sz="4" w:space="0" w:color="auto"/>
              <w:left w:val="single" w:sz="4" w:space="0" w:color="auto"/>
              <w:bottom w:val="single" w:sz="4" w:space="0" w:color="auto"/>
              <w:right w:val="single" w:sz="4" w:space="0" w:color="auto"/>
            </w:tcBorders>
          </w:tcPr>
          <w:p w14:paraId="22985EDD" w14:textId="707F51CB"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5F71C338" w14:textId="77777777" w:rsidR="0008432A" w:rsidRPr="00BA5BF3" w:rsidRDefault="0008432A" w:rsidP="0008432A">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A5B1988" w14:textId="77777777"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После слова «Примечания» убрать двоеточие</w:t>
            </w:r>
          </w:p>
          <w:p w14:paraId="03EF3640" w14:textId="77777777" w:rsidR="0008432A" w:rsidRPr="00BA5BF3" w:rsidRDefault="0008432A" w:rsidP="0008432A">
            <w:pPr>
              <w:rPr>
                <w:rFonts w:ascii="Times New Roman" w:hAnsi="Times New Roman"/>
                <w:sz w:val="24"/>
                <w:szCs w:val="24"/>
              </w:rPr>
            </w:pPr>
          </w:p>
          <w:p w14:paraId="0B00DF70" w14:textId="77777777" w:rsidR="0008432A" w:rsidRPr="00BA5BF3" w:rsidRDefault="0008432A" w:rsidP="0008432A">
            <w:pPr>
              <w:rPr>
                <w:rFonts w:ascii="Times New Roman" w:hAnsi="Times New Roman"/>
                <w:sz w:val="24"/>
                <w:szCs w:val="24"/>
              </w:rPr>
            </w:pPr>
          </w:p>
          <w:p w14:paraId="3B888947"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0074E7A" w14:textId="77777777"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ГОСТ 1.5-2001 п.4.9.3</w:t>
            </w:r>
          </w:p>
          <w:p w14:paraId="4A7C058C" w14:textId="77777777" w:rsidR="0008432A" w:rsidRPr="00BA5BF3" w:rsidRDefault="0008432A" w:rsidP="0008432A">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2EDADB8" w14:textId="6726A8A4"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1FF4F4B1" w14:textId="77777777" w:rsidTr="0026398D">
        <w:tc>
          <w:tcPr>
            <w:tcW w:w="704" w:type="dxa"/>
            <w:tcBorders>
              <w:top w:val="single" w:sz="4" w:space="0" w:color="auto"/>
              <w:left w:val="single" w:sz="4" w:space="0" w:color="auto"/>
              <w:bottom w:val="single" w:sz="4" w:space="0" w:color="auto"/>
              <w:right w:val="single" w:sz="4" w:space="0" w:color="auto"/>
            </w:tcBorders>
          </w:tcPr>
          <w:p w14:paraId="3687AE23"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E305035" w14:textId="6E6A74EF"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bCs/>
                <w:color w:val="000000"/>
                <w:sz w:val="24"/>
                <w:szCs w:val="24"/>
              </w:rPr>
              <w:t>3</w:t>
            </w:r>
            <w:r w:rsidRPr="00BA5BF3">
              <w:rPr>
                <w:rFonts w:ascii="Times New Roman" w:hAnsi="Times New Roman"/>
                <w:bCs/>
                <w:sz w:val="24"/>
                <w:szCs w:val="24"/>
              </w:rPr>
              <w:t>.10</w:t>
            </w:r>
          </w:p>
        </w:tc>
        <w:tc>
          <w:tcPr>
            <w:tcW w:w="2268" w:type="dxa"/>
            <w:tcBorders>
              <w:top w:val="single" w:sz="4" w:space="0" w:color="auto"/>
              <w:left w:val="single" w:sz="4" w:space="0" w:color="auto"/>
              <w:bottom w:val="single" w:sz="4" w:space="0" w:color="auto"/>
              <w:right w:val="single" w:sz="4" w:space="0" w:color="auto"/>
            </w:tcBorders>
          </w:tcPr>
          <w:p w14:paraId="6E81AC69" w14:textId="5A90ADDD"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 xml:space="preserve">АО "ЦНИИмаш", исх. № 04-8811 от </w:t>
            </w:r>
            <w:r w:rsidRPr="00BA5BF3">
              <w:rPr>
                <w:rFonts w:ascii="Times New Roman" w:hAnsi="Times New Roman"/>
                <w:sz w:val="24"/>
                <w:szCs w:val="24"/>
              </w:rPr>
              <w:lastRenderedPageBreak/>
              <w:t>27.04.2026; (ТК 321)</w:t>
            </w:r>
          </w:p>
        </w:tc>
        <w:tc>
          <w:tcPr>
            <w:tcW w:w="6852" w:type="dxa"/>
            <w:tcBorders>
              <w:top w:val="single" w:sz="4" w:space="0" w:color="auto"/>
              <w:left w:val="single" w:sz="4" w:space="0" w:color="auto"/>
              <w:bottom w:val="single" w:sz="4" w:space="0" w:color="auto"/>
              <w:right w:val="single" w:sz="4" w:space="0" w:color="auto"/>
            </w:tcBorders>
          </w:tcPr>
          <w:p w14:paraId="2A0C6FBD" w14:textId="77777777" w:rsidR="0008432A" w:rsidRPr="00103B93" w:rsidRDefault="0008432A" w:rsidP="0008432A">
            <w:pPr>
              <w:tabs>
                <w:tab w:val="left" w:pos="11766"/>
              </w:tabs>
              <w:rPr>
                <w:rFonts w:ascii="Times New Roman" w:hAnsi="Times New Roman"/>
                <w:sz w:val="24"/>
                <w:szCs w:val="24"/>
                <w:u w:val="single"/>
              </w:rPr>
            </w:pPr>
            <w:r w:rsidRPr="00103B93">
              <w:rPr>
                <w:rFonts w:ascii="Times New Roman" w:hAnsi="Times New Roman"/>
                <w:sz w:val="24"/>
                <w:szCs w:val="24"/>
                <w:u w:val="single"/>
              </w:rPr>
              <w:lastRenderedPageBreak/>
              <w:t>Замечание, предложение:</w:t>
            </w:r>
          </w:p>
          <w:p w14:paraId="50CA5128" w14:textId="77777777" w:rsidR="0008432A" w:rsidRPr="00103B93" w:rsidRDefault="0008432A" w:rsidP="0008432A">
            <w:pPr>
              <w:keepLines/>
              <w:rPr>
                <w:rFonts w:ascii="Times New Roman" w:hAnsi="Times New Roman"/>
                <w:sz w:val="24"/>
                <w:szCs w:val="24"/>
              </w:rPr>
            </w:pPr>
            <w:r w:rsidRPr="00103B93">
              <w:rPr>
                <w:rFonts w:ascii="Times New Roman" w:hAnsi="Times New Roman"/>
                <w:sz w:val="24"/>
                <w:szCs w:val="24"/>
              </w:rPr>
              <w:lastRenderedPageBreak/>
              <w:t xml:space="preserve">Требуется уточнение определения или оставить определение </w:t>
            </w:r>
            <w:r w:rsidRPr="00103B93">
              <w:rPr>
                <w:rFonts w:ascii="Times New Roman" w:hAnsi="Times New Roman"/>
                <w:sz w:val="24"/>
                <w:szCs w:val="24"/>
              </w:rPr>
              <w:br/>
            </w:r>
            <w:r w:rsidRPr="00103B93">
              <w:rPr>
                <w:rFonts w:ascii="Times New Roman" w:hAnsi="Times New Roman"/>
                <w:sz w:val="24"/>
                <w:szCs w:val="24"/>
              </w:rPr>
              <w:fldChar w:fldCharType="begin"/>
            </w:r>
            <w:r w:rsidRPr="00103B93">
              <w:rPr>
                <w:rFonts w:ascii="Times New Roman" w:hAnsi="Times New Roman"/>
                <w:sz w:val="24"/>
                <w:szCs w:val="24"/>
              </w:rPr>
              <w:instrText xml:space="preserve"> HYPERLINK "kodeks://link/d?nd=1200005264&amp;mark=000000000000000000000000000000000000000000000000007D20K3"\o"’’ГОСТ 25346-89 Основные нормы взаимозаменяемости. ЕСДП. Общие положения, ряды допусков и основных отклонений (с Поправками)’’</w:instrText>
            </w:r>
          </w:p>
          <w:p w14:paraId="7C985DB8" w14:textId="77777777" w:rsidR="0008432A" w:rsidRPr="00103B93" w:rsidRDefault="0008432A" w:rsidP="0008432A">
            <w:pPr>
              <w:pStyle w:val="FORMATTEXT"/>
              <w:rPr>
                <w:rFonts w:ascii="Times New Roman" w:hAnsi="Times New Roman" w:cs="Times New Roman"/>
                <w:sz w:val="24"/>
                <w:szCs w:val="24"/>
              </w:rPr>
            </w:pPr>
            <w:r w:rsidRPr="00103B93">
              <w:rPr>
                <w:rFonts w:ascii="Times New Roman" w:hAnsi="Times New Roman" w:cs="Times New Roman"/>
                <w:sz w:val="24"/>
                <w:szCs w:val="24"/>
              </w:rPr>
              <w:instrText>(утв. постановлением Госстандарта СССР от 11.04.1989 N 983)</w:instrText>
            </w:r>
          </w:p>
          <w:p w14:paraId="3A276F17" w14:textId="7C505526" w:rsidR="0008432A" w:rsidRPr="00103B93" w:rsidRDefault="0008432A" w:rsidP="0008432A">
            <w:pPr>
              <w:tabs>
                <w:tab w:val="left" w:pos="11766"/>
              </w:tabs>
              <w:rPr>
                <w:rFonts w:ascii="Times New Roman" w:hAnsi="Times New Roman"/>
                <w:sz w:val="24"/>
                <w:szCs w:val="24"/>
                <w:u w:val="single"/>
              </w:rPr>
            </w:pPr>
            <w:r w:rsidRPr="00103B93">
              <w:rPr>
                <w:rFonts w:ascii="Times New Roman" w:hAnsi="Times New Roman"/>
                <w:sz w:val="24"/>
                <w:szCs w:val="24"/>
              </w:rPr>
              <w:instrText>Статус: Статус документа не определен"</w:instrText>
            </w:r>
            <w:r w:rsidRPr="00103B93">
              <w:rPr>
                <w:rFonts w:ascii="Times New Roman" w:eastAsiaTheme="minorHAnsi" w:hAnsi="Times New Roman" w:cstheme="minorBidi"/>
                <w:kern w:val="0"/>
                <w:sz w:val="24"/>
                <w:szCs w:val="24"/>
                <w14:ligatures w14:val="none"/>
              </w:rPr>
              <w:fldChar w:fldCharType="separate"/>
            </w:r>
            <w:r w:rsidRPr="00103B93">
              <w:rPr>
                <w:rFonts w:ascii="Times New Roman" w:hAnsi="Times New Roman"/>
                <w:sz w:val="24"/>
                <w:szCs w:val="24"/>
              </w:rPr>
              <w:t>ГОСТ 25346-89</w:t>
            </w:r>
            <w:r w:rsidRPr="00103B93">
              <w:rPr>
                <w:rFonts w:ascii="Times New Roman" w:hAnsi="Times New Roman"/>
                <w:sz w:val="24"/>
                <w:szCs w:val="24"/>
              </w:rPr>
              <w:fldChar w:fldCharType="end"/>
            </w:r>
          </w:p>
          <w:p w14:paraId="15DD9F7F" w14:textId="77777777" w:rsidR="0008432A" w:rsidRPr="00103B93" w:rsidRDefault="0008432A" w:rsidP="0008432A">
            <w:pPr>
              <w:tabs>
                <w:tab w:val="left" w:pos="11766"/>
              </w:tabs>
              <w:rPr>
                <w:rFonts w:ascii="Times New Roman" w:hAnsi="Times New Roman"/>
                <w:sz w:val="24"/>
                <w:szCs w:val="24"/>
                <w:u w:val="single"/>
              </w:rPr>
            </w:pPr>
          </w:p>
          <w:p w14:paraId="723C9251" w14:textId="77777777" w:rsidR="0008432A" w:rsidRPr="00103B93" w:rsidRDefault="0008432A" w:rsidP="0008432A">
            <w:pPr>
              <w:tabs>
                <w:tab w:val="left" w:pos="11766"/>
              </w:tabs>
              <w:rPr>
                <w:rFonts w:ascii="Times New Roman" w:hAnsi="Times New Roman"/>
                <w:sz w:val="24"/>
                <w:szCs w:val="24"/>
                <w:u w:val="single"/>
              </w:rPr>
            </w:pPr>
            <w:r w:rsidRPr="00103B93">
              <w:rPr>
                <w:rFonts w:ascii="Times New Roman" w:hAnsi="Times New Roman"/>
                <w:sz w:val="24"/>
                <w:szCs w:val="24"/>
                <w:u w:val="single"/>
              </w:rPr>
              <w:t>Предлагаемая редакция:</w:t>
            </w:r>
          </w:p>
          <w:p w14:paraId="18C61CB2" w14:textId="0F5DA8C2" w:rsidR="0008432A" w:rsidRPr="00103B93" w:rsidRDefault="0008432A" w:rsidP="0008432A">
            <w:pPr>
              <w:tabs>
                <w:tab w:val="left" w:pos="11766"/>
              </w:tabs>
              <w:rPr>
                <w:rFonts w:ascii="Times New Roman" w:hAnsi="Times New Roman"/>
                <w:sz w:val="24"/>
                <w:szCs w:val="24"/>
                <w:u w:val="single"/>
              </w:rPr>
            </w:pPr>
            <w:r w:rsidRPr="00103B93">
              <w:rPr>
                <w:rFonts w:ascii="Times New Roman" w:hAnsi="Times New Roman"/>
                <w:bCs/>
                <w:sz w:val="24"/>
                <w:szCs w:val="24"/>
              </w:rPr>
              <w:t>3.10 квалитет</w:t>
            </w:r>
            <w:r w:rsidRPr="00103B93">
              <w:rPr>
                <w:rFonts w:ascii="Times New Roman" w:hAnsi="Times New Roman"/>
                <w:sz w:val="24"/>
                <w:szCs w:val="24"/>
              </w:rPr>
              <w:t xml:space="preserve"> (степень точности): Совокупность допусков, рассматриваемых как соответствующие одному уровню точности для всех номинальных размеров.</w:t>
            </w:r>
          </w:p>
          <w:p w14:paraId="0347A877" w14:textId="77777777" w:rsidR="0008432A" w:rsidRPr="00103B93" w:rsidRDefault="0008432A" w:rsidP="0008432A">
            <w:pPr>
              <w:tabs>
                <w:tab w:val="left" w:pos="11766"/>
              </w:tabs>
              <w:rPr>
                <w:rFonts w:ascii="Times New Roman" w:hAnsi="Times New Roman"/>
                <w:sz w:val="24"/>
                <w:szCs w:val="24"/>
                <w:u w:val="single"/>
              </w:rPr>
            </w:pPr>
          </w:p>
          <w:p w14:paraId="5E324ADE" w14:textId="77777777" w:rsidR="0008432A" w:rsidRPr="00103B93" w:rsidRDefault="0008432A" w:rsidP="0008432A">
            <w:pPr>
              <w:tabs>
                <w:tab w:val="left" w:pos="11766"/>
              </w:tabs>
              <w:rPr>
                <w:rFonts w:ascii="Times New Roman" w:hAnsi="Times New Roman"/>
                <w:sz w:val="24"/>
                <w:szCs w:val="24"/>
                <w:u w:val="single"/>
              </w:rPr>
            </w:pPr>
            <w:r w:rsidRPr="00103B93">
              <w:rPr>
                <w:rFonts w:ascii="Times New Roman" w:hAnsi="Times New Roman"/>
                <w:sz w:val="24"/>
                <w:szCs w:val="24"/>
                <w:u w:val="single"/>
              </w:rPr>
              <w:t>Обоснование предлагаемой редакции:</w:t>
            </w:r>
          </w:p>
          <w:p w14:paraId="4A6EFE50" w14:textId="77777777" w:rsidR="0008432A" w:rsidRPr="00103B93" w:rsidRDefault="0008432A" w:rsidP="0008432A">
            <w:pPr>
              <w:pStyle w:val="40"/>
              <w:shd w:val="clear" w:color="auto" w:fill="auto"/>
              <w:tabs>
                <w:tab w:val="left" w:pos="1242"/>
              </w:tabs>
              <w:spacing w:after="0" w:line="240" w:lineRule="auto"/>
              <w:rPr>
                <w:rFonts w:ascii="Times New Roman" w:hAnsi="Times New Roman" w:cs="Times New Roman"/>
                <w:b w:val="0"/>
                <w:sz w:val="24"/>
                <w:szCs w:val="24"/>
              </w:rPr>
            </w:pPr>
            <w:r w:rsidRPr="00103B93">
              <w:rPr>
                <w:rFonts w:ascii="Times New Roman" w:hAnsi="Times New Roman" w:cs="Times New Roman"/>
                <w:b w:val="0"/>
                <w:color w:val="000000"/>
                <w:sz w:val="24"/>
                <w:szCs w:val="24"/>
              </w:rPr>
              <w:t>В тексте ГОСТ Р: "3</w:t>
            </w:r>
            <w:r w:rsidRPr="00103B93">
              <w:rPr>
                <w:rFonts w:ascii="Times New Roman" w:hAnsi="Times New Roman" w:cs="Times New Roman"/>
                <w:b w:val="0"/>
                <w:sz w:val="24"/>
                <w:szCs w:val="24"/>
              </w:rPr>
              <w:t>.10 квалитет*: Группа допусков на линейные размеры, характеризующаяся общим значением".</w:t>
            </w:r>
          </w:p>
          <w:p w14:paraId="1F1F30D6" w14:textId="77777777" w:rsidR="0008432A" w:rsidRPr="00103B93" w:rsidRDefault="0008432A" w:rsidP="0008432A">
            <w:pPr>
              <w:pStyle w:val="40"/>
              <w:shd w:val="clear" w:color="auto" w:fill="auto"/>
              <w:tabs>
                <w:tab w:val="left" w:pos="1242"/>
              </w:tabs>
              <w:spacing w:after="0" w:line="240" w:lineRule="auto"/>
              <w:rPr>
                <w:rFonts w:ascii="Times New Roman" w:hAnsi="Times New Roman" w:cs="Times New Roman"/>
                <w:b w:val="0"/>
                <w:sz w:val="24"/>
                <w:szCs w:val="24"/>
              </w:rPr>
            </w:pPr>
            <w:r w:rsidRPr="00103B93">
              <w:rPr>
                <w:rFonts w:ascii="Times New Roman" w:hAnsi="Times New Roman" w:cs="Times New Roman"/>
                <w:b w:val="0"/>
                <w:sz w:val="24"/>
                <w:szCs w:val="24"/>
              </w:rPr>
              <w:t>О каком значении написано? "Общие значения" - значит, одинаковые допуска? Тогда почему "группа"? Это один допуск- Разность между верхним и нижним предельными размерами.</w:t>
            </w:r>
          </w:p>
          <w:p w14:paraId="0AA13931" w14:textId="77777777" w:rsidR="0008432A" w:rsidRPr="00103B93" w:rsidRDefault="0008432A" w:rsidP="0008432A">
            <w:pPr>
              <w:pStyle w:val="40"/>
              <w:shd w:val="clear" w:color="auto" w:fill="auto"/>
              <w:tabs>
                <w:tab w:val="left" w:pos="1242"/>
              </w:tabs>
              <w:spacing w:after="0" w:line="240" w:lineRule="auto"/>
              <w:rPr>
                <w:rFonts w:ascii="Times New Roman" w:hAnsi="Times New Roman" w:cs="Times New Roman"/>
                <w:b w:val="0"/>
                <w:sz w:val="24"/>
                <w:szCs w:val="24"/>
              </w:rPr>
            </w:pPr>
            <w:r w:rsidRPr="00103B93">
              <w:rPr>
                <w:rFonts w:ascii="Times New Roman" w:hAnsi="Times New Roman" w:cs="Times New Roman"/>
                <w:b w:val="0"/>
                <w:color w:val="000000"/>
                <w:sz w:val="24"/>
                <w:szCs w:val="24"/>
              </w:rPr>
              <w:t xml:space="preserve">И важно указать, что квалитет - это характеристика точности. "Один уровень точности" по </w:t>
            </w:r>
            <w:r w:rsidRPr="00103B93">
              <w:rPr>
                <w:rFonts w:ascii="Times New Roman" w:hAnsi="Times New Roman" w:cs="Times New Roman"/>
                <w:b w:val="0"/>
                <w:sz w:val="24"/>
                <w:szCs w:val="24"/>
              </w:rPr>
              <w:fldChar w:fldCharType="begin"/>
            </w:r>
            <w:r w:rsidRPr="00103B93">
              <w:rPr>
                <w:rFonts w:ascii="Times New Roman" w:hAnsi="Times New Roman" w:cs="Times New Roman"/>
                <w:b w:val="0"/>
                <w:sz w:val="24"/>
                <w:szCs w:val="24"/>
              </w:rPr>
              <w:instrText xml:space="preserve"> HYPERLINK "kodeks://link/d?nd=1200005264&amp;mark=000000000000000000000000000000000000000000000000007D20K3"\o"’’ГОСТ 25346-89 Основные нормы взаимозаменяемости. ЕСДП. Общие положения, ряды допусков и основных отклонений (с Поправками)’’</w:instrText>
            </w:r>
          </w:p>
          <w:p w14:paraId="661BD029" w14:textId="77777777" w:rsidR="0008432A" w:rsidRPr="00103B93" w:rsidRDefault="0008432A" w:rsidP="0008432A">
            <w:pPr>
              <w:pStyle w:val="FORMATTEXT"/>
              <w:rPr>
                <w:rFonts w:ascii="Times New Roman" w:hAnsi="Times New Roman" w:cs="Times New Roman"/>
                <w:sz w:val="24"/>
                <w:szCs w:val="24"/>
              </w:rPr>
            </w:pPr>
            <w:r w:rsidRPr="00103B93">
              <w:rPr>
                <w:rFonts w:ascii="Times New Roman" w:hAnsi="Times New Roman" w:cs="Times New Roman"/>
                <w:sz w:val="24"/>
                <w:szCs w:val="24"/>
              </w:rPr>
              <w:instrText>(утв. постановлением Госстандарта СССР от 11.04.1989 N 983)</w:instrText>
            </w:r>
          </w:p>
          <w:p w14:paraId="7FC029F5" w14:textId="540D9A0C" w:rsidR="0008432A" w:rsidRPr="00201F43" w:rsidRDefault="0008432A" w:rsidP="0008432A">
            <w:pPr>
              <w:tabs>
                <w:tab w:val="left" w:pos="11766"/>
              </w:tabs>
              <w:rPr>
                <w:rFonts w:ascii="Times New Roman" w:hAnsi="Times New Roman"/>
                <w:sz w:val="24"/>
                <w:szCs w:val="24"/>
                <w:highlight w:val="yellow"/>
                <w:u w:val="single"/>
              </w:rPr>
            </w:pPr>
            <w:r w:rsidRPr="00103B93">
              <w:rPr>
                <w:rFonts w:ascii="Times New Roman" w:hAnsi="Times New Roman"/>
                <w:sz w:val="24"/>
                <w:szCs w:val="24"/>
              </w:rPr>
              <w:instrText>Статус: Статус документа не определен"</w:instrText>
            </w:r>
            <w:r w:rsidRPr="00103B93">
              <w:rPr>
                <w:rFonts w:ascii="Times New Roman" w:eastAsiaTheme="minorHAnsi" w:hAnsi="Times New Roman" w:cstheme="minorBidi"/>
                <w:b/>
                <w:kern w:val="0"/>
                <w:sz w:val="24"/>
                <w:szCs w:val="24"/>
                <w14:ligatures w14:val="none"/>
              </w:rPr>
              <w:fldChar w:fldCharType="separate"/>
            </w:r>
            <w:r w:rsidRPr="00103B93">
              <w:rPr>
                <w:rFonts w:ascii="Times New Roman" w:hAnsi="Times New Roman"/>
                <w:sz w:val="24"/>
                <w:szCs w:val="24"/>
              </w:rPr>
              <w:t>ГОСТ 25346-89</w:t>
            </w:r>
            <w:r w:rsidRPr="00103B93">
              <w:rPr>
                <w:rFonts w:ascii="Times New Roman" w:hAnsi="Times New Roman"/>
                <w:b/>
                <w:sz w:val="24"/>
                <w:szCs w:val="24"/>
              </w:rPr>
              <w:fldChar w:fldCharType="end"/>
            </w:r>
            <w:r w:rsidRPr="00103B93">
              <w:rPr>
                <w:rFonts w:ascii="Times New Roman" w:hAnsi="Times New Roman"/>
                <w:sz w:val="24"/>
                <w:szCs w:val="24"/>
              </w:rPr>
              <w:t>, объединяющий разные допуска, но имеющие один уровень точности. "Общее значение" - общее значение точности?</w:t>
            </w:r>
          </w:p>
        </w:tc>
        <w:tc>
          <w:tcPr>
            <w:tcW w:w="3969" w:type="dxa"/>
            <w:tcBorders>
              <w:top w:val="single" w:sz="4" w:space="0" w:color="auto"/>
              <w:left w:val="single" w:sz="4" w:space="0" w:color="auto"/>
              <w:bottom w:val="single" w:sz="4" w:space="0" w:color="auto"/>
              <w:right w:val="single" w:sz="4" w:space="0" w:color="auto"/>
            </w:tcBorders>
          </w:tcPr>
          <w:p w14:paraId="685BD7FA"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26797CD2" w14:textId="6E2C9862" w:rsidR="0008432A" w:rsidRPr="00501031" w:rsidRDefault="005C2872" w:rsidP="0008432A">
            <w:pPr>
              <w:tabs>
                <w:tab w:val="left" w:pos="11766"/>
              </w:tabs>
              <w:ind w:left="51"/>
              <w:rPr>
                <w:rFonts w:ascii="Times New Roman" w:hAnsi="Times New Roman"/>
                <w:sz w:val="24"/>
                <w:szCs w:val="24"/>
              </w:rPr>
            </w:pPr>
            <w:r>
              <w:rPr>
                <w:rFonts w:ascii="Times New Roman" w:hAnsi="Times New Roman"/>
                <w:sz w:val="24"/>
                <w:szCs w:val="24"/>
              </w:rPr>
              <w:lastRenderedPageBreak/>
              <w:t xml:space="preserve">Исправлено на «общее обозначение». </w:t>
            </w:r>
            <w:r w:rsidR="0008432A">
              <w:rPr>
                <w:rFonts w:ascii="Times New Roman" w:hAnsi="Times New Roman"/>
                <w:sz w:val="24"/>
                <w:szCs w:val="24"/>
              </w:rPr>
              <w:t xml:space="preserve">Под общим </w:t>
            </w:r>
            <w:r>
              <w:rPr>
                <w:rFonts w:ascii="Times New Roman" w:hAnsi="Times New Roman"/>
                <w:sz w:val="24"/>
                <w:szCs w:val="24"/>
              </w:rPr>
              <w:t>обо</w:t>
            </w:r>
            <w:r w:rsidR="0008432A">
              <w:rPr>
                <w:rFonts w:ascii="Times New Roman" w:hAnsi="Times New Roman"/>
                <w:sz w:val="24"/>
                <w:szCs w:val="24"/>
              </w:rPr>
              <w:t xml:space="preserve">значением подразумевается номер, следующий после аббревиатуры (например, </w:t>
            </w:r>
            <w:r w:rsidR="0008432A">
              <w:rPr>
                <w:rFonts w:ascii="Times New Roman" w:hAnsi="Times New Roman"/>
                <w:sz w:val="24"/>
                <w:szCs w:val="24"/>
                <w:lang w:val="en-US"/>
              </w:rPr>
              <w:t>IT</w:t>
            </w:r>
            <w:r w:rsidR="0008432A" w:rsidRPr="00103B93">
              <w:rPr>
                <w:rFonts w:ascii="Times New Roman" w:hAnsi="Times New Roman"/>
                <w:sz w:val="24"/>
                <w:szCs w:val="24"/>
              </w:rPr>
              <w:t>7)</w:t>
            </w:r>
          </w:p>
          <w:p w14:paraId="1DB64674"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Указание о том, что квалитет – характеристика точности, указано в примечании 2.</w:t>
            </w:r>
          </w:p>
          <w:p w14:paraId="0A1698EA" w14:textId="74B99286" w:rsidR="0008432A" w:rsidRPr="00103B93" w:rsidRDefault="0008432A" w:rsidP="0008432A">
            <w:pPr>
              <w:tabs>
                <w:tab w:val="left" w:pos="11766"/>
              </w:tabs>
              <w:ind w:left="51"/>
              <w:rPr>
                <w:rFonts w:ascii="Times New Roman" w:hAnsi="Times New Roman"/>
                <w:sz w:val="24"/>
                <w:szCs w:val="24"/>
              </w:rPr>
            </w:pPr>
            <w:r>
              <w:rPr>
                <w:rFonts w:ascii="Times New Roman" w:hAnsi="Times New Roman"/>
                <w:sz w:val="24"/>
                <w:szCs w:val="24"/>
              </w:rPr>
              <w:t>См. п. 3.15</w:t>
            </w:r>
          </w:p>
        </w:tc>
      </w:tr>
      <w:tr w:rsidR="009008E2" w:rsidRPr="007D62A2" w14:paraId="6D68F2A7" w14:textId="77777777" w:rsidTr="0026398D">
        <w:tc>
          <w:tcPr>
            <w:tcW w:w="704" w:type="dxa"/>
            <w:tcBorders>
              <w:top w:val="single" w:sz="4" w:space="0" w:color="auto"/>
              <w:left w:val="single" w:sz="4" w:space="0" w:color="auto"/>
              <w:bottom w:val="single" w:sz="4" w:space="0" w:color="auto"/>
              <w:right w:val="single" w:sz="4" w:space="0" w:color="auto"/>
            </w:tcBorders>
          </w:tcPr>
          <w:p w14:paraId="6E39A52C"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4826B4B" w14:textId="63F3E34C" w:rsidR="009008E2" w:rsidRPr="00BA5BF3" w:rsidRDefault="009008E2" w:rsidP="009008E2">
            <w:pPr>
              <w:tabs>
                <w:tab w:val="left" w:pos="11766"/>
              </w:tabs>
              <w:rPr>
                <w:rFonts w:ascii="Times New Roman" w:hAnsi="Times New Roman"/>
                <w:bCs/>
                <w:color w:val="000000"/>
                <w:sz w:val="24"/>
                <w:szCs w:val="24"/>
              </w:rPr>
            </w:pPr>
            <w:r w:rsidRPr="00BA5BF3">
              <w:rPr>
                <w:rFonts w:ascii="Times New Roman" w:hAnsi="Times New Roman"/>
                <w:sz w:val="24"/>
                <w:szCs w:val="24"/>
              </w:rPr>
              <w:t>3.14</w:t>
            </w:r>
          </w:p>
        </w:tc>
        <w:tc>
          <w:tcPr>
            <w:tcW w:w="2268" w:type="dxa"/>
            <w:tcBorders>
              <w:top w:val="single" w:sz="4" w:space="0" w:color="auto"/>
              <w:left w:val="single" w:sz="4" w:space="0" w:color="auto"/>
              <w:bottom w:val="single" w:sz="4" w:space="0" w:color="auto"/>
              <w:right w:val="single" w:sz="4" w:space="0" w:color="auto"/>
            </w:tcBorders>
          </w:tcPr>
          <w:p w14:paraId="0A5ADBB7" w14:textId="1E63B49A"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72143130" w14:textId="77777777" w:rsidR="009008E2" w:rsidRPr="00BA5BF3" w:rsidRDefault="009008E2" w:rsidP="009008E2">
            <w:pPr>
              <w:ind w:left="11"/>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BAFF5F4" w14:textId="77777777" w:rsidR="009008E2" w:rsidRPr="00BA5BF3" w:rsidRDefault="009008E2" w:rsidP="009008E2">
            <w:pPr>
              <w:ind w:left="11"/>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787B3A53" w14:textId="77777777" w:rsidR="009008E2" w:rsidRPr="00BA5BF3" w:rsidRDefault="009008E2" w:rsidP="009008E2">
            <w:pPr>
              <w:ind w:left="11"/>
              <w:jc w:val="both"/>
              <w:rPr>
                <w:rFonts w:ascii="Times New Roman" w:hAnsi="Times New Roman"/>
                <w:sz w:val="24"/>
                <w:szCs w:val="24"/>
                <w:u w:val="single"/>
              </w:rPr>
            </w:pPr>
          </w:p>
          <w:p w14:paraId="2A797432" w14:textId="77777777" w:rsidR="009008E2" w:rsidRPr="00BA5BF3" w:rsidRDefault="009008E2" w:rsidP="009008E2">
            <w:pPr>
              <w:tabs>
                <w:tab w:val="left" w:pos="4120"/>
              </w:tabs>
              <w:ind w:left="11"/>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06B6753" w14:textId="77777777" w:rsidR="009008E2" w:rsidRPr="00BA5BF3" w:rsidRDefault="009008E2" w:rsidP="009008E2">
            <w:pPr>
              <w:ind w:left="11"/>
              <w:jc w:val="both"/>
              <w:rPr>
                <w:rFonts w:ascii="Times New Roman" w:hAnsi="Times New Roman"/>
                <w:sz w:val="24"/>
                <w:szCs w:val="24"/>
                <w:u w:val="single"/>
              </w:rPr>
            </w:pPr>
            <w:r w:rsidRPr="00BA5BF3">
              <w:rPr>
                <w:rFonts w:ascii="Times New Roman" w:hAnsi="Times New Roman"/>
                <w:b/>
                <w:sz w:val="24"/>
                <w:szCs w:val="24"/>
              </w:rPr>
              <w:t xml:space="preserve">нижний предельный размер: </w:t>
            </w:r>
            <w:r w:rsidRPr="00BA5BF3">
              <w:rPr>
                <w:rFonts w:ascii="Times New Roman" w:hAnsi="Times New Roman"/>
                <w:sz w:val="24"/>
                <w:szCs w:val="24"/>
              </w:rPr>
              <w:t xml:space="preserve">Наименьший допустимый размер </w:t>
            </w:r>
            <w:r w:rsidRPr="00BA5BF3">
              <w:rPr>
                <w:rFonts w:ascii="Times New Roman" w:hAnsi="Times New Roman"/>
                <w:b/>
                <w:sz w:val="24"/>
                <w:szCs w:val="24"/>
              </w:rPr>
              <w:t>размерного</w:t>
            </w:r>
            <w:r w:rsidRPr="00BA5BF3">
              <w:rPr>
                <w:rFonts w:ascii="Times New Roman" w:hAnsi="Times New Roman"/>
                <w:sz w:val="24"/>
                <w:szCs w:val="24"/>
              </w:rPr>
              <w:t xml:space="preserve"> элемента</w:t>
            </w:r>
          </w:p>
          <w:p w14:paraId="0367A7BC" w14:textId="77777777" w:rsidR="009008E2" w:rsidRPr="00BA5BF3" w:rsidRDefault="009008E2" w:rsidP="009008E2">
            <w:pPr>
              <w:ind w:left="11"/>
              <w:jc w:val="both"/>
              <w:rPr>
                <w:rFonts w:ascii="Times New Roman" w:hAnsi="Times New Roman"/>
                <w:sz w:val="24"/>
                <w:szCs w:val="24"/>
                <w:u w:val="single"/>
              </w:rPr>
            </w:pPr>
          </w:p>
          <w:p w14:paraId="3A9A7CD6" w14:textId="77777777" w:rsidR="009008E2" w:rsidRPr="00BA5BF3" w:rsidRDefault="009008E2" w:rsidP="009008E2">
            <w:pPr>
              <w:ind w:left="11"/>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3B3F7A8"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Определения «наибольший допустимый размер элемента» и «наименьший допустимый размер элемента» наделяют элемент возможностью обозначить его размером, при этом размером можно обозначить только размерный элемент (геометрическую форму), а не поверхность, точку или линию (элемент).</w:t>
            </w:r>
          </w:p>
          <w:p w14:paraId="3A30C0AC"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lastRenderedPageBreak/>
              <w:t xml:space="preserve">Данная модификация искажает понимание термина «Предельное отклонение». Предельный размер учитывается при подсчете предельного отклонения. Предельное отклонение является алгебраической разностью размера размерного элемента идеальной формы и допустимого размера не элемента (точки, линии, поверхности), а размерного элемента (геометрической формы, гладкого элемента детали). </w:t>
            </w:r>
          </w:p>
          <w:p w14:paraId="7B5C5BC0" w14:textId="77777777" w:rsidR="009008E2" w:rsidRPr="00BA5BF3" w:rsidRDefault="009008E2" w:rsidP="009008E2">
            <w:pPr>
              <w:ind w:firstLine="709"/>
              <w:jc w:val="both"/>
              <w:rPr>
                <w:rFonts w:ascii="Times New Roman" w:hAnsi="Times New Roman"/>
                <w:sz w:val="24"/>
                <w:szCs w:val="24"/>
                <w:u w:val="single"/>
              </w:rPr>
            </w:pPr>
            <w:r w:rsidRPr="00BA5BF3">
              <w:rPr>
                <w:rFonts w:ascii="Times New Roman" w:hAnsi="Times New Roman"/>
                <w:sz w:val="24"/>
                <w:szCs w:val="24"/>
              </w:rPr>
              <w:t>Элемент – это то, относительно чего задается размерный элемент. Размерный элемент состоит из элементов.</w:t>
            </w:r>
          </w:p>
          <w:p w14:paraId="5AABA92F" w14:textId="77777777" w:rsidR="009008E2" w:rsidRPr="00BA5BF3"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C242956" w14:textId="77777777" w:rsidR="00201F43" w:rsidRDefault="00201F43" w:rsidP="00201F43">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068668A3" w14:textId="61200F20" w:rsidR="009008E2" w:rsidRPr="00BA5BF3" w:rsidRDefault="00201F43" w:rsidP="00201F43">
            <w:pPr>
              <w:tabs>
                <w:tab w:val="left" w:pos="11766"/>
              </w:tabs>
              <w:ind w:left="51"/>
              <w:rPr>
                <w:rFonts w:ascii="Times New Roman" w:hAnsi="Times New Roman"/>
                <w:sz w:val="24"/>
                <w:szCs w:val="24"/>
              </w:rPr>
            </w:pPr>
            <w:r>
              <w:rPr>
                <w:rFonts w:ascii="Times New Roman" w:hAnsi="Times New Roman"/>
                <w:sz w:val="24"/>
                <w:szCs w:val="24"/>
              </w:rPr>
              <w:t>Из проекта стандарта исключен термин «нижний предельный размер», т. к. не используется далее по тексту стандарта</w:t>
            </w:r>
          </w:p>
        </w:tc>
      </w:tr>
      <w:tr w:rsidR="0008432A" w:rsidRPr="007D62A2" w14:paraId="77BBE477" w14:textId="77777777" w:rsidTr="0026398D">
        <w:tc>
          <w:tcPr>
            <w:tcW w:w="704" w:type="dxa"/>
            <w:tcBorders>
              <w:top w:val="single" w:sz="4" w:space="0" w:color="auto"/>
              <w:left w:val="single" w:sz="4" w:space="0" w:color="auto"/>
              <w:bottom w:val="single" w:sz="4" w:space="0" w:color="auto"/>
              <w:right w:val="single" w:sz="4" w:space="0" w:color="auto"/>
            </w:tcBorders>
          </w:tcPr>
          <w:p w14:paraId="27E9EE4D"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5467BFD0" w14:textId="71AF5465"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3.17</w:t>
            </w:r>
          </w:p>
        </w:tc>
        <w:tc>
          <w:tcPr>
            <w:tcW w:w="2268" w:type="dxa"/>
            <w:tcBorders>
              <w:top w:val="single" w:sz="4" w:space="0" w:color="auto"/>
              <w:left w:val="single" w:sz="4" w:space="0" w:color="auto"/>
              <w:bottom w:val="single" w:sz="4" w:space="0" w:color="auto"/>
              <w:right w:val="single" w:sz="4" w:space="0" w:color="auto"/>
            </w:tcBorders>
          </w:tcPr>
          <w:p w14:paraId="2B365F1D" w14:textId="6E458C5E"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7D26DEB7" w14:textId="77777777" w:rsidR="0008432A" w:rsidRPr="00BA5BF3" w:rsidRDefault="0008432A" w:rsidP="0008432A">
            <w:pPr>
              <w:ind w:left="11"/>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73B1A53" w14:textId="77777777" w:rsidR="0008432A" w:rsidRPr="00BA5BF3" w:rsidRDefault="0008432A" w:rsidP="0008432A">
            <w:pPr>
              <w:ind w:left="11"/>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116DC822" w14:textId="77777777" w:rsidR="0008432A" w:rsidRPr="00BA5BF3" w:rsidRDefault="0008432A" w:rsidP="0008432A">
            <w:pPr>
              <w:ind w:left="11"/>
              <w:jc w:val="both"/>
              <w:rPr>
                <w:rFonts w:ascii="Times New Roman" w:hAnsi="Times New Roman"/>
                <w:sz w:val="24"/>
                <w:szCs w:val="24"/>
                <w:u w:val="single"/>
              </w:rPr>
            </w:pPr>
          </w:p>
          <w:p w14:paraId="3BA37BFF" w14:textId="77777777" w:rsidR="0008432A" w:rsidRPr="00BA5BF3" w:rsidRDefault="0008432A" w:rsidP="0008432A">
            <w:pPr>
              <w:tabs>
                <w:tab w:val="left" w:pos="4120"/>
              </w:tabs>
              <w:ind w:left="11"/>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9D8AF98" w14:textId="77777777" w:rsidR="0008432A" w:rsidRPr="00BA5BF3" w:rsidRDefault="0008432A" w:rsidP="0008432A">
            <w:pPr>
              <w:ind w:left="11"/>
              <w:jc w:val="both"/>
              <w:rPr>
                <w:rFonts w:ascii="Times New Roman" w:hAnsi="Times New Roman"/>
                <w:sz w:val="24"/>
                <w:szCs w:val="24"/>
                <w:u w:val="single"/>
              </w:rPr>
            </w:pPr>
            <w:r w:rsidRPr="00BA5BF3">
              <w:rPr>
                <w:rFonts w:ascii="Times New Roman" w:hAnsi="Times New Roman"/>
                <w:b/>
                <w:sz w:val="24"/>
                <w:szCs w:val="24"/>
              </w:rPr>
              <w:t xml:space="preserve">отверстие*: </w:t>
            </w:r>
            <w:r w:rsidRPr="00BA5BF3">
              <w:rPr>
                <w:rFonts w:ascii="Times New Roman" w:hAnsi="Times New Roman"/>
                <w:sz w:val="24"/>
                <w:szCs w:val="24"/>
              </w:rPr>
              <w:t>Внутренний размерный элемент, включая внутренние размерные элементы, не являющиеся цилиндрическими.</w:t>
            </w:r>
          </w:p>
          <w:p w14:paraId="58D51868" w14:textId="77777777" w:rsidR="0008432A" w:rsidRPr="00BA5BF3" w:rsidRDefault="0008432A" w:rsidP="0008432A">
            <w:pPr>
              <w:ind w:left="11"/>
              <w:jc w:val="both"/>
              <w:rPr>
                <w:rFonts w:ascii="Times New Roman" w:hAnsi="Times New Roman"/>
                <w:sz w:val="24"/>
                <w:szCs w:val="24"/>
                <w:u w:val="single"/>
              </w:rPr>
            </w:pPr>
          </w:p>
          <w:p w14:paraId="021644D9" w14:textId="77777777" w:rsidR="0008432A" w:rsidRPr="00BA5BF3" w:rsidRDefault="0008432A" w:rsidP="0008432A">
            <w:pPr>
              <w:ind w:left="11"/>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B5BDE00" w14:textId="77777777" w:rsidR="0008432A" w:rsidRPr="00BA5BF3" w:rsidRDefault="0008432A" w:rsidP="0008432A">
            <w:pPr>
              <w:ind w:left="10" w:firstLine="425"/>
              <w:jc w:val="both"/>
              <w:rPr>
                <w:rFonts w:ascii="Times New Roman" w:hAnsi="Times New Roman"/>
                <w:sz w:val="24"/>
                <w:szCs w:val="24"/>
                <w:u w:val="single"/>
              </w:rPr>
            </w:pPr>
            <w:r w:rsidRPr="00BA5BF3">
              <w:rPr>
                <w:rFonts w:ascii="Times New Roman" w:hAnsi="Times New Roman"/>
                <w:sz w:val="24"/>
                <w:szCs w:val="24"/>
              </w:rPr>
              <w:t>Размеры типа отверстие могут применяться не только для деталей, но и в сборочных единицах, например, фактический диаметр узла после запрессовки (втулки, вставки) или когда несколько деталей формируют один результирующий размер узла, важный для работы, и его нужно задать. Таким образом отверстие – это не внутренний охват детали, а роль поверхности в сопряжении. Корректнее не употреблять слово «детали» в данном определении</w:t>
            </w:r>
          </w:p>
          <w:p w14:paraId="5FEB9920" w14:textId="77777777" w:rsidR="0008432A" w:rsidRPr="00BA5BF3" w:rsidRDefault="0008432A" w:rsidP="0008432A">
            <w:pPr>
              <w:ind w:left="11"/>
              <w:jc w:val="both"/>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572E778"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p w14:paraId="6C5E464D" w14:textId="4426B99D"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См. п. 3.4</w:t>
            </w:r>
          </w:p>
        </w:tc>
      </w:tr>
      <w:tr w:rsidR="0008432A" w:rsidRPr="007D62A2" w14:paraId="61AD5203" w14:textId="77777777" w:rsidTr="0026398D">
        <w:tc>
          <w:tcPr>
            <w:tcW w:w="704" w:type="dxa"/>
            <w:tcBorders>
              <w:top w:val="single" w:sz="4" w:space="0" w:color="auto"/>
              <w:left w:val="single" w:sz="4" w:space="0" w:color="auto"/>
              <w:bottom w:val="single" w:sz="4" w:space="0" w:color="auto"/>
              <w:right w:val="single" w:sz="4" w:space="0" w:color="auto"/>
            </w:tcBorders>
          </w:tcPr>
          <w:p w14:paraId="728B84F1"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6D780038" w14:textId="5CC7A61A"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3.20</w:t>
            </w:r>
          </w:p>
        </w:tc>
        <w:tc>
          <w:tcPr>
            <w:tcW w:w="2268" w:type="dxa"/>
            <w:tcBorders>
              <w:top w:val="single" w:sz="4" w:space="0" w:color="auto"/>
              <w:left w:val="single" w:sz="4" w:space="0" w:color="auto"/>
              <w:bottom w:val="single" w:sz="4" w:space="0" w:color="auto"/>
              <w:right w:val="single" w:sz="4" w:space="0" w:color="auto"/>
            </w:tcBorders>
          </w:tcPr>
          <w:p w14:paraId="2FAD4920" w14:textId="723C10BA"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055AB53F" w14:textId="77777777" w:rsidR="0008432A" w:rsidRPr="00BA5BF3" w:rsidRDefault="0008432A" w:rsidP="0008432A">
            <w:pPr>
              <w:ind w:left="11"/>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3E7E72A" w14:textId="77777777" w:rsidR="0008432A" w:rsidRPr="00BA5BF3" w:rsidRDefault="0008432A" w:rsidP="0008432A">
            <w:pPr>
              <w:ind w:left="11"/>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729BEF5A" w14:textId="77777777" w:rsidR="0008432A" w:rsidRPr="00BA5BF3" w:rsidRDefault="0008432A" w:rsidP="0008432A">
            <w:pPr>
              <w:ind w:left="11"/>
              <w:jc w:val="both"/>
              <w:rPr>
                <w:rFonts w:ascii="Times New Roman" w:hAnsi="Times New Roman"/>
                <w:sz w:val="24"/>
                <w:szCs w:val="24"/>
                <w:u w:val="single"/>
              </w:rPr>
            </w:pPr>
          </w:p>
          <w:p w14:paraId="633A3944" w14:textId="77777777" w:rsidR="0008432A" w:rsidRPr="00BA5BF3" w:rsidRDefault="0008432A" w:rsidP="0008432A">
            <w:pPr>
              <w:tabs>
                <w:tab w:val="left" w:pos="4120"/>
              </w:tabs>
              <w:ind w:left="11"/>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BB3E35C" w14:textId="77777777" w:rsidR="0008432A" w:rsidRPr="00BA5BF3" w:rsidRDefault="0008432A" w:rsidP="0008432A">
            <w:pPr>
              <w:keepLines/>
              <w:rPr>
                <w:rFonts w:ascii="Times New Roman" w:hAnsi="Times New Roman"/>
                <w:sz w:val="24"/>
                <w:szCs w:val="24"/>
              </w:rPr>
            </w:pPr>
            <w:r w:rsidRPr="00BA5BF3">
              <w:rPr>
                <w:rFonts w:ascii="Times New Roman" w:hAnsi="Times New Roman"/>
                <w:b/>
                <w:bCs/>
                <w:sz w:val="24"/>
                <w:szCs w:val="24"/>
              </w:rPr>
              <w:t xml:space="preserve">размер: </w:t>
            </w:r>
            <w:r w:rsidRPr="00BA5BF3">
              <w:rPr>
                <w:rFonts w:ascii="Times New Roman" w:hAnsi="Times New Roman"/>
                <w:sz w:val="24"/>
                <w:szCs w:val="24"/>
              </w:rPr>
              <w:t xml:space="preserve">Числовое значение величины, характеризующей </w:t>
            </w:r>
            <w:r w:rsidRPr="00BA5BF3">
              <w:rPr>
                <w:rFonts w:ascii="Times New Roman" w:hAnsi="Times New Roman"/>
                <w:bCs/>
                <w:sz w:val="24"/>
                <w:szCs w:val="24"/>
              </w:rPr>
              <w:t>геометрический или размерный элемент</w:t>
            </w:r>
          </w:p>
          <w:p w14:paraId="4F260B59" w14:textId="77777777" w:rsidR="0008432A" w:rsidRPr="00BA5BF3" w:rsidRDefault="0008432A" w:rsidP="0008432A">
            <w:pPr>
              <w:ind w:left="11"/>
              <w:jc w:val="both"/>
              <w:rPr>
                <w:rFonts w:ascii="Times New Roman" w:hAnsi="Times New Roman"/>
                <w:sz w:val="24"/>
                <w:szCs w:val="24"/>
                <w:u w:val="single"/>
              </w:rPr>
            </w:pPr>
            <w:r w:rsidRPr="00BA5BF3">
              <w:rPr>
                <w:rFonts w:ascii="Times New Roman" w:hAnsi="Times New Roman"/>
                <w:spacing w:val="42"/>
                <w:sz w:val="24"/>
                <w:szCs w:val="24"/>
              </w:rPr>
              <w:t>Примечание</w:t>
            </w:r>
            <w:r w:rsidRPr="00BA5BF3">
              <w:rPr>
                <w:rFonts w:ascii="Times New Roman" w:hAnsi="Times New Roman"/>
                <w:sz w:val="24"/>
                <w:szCs w:val="24"/>
              </w:rPr>
              <w:t xml:space="preserve"> – Различают линейные и угловые размеры.</w:t>
            </w:r>
          </w:p>
          <w:p w14:paraId="018E47C0" w14:textId="77777777" w:rsidR="0008432A" w:rsidRPr="00BA5BF3" w:rsidRDefault="0008432A" w:rsidP="0008432A">
            <w:pPr>
              <w:ind w:left="11"/>
              <w:jc w:val="both"/>
              <w:rPr>
                <w:rFonts w:ascii="Times New Roman" w:hAnsi="Times New Roman"/>
                <w:sz w:val="24"/>
                <w:szCs w:val="24"/>
                <w:u w:val="single"/>
              </w:rPr>
            </w:pPr>
          </w:p>
          <w:p w14:paraId="4A63523D" w14:textId="77777777" w:rsidR="0008432A" w:rsidRPr="00BA5BF3" w:rsidRDefault="0008432A" w:rsidP="0008432A">
            <w:pPr>
              <w:ind w:left="11"/>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F56BE8F" w14:textId="77777777" w:rsidR="0008432A" w:rsidRPr="00BA5BF3" w:rsidRDefault="0008432A" w:rsidP="0008432A">
            <w:pPr>
              <w:ind w:left="11"/>
              <w:jc w:val="both"/>
              <w:rPr>
                <w:rFonts w:ascii="Times New Roman" w:hAnsi="Times New Roman"/>
                <w:sz w:val="24"/>
                <w:szCs w:val="24"/>
                <w:u w:val="single"/>
              </w:rPr>
            </w:pPr>
            <w:r w:rsidRPr="00BA5BF3">
              <w:rPr>
                <w:rFonts w:ascii="Times New Roman" w:hAnsi="Times New Roman"/>
                <w:sz w:val="24"/>
                <w:szCs w:val="24"/>
              </w:rPr>
              <w:t>В указанном изначально значении термин «размер» правильнее употреблять в отношении размерного элемента (геометрической формы), так как размерный элемент (геометрическую форму) характеризует значение величины, а геометрический элемент (поверхность, линию, точку) характеризует расстояние до него</w:t>
            </w:r>
          </w:p>
          <w:p w14:paraId="25DB0FF1" w14:textId="77777777" w:rsidR="0008432A" w:rsidRPr="00BA5BF3" w:rsidRDefault="0008432A" w:rsidP="0008432A">
            <w:pPr>
              <w:ind w:left="11"/>
              <w:jc w:val="both"/>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7F1CF2F9" w14:textId="4D74EE93" w:rsidR="0008432A" w:rsidRDefault="00403C2E" w:rsidP="0008432A">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5FFF56AF" w14:textId="43E13BB7" w:rsidR="0008432A" w:rsidRPr="00BA5BF3" w:rsidRDefault="00403C2E" w:rsidP="0008432A">
            <w:pPr>
              <w:tabs>
                <w:tab w:val="left" w:pos="11766"/>
              </w:tabs>
              <w:ind w:left="51"/>
              <w:rPr>
                <w:rFonts w:ascii="Times New Roman" w:hAnsi="Times New Roman"/>
                <w:sz w:val="24"/>
                <w:szCs w:val="24"/>
              </w:rPr>
            </w:pPr>
            <w:r>
              <w:rPr>
                <w:rFonts w:ascii="Times New Roman" w:hAnsi="Times New Roman"/>
                <w:sz w:val="24"/>
                <w:szCs w:val="24"/>
              </w:rPr>
              <w:t xml:space="preserve">Определение базируется на </w:t>
            </w:r>
            <w:r w:rsidR="0008432A">
              <w:rPr>
                <w:rFonts w:ascii="Times New Roman" w:hAnsi="Times New Roman"/>
                <w:sz w:val="24"/>
                <w:szCs w:val="24"/>
              </w:rPr>
              <w:t xml:space="preserve"> ГОСТ 31254-2004. Термин «размер» применим к геометрическому элементу, при этом размерный элемент является частным случаем геометрического элемента</w:t>
            </w:r>
          </w:p>
        </w:tc>
      </w:tr>
      <w:tr w:rsidR="009008E2" w:rsidRPr="007D62A2" w14:paraId="14007E52" w14:textId="77777777" w:rsidTr="0026398D">
        <w:tc>
          <w:tcPr>
            <w:tcW w:w="704" w:type="dxa"/>
            <w:tcBorders>
              <w:top w:val="single" w:sz="4" w:space="0" w:color="auto"/>
              <w:left w:val="single" w:sz="4" w:space="0" w:color="auto"/>
              <w:bottom w:val="single" w:sz="4" w:space="0" w:color="auto"/>
              <w:right w:val="single" w:sz="4" w:space="0" w:color="auto"/>
            </w:tcBorders>
          </w:tcPr>
          <w:p w14:paraId="16B3F97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17650BB" w14:textId="1B69DCC8" w:rsidR="009008E2" w:rsidRPr="00403C2E" w:rsidRDefault="009008E2" w:rsidP="009008E2">
            <w:pPr>
              <w:tabs>
                <w:tab w:val="left" w:pos="11766"/>
              </w:tabs>
              <w:rPr>
                <w:rFonts w:ascii="Times New Roman" w:hAnsi="Times New Roman"/>
                <w:sz w:val="24"/>
                <w:szCs w:val="24"/>
              </w:rPr>
            </w:pPr>
            <w:r w:rsidRPr="00403C2E">
              <w:rPr>
                <w:rFonts w:ascii="Times New Roman" w:hAnsi="Times New Roman"/>
                <w:sz w:val="24"/>
                <w:szCs w:val="24"/>
              </w:rPr>
              <w:t>3.22</w:t>
            </w:r>
          </w:p>
        </w:tc>
        <w:tc>
          <w:tcPr>
            <w:tcW w:w="2268" w:type="dxa"/>
            <w:tcBorders>
              <w:top w:val="single" w:sz="4" w:space="0" w:color="auto"/>
              <w:left w:val="single" w:sz="4" w:space="0" w:color="auto"/>
              <w:bottom w:val="single" w:sz="4" w:space="0" w:color="auto"/>
              <w:right w:val="single" w:sz="4" w:space="0" w:color="auto"/>
            </w:tcBorders>
          </w:tcPr>
          <w:p w14:paraId="0303CB23" w14:textId="47479728" w:rsidR="009008E2" w:rsidRPr="00403C2E" w:rsidRDefault="009008E2" w:rsidP="009008E2">
            <w:pPr>
              <w:tabs>
                <w:tab w:val="left" w:pos="11766"/>
              </w:tabs>
              <w:autoSpaceDE w:val="0"/>
              <w:autoSpaceDN w:val="0"/>
              <w:adjustRightInd w:val="0"/>
              <w:jc w:val="center"/>
              <w:rPr>
                <w:rFonts w:ascii="Times New Roman" w:hAnsi="Times New Roman"/>
                <w:sz w:val="24"/>
                <w:szCs w:val="24"/>
              </w:rPr>
            </w:pPr>
            <w:r w:rsidRPr="00403C2E">
              <w:rPr>
                <w:rFonts w:ascii="Times New Roman" w:hAnsi="Times New Roman"/>
                <w:kern w:val="0"/>
                <w:sz w:val="24"/>
                <w:szCs w:val="24"/>
                <w14:ligatures w14:val="none"/>
              </w:rPr>
              <w:t>ФГУП «</w:t>
            </w:r>
            <w:r w:rsidRPr="00403C2E">
              <w:rPr>
                <w:rFonts w:ascii="Times New Roman" w:eastAsia="Arial Unicode MS" w:hAnsi="Times New Roman"/>
                <w:color w:val="000000"/>
                <w:kern w:val="0"/>
                <w:sz w:val="24"/>
                <w:szCs w:val="24"/>
                <w:lang w:eastAsia="ru-RU" w:bidi="ru-RU"/>
                <w14:ligatures w14:val="none"/>
              </w:rPr>
              <w:t>ВНИИА</w:t>
            </w:r>
            <w:r w:rsidRPr="00403C2E">
              <w:rPr>
                <w:rFonts w:ascii="Times New Roman" w:hAnsi="Times New Roman"/>
                <w:kern w:val="0"/>
                <w:sz w:val="24"/>
                <w:szCs w:val="24"/>
                <w14:ligatures w14:val="none"/>
              </w:rPr>
              <w:t>», исх. № 8-028-12</w:t>
            </w:r>
            <w:r w:rsidRPr="00403C2E">
              <w:rPr>
                <w:rFonts w:ascii="Times New Roman" w:hAnsi="Times New Roman"/>
                <w:kern w:val="0"/>
                <w:sz w:val="24"/>
                <w:szCs w:val="24"/>
                <w:lang w:val="en-US"/>
                <w14:ligatures w14:val="none"/>
              </w:rPr>
              <w:t>/</w:t>
            </w:r>
            <w:r w:rsidRPr="00403C2E">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207EC3B5" w14:textId="77777777" w:rsidR="009008E2" w:rsidRPr="00403C2E" w:rsidRDefault="009008E2" w:rsidP="009008E2">
            <w:pPr>
              <w:ind w:left="153"/>
              <w:jc w:val="both"/>
              <w:rPr>
                <w:rFonts w:ascii="Times New Roman" w:hAnsi="Times New Roman"/>
                <w:sz w:val="24"/>
                <w:szCs w:val="24"/>
                <w:u w:val="single"/>
              </w:rPr>
            </w:pPr>
            <w:r w:rsidRPr="00403C2E">
              <w:rPr>
                <w:rFonts w:ascii="Times New Roman" w:hAnsi="Times New Roman"/>
                <w:sz w:val="24"/>
                <w:szCs w:val="24"/>
                <w:u w:val="single"/>
              </w:rPr>
              <w:t>Замечание, предложение:</w:t>
            </w:r>
          </w:p>
          <w:p w14:paraId="3A26B8FE" w14:textId="77777777" w:rsidR="009008E2" w:rsidRPr="00403C2E" w:rsidRDefault="009008E2" w:rsidP="009008E2">
            <w:pPr>
              <w:ind w:left="153"/>
              <w:jc w:val="both"/>
              <w:rPr>
                <w:rFonts w:ascii="Times New Roman" w:hAnsi="Times New Roman"/>
                <w:sz w:val="24"/>
                <w:szCs w:val="24"/>
                <w:u w:val="single"/>
              </w:rPr>
            </w:pPr>
            <w:r w:rsidRPr="00403C2E">
              <w:rPr>
                <w:rFonts w:ascii="Times New Roman" w:hAnsi="Times New Roman"/>
                <w:sz w:val="24"/>
                <w:szCs w:val="24"/>
              </w:rPr>
              <w:t>Уточнить редакцию</w:t>
            </w:r>
          </w:p>
          <w:p w14:paraId="7A93B1A0" w14:textId="77777777" w:rsidR="009008E2" w:rsidRPr="00403C2E" w:rsidRDefault="009008E2" w:rsidP="009008E2">
            <w:pPr>
              <w:ind w:left="153"/>
              <w:jc w:val="both"/>
              <w:rPr>
                <w:rFonts w:ascii="Times New Roman" w:hAnsi="Times New Roman"/>
                <w:sz w:val="24"/>
                <w:szCs w:val="24"/>
                <w:u w:val="single"/>
              </w:rPr>
            </w:pPr>
          </w:p>
          <w:p w14:paraId="0F1240A9" w14:textId="77777777" w:rsidR="009008E2" w:rsidRPr="00403C2E" w:rsidRDefault="009008E2" w:rsidP="009008E2">
            <w:pPr>
              <w:ind w:left="153"/>
              <w:jc w:val="both"/>
              <w:rPr>
                <w:rFonts w:ascii="Times New Roman" w:hAnsi="Times New Roman"/>
                <w:sz w:val="24"/>
                <w:szCs w:val="24"/>
                <w:u w:val="single"/>
              </w:rPr>
            </w:pPr>
            <w:r w:rsidRPr="00403C2E">
              <w:rPr>
                <w:rFonts w:ascii="Times New Roman" w:hAnsi="Times New Roman"/>
                <w:sz w:val="24"/>
                <w:szCs w:val="24"/>
                <w:u w:val="single"/>
              </w:rPr>
              <w:t>Предлагаемая редакция:</w:t>
            </w:r>
          </w:p>
          <w:p w14:paraId="4A475ED9" w14:textId="77777777" w:rsidR="009008E2" w:rsidRPr="00403C2E" w:rsidRDefault="009008E2" w:rsidP="009008E2">
            <w:pPr>
              <w:ind w:left="153"/>
              <w:jc w:val="both"/>
              <w:rPr>
                <w:rFonts w:ascii="Times New Roman" w:hAnsi="Times New Roman"/>
                <w:sz w:val="24"/>
                <w:szCs w:val="24"/>
                <w:u w:val="single"/>
              </w:rPr>
            </w:pPr>
            <w:r w:rsidRPr="00403C2E">
              <w:rPr>
                <w:rFonts w:ascii="Times New Roman" w:hAnsi="Times New Roman"/>
                <w:b/>
                <w:bCs/>
                <w:sz w:val="24"/>
                <w:szCs w:val="24"/>
              </w:rPr>
              <w:t xml:space="preserve">теоретически точный размер: </w:t>
            </w:r>
            <w:r w:rsidRPr="00403C2E">
              <w:rPr>
                <w:rFonts w:ascii="Times New Roman" w:hAnsi="Times New Roman"/>
                <w:bCs/>
                <w:sz w:val="24"/>
                <w:szCs w:val="24"/>
              </w:rPr>
              <w:t xml:space="preserve">Размер, указанный на чертеже, на который не распространяются </w:t>
            </w:r>
            <w:r w:rsidRPr="00403C2E">
              <w:rPr>
                <w:rFonts w:ascii="Times New Roman" w:hAnsi="Times New Roman"/>
                <w:b/>
                <w:bCs/>
                <w:sz w:val="24"/>
                <w:szCs w:val="24"/>
              </w:rPr>
              <w:t>общие</w:t>
            </w:r>
            <w:r w:rsidRPr="00403C2E">
              <w:rPr>
                <w:rFonts w:ascii="Times New Roman" w:hAnsi="Times New Roman"/>
                <w:bCs/>
                <w:sz w:val="24"/>
                <w:szCs w:val="24"/>
              </w:rPr>
              <w:t xml:space="preserve"> допуски</w:t>
            </w:r>
          </w:p>
          <w:p w14:paraId="2F0E814D" w14:textId="77777777" w:rsidR="009008E2" w:rsidRPr="00403C2E" w:rsidRDefault="009008E2" w:rsidP="009008E2">
            <w:pPr>
              <w:ind w:left="153"/>
              <w:jc w:val="both"/>
              <w:rPr>
                <w:rFonts w:ascii="Times New Roman" w:hAnsi="Times New Roman"/>
                <w:sz w:val="24"/>
                <w:szCs w:val="24"/>
                <w:u w:val="single"/>
              </w:rPr>
            </w:pPr>
          </w:p>
          <w:p w14:paraId="5A8331F9" w14:textId="77777777" w:rsidR="009008E2" w:rsidRPr="00403C2E" w:rsidRDefault="009008E2" w:rsidP="009008E2">
            <w:pPr>
              <w:ind w:left="153"/>
              <w:jc w:val="both"/>
              <w:rPr>
                <w:rFonts w:ascii="Times New Roman" w:hAnsi="Times New Roman"/>
                <w:sz w:val="24"/>
                <w:szCs w:val="24"/>
                <w:u w:val="single"/>
              </w:rPr>
            </w:pPr>
            <w:r w:rsidRPr="00403C2E">
              <w:rPr>
                <w:rFonts w:ascii="Times New Roman" w:hAnsi="Times New Roman"/>
                <w:sz w:val="24"/>
                <w:szCs w:val="24"/>
                <w:u w:val="single"/>
              </w:rPr>
              <w:t>Обоснование предлагаемой редакции:</w:t>
            </w:r>
          </w:p>
          <w:p w14:paraId="762116D6" w14:textId="77777777" w:rsidR="009008E2" w:rsidRPr="00403C2E" w:rsidRDefault="009008E2" w:rsidP="009008E2">
            <w:pPr>
              <w:ind w:left="153"/>
              <w:jc w:val="both"/>
              <w:rPr>
                <w:rFonts w:ascii="Times New Roman" w:hAnsi="Times New Roman"/>
                <w:sz w:val="24"/>
                <w:szCs w:val="24"/>
                <w:u w:val="single"/>
              </w:rPr>
            </w:pPr>
            <w:r w:rsidRPr="00403C2E">
              <w:rPr>
                <w:rFonts w:ascii="Times New Roman" w:hAnsi="Times New Roman"/>
                <w:sz w:val="24"/>
                <w:szCs w:val="24"/>
              </w:rPr>
              <w:t>Индивидуальный допуск для такого размера не указывается</w:t>
            </w:r>
          </w:p>
          <w:p w14:paraId="4394AFD8" w14:textId="77777777" w:rsidR="009008E2" w:rsidRPr="00403C2E" w:rsidRDefault="009008E2" w:rsidP="009008E2">
            <w:pPr>
              <w:ind w:left="11"/>
              <w:jc w:val="both"/>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22D7568" w14:textId="77777777" w:rsidR="0008432A" w:rsidRPr="00403C2E" w:rsidRDefault="0008432A" w:rsidP="0008432A">
            <w:pPr>
              <w:tabs>
                <w:tab w:val="left" w:pos="11766"/>
              </w:tabs>
              <w:ind w:left="51"/>
              <w:rPr>
                <w:rFonts w:ascii="Times New Roman" w:hAnsi="Times New Roman"/>
                <w:sz w:val="24"/>
                <w:szCs w:val="24"/>
              </w:rPr>
            </w:pPr>
            <w:r w:rsidRPr="00403C2E">
              <w:rPr>
                <w:rFonts w:ascii="Times New Roman" w:hAnsi="Times New Roman"/>
                <w:sz w:val="24"/>
                <w:szCs w:val="24"/>
              </w:rPr>
              <w:t>Принято к сведению.</w:t>
            </w:r>
          </w:p>
          <w:p w14:paraId="3A2AB8CE" w14:textId="729F77AF" w:rsidR="003B04A1" w:rsidRPr="00BA5BF3" w:rsidRDefault="0008432A" w:rsidP="0008432A">
            <w:pPr>
              <w:tabs>
                <w:tab w:val="left" w:pos="11766"/>
              </w:tabs>
              <w:ind w:left="51"/>
              <w:rPr>
                <w:rFonts w:ascii="Times New Roman" w:hAnsi="Times New Roman"/>
                <w:sz w:val="24"/>
                <w:szCs w:val="24"/>
              </w:rPr>
            </w:pPr>
            <w:r w:rsidRPr="00403C2E">
              <w:rPr>
                <w:rFonts w:ascii="Times New Roman" w:hAnsi="Times New Roman"/>
                <w:sz w:val="24"/>
                <w:szCs w:val="24"/>
              </w:rPr>
              <w:t>Термин</w:t>
            </w:r>
            <w:r w:rsidR="00403C2E" w:rsidRPr="00403C2E">
              <w:rPr>
                <w:rFonts w:ascii="Times New Roman" w:hAnsi="Times New Roman"/>
                <w:sz w:val="24"/>
                <w:szCs w:val="24"/>
              </w:rPr>
              <w:t xml:space="preserve"> исключен, так как не используется</w:t>
            </w:r>
          </w:p>
        </w:tc>
      </w:tr>
    </w:tbl>
    <w:p w14:paraId="17C9758B" w14:textId="319F8771" w:rsidR="00293F44" w:rsidRDefault="00293F44" w:rsidP="00293F44">
      <w:pPr>
        <w:pStyle w:val="10"/>
      </w:pPr>
      <w:r>
        <w:t>4 Основные положения</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293F44" w:rsidRPr="007D62A2" w14:paraId="6E78EFC3" w14:textId="77777777" w:rsidTr="0026398D">
        <w:trPr>
          <w:tblHeader/>
        </w:trPr>
        <w:tc>
          <w:tcPr>
            <w:tcW w:w="704" w:type="dxa"/>
            <w:tcBorders>
              <w:top w:val="single" w:sz="4" w:space="0" w:color="auto"/>
              <w:left w:val="single" w:sz="4" w:space="0" w:color="auto"/>
              <w:bottom w:val="double" w:sz="4" w:space="0" w:color="auto"/>
              <w:right w:val="single" w:sz="4" w:space="0" w:color="auto"/>
            </w:tcBorders>
          </w:tcPr>
          <w:p w14:paraId="4D7DD7CC" w14:textId="59D5350F" w:rsidR="00293F44" w:rsidRPr="007D62A2" w:rsidRDefault="00293F44" w:rsidP="00293F44">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right w:val="single" w:sz="4" w:space="0" w:color="auto"/>
            </w:tcBorders>
          </w:tcPr>
          <w:p w14:paraId="6FCC9482" w14:textId="63616AC5" w:rsidR="00293F44" w:rsidRPr="00BA5BF3" w:rsidRDefault="00293F44" w:rsidP="00293F44">
            <w:pPr>
              <w:tabs>
                <w:tab w:val="left" w:pos="11766"/>
              </w:tabs>
              <w:jc w:val="center"/>
              <w:rPr>
                <w:rFonts w:ascii="Times New Roman" w:hAnsi="Times New Roman"/>
                <w:bCs/>
                <w:color w:val="000000"/>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2B49FE1B" w14:textId="77777777" w:rsidR="00293F44" w:rsidRPr="007D62A2" w:rsidRDefault="00293F44" w:rsidP="00293F44">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166A328B" w14:textId="50A612EC" w:rsidR="00293F44" w:rsidRPr="00BA5BF3" w:rsidRDefault="00293F44" w:rsidP="00293F44">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0E30BBA8" w14:textId="77777777" w:rsidR="00293F44" w:rsidRPr="007D62A2" w:rsidRDefault="00293F44" w:rsidP="00293F44">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0321C6F5" w14:textId="7E9BE04A" w:rsidR="00293F44" w:rsidRPr="00BA5BF3" w:rsidRDefault="00293F44" w:rsidP="00293F44">
            <w:pPr>
              <w:tabs>
                <w:tab w:val="left" w:pos="11766"/>
              </w:tabs>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3CF862EE" w14:textId="77777777" w:rsidR="00293F44" w:rsidRPr="007D62A2" w:rsidRDefault="00293F44" w:rsidP="00293F44">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41DA4AEB" w14:textId="1FF81B9B" w:rsidR="00293F44" w:rsidRPr="00BA5BF3" w:rsidRDefault="00293F44" w:rsidP="00293F44">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33DCDF85" w14:textId="77777777" w:rsidTr="00293F44">
        <w:tc>
          <w:tcPr>
            <w:tcW w:w="704" w:type="dxa"/>
            <w:tcBorders>
              <w:top w:val="double" w:sz="4" w:space="0" w:color="auto"/>
              <w:left w:val="single" w:sz="4" w:space="0" w:color="auto"/>
              <w:bottom w:val="single" w:sz="4" w:space="0" w:color="auto"/>
              <w:right w:val="single" w:sz="4" w:space="0" w:color="auto"/>
            </w:tcBorders>
          </w:tcPr>
          <w:p w14:paraId="04FB47A2"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right w:val="single" w:sz="4" w:space="0" w:color="auto"/>
            </w:tcBorders>
          </w:tcPr>
          <w:p w14:paraId="36F7D058" w14:textId="3B77BF2B" w:rsidR="009008E2" w:rsidRPr="00BA5BF3" w:rsidRDefault="009008E2" w:rsidP="009008E2">
            <w:pPr>
              <w:tabs>
                <w:tab w:val="left" w:pos="11766"/>
              </w:tabs>
              <w:rPr>
                <w:rFonts w:ascii="Times New Roman" w:hAnsi="Times New Roman"/>
                <w:bCs/>
                <w:color w:val="000000"/>
                <w:sz w:val="24"/>
                <w:szCs w:val="24"/>
              </w:rPr>
            </w:pPr>
            <w:r w:rsidRPr="00BA5BF3">
              <w:rPr>
                <w:rFonts w:ascii="Times New Roman" w:hAnsi="Times New Roman"/>
                <w:bCs/>
                <w:color w:val="000000"/>
                <w:sz w:val="24"/>
                <w:szCs w:val="24"/>
              </w:rPr>
              <w:t>4</w:t>
            </w:r>
          </w:p>
        </w:tc>
        <w:tc>
          <w:tcPr>
            <w:tcW w:w="2268" w:type="dxa"/>
            <w:tcBorders>
              <w:top w:val="double" w:sz="4" w:space="0" w:color="auto"/>
              <w:left w:val="single" w:sz="4" w:space="0" w:color="auto"/>
              <w:bottom w:val="single" w:sz="4" w:space="0" w:color="auto"/>
              <w:right w:val="single" w:sz="4" w:space="0" w:color="auto"/>
            </w:tcBorders>
          </w:tcPr>
          <w:p w14:paraId="5C00862D" w14:textId="58815303"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double" w:sz="4" w:space="0" w:color="auto"/>
              <w:left w:val="single" w:sz="4" w:space="0" w:color="auto"/>
              <w:bottom w:val="single" w:sz="4" w:space="0" w:color="auto"/>
              <w:right w:val="single" w:sz="4" w:space="0" w:color="auto"/>
            </w:tcBorders>
          </w:tcPr>
          <w:p w14:paraId="7CD6CF3E"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B284DC2" w14:textId="78D2C93C"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rPr>
              <w:t>Нет расшифровки сокращений – ЭГМ и КД</w:t>
            </w:r>
          </w:p>
        </w:tc>
        <w:tc>
          <w:tcPr>
            <w:tcW w:w="3969" w:type="dxa"/>
            <w:tcBorders>
              <w:top w:val="double" w:sz="4" w:space="0" w:color="auto"/>
              <w:left w:val="single" w:sz="4" w:space="0" w:color="auto"/>
              <w:bottom w:val="single" w:sz="4" w:space="0" w:color="auto"/>
              <w:right w:val="single" w:sz="4" w:space="0" w:color="auto"/>
            </w:tcBorders>
          </w:tcPr>
          <w:p w14:paraId="0FF7BBD8" w14:textId="77777777" w:rsidR="009008E2" w:rsidRDefault="00F153B4"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662CEC55" w14:textId="77777777" w:rsidR="00F153B4" w:rsidRDefault="0008432A" w:rsidP="009008E2">
            <w:pPr>
              <w:tabs>
                <w:tab w:val="left" w:pos="11766"/>
              </w:tabs>
              <w:ind w:left="51"/>
              <w:rPr>
                <w:rFonts w:ascii="Times New Roman" w:hAnsi="Times New Roman"/>
                <w:sz w:val="24"/>
                <w:szCs w:val="24"/>
              </w:rPr>
            </w:pPr>
            <w:r>
              <w:rPr>
                <w:rFonts w:ascii="Times New Roman" w:hAnsi="Times New Roman"/>
                <w:sz w:val="24"/>
                <w:szCs w:val="24"/>
              </w:rPr>
              <w:t>См. п. 4.1 – расшифровка КД</w:t>
            </w:r>
          </w:p>
          <w:p w14:paraId="743BC40B" w14:textId="21E816B6" w:rsidR="0008432A" w:rsidRPr="00BA5BF3" w:rsidRDefault="0008432A" w:rsidP="009008E2">
            <w:pPr>
              <w:tabs>
                <w:tab w:val="left" w:pos="11766"/>
              </w:tabs>
              <w:ind w:left="51"/>
              <w:rPr>
                <w:rFonts w:ascii="Times New Roman" w:hAnsi="Times New Roman"/>
                <w:sz w:val="24"/>
                <w:szCs w:val="24"/>
              </w:rPr>
            </w:pPr>
            <w:r>
              <w:rPr>
                <w:rFonts w:ascii="Times New Roman" w:hAnsi="Times New Roman"/>
                <w:sz w:val="24"/>
                <w:szCs w:val="24"/>
              </w:rPr>
              <w:t>См. п. 4.2 – расшифровка ЭГМ</w:t>
            </w:r>
          </w:p>
        </w:tc>
      </w:tr>
      <w:tr w:rsidR="009008E2" w:rsidRPr="007D62A2" w14:paraId="17383393" w14:textId="77777777" w:rsidTr="003833BD">
        <w:tc>
          <w:tcPr>
            <w:tcW w:w="704" w:type="dxa"/>
            <w:tcBorders>
              <w:top w:val="single" w:sz="4" w:space="0" w:color="auto"/>
              <w:left w:val="single" w:sz="4" w:space="0" w:color="auto"/>
              <w:bottom w:val="single" w:sz="4" w:space="0" w:color="auto"/>
              <w:right w:val="single" w:sz="4" w:space="0" w:color="auto"/>
            </w:tcBorders>
          </w:tcPr>
          <w:p w14:paraId="7B58ABD4"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3C4E4D2" w14:textId="621F4B78" w:rsidR="009008E2" w:rsidRPr="0015009E" w:rsidRDefault="009008E2" w:rsidP="009008E2">
            <w:pPr>
              <w:tabs>
                <w:tab w:val="left" w:pos="11766"/>
              </w:tabs>
              <w:rPr>
                <w:rFonts w:ascii="Times New Roman" w:hAnsi="Times New Roman"/>
                <w:bCs/>
                <w:color w:val="000000"/>
                <w:sz w:val="24"/>
                <w:szCs w:val="24"/>
              </w:rPr>
            </w:pPr>
            <w:r w:rsidRPr="0015009E">
              <w:rPr>
                <w:rFonts w:ascii="Times New Roman" w:hAnsi="Times New Roman"/>
                <w:bCs/>
                <w:color w:val="000000"/>
                <w:sz w:val="24"/>
                <w:szCs w:val="24"/>
              </w:rPr>
              <w:t>4</w:t>
            </w:r>
          </w:p>
        </w:tc>
        <w:tc>
          <w:tcPr>
            <w:tcW w:w="2268" w:type="dxa"/>
            <w:tcBorders>
              <w:top w:val="single" w:sz="4" w:space="0" w:color="auto"/>
              <w:left w:val="single" w:sz="4" w:space="0" w:color="auto"/>
              <w:bottom w:val="single" w:sz="4" w:space="0" w:color="auto"/>
              <w:right w:val="single" w:sz="4" w:space="0" w:color="auto"/>
            </w:tcBorders>
          </w:tcPr>
          <w:p w14:paraId="038B090F" w14:textId="4109201C" w:rsidR="009008E2" w:rsidRPr="0015009E" w:rsidRDefault="009008E2" w:rsidP="009008E2">
            <w:pPr>
              <w:tabs>
                <w:tab w:val="left" w:pos="11766"/>
              </w:tabs>
              <w:autoSpaceDE w:val="0"/>
              <w:autoSpaceDN w:val="0"/>
              <w:adjustRightInd w:val="0"/>
              <w:jc w:val="center"/>
              <w:rPr>
                <w:rFonts w:ascii="Times New Roman" w:hAnsi="Times New Roman"/>
                <w:sz w:val="24"/>
                <w:szCs w:val="24"/>
              </w:rPr>
            </w:pPr>
            <w:r w:rsidRPr="0015009E">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6AD05464" w14:textId="77777777" w:rsidR="009008E2" w:rsidRPr="0015009E" w:rsidRDefault="009008E2" w:rsidP="009008E2">
            <w:pPr>
              <w:tabs>
                <w:tab w:val="left" w:pos="11766"/>
              </w:tabs>
              <w:rPr>
                <w:rFonts w:ascii="Times New Roman" w:hAnsi="Times New Roman"/>
                <w:sz w:val="24"/>
                <w:szCs w:val="24"/>
                <w:u w:val="single"/>
              </w:rPr>
            </w:pPr>
            <w:r w:rsidRPr="0015009E">
              <w:rPr>
                <w:rFonts w:ascii="Times New Roman" w:hAnsi="Times New Roman"/>
                <w:sz w:val="24"/>
                <w:szCs w:val="24"/>
                <w:u w:val="single"/>
              </w:rPr>
              <w:t>Замечание, предложение:</w:t>
            </w:r>
          </w:p>
          <w:p w14:paraId="554263E8" w14:textId="3CBD80D1" w:rsidR="009008E2" w:rsidRPr="0015009E" w:rsidRDefault="009008E2" w:rsidP="009008E2">
            <w:pPr>
              <w:tabs>
                <w:tab w:val="left" w:pos="11766"/>
              </w:tabs>
              <w:rPr>
                <w:rFonts w:ascii="Times New Roman" w:hAnsi="Times New Roman"/>
                <w:sz w:val="24"/>
                <w:szCs w:val="24"/>
                <w:u w:val="single"/>
              </w:rPr>
            </w:pPr>
            <w:r w:rsidRPr="0015009E">
              <w:rPr>
                <w:rFonts w:ascii="Times New Roman" w:hAnsi="Times New Roman"/>
                <w:sz w:val="24"/>
                <w:szCs w:val="24"/>
              </w:rPr>
              <w:t>Ввести пункт</w:t>
            </w:r>
          </w:p>
          <w:p w14:paraId="6EFFA48E" w14:textId="77777777" w:rsidR="009008E2" w:rsidRPr="0015009E" w:rsidRDefault="009008E2" w:rsidP="009008E2">
            <w:pPr>
              <w:tabs>
                <w:tab w:val="left" w:pos="11766"/>
              </w:tabs>
              <w:rPr>
                <w:rFonts w:ascii="Times New Roman" w:hAnsi="Times New Roman"/>
                <w:sz w:val="24"/>
                <w:szCs w:val="24"/>
                <w:u w:val="single"/>
              </w:rPr>
            </w:pPr>
          </w:p>
          <w:p w14:paraId="6058BD4A" w14:textId="77777777" w:rsidR="009008E2" w:rsidRPr="0015009E" w:rsidRDefault="009008E2" w:rsidP="009008E2">
            <w:pPr>
              <w:tabs>
                <w:tab w:val="left" w:pos="11766"/>
              </w:tabs>
              <w:rPr>
                <w:rFonts w:ascii="Times New Roman" w:hAnsi="Times New Roman"/>
                <w:sz w:val="24"/>
                <w:szCs w:val="24"/>
                <w:u w:val="single"/>
              </w:rPr>
            </w:pPr>
            <w:r w:rsidRPr="0015009E">
              <w:rPr>
                <w:rFonts w:ascii="Times New Roman" w:hAnsi="Times New Roman"/>
                <w:sz w:val="24"/>
                <w:szCs w:val="24"/>
                <w:u w:val="single"/>
              </w:rPr>
              <w:t>Предлагаемая редакция:</w:t>
            </w:r>
          </w:p>
          <w:p w14:paraId="4762BAB1" w14:textId="2DFBF9B0" w:rsidR="009008E2" w:rsidRPr="0015009E" w:rsidRDefault="009008E2" w:rsidP="009008E2">
            <w:pPr>
              <w:tabs>
                <w:tab w:val="left" w:pos="11766"/>
              </w:tabs>
              <w:rPr>
                <w:rFonts w:ascii="Times New Roman" w:hAnsi="Times New Roman"/>
                <w:sz w:val="24"/>
                <w:szCs w:val="24"/>
                <w:u w:val="single"/>
              </w:rPr>
            </w:pPr>
            <w:r w:rsidRPr="0015009E">
              <w:rPr>
                <w:rFonts w:ascii="Times New Roman" w:hAnsi="Times New Roman"/>
                <w:sz w:val="24"/>
                <w:szCs w:val="24"/>
              </w:rPr>
              <w:t xml:space="preserve">4.ХХ Если документация на деталь выпущена в виде ЭГМ, то в аннотациях к модели указывать только те размеры и предельные отклонения к которым предъявляются требования к изготовлению и/или контролю, которые невозможно привести </w:t>
            </w:r>
            <w:r w:rsidRPr="0015009E">
              <w:rPr>
                <w:rFonts w:ascii="Times New Roman" w:hAnsi="Times New Roman"/>
                <w:sz w:val="24"/>
                <w:szCs w:val="24"/>
              </w:rPr>
              <w:lastRenderedPageBreak/>
              <w:t>текстовой информацией в ТТ. При этом все остальные неуказанные размеры могут быть при необходимости сняты с модели, а предельные отклонения к ним могут быть заданы общими требованиями в ТТ или стандартом предприятия</w:t>
            </w:r>
          </w:p>
          <w:p w14:paraId="31A0E6FA" w14:textId="77777777" w:rsidR="009008E2" w:rsidRPr="0015009E" w:rsidRDefault="009008E2" w:rsidP="009008E2">
            <w:pPr>
              <w:tabs>
                <w:tab w:val="left" w:pos="11766"/>
              </w:tabs>
              <w:rPr>
                <w:rFonts w:ascii="Times New Roman" w:hAnsi="Times New Roman"/>
                <w:sz w:val="24"/>
                <w:szCs w:val="24"/>
                <w:u w:val="single"/>
              </w:rPr>
            </w:pPr>
          </w:p>
          <w:p w14:paraId="3C1C5152" w14:textId="77777777" w:rsidR="009008E2" w:rsidRPr="0015009E" w:rsidRDefault="009008E2" w:rsidP="009008E2">
            <w:pPr>
              <w:tabs>
                <w:tab w:val="left" w:pos="11766"/>
              </w:tabs>
              <w:rPr>
                <w:rFonts w:ascii="Times New Roman" w:hAnsi="Times New Roman"/>
                <w:sz w:val="24"/>
                <w:szCs w:val="24"/>
                <w:u w:val="single"/>
              </w:rPr>
            </w:pPr>
            <w:r w:rsidRPr="0015009E">
              <w:rPr>
                <w:rFonts w:ascii="Times New Roman" w:hAnsi="Times New Roman"/>
                <w:sz w:val="24"/>
                <w:szCs w:val="24"/>
                <w:u w:val="single"/>
              </w:rPr>
              <w:t>Обоснование предлагаемой редакции:</w:t>
            </w:r>
          </w:p>
          <w:p w14:paraId="07E743D8" w14:textId="25689606" w:rsidR="009008E2" w:rsidRPr="0015009E" w:rsidRDefault="009008E2" w:rsidP="009008E2">
            <w:pPr>
              <w:tabs>
                <w:tab w:val="left" w:pos="11766"/>
              </w:tabs>
              <w:rPr>
                <w:rFonts w:ascii="Times New Roman" w:hAnsi="Times New Roman"/>
                <w:sz w:val="24"/>
                <w:szCs w:val="24"/>
                <w:u w:val="single"/>
              </w:rPr>
            </w:pPr>
            <w:r w:rsidRPr="0015009E">
              <w:rPr>
                <w:rFonts w:ascii="Times New Roman" w:hAnsi="Times New Roman"/>
                <w:sz w:val="24"/>
                <w:szCs w:val="24"/>
              </w:rPr>
              <w:t>Сокращение времени на разработку документации, так как с ЭГМ могут быть сняты для изготовления любые размеры, если есть особые требования, то они должны быть приведены в аннотациях, отсутствует необходимость в полном образмеривание детали. Также зачастую ЭГМ используют для составления на ее базе программы для ЧПУ станка, следовательно вся геометрия с ЭГМ уже учитывается при изготовлении</w:t>
            </w:r>
          </w:p>
        </w:tc>
        <w:tc>
          <w:tcPr>
            <w:tcW w:w="3969" w:type="dxa"/>
            <w:tcBorders>
              <w:top w:val="single" w:sz="4" w:space="0" w:color="auto"/>
              <w:left w:val="single" w:sz="4" w:space="0" w:color="auto"/>
              <w:bottom w:val="single" w:sz="4" w:space="0" w:color="auto"/>
              <w:right w:val="single" w:sz="4" w:space="0" w:color="auto"/>
            </w:tcBorders>
          </w:tcPr>
          <w:p w14:paraId="55B1DB7A" w14:textId="1D17845D" w:rsidR="0008432A" w:rsidRPr="0015009E" w:rsidRDefault="0008432A" w:rsidP="0008432A">
            <w:pPr>
              <w:tabs>
                <w:tab w:val="left" w:pos="11766"/>
              </w:tabs>
              <w:ind w:left="51"/>
              <w:rPr>
                <w:rFonts w:ascii="Times New Roman" w:hAnsi="Times New Roman"/>
                <w:sz w:val="24"/>
                <w:szCs w:val="24"/>
              </w:rPr>
            </w:pPr>
            <w:r w:rsidRPr="0015009E">
              <w:rPr>
                <w:rFonts w:ascii="Times New Roman" w:hAnsi="Times New Roman"/>
                <w:sz w:val="24"/>
                <w:szCs w:val="24"/>
              </w:rPr>
              <w:lastRenderedPageBreak/>
              <w:t>Принято к сведению.</w:t>
            </w:r>
          </w:p>
          <w:p w14:paraId="2A3DB84E" w14:textId="750C5241" w:rsidR="00BD1B83" w:rsidRPr="0015009E" w:rsidRDefault="00BD1B83" w:rsidP="0008432A">
            <w:pPr>
              <w:tabs>
                <w:tab w:val="left" w:pos="11766"/>
              </w:tabs>
              <w:ind w:left="51"/>
              <w:rPr>
                <w:rFonts w:ascii="Times New Roman" w:hAnsi="Times New Roman"/>
                <w:sz w:val="24"/>
                <w:szCs w:val="24"/>
              </w:rPr>
            </w:pPr>
            <w:r w:rsidRPr="0015009E">
              <w:rPr>
                <w:rFonts w:ascii="Times New Roman" w:hAnsi="Times New Roman"/>
                <w:sz w:val="24"/>
                <w:szCs w:val="24"/>
              </w:rPr>
              <w:t>Предлагаемая формулировка спорная в части «к которым предъявляются требования к изготовлению и/или контролю, которые невозможно привести текстовой информацией в ТТ.».</w:t>
            </w:r>
          </w:p>
          <w:p w14:paraId="74BC753B" w14:textId="5079FE3B" w:rsidR="00BD1B83" w:rsidRPr="0015009E" w:rsidRDefault="00BD1B83" w:rsidP="0008432A">
            <w:pPr>
              <w:tabs>
                <w:tab w:val="left" w:pos="11766"/>
              </w:tabs>
              <w:ind w:left="51"/>
              <w:rPr>
                <w:rFonts w:ascii="Times New Roman" w:hAnsi="Times New Roman"/>
                <w:sz w:val="24"/>
                <w:szCs w:val="24"/>
              </w:rPr>
            </w:pPr>
            <w:r w:rsidRPr="0015009E">
              <w:rPr>
                <w:rFonts w:ascii="Times New Roman" w:hAnsi="Times New Roman"/>
                <w:sz w:val="24"/>
                <w:szCs w:val="24"/>
              </w:rPr>
              <w:lastRenderedPageBreak/>
              <w:t>Читается так, что указание в ТТ первично, а что нельзя указать в ТТ указывают другим способом.</w:t>
            </w:r>
          </w:p>
          <w:p w14:paraId="731AF147" w14:textId="2F9A9F2D" w:rsidR="00BD1B83" w:rsidRPr="0015009E" w:rsidRDefault="00BD1B83" w:rsidP="0008432A">
            <w:pPr>
              <w:tabs>
                <w:tab w:val="left" w:pos="11766"/>
              </w:tabs>
              <w:ind w:left="51"/>
              <w:rPr>
                <w:rFonts w:ascii="Times New Roman" w:hAnsi="Times New Roman"/>
                <w:sz w:val="24"/>
                <w:szCs w:val="24"/>
              </w:rPr>
            </w:pPr>
            <w:r w:rsidRPr="0015009E">
              <w:rPr>
                <w:rFonts w:ascii="Times New Roman" w:hAnsi="Times New Roman"/>
                <w:sz w:val="24"/>
                <w:szCs w:val="24"/>
              </w:rPr>
              <w:t xml:space="preserve">Текст скорректирован с учетом </w:t>
            </w:r>
            <w:r w:rsidR="00F143FE" w:rsidRPr="0015009E">
              <w:rPr>
                <w:rFonts w:ascii="Times New Roman" w:hAnsi="Times New Roman"/>
                <w:sz w:val="24"/>
                <w:szCs w:val="24"/>
              </w:rPr>
              <w:t xml:space="preserve">данного </w:t>
            </w:r>
            <w:r w:rsidRPr="0015009E">
              <w:rPr>
                <w:rFonts w:ascii="Times New Roman" w:hAnsi="Times New Roman"/>
                <w:sz w:val="24"/>
                <w:szCs w:val="24"/>
              </w:rPr>
              <w:t>предложения и по другим замечаниям</w:t>
            </w:r>
          </w:p>
          <w:p w14:paraId="4E225C35" w14:textId="233DB67B" w:rsidR="00037A18" w:rsidRPr="00BA5BF3" w:rsidRDefault="0008432A" w:rsidP="0008432A">
            <w:pPr>
              <w:tabs>
                <w:tab w:val="left" w:pos="11766"/>
              </w:tabs>
              <w:ind w:left="51"/>
              <w:rPr>
                <w:rFonts w:ascii="Times New Roman" w:hAnsi="Times New Roman"/>
                <w:sz w:val="24"/>
                <w:szCs w:val="24"/>
              </w:rPr>
            </w:pPr>
            <w:r w:rsidRPr="0015009E">
              <w:rPr>
                <w:rFonts w:ascii="Times New Roman" w:hAnsi="Times New Roman"/>
                <w:sz w:val="24"/>
                <w:szCs w:val="24"/>
              </w:rPr>
              <w:t>См. п. 4.2</w:t>
            </w:r>
          </w:p>
        </w:tc>
      </w:tr>
      <w:tr w:rsidR="0008432A" w:rsidRPr="007D62A2" w14:paraId="59B0C49A" w14:textId="77777777" w:rsidTr="003833BD">
        <w:tc>
          <w:tcPr>
            <w:tcW w:w="704" w:type="dxa"/>
            <w:tcBorders>
              <w:top w:val="single" w:sz="4" w:space="0" w:color="auto"/>
              <w:left w:val="single" w:sz="4" w:space="0" w:color="auto"/>
              <w:bottom w:val="single" w:sz="4" w:space="0" w:color="auto"/>
              <w:right w:val="single" w:sz="4" w:space="0" w:color="auto"/>
            </w:tcBorders>
          </w:tcPr>
          <w:p w14:paraId="2A745B02"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CD428AD" w14:textId="2C33363E"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4.1</w:t>
            </w:r>
          </w:p>
        </w:tc>
        <w:tc>
          <w:tcPr>
            <w:tcW w:w="2268" w:type="dxa"/>
            <w:tcBorders>
              <w:top w:val="single" w:sz="4" w:space="0" w:color="auto"/>
              <w:left w:val="single" w:sz="4" w:space="0" w:color="auto"/>
              <w:bottom w:val="single" w:sz="4" w:space="0" w:color="auto"/>
              <w:right w:val="single" w:sz="4" w:space="0" w:color="auto"/>
            </w:tcBorders>
          </w:tcPr>
          <w:p w14:paraId="02296399" w14:textId="2C3BCAEB" w:rsidR="0008432A" w:rsidRPr="00BA5BF3" w:rsidRDefault="0008432A" w:rsidP="0008432A">
            <w:pPr>
              <w:tabs>
                <w:tab w:val="left" w:pos="11766"/>
              </w:tabs>
              <w:autoSpaceDE w:val="0"/>
              <w:autoSpaceDN w:val="0"/>
              <w:adjustRightInd w:val="0"/>
              <w:jc w:val="center"/>
              <w:rPr>
                <w:rFonts w:ascii="Times New Roman" w:eastAsia="Times New Roman" w:hAnsi="Times New Roman"/>
                <w:color w:val="000000"/>
                <w:sz w:val="24"/>
                <w:szCs w:val="24"/>
              </w:rPr>
            </w:pPr>
            <w:r w:rsidRPr="00BA5BF3">
              <w:rPr>
                <w:rFonts w:ascii="Times New Roman" w:hAnsi="Times New Roman"/>
                <w:kern w:val="0"/>
                <w:sz w:val="24"/>
                <w:szCs w:val="24"/>
                <w14:ligatures w14:val="none"/>
              </w:rPr>
              <w:t xml:space="preserve">АО «ИЭМЗ «Купол», </w:t>
            </w:r>
            <w:r w:rsidRPr="00BA5BF3">
              <w:rPr>
                <w:rFonts w:ascii="Times New Roman" w:hAnsi="Times New Roman"/>
                <w:sz w:val="24"/>
                <w:szCs w:val="24"/>
              </w:rPr>
              <w:t>исх. № 070-59-158 от 16.04.2026</w:t>
            </w:r>
          </w:p>
        </w:tc>
        <w:tc>
          <w:tcPr>
            <w:tcW w:w="6852" w:type="dxa"/>
            <w:tcBorders>
              <w:top w:val="single" w:sz="4" w:space="0" w:color="auto"/>
              <w:left w:val="single" w:sz="4" w:space="0" w:color="auto"/>
              <w:bottom w:val="single" w:sz="4" w:space="0" w:color="auto"/>
              <w:right w:val="single" w:sz="4" w:space="0" w:color="auto"/>
            </w:tcBorders>
          </w:tcPr>
          <w:p w14:paraId="0CE46B92"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1FF7D7B" w14:textId="5DC55DC8" w:rsidR="0008432A" w:rsidRPr="00BA5BF3" w:rsidRDefault="0008432A" w:rsidP="0008432A">
            <w:pPr>
              <w:rPr>
                <w:rFonts w:ascii="Times New Roman" w:hAnsi="Times New Roman"/>
                <w:sz w:val="24"/>
                <w:szCs w:val="24"/>
              </w:rPr>
            </w:pPr>
            <w:r w:rsidRPr="00BA5BF3">
              <w:rPr>
                <w:rFonts w:ascii="Times New Roman" w:hAnsi="Times New Roman"/>
                <w:sz w:val="24"/>
                <w:szCs w:val="24"/>
              </w:rPr>
              <w:t>Расшифровать термин ЭГМ при его первом упоминании, а не через 2 абзаца.</w:t>
            </w:r>
          </w:p>
          <w:p w14:paraId="77AB9B7E" w14:textId="77777777" w:rsidR="0008432A" w:rsidRPr="00BA5BF3" w:rsidRDefault="0008432A" w:rsidP="0008432A">
            <w:pPr>
              <w:rPr>
                <w:rFonts w:ascii="Times New Roman" w:hAnsi="Times New Roman"/>
                <w:sz w:val="24"/>
                <w:szCs w:val="24"/>
                <w:u w:val="single"/>
              </w:rPr>
            </w:pPr>
          </w:p>
          <w:p w14:paraId="317DAF6D" w14:textId="77777777" w:rsidR="0008432A" w:rsidRPr="00BA5BF3" w:rsidRDefault="0008432A" w:rsidP="0008432A">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DBFB6F9" w14:textId="19EAEAFC" w:rsidR="0008432A" w:rsidRPr="00BA5BF3" w:rsidRDefault="0008432A" w:rsidP="0008432A">
            <w:pPr>
              <w:rPr>
                <w:rFonts w:ascii="Times New Roman" w:hAnsi="Times New Roman"/>
                <w:sz w:val="24"/>
                <w:szCs w:val="24"/>
                <w:u w:val="single"/>
              </w:rPr>
            </w:pPr>
            <w:r w:rsidRPr="00BA5BF3">
              <w:rPr>
                <w:rFonts w:ascii="Times New Roman" w:hAnsi="Times New Roman"/>
                <w:color w:val="000000"/>
                <w:sz w:val="24"/>
                <w:szCs w:val="24"/>
                <w:shd w:val="clear" w:color="auto" w:fill="FFFFFF"/>
              </w:rPr>
              <w:t>Требования к размерам и точности изготовления изделия и его элементов задают в ЭГМ (3</w:t>
            </w:r>
            <w:r w:rsidRPr="00BA5BF3">
              <w:rPr>
                <w:rFonts w:ascii="Times New Roman" w:hAnsi="Times New Roman"/>
                <w:color w:val="000000"/>
                <w:sz w:val="24"/>
                <w:szCs w:val="24"/>
                <w:shd w:val="clear" w:color="auto" w:fill="FFFFFF"/>
                <w:lang w:val="en-US"/>
              </w:rPr>
              <w:t>D</w:t>
            </w:r>
            <w:r w:rsidRPr="00BA5BF3">
              <w:rPr>
                <w:rFonts w:ascii="Times New Roman" w:hAnsi="Times New Roman"/>
                <w:color w:val="000000"/>
                <w:sz w:val="24"/>
                <w:szCs w:val="24"/>
                <w:shd w:val="clear" w:color="auto" w:fill="FFFFFF"/>
              </w:rPr>
              <w:t xml:space="preserve"> геометрическая модель) и (или) на чертеже...</w:t>
            </w:r>
          </w:p>
          <w:p w14:paraId="7C1F66BC" w14:textId="77777777" w:rsidR="0008432A" w:rsidRPr="00BA5BF3" w:rsidRDefault="0008432A" w:rsidP="0008432A">
            <w:pPr>
              <w:rPr>
                <w:rFonts w:ascii="Times New Roman" w:hAnsi="Times New Roman"/>
                <w:sz w:val="24"/>
                <w:szCs w:val="24"/>
                <w:u w:val="single"/>
              </w:rPr>
            </w:pPr>
          </w:p>
          <w:p w14:paraId="7EDB4825"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8DE8388" w14:textId="5490E765"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Логично расшифровать термин сразу при его первом упоминании в тексте</w:t>
            </w:r>
          </w:p>
        </w:tc>
        <w:tc>
          <w:tcPr>
            <w:tcW w:w="3969" w:type="dxa"/>
            <w:tcBorders>
              <w:top w:val="single" w:sz="4" w:space="0" w:color="auto"/>
              <w:left w:val="single" w:sz="4" w:space="0" w:color="auto"/>
              <w:bottom w:val="single" w:sz="4" w:space="0" w:color="auto"/>
              <w:right w:val="single" w:sz="4" w:space="0" w:color="auto"/>
            </w:tcBorders>
          </w:tcPr>
          <w:p w14:paraId="1FA6A343"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p w14:paraId="5B68AC8F" w14:textId="08D4D234"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См. п. 4.</w:t>
            </w:r>
            <w:r w:rsidR="000026DA">
              <w:rPr>
                <w:rFonts w:ascii="Times New Roman" w:hAnsi="Times New Roman"/>
                <w:sz w:val="24"/>
                <w:szCs w:val="24"/>
              </w:rPr>
              <w:t>1</w:t>
            </w:r>
          </w:p>
        </w:tc>
      </w:tr>
      <w:tr w:rsidR="0008432A" w:rsidRPr="007D62A2" w14:paraId="55438E22" w14:textId="77777777" w:rsidTr="003833BD">
        <w:tc>
          <w:tcPr>
            <w:tcW w:w="704" w:type="dxa"/>
            <w:tcBorders>
              <w:top w:val="single" w:sz="4" w:space="0" w:color="auto"/>
              <w:left w:val="single" w:sz="4" w:space="0" w:color="auto"/>
              <w:bottom w:val="single" w:sz="4" w:space="0" w:color="auto"/>
              <w:right w:val="single" w:sz="4" w:space="0" w:color="auto"/>
            </w:tcBorders>
          </w:tcPr>
          <w:p w14:paraId="70A13C9E"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749F5B1A" w14:textId="0B06043F" w:rsidR="0008432A" w:rsidRPr="000026DA" w:rsidRDefault="0008432A" w:rsidP="0008432A">
            <w:pPr>
              <w:tabs>
                <w:tab w:val="left" w:pos="11766"/>
              </w:tabs>
              <w:rPr>
                <w:rFonts w:ascii="Times New Roman" w:hAnsi="Times New Roman"/>
                <w:sz w:val="24"/>
                <w:szCs w:val="24"/>
              </w:rPr>
            </w:pPr>
            <w:r w:rsidRPr="000026DA">
              <w:rPr>
                <w:rFonts w:ascii="Times New Roman" w:hAnsi="Times New Roman"/>
                <w:sz w:val="24"/>
                <w:szCs w:val="24"/>
              </w:rPr>
              <w:t>4.1</w:t>
            </w:r>
          </w:p>
        </w:tc>
        <w:tc>
          <w:tcPr>
            <w:tcW w:w="2268" w:type="dxa"/>
            <w:tcBorders>
              <w:top w:val="single" w:sz="4" w:space="0" w:color="auto"/>
              <w:left w:val="single" w:sz="4" w:space="0" w:color="auto"/>
              <w:bottom w:val="single" w:sz="4" w:space="0" w:color="auto"/>
              <w:right w:val="single" w:sz="4" w:space="0" w:color="auto"/>
            </w:tcBorders>
          </w:tcPr>
          <w:p w14:paraId="2076EF41" w14:textId="21A3BD4D" w:rsidR="0008432A" w:rsidRPr="000026DA" w:rsidRDefault="0008432A" w:rsidP="0008432A">
            <w:pPr>
              <w:tabs>
                <w:tab w:val="left" w:pos="11766"/>
              </w:tabs>
              <w:autoSpaceDE w:val="0"/>
              <w:autoSpaceDN w:val="0"/>
              <w:adjustRightInd w:val="0"/>
              <w:jc w:val="center"/>
              <w:rPr>
                <w:rFonts w:ascii="Times New Roman" w:hAnsi="Times New Roman"/>
                <w:sz w:val="24"/>
                <w:szCs w:val="24"/>
              </w:rPr>
            </w:pPr>
            <w:r w:rsidRPr="000026DA">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4EBC1A15" w14:textId="77777777" w:rsidR="0008432A" w:rsidRPr="000026DA" w:rsidRDefault="0008432A" w:rsidP="0008432A">
            <w:pPr>
              <w:rPr>
                <w:rFonts w:ascii="Times New Roman" w:hAnsi="Times New Roman"/>
                <w:sz w:val="24"/>
                <w:szCs w:val="24"/>
                <w:u w:val="single"/>
              </w:rPr>
            </w:pPr>
            <w:r w:rsidRPr="000026DA">
              <w:rPr>
                <w:rFonts w:ascii="Times New Roman" w:hAnsi="Times New Roman"/>
                <w:sz w:val="24"/>
                <w:szCs w:val="24"/>
                <w:u w:val="single"/>
              </w:rPr>
              <w:t>Замечание, предложение:</w:t>
            </w:r>
          </w:p>
          <w:p w14:paraId="2141785D" w14:textId="4F57467F" w:rsidR="0008432A" w:rsidRPr="000026DA" w:rsidRDefault="0008432A" w:rsidP="0008432A">
            <w:pPr>
              <w:rPr>
                <w:rFonts w:ascii="Times New Roman" w:hAnsi="Times New Roman"/>
                <w:sz w:val="24"/>
                <w:szCs w:val="24"/>
                <w:u w:val="single"/>
              </w:rPr>
            </w:pPr>
            <w:r w:rsidRPr="000026DA">
              <w:rPr>
                <w:rFonts w:ascii="Times New Roman" w:hAnsi="Times New Roman"/>
                <w:sz w:val="24"/>
                <w:szCs w:val="24"/>
                <w:lang w:bidi="ru-RU"/>
              </w:rPr>
              <w:t>Пояснение к пункту проекта стандарта выполняется примечанием.</w:t>
            </w:r>
            <w:r w:rsidRPr="000026DA">
              <w:rPr>
                <w:rFonts w:ascii="Times New Roman" w:hAnsi="Times New Roman"/>
                <w:sz w:val="24"/>
                <w:szCs w:val="24"/>
              </w:rPr>
              <w:t xml:space="preserve"> Заменить формулировку: "Если для изготовления используется ЭГМ (3D геометрическая модель) или электронный чертеж (2D геометрическая модель), выполненная с достаточной степенью точности, то визуальное отображение значений параметров и атрибутов графическими или текстовыми средствами должно выполняться в соответствии с требованиями настоящего стандарта"</w:t>
            </w:r>
          </w:p>
          <w:p w14:paraId="67B34E5E" w14:textId="77777777" w:rsidR="0008432A" w:rsidRPr="000026DA" w:rsidRDefault="0008432A" w:rsidP="0008432A">
            <w:pPr>
              <w:rPr>
                <w:rFonts w:ascii="Times New Roman" w:hAnsi="Times New Roman"/>
                <w:sz w:val="24"/>
                <w:szCs w:val="24"/>
                <w:u w:val="single"/>
              </w:rPr>
            </w:pPr>
          </w:p>
          <w:p w14:paraId="64D24A08" w14:textId="77777777" w:rsidR="0008432A" w:rsidRPr="000026DA" w:rsidRDefault="0008432A" w:rsidP="0008432A">
            <w:pPr>
              <w:rPr>
                <w:rFonts w:ascii="Times New Roman" w:hAnsi="Times New Roman"/>
                <w:sz w:val="24"/>
                <w:szCs w:val="24"/>
                <w:u w:val="single"/>
              </w:rPr>
            </w:pPr>
            <w:r w:rsidRPr="000026DA">
              <w:rPr>
                <w:rFonts w:ascii="Times New Roman" w:hAnsi="Times New Roman"/>
                <w:sz w:val="24"/>
                <w:szCs w:val="24"/>
                <w:u w:val="single"/>
              </w:rPr>
              <w:t>Предлагаемая редакция:</w:t>
            </w:r>
          </w:p>
          <w:p w14:paraId="726F0598" w14:textId="22699B0A" w:rsidR="0008432A" w:rsidRPr="000026DA" w:rsidRDefault="0008432A" w:rsidP="0008432A">
            <w:pPr>
              <w:rPr>
                <w:rFonts w:ascii="Times New Roman" w:hAnsi="Times New Roman"/>
                <w:sz w:val="24"/>
                <w:szCs w:val="24"/>
                <w:u w:val="single"/>
              </w:rPr>
            </w:pPr>
            <w:r w:rsidRPr="000026DA">
              <w:rPr>
                <w:rFonts w:ascii="Times New Roman" w:hAnsi="Times New Roman"/>
                <w:sz w:val="24"/>
                <w:szCs w:val="24"/>
              </w:rPr>
              <w:t>Если для изготовления используют ЭГМ (3D геометрическую модель) или электронный чертеж (2D геометрическую модель), выполненную с достаточной степенью точности, то визуальное отображение значений параметров и атрибутов графическими или текстовыми средствами следует выполнять в соответствии с требованиями настоящего стандарта</w:t>
            </w:r>
          </w:p>
          <w:p w14:paraId="28369F9E" w14:textId="77777777" w:rsidR="0008432A" w:rsidRPr="000026DA" w:rsidRDefault="0008432A" w:rsidP="0008432A">
            <w:pPr>
              <w:rPr>
                <w:rFonts w:ascii="Times New Roman" w:hAnsi="Times New Roman"/>
                <w:sz w:val="24"/>
                <w:szCs w:val="24"/>
                <w:u w:val="single"/>
              </w:rPr>
            </w:pPr>
          </w:p>
          <w:p w14:paraId="7089F66C" w14:textId="77777777" w:rsidR="0008432A" w:rsidRPr="000026DA" w:rsidRDefault="0008432A" w:rsidP="0008432A">
            <w:pPr>
              <w:rPr>
                <w:rFonts w:ascii="Times New Roman" w:hAnsi="Times New Roman"/>
                <w:sz w:val="24"/>
                <w:szCs w:val="24"/>
                <w:u w:val="single"/>
              </w:rPr>
            </w:pPr>
            <w:r w:rsidRPr="000026DA">
              <w:rPr>
                <w:rFonts w:ascii="Times New Roman" w:hAnsi="Times New Roman"/>
                <w:sz w:val="24"/>
                <w:szCs w:val="24"/>
                <w:u w:val="single"/>
              </w:rPr>
              <w:t>Обоснование предлагаемой редакции:</w:t>
            </w:r>
          </w:p>
          <w:p w14:paraId="0DC55F5E" w14:textId="77BF7B87" w:rsidR="0008432A" w:rsidRPr="000026DA" w:rsidRDefault="0008432A" w:rsidP="0008432A">
            <w:pPr>
              <w:rPr>
                <w:rFonts w:ascii="Times New Roman" w:hAnsi="Times New Roman"/>
                <w:sz w:val="24"/>
                <w:szCs w:val="24"/>
                <w:u w:val="single"/>
              </w:rPr>
            </w:pPr>
            <w:r w:rsidRPr="000026DA">
              <w:rPr>
                <w:rFonts w:ascii="Times New Roman" w:hAnsi="Times New Roman"/>
                <w:sz w:val="24"/>
                <w:szCs w:val="24"/>
              </w:rPr>
              <w:t>Уточнение редакции</w:t>
            </w:r>
          </w:p>
        </w:tc>
        <w:tc>
          <w:tcPr>
            <w:tcW w:w="3969" w:type="dxa"/>
            <w:tcBorders>
              <w:top w:val="single" w:sz="4" w:space="0" w:color="auto"/>
              <w:left w:val="single" w:sz="4" w:space="0" w:color="auto"/>
              <w:bottom w:val="single" w:sz="4" w:space="0" w:color="auto"/>
              <w:right w:val="single" w:sz="4" w:space="0" w:color="auto"/>
            </w:tcBorders>
          </w:tcPr>
          <w:p w14:paraId="3984658C" w14:textId="77777777" w:rsidR="0008432A" w:rsidRPr="000026DA" w:rsidRDefault="0008432A" w:rsidP="0008432A">
            <w:pPr>
              <w:tabs>
                <w:tab w:val="left" w:pos="11766"/>
              </w:tabs>
              <w:ind w:left="51"/>
              <w:rPr>
                <w:rFonts w:ascii="Times New Roman" w:hAnsi="Times New Roman"/>
                <w:sz w:val="24"/>
                <w:szCs w:val="24"/>
              </w:rPr>
            </w:pPr>
            <w:r w:rsidRPr="000026DA">
              <w:rPr>
                <w:rFonts w:ascii="Times New Roman" w:hAnsi="Times New Roman"/>
                <w:sz w:val="24"/>
                <w:szCs w:val="24"/>
              </w:rPr>
              <w:lastRenderedPageBreak/>
              <w:t>Принято к сведению.</w:t>
            </w:r>
          </w:p>
          <w:p w14:paraId="27388ED7" w14:textId="77777777" w:rsidR="0008432A" w:rsidRPr="000026DA" w:rsidRDefault="0008432A" w:rsidP="0008432A">
            <w:pPr>
              <w:tabs>
                <w:tab w:val="left" w:pos="11766"/>
              </w:tabs>
              <w:ind w:left="51"/>
              <w:rPr>
                <w:rFonts w:ascii="Times New Roman" w:hAnsi="Times New Roman"/>
                <w:sz w:val="24"/>
                <w:szCs w:val="24"/>
              </w:rPr>
            </w:pPr>
            <w:r w:rsidRPr="000026DA">
              <w:rPr>
                <w:rFonts w:ascii="Times New Roman" w:hAnsi="Times New Roman"/>
                <w:sz w:val="24"/>
                <w:szCs w:val="24"/>
              </w:rPr>
              <w:t>Текст пункта переработан на основе данного и других предложений</w:t>
            </w:r>
          </w:p>
          <w:p w14:paraId="67E848F3" w14:textId="3FCCA5EC" w:rsidR="0008432A" w:rsidRPr="00BA5BF3" w:rsidRDefault="0008432A" w:rsidP="0008432A">
            <w:pPr>
              <w:tabs>
                <w:tab w:val="left" w:pos="11766"/>
              </w:tabs>
              <w:ind w:left="51"/>
              <w:rPr>
                <w:rFonts w:ascii="Times New Roman" w:hAnsi="Times New Roman"/>
                <w:sz w:val="24"/>
                <w:szCs w:val="24"/>
              </w:rPr>
            </w:pPr>
            <w:r w:rsidRPr="000026DA">
              <w:rPr>
                <w:rFonts w:ascii="Times New Roman" w:hAnsi="Times New Roman"/>
                <w:sz w:val="24"/>
                <w:szCs w:val="24"/>
              </w:rPr>
              <w:t>См. п. 4.2</w:t>
            </w:r>
          </w:p>
        </w:tc>
      </w:tr>
      <w:tr w:rsidR="009008E2" w:rsidRPr="007D62A2" w14:paraId="72FAAFE5" w14:textId="77777777" w:rsidTr="003833BD">
        <w:tc>
          <w:tcPr>
            <w:tcW w:w="704" w:type="dxa"/>
            <w:tcBorders>
              <w:top w:val="single" w:sz="4" w:space="0" w:color="auto"/>
              <w:left w:val="single" w:sz="4" w:space="0" w:color="auto"/>
              <w:bottom w:val="single" w:sz="4" w:space="0" w:color="auto"/>
              <w:right w:val="single" w:sz="4" w:space="0" w:color="auto"/>
            </w:tcBorders>
          </w:tcPr>
          <w:p w14:paraId="57626B1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75B3B62F" w14:textId="63B69072"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4.1</w:t>
            </w:r>
          </w:p>
        </w:tc>
        <w:tc>
          <w:tcPr>
            <w:tcW w:w="2268" w:type="dxa"/>
            <w:tcBorders>
              <w:top w:val="single" w:sz="4" w:space="0" w:color="auto"/>
              <w:left w:val="single" w:sz="4" w:space="0" w:color="auto"/>
              <w:bottom w:val="single" w:sz="4" w:space="0" w:color="auto"/>
              <w:right w:val="single" w:sz="4" w:space="0" w:color="auto"/>
            </w:tcBorders>
          </w:tcPr>
          <w:p w14:paraId="0A611EF1" w14:textId="6DD04193"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5ADBCBF8" w14:textId="77777777" w:rsidR="009008E2" w:rsidRPr="0008432A" w:rsidRDefault="009008E2" w:rsidP="009008E2">
            <w:pPr>
              <w:rPr>
                <w:rFonts w:ascii="Times New Roman" w:hAnsi="Times New Roman"/>
                <w:sz w:val="24"/>
                <w:szCs w:val="24"/>
                <w:u w:val="single"/>
              </w:rPr>
            </w:pPr>
            <w:r w:rsidRPr="0008432A">
              <w:rPr>
                <w:rFonts w:ascii="Times New Roman" w:hAnsi="Times New Roman"/>
                <w:sz w:val="24"/>
                <w:szCs w:val="24"/>
                <w:u w:val="single"/>
              </w:rPr>
              <w:t>Замечание, предложение:</w:t>
            </w:r>
          </w:p>
          <w:p w14:paraId="3F881CB0" w14:textId="77777777" w:rsidR="009008E2" w:rsidRPr="0008432A" w:rsidRDefault="009008E2" w:rsidP="009008E2">
            <w:pPr>
              <w:keepLines/>
              <w:rPr>
                <w:rFonts w:ascii="Times New Roman" w:hAnsi="Times New Roman"/>
                <w:sz w:val="24"/>
                <w:szCs w:val="24"/>
              </w:rPr>
            </w:pPr>
            <w:r w:rsidRPr="0008432A">
              <w:rPr>
                <w:rFonts w:ascii="Times New Roman" w:hAnsi="Times New Roman"/>
                <w:sz w:val="24"/>
                <w:szCs w:val="24"/>
              </w:rPr>
              <w:t>Некорректная формулировка.</w:t>
            </w:r>
          </w:p>
          <w:p w14:paraId="3D2CDF7B" w14:textId="63C156F0" w:rsidR="009008E2" w:rsidRPr="0008432A" w:rsidRDefault="009008E2" w:rsidP="009008E2">
            <w:pPr>
              <w:rPr>
                <w:rFonts w:ascii="Times New Roman" w:hAnsi="Times New Roman"/>
                <w:sz w:val="24"/>
                <w:szCs w:val="24"/>
                <w:u w:val="single"/>
              </w:rPr>
            </w:pPr>
            <w:r w:rsidRPr="0008432A">
              <w:rPr>
                <w:rFonts w:ascii="Times New Roman" w:hAnsi="Times New Roman"/>
                <w:sz w:val="24"/>
                <w:szCs w:val="24"/>
              </w:rPr>
              <w:t>Предлагается этот пункт удалить</w:t>
            </w:r>
          </w:p>
          <w:p w14:paraId="7D864B38" w14:textId="77777777" w:rsidR="009008E2" w:rsidRPr="0008432A" w:rsidRDefault="009008E2" w:rsidP="009008E2">
            <w:pPr>
              <w:rPr>
                <w:rFonts w:ascii="Times New Roman" w:hAnsi="Times New Roman"/>
                <w:sz w:val="24"/>
                <w:szCs w:val="24"/>
                <w:u w:val="single"/>
              </w:rPr>
            </w:pPr>
          </w:p>
          <w:p w14:paraId="2400A5DF" w14:textId="77777777" w:rsidR="009008E2" w:rsidRPr="0008432A" w:rsidRDefault="009008E2" w:rsidP="009008E2">
            <w:pPr>
              <w:rPr>
                <w:rFonts w:ascii="Times New Roman" w:hAnsi="Times New Roman"/>
                <w:sz w:val="24"/>
                <w:szCs w:val="24"/>
                <w:u w:val="single"/>
              </w:rPr>
            </w:pPr>
            <w:r w:rsidRPr="0008432A">
              <w:rPr>
                <w:rFonts w:ascii="Times New Roman" w:hAnsi="Times New Roman"/>
                <w:sz w:val="24"/>
                <w:szCs w:val="24"/>
                <w:u w:val="single"/>
              </w:rPr>
              <w:t>Предлагаемая редакция:</w:t>
            </w:r>
          </w:p>
          <w:p w14:paraId="47E81FAC" w14:textId="0A76A858" w:rsidR="009008E2" w:rsidRPr="0008432A" w:rsidRDefault="009008E2" w:rsidP="009008E2">
            <w:pPr>
              <w:rPr>
                <w:rFonts w:ascii="Times New Roman" w:hAnsi="Times New Roman"/>
                <w:sz w:val="24"/>
                <w:szCs w:val="24"/>
                <w:u w:val="single"/>
              </w:rPr>
            </w:pPr>
            <w:r w:rsidRPr="0008432A">
              <w:rPr>
                <w:rFonts w:ascii="Times New Roman" w:hAnsi="Times New Roman"/>
                <w:sz w:val="24"/>
                <w:szCs w:val="24"/>
              </w:rPr>
              <w:t>4.1 Основанием для определения величины изображенного изделия и его элементов служат размерные числа, указанные в графическом документе</w:t>
            </w:r>
          </w:p>
          <w:p w14:paraId="2F13E426" w14:textId="77777777" w:rsidR="009008E2" w:rsidRPr="0008432A" w:rsidRDefault="009008E2" w:rsidP="009008E2">
            <w:pPr>
              <w:rPr>
                <w:rFonts w:ascii="Times New Roman" w:hAnsi="Times New Roman"/>
                <w:sz w:val="24"/>
                <w:szCs w:val="24"/>
                <w:u w:val="single"/>
              </w:rPr>
            </w:pPr>
          </w:p>
          <w:p w14:paraId="178BE1A4" w14:textId="77777777" w:rsidR="009008E2" w:rsidRPr="0008432A" w:rsidRDefault="009008E2" w:rsidP="009008E2">
            <w:pPr>
              <w:rPr>
                <w:rFonts w:ascii="Times New Roman" w:hAnsi="Times New Roman"/>
                <w:sz w:val="24"/>
                <w:szCs w:val="24"/>
                <w:u w:val="single"/>
              </w:rPr>
            </w:pPr>
            <w:r w:rsidRPr="0008432A">
              <w:rPr>
                <w:rFonts w:ascii="Times New Roman" w:hAnsi="Times New Roman"/>
                <w:sz w:val="24"/>
                <w:szCs w:val="24"/>
                <w:u w:val="single"/>
              </w:rPr>
              <w:t>Обоснование предлагаемой редакции:</w:t>
            </w:r>
          </w:p>
          <w:p w14:paraId="6C5BFF55" w14:textId="77777777" w:rsidR="009008E2" w:rsidRPr="0008432A" w:rsidRDefault="009008E2" w:rsidP="009008E2">
            <w:pPr>
              <w:pStyle w:val="aa"/>
              <w:spacing w:line="240" w:lineRule="auto"/>
              <w:ind w:firstLine="0"/>
              <w:jc w:val="left"/>
              <w:rPr>
                <w:rFonts w:ascii="Times New Roman" w:hAnsi="Times New Roman" w:cs="Times New Roman"/>
                <w:szCs w:val="24"/>
              </w:rPr>
            </w:pPr>
            <w:r w:rsidRPr="0008432A">
              <w:rPr>
                <w:rFonts w:ascii="Times New Roman" w:hAnsi="Times New Roman" w:cs="Times New Roman"/>
                <w:szCs w:val="24"/>
              </w:rPr>
              <w:t>В тексте ГОСТ Р: "4.1 Требования к размерам и точности изготовления изделия и его элементов задают в ЭГМ и (или) на чертеже (возможна комбинация методов):</w:t>
            </w:r>
          </w:p>
          <w:p w14:paraId="205F46E8" w14:textId="77777777" w:rsidR="009008E2" w:rsidRPr="0008432A" w:rsidRDefault="009008E2" w:rsidP="009008E2">
            <w:pPr>
              <w:pStyle w:val="aa"/>
              <w:spacing w:line="240" w:lineRule="auto"/>
              <w:ind w:firstLine="0"/>
              <w:jc w:val="left"/>
              <w:rPr>
                <w:rFonts w:ascii="Times New Roman" w:hAnsi="Times New Roman" w:cs="Times New Roman"/>
                <w:bCs/>
                <w:szCs w:val="24"/>
              </w:rPr>
            </w:pPr>
            <w:r w:rsidRPr="0008432A">
              <w:rPr>
                <w:rFonts w:ascii="Times New Roman" w:hAnsi="Times New Roman" w:cs="Times New Roman"/>
                <w:szCs w:val="24"/>
              </w:rPr>
              <w:t>- основной геометрией модели (изображения), выполненной с достаточной степенью точности</w:t>
            </w:r>
            <w:r w:rsidRPr="0008432A">
              <w:rPr>
                <w:rFonts w:ascii="Times New Roman" w:hAnsi="Times New Roman" w:cs="Times New Roman"/>
                <w:bCs/>
                <w:szCs w:val="24"/>
              </w:rPr>
              <w:t>…".</w:t>
            </w:r>
          </w:p>
          <w:p w14:paraId="023002D5" w14:textId="77777777" w:rsidR="009008E2" w:rsidRPr="0008432A" w:rsidRDefault="009008E2" w:rsidP="009008E2">
            <w:pPr>
              <w:autoSpaceDE w:val="0"/>
              <w:autoSpaceDN w:val="0"/>
              <w:adjustRightInd w:val="0"/>
              <w:rPr>
                <w:rFonts w:ascii="Times New Roman" w:hAnsi="Times New Roman"/>
                <w:sz w:val="24"/>
                <w:szCs w:val="24"/>
              </w:rPr>
            </w:pPr>
            <w:r w:rsidRPr="0008432A">
              <w:rPr>
                <w:rFonts w:ascii="Times New Roman" w:hAnsi="Times New Roman"/>
                <w:bCs/>
                <w:sz w:val="24"/>
                <w:szCs w:val="24"/>
              </w:rPr>
              <w:t xml:space="preserve">Степень точности задана геометрией уже с "действующей" степенью точности. То есть, уже с исполненной и оценённой. Какое же это "требование"? Это уже результат. </w:t>
            </w:r>
          </w:p>
          <w:p w14:paraId="06E962F9" w14:textId="77777777" w:rsidR="009008E2" w:rsidRPr="0008432A" w:rsidRDefault="009008E2" w:rsidP="009008E2">
            <w:pPr>
              <w:autoSpaceDE w:val="0"/>
              <w:autoSpaceDN w:val="0"/>
              <w:adjustRightInd w:val="0"/>
              <w:rPr>
                <w:rFonts w:ascii="Times New Roman" w:hAnsi="Times New Roman"/>
                <w:sz w:val="24"/>
                <w:szCs w:val="24"/>
              </w:rPr>
            </w:pPr>
            <w:r w:rsidRPr="0008432A">
              <w:rPr>
                <w:rFonts w:ascii="Times New Roman" w:hAnsi="Times New Roman"/>
                <w:sz w:val="24"/>
                <w:szCs w:val="24"/>
              </w:rPr>
              <w:t>ГОСТ Р 2.307-2011 делал исключения только для плазового метода изготовления и для изделий (кабелей) на чертеже изображаемых условно.</w:t>
            </w:r>
          </w:p>
          <w:p w14:paraId="4286A9C6" w14:textId="77777777" w:rsidR="009008E2" w:rsidRPr="0008432A" w:rsidRDefault="009008E2" w:rsidP="009008E2">
            <w:pPr>
              <w:autoSpaceDE w:val="0"/>
              <w:autoSpaceDN w:val="0"/>
              <w:adjustRightInd w:val="0"/>
              <w:rPr>
                <w:rFonts w:ascii="Times New Roman" w:hAnsi="Times New Roman"/>
                <w:sz w:val="24"/>
                <w:szCs w:val="24"/>
              </w:rPr>
            </w:pPr>
            <w:r w:rsidRPr="0008432A">
              <w:rPr>
                <w:rFonts w:ascii="Times New Roman" w:hAnsi="Times New Roman"/>
                <w:sz w:val="24"/>
                <w:szCs w:val="24"/>
              </w:rPr>
              <w:t xml:space="preserve">И, полезно было бы в этом пункте указать общую необходимость проставления размеров и отклонений, как в </w:t>
            </w:r>
            <w:r w:rsidRPr="0008432A">
              <w:rPr>
                <w:rFonts w:ascii="Times New Roman" w:hAnsi="Times New Roman"/>
                <w:sz w:val="24"/>
                <w:szCs w:val="24"/>
              </w:rPr>
              <w:br/>
              <w:t>ГОСТ Р 2.307-2011.</w:t>
            </w:r>
          </w:p>
          <w:p w14:paraId="432BEE0E" w14:textId="77777777" w:rsidR="009008E2" w:rsidRPr="0008432A" w:rsidRDefault="009008E2" w:rsidP="009008E2">
            <w:pPr>
              <w:autoSpaceDE w:val="0"/>
              <w:autoSpaceDN w:val="0"/>
              <w:adjustRightInd w:val="0"/>
              <w:rPr>
                <w:rFonts w:ascii="Times New Roman" w:hAnsi="Times New Roman"/>
                <w:sz w:val="24"/>
                <w:szCs w:val="24"/>
              </w:rPr>
            </w:pPr>
            <w:r w:rsidRPr="0008432A">
              <w:rPr>
                <w:rFonts w:ascii="Times New Roman" w:hAnsi="Times New Roman"/>
                <w:sz w:val="24"/>
                <w:szCs w:val="24"/>
              </w:rPr>
              <w:lastRenderedPageBreak/>
              <w:t>В тексте ГОСТ Р: "4.1 Если для изготовления используется ЭГМ… или электронный чертёж…".</w:t>
            </w:r>
          </w:p>
          <w:p w14:paraId="4AECAC63" w14:textId="0758778A" w:rsidR="009008E2" w:rsidRPr="0008432A" w:rsidRDefault="009008E2" w:rsidP="009008E2">
            <w:pPr>
              <w:rPr>
                <w:rFonts w:ascii="Times New Roman" w:hAnsi="Times New Roman"/>
                <w:sz w:val="24"/>
                <w:szCs w:val="24"/>
                <w:u w:val="single"/>
              </w:rPr>
            </w:pPr>
            <w:r w:rsidRPr="0008432A">
              <w:rPr>
                <w:rFonts w:ascii="Times New Roman" w:hAnsi="Times New Roman"/>
                <w:sz w:val="24"/>
                <w:szCs w:val="24"/>
              </w:rPr>
              <w:t>Об "изготовлении" писать рано. У нас система КД и "ЭГМ" и "2</w:t>
            </w:r>
            <w:r w:rsidRPr="0008432A">
              <w:rPr>
                <w:rFonts w:ascii="Times New Roman" w:hAnsi="Times New Roman"/>
                <w:sz w:val="24"/>
                <w:szCs w:val="24"/>
                <w:lang w:val="en-US"/>
              </w:rPr>
              <w:t>D</w:t>
            </w:r>
            <w:r w:rsidRPr="0008432A">
              <w:rPr>
                <w:rFonts w:ascii="Times New Roman" w:hAnsi="Times New Roman"/>
                <w:sz w:val="24"/>
                <w:szCs w:val="24"/>
              </w:rPr>
              <w:t>" необходимо сначала правильно оформить. И "выполнение с достаточной степенью точности" должно быть сначала задано</w:t>
            </w:r>
          </w:p>
        </w:tc>
        <w:tc>
          <w:tcPr>
            <w:tcW w:w="3969" w:type="dxa"/>
            <w:tcBorders>
              <w:top w:val="single" w:sz="4" w:space="0" w:color="auto"/>
              <w:left w:val="single" w:sz="4" w:space="0" w:color="auto"/>
              <w:bottom w:val="single" w:sz="4" w:space="0" w:color="auto"/>
              <w:right w:val="single" w:sz="4" w:space="0" w:color="auto"/>
            </w:tcBorders>
          </w:tcPr>
          <w:p w14:paraId="6A1DB07F" w14:textId="4DF3945B"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1008E097"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Введен п. 4.1 с формулировкой по предложенной редакции.</w:t>
            </w:r>
          </w:p>
          <w:p w14:paraId="749E2B94" w14:textId="3F9CBC46" w:rsidR="009008E2" w:rsidRP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См. п. 4.1, 4.2</w:t>
            </w:r>
          </w:p>
        </w:tc>
      </w:tr>
      <w:tr w:rsidR="009008E2" w:rsidRPr="007D62A2" w14:paraId="27E17262" w14:textId="77777777" w:rsidTr="003833BD">
        <w:tc>
          <w:tcPr>
            <w:tcW w:w="704" w:type="dxa"/>
            <w:tcBorders>
              <w:top w:val="single" w:sz="4" w:space="0" w:color="auto"/>
              <w:left w:val="single" w:sz="4" w:space="0" w:color="auto"/>
              <w:bottom w:val="single" w:sz="4" w:space="0" w:color="auto"/>
              <w:right w:val="single" w:sz="4" w:space="0" w:color="auto"/>
            </w:tcBorders>
          </w:tcPr>
          <w:p w14:paraId="7B821743"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8C3658B" w14:textId="24F9AE78"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4.1</w:t>
            </w:r>
          </w:p>
        </w:tc>
        <w:tc>
          <w:tcPr>
            <w:tcW w:w="2268" w:type="dxa"/>
            <w:tcBorders>
              <w:top w:val="single" w:sz="4" w:space="0" w:color="auto"/>
              <w:left w:val="single" w:sz="4" w:space="0" w:color="auto"/>
              <w:bottom w:val="single" w:sz="4" w:space="0" w:color="auto"/>
              <w:right w:val="single" w:sz="4" w:space="0" w:color="auto"/>
            </w:tcBorders>
          </w:tcPr>
          <w:p w14:paraId="0B1B573F" w14:textId="19A6ECA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33D27816"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C55ADE9"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6DFD9188" w14:textId="77777777" w:rsidR="009008E2" w:rsidRPr="00BA5BF3" w:rsidRDefault="009008E2" w:rsidP="009008E2">
            <w:pPr>
              <w:ind w:left="153"/>
              <w:jc w:val="both"/>
              <w:rPr>
                <w:rFonts w:ascii="Times New Roman" w:hAnsi="Times New Roman"/>
                <w:sz w:val="24"/>
                <w:szCs w:val="24"/>
                <w:u w:val="single"/>
              </w:rPr>
            </w:pPr>
          </w:p>
          <w:p w14:paraId="33C4F459"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5DEC5C9"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Если для изготовления используется ЭГМ (3</w:t>
            </w:r>
            <w:r w:rsidRPr="00BA5BF3">
              <w:rPr>
                <w:rFonts w:ascii="Times New Roman" w:hAnsi="Times New Roman"/>
                <w:sz w:val="24"/>
                <w:szCs w:val="24"/>
                <w:lang w:val="en-US"/>
              </w:rPr>
              <w:t>D</w:t>
            </w:r>
            <w:r w:rsidRPr="00BA5BF3">
              <w:rPr>
                <w:rFonts w:ascii="Times New Roman" w:hAnsi="Times New Roman"/>
                <w:sz w:val="24"/>
                <w:szCs w:val="24"/>
              </w:rPr>
              <w:t xml:space="preserve"> геометрическая модель </w:t>
            </w:r>
            <w:r w:rsidRPr="00BA5BF3">
              <w:rPr>
                <w:rFonts w:ascii="Times New Roman" w:hAnsi="Times New Roman"/>
                <w:b/>
                <w:sz w:val="24"/>
                <w:szCs w:val="24"/>
              </w:rPr>
              <w:t>изделия</w:t>
            </w:r>
            <w:r w:rsidRPr="00BA5BF3">
              <w:rPr>
                <w:rFonts w:ascii="Times New Roman" w:hAnsi="Times New Roman"/>
                <w:sz w:val="24"/>
                <w:szCs w:val="24"/>
              </w:rPr>
              <w:t>) или электронный чертеж (2</w:t>
            </w:r>
            <w:r w:rsidRPr="00BA5BF3">
              <w:rPr>
                <w:rFonts w:ascii="Times New Roman" w:hAnsi="Times New Roman"/>
                <w:sz w:val="24"/>
                <w:szCs w:val="24"/>
                <w:lang w:val="en-US"/>
              </w:rPr>
              <w:t>D</w:t>
            </w:r>
            <w:r w:rsidRPr="00BA5BF3">
              <w:rPr>
                <w:rFonts w:ascii="Times New Roman" w:hAnsi="Times New Roman"/>
                <w:sz w:val="24"/>
                <w:szCs w:val="24"/>
              </w:rPr>
              <w:t xml:space="preserve"> геометрическая модель </w:t>
            </w:r>
            <w:r w:rsidRPr="00BA5BF3">
              <w:rPr>
                <w:rFonts w:ascii="Times New Roman" w:hAnsi="Times New Roman"/>
                <w:b/>
                <w:sz w:val="24"/>
                <w:szCs w:val="24"/>
              </w:rPr>
              <w:t>изделия</w:t>
            </w:r>
            <w:r w:rsidRPr="00BA5BF3">
              <w:rPr>
                <w:rFonts w:ascii="Times New Roman" w:hAnsi="Times New Roman"/>
                <w:sz w:val="24"/>
                <w:szCs w:val="24"/>
              </w:rPr>
              <w:t>), выполненная …</w:t>
            </w:r>
          </w:p>
          <w:p w14:paraId="6E56867C" w14:textId="77777777" w:rsidR="009008E2" w:rsidRPr="00BA5BF3" w:rsidRDefault="009008E2" w:rsidP="009008E2">
            <w:pPr>
              <w:ind w:left="153"/>
              <w:jc w:val="both"/>
              <w:rPr>
                <w:rFonts w:ascii="Times New Roman" w:hAnsi="Times New Roman"/>
                <w:sz w:val="24"/>
                <w:szCs w:val="24"/>
                <w:u w:val="single"/>
              </w:rPr>
            </w:pPr>
          </w:p>
          <w:p w14:paraId="0872346B"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051999B"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В целях лучшего восприятия текста</w:t>
            </w:r>
          </w:p>
          <w:p w14:paraId="32EEC5E2"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0F6157A" w14:textId="77777777" w:rsidR="0008432A" w:rsidRPr="0008432A" w:rsidRDefault="0008432A" w:rsidP="0008432A">
            <w:pPr>
              <w:tabs>
                <w:tab w:val="left" w:pos="11766"/>
              </w:tabs>
              <w:ind w:left="51"/>
              <w:rPr>
                <w:rFonts w:ascii="Times New Roman" w:hAnsi="Times New Roman"/>
                <w:sz w:val="24"/>
                <w:szCs w:val="24"/>
              </w:rPr>
            </w:pPr>
            <w:r w:rsidRPr="0008432A">
              <w:rPr>
                <w:rFonts w:ascii="Times New Roman" w:hAnsi="Times New Roman"/>
                <w:sz w:val="24"/>
                <w:szCs w:val="24"/>
              </w:rPr>
              <w:t>Принято к сведению.</w:t>
            </w:r>
          </w:p>
          <w:p w14:paraId="6BA2C255"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Текст пункта переработан на основе данного и других предложений</w:t>
            </w:r>
          </w:p>
          <w:p w14:paraId="0D2A3936" w14:textId="34682A13" w:rsidR="003B04A1" w:rsidRPr="00BA5BF3" w:rsidRDefault="003B04A1" w:rsidP="0008432A">
            <w:pPr>
              <w:tabs>
                <w:tab w:val="left" w:pos="11766"/>
              </w:tabs>
              <w:ind w:left="51"/>
              <w:rPr>
                <w:rFonts w:ascii="Times New Roman" w:hAnsi="Times New Roman"/>
                <w:sz w:val="24"/>
                <w:szCs w:val="24"/>
              </w:rPr>
            </w:pPr>
          </w:p>
        </w:tc>
      </w:tr>
      <w:tr w:rsidR="009008E2" w:rsidRPr="007D62A2" w14:paraId="6375D136" w14:textId="77777777" w:rsidTr="003833BD">
        <w:tc>
          <w:tcPr>
            <w:tcW w:w="704" w:type="dxa"/>
            <w:tcBorders>
              <w:top w:val="single" w:sz="4" w:space="0" w:color="auto"/>
              <w:left w:val="single" w:sz="4" w:space="0" w:color="auto"/>
              <w:bottom w:val="single" w:sz="4" w:space="0" w:color="auto"/>
              <w:right w:val="single" w:sz="4" w:space="0" w:color="auto"/>
            </w:tcBorders>
          </w:tcPr>
          <w:p w14:paraId="112EF470"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5164300C" w14:textId="37105B68"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rPr>
              <w:t>4.2</w:t>
            </w:r>
          </w:p>
        </w:tc>
        <w:tc>
          <w:tcPr>
            <w:tcW w:w="2268" w:type="dxa"/>
            <w:tcBorders>
              <w:top w:val="single" w:sz="4" w:space="0" w:color="auto"/>
              <w:left w:val="single" w:sz="4" w:space="0" w:color="auto"/>
              <w:bottom w:val="single" w:sz="4" w:space="0" w:color="auto"/>
              <w:right w:val="single" w:sz="4" w:space="0" w:color="auto"/>
            </w:tcBorders>
          </w:tcPr>
          <w:p w14:paraId="0B942184" w14:textId="1FA735BE"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617F3E87"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F74E8D7" w14:textId="77777777" w:rsidR="009008E2" w:rsidRPr="00BA5BF3" w:rsidRDefault="009008E2" w:rsidP="009008E2">
            <w:pPr>
              <w:textAlignment w:val="baseline"/>
              <w:rPr>
                <w:rFonts w:ascii="Times New Roman" w:eastAsia="Times New Roman" w:hAnsi="Times New Roman"/>
                <w:sz w:val="24"/>
                <w:szCs w:val="24"/>
              </w:rPr>
            </w:pPr>
            <w:r w:rsidRPr="00BA5BF3">
              <w:rPr>
                <w:rFonts w:ascii="Times New Roman" w:eastAsia="Times New Roman" w:hAnsi="Times New Roman"/>
                <w:sz w:val="24"/>
                <w:szCs w:val="24"/>
              </w:rPr>
              <w:t>Первый абзац изложить в новой редакции:</w:t>
            </w:r>
          </w:p>
          <w:p w14:paraId="33153B3A" w14:textId="77777777" w:rsidR="009008E2" w:rsidRPr="00BA5BF3" w:rsidRDefault="009008E2" w:rsidP="009008E2">
            <w:pPr>
              <w:textAlignment w:val="baseline"/>
              <w:rPr>
                <w:rFonts w:ascii="Times New Roman" w:eastAsia="Times New Roman" w:hAnsi="Times New Roman"/>
                <w:sz w:val="24"/>
                <w:szCs w:val="24"/>
              </w:rPr>
            </w:pPr>
            <w:r w:rsidRPr="00BA5BF3">
              <w:rPr>
                <w:rFonts w:ascii="Times New Roman" w:eastAsia="Times New Roman" w:hAnsi="Times New Roman"/>
                <w:sz w:val="24"/>
                <w:szCs w:val="24"/>
              </w:rPr>
              <w:t xml:space="preserve">«Общее количество размеров на чертеже должно быть минимальным, но достаточным для изготовления и контроля изделия.». </w:t>
            </w:r>
          </w:p>
          <w:p w14:paraId="698EA944" w14:textId="508DDF9C"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rPr>
              <w:t>Второй абзац исключить.</w:t>
            </w:r>
          </w:p>
          <w:p w14:paraId="210088F2" w14:textId="77777777" w:rsidR="009008E2" w:rsidRPr="00BA5BF3" w:rsidRDefault="009008E2" w:rsidP="009008E2">
            <w:pPr>
              <w:rPr>
                <w:rFonts w:ascii="Times New Roman" w:hAnsi="Times New Roman"/>
                <w:sz w:val="24"/>
                <w:szCs w:val="24"/>
                <w:u w:val="single"/>
              </w:rPr>
            </w:pPr>
          </w:p>
          <w:p w14:paraId="2C926D54"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DF0E1B0" w14:textId="77777777" w:rsidR="009008E2" w:rsidRPr="00BA5BF3" w:rsidRDefault="009008E2" w:rsidP="009008E2">
            <w:pPr>
              <w:rPr>
                <w:rFonts w:ascii="Times New Roman" w:eastAsia="Times New Roman" w:hAnsi="Times New Roman"/>
                <w:sz w:val="24"/>
                <w:szCs w:val="24"/>
              </w:rPr>
            </w:pPr>
            <w:r w:rsidRPr="00BA5BF3">
              <w:rPr>
                <w:rFonts w:ascii="Times New Roman" w:eastAsia="Times New Roman" w:hAnsi="Times New Roman"/>
                <w:sz w:val="24"/>
                <w:szCs w:val="24"/>
              </w:rPr>
              <w:t>1. Не понятно применение сочетания слов «если…, то» как для первого абзаца, так и для второго. В первом абзаце говорится о достаточности указанных на чертеже и ЭГМ размеров. Во втором абзаце говорится о требовании к отображению размеров в пространстве.</w:t>
            </w:r>
          </w:p>
          <w:p w14:paraId="6D0ECF83" w14:textId="77777777" w:rsidR="009008E2" w:rsidRPr="00BA5BF3" w:rsidRDefault="009008E2" w:rsidP="009008E2">
            <w:pPr>
              <w:rPr>
                <w:rFonts w:ascii="Times New Roman" w:eastAsia="Times New Roman" w:hAnsi="Times New Roman"/>
                <w:sz w:val="24"/>
                <w:szCs w:val="24"/>
              </w:rPr>
            </w:pPr>
            <w:r w:rsidRPr="00BA5BF3">
              <w:rPr>
                <w:rFonts w:ascii="Times New Roman" w:eastAsia="Times New Roman" w:hAnsi="Times New Roman"/>
                <w:sz w:val="24"/>
                <w:szCs w:val="24"/>
              </w:rPr>
              <w:t>2. У чертежа нет пространства, есть плоскости проекций.</w:t>
            </w:r>
          </w:p>
          <w:p w14:paraId="6C3BC5BB" w14:textId="77777777" w:rsidR="009008E2" w:rsidRPr="00BA5BF3" w:rsidRDefault="009008E2" w:rsidP="009008E2">
            <w:pPr>
              <w:rPr>
                <w:rFonts w:ascii="Times New Roman" w:eastAsia="Times New Roman" w:hAnsi="Times New Roman"/>
                <w:sz w:val="24"/>
                <w:szCs w:val="24"/>
              </w:rPr>
            </w:pPr>
            <w:r w:rsidRPr="00BA5BF3">
              <w:rPr>
                <w:rFonts w:ascii="Times New Roman" w:eastAsia="Times New Roman" w:hAnsi="Times New Roman"/>
                <w:sz w:val="24"/>
                <w:szCs w:val="24"/>
              </w:rPr>
              <w:t>3. На изображении ЭГМ нет такого количества размеров и предельных отклонений, как в чертеже.</w:t>
            </w:r>
          </w:p>
          <w:p w14:paraId="4C1D7B90" w14:textId="1B22EA2E" w:rsidR="009008E2" w:rsidRPr="00BA5BF3" w:rsidRDefault="009008E2" w:rsidP="009008E2">
            <w:pPr>
              <w:rPr>
                <w:rFonts w:ascii="Times New Roman" w:eastAsia="Times New Roman" w:hAnsi="Times New Roman"/>
                <w:sz w:val="24"/>
                <w:szCs w:val="24"/>
              </w:rPr>
            </w:pPr>
            <w:r w:rsidRPr="00BA5BF3">
              <w:rPr>
                <w:rFonts w:ascii="Times New Roman" w:eastAsia="Times New Roman" w:hAnsi="Times New Roman"/>
                <w:sz w:val="24"/>
                <w:szCs w:val="24"/>
              </w:rPr>
              <w:t xml:space="preserve">4. В предлагаемой АО «ПО «Севмаш» редакции нет ссылки на предельные отклонения, т. к. устанавливаются поля допусков, а не требования. </w:t>
            </w:r>
          </w:p>
          <w:p w14:paraId="221A1B0E" w14:textId="77777777" w:rsidR="009008E2" w:rsidRPr="00BA5BF3" w:rsidRDefault="009008E2" w:rsidP="009008E2">
            <w:pPr>
              <w:rPr>
                <w:rFonts w:ascii="Times New Roman" w:eastAsia="Times New Roman" w:hAnsi="Times New Roman"/>
                <w:sz w:val="24"/>
                <w:szCs w:val="24"/>
              </w:rPr>
            </w:pPr>
            <w:r w:rsidRPr="00BA5BF3">
              <w:rPr>
                <w:rFonts w:ascii="Times New Roman" w:eastAsia="Times New Roman" w:hAnsi="Times New Roman"/>
                <w:sz w:val="24"/>
                <w:szCs w:val="24"/>
              </w:rPr>
              <w:lastRenderedPageBreak/>
              <w:t>5. Второй абзац повторяет второе перечисление пункта 4.1.</w:t>
            </w:r>
          </w:p>
          <w:p w14:paraId="4CD680AC" w14:textId="66427FAF"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rPr>
              <w:t>6. Слова «(далее – в документе)» некорректны, т. к. ЭГМ не является документом. Кроме того, есть еще спецификация.</w:t>
            </w:r>
          </w:p>
        </w:tc>
        <w:tc>
          <w:tcPr>
            <w:tcW w:w="3969" w:type="dxa"/>
            <w:tcBorders>
              <w:top w:val="single" w:sz="4" w:space="0" w:color="auto"/>
              <w:left w:val="single" w:sz="4" w:space="0" w:color="auto"/>
              <w:bottom w:val="single" w:sz="4" w:space="0" w:color="auto"/>
              <w:right w:val="single" w:sz="4" w:space="0" w:color="auto"/>
            </w:tcBorders>
          </w:tcPr>
          <w:p w14:paraId="2F42587D" w14:textId="77777777" w:rsidR="009008E2" w:rsidRDefault="0008432A" w:rsidP="000026DA">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r w:rsidR="000026DA">
              <w:rPr>
                <w:rFonts w:ascii="Times New Roman" w:hAnsi="Times New Roman"/>
                <w:sz w:val="24"/>
                <w:szCs w:val="24"/>
              </w:rPr>
              <w:t>.</w:t>
            </w:r>
          </w:p>
          <w:p w14:paraId="5C131768" w14:textId="12931A44" w:rsidR="000026DA" w:rsidRPr="000026DA" w:rsidRDefault="000026DA" w:rsidP="000026DA">
            <w:pPr>
              <w:tabs>
                <w:tab w:val="left" w:pos="11766"/>
              </w:tabs>
              <w:ind w:left="51"/>
              <w:rPr>
                <w:rFonts w:ascii="Times New Roman" w:hAnsi="Times New Roman"/>
                <w:sz w:val="24"/>
                <w:szCs w:val="24"/>
              </w:rPr>
            </w:pPr>
            <w:r>
              <w:rPr>
                <w:rFonts w:ascii="Times New Roman" w:hAnsi="Times New Roman"/>
                <w:sz w:val="24"/>
                <w:szCs w:val="24"/>
              </w:rPr>
              <w:t xml:space="preserve">С </w:t>
            </w:r>
            <w:r w:rsidR="0015009E">
              <w:rPr>
                <w:rFonts w:ascii="Times New Roman" w:hAnsi="Times New Roman"/>
                <w:sz w:val="24"/>
                <w:szCs w:val="24"/>
              </w:rPr>
              <w:t>и</w:t>
            </w:r>
            <w:r>
              <w:rPr>
                <w:rFonts w:ascii="Times New Roman" w:hAnsi="Times New Roman"/>
                <w:sz w:val="24"/>
                <w:szCs w:val="24"/>
              </w:rPr>
              <w:t xml:space="preserve">спользованием формулировки «КД» вместо чертежа. Все же считаем, что правила 2.307 распространяются на и на указание размеров в ЭГМ графическими  средствами (так называемый </w:t>
            </w:r>
            <w:r w:rsidR="0015009E">
              <w:rPr>
                <w:rFonts w:ascii="Times New Roman" w:hAnsi="Times New Roman"/>
                <w:sz w:val="24"/>
                <w:szCs w:val="24"/>
              </w:rPr>
              <w:t>«</w:t>
            </w:r>
            <w:r>
              <w:rPr>
                <w:rFonts w:ascii="Times New Roman" w:hAnsi="Times New Roman"/>
                <w:sz w:val="24"/>
                <w:szCs w:val="24"/>
              </w:rPr>
              <w:t xml:space="preserve">графический </w:t>
            </w:r>
            <w:r>
              <w:rPr>
                <w:rFonts w:ascii="Times New Roman" w:hAnsi="Times New Roman"/>
                <w:sz w:val="24"/>
                <w:szCs w:val="24"/>
                <w:lang w:val="en-US"/>
              </w:rPr>
              <w:t>PMI</w:t>
            </w:r>
            <w:r w:rsidR="0015009E">
              <w:rPr>
                <w:rFonts w:ascii="Times New Roman" w:hAnsi="Times New Roman"/>
                <w:sz w:val="24"/>
                <w:szCs w:val="24"/>
              </w:rPr>
              <w:t xml:space="preserve">» </w:t>
            </w:r>
            <w:r>
              <w:rPr>
                <w:rFonts w:ascii="Times New Roman" w:hAnsi="Times New Roman"/>
                <w:sz w:val="24"/>
                <w:szCs w:val="24"/>
              </w:rPr>
              <w:t xml:space="preserve">- </w:t>
            </w:r>
            <w:r w:rsidR="0015009E">
              <w:rPr>
                <w:rFonts w:ascii="Times New Roman" w:hAnsi="Times New Roman"/>
                <w:sz w:val="24"/>
                <w:szCs w:val="24"/>
              </w:rPr>
              <w:t>см ответ на замечание 1 в данной сводке</w:t>
            </w:r>
            <w:r w:rsidRPr="000026DA">
              <w:rPr>
                <w:rFonts w:ascii="Times New Roman" w:hAnsi="Times New Roman"/>
                <w:sz w:val="24"/>
                <w:szCs w:val="24"/>
              </w:rPr>
              <w:t>)</w:t>
            </w:r>
          </w:p>
        </w:tc>
      </w:tr>
      <w:tr w:rsidR="0008432A" w:rsidRPr="007D62A2" w14:paraId="693FDE3D" w14:textId="77777777" w:rsidTr="003833BD">
        <w:tc>
          <w:tcPr>
            <w:tcW w:w="704" w:type="dxa"/>
            <w:tcBorders>
              <w:top w:val="single" w:sz="4" w:space="0" w:color="auto"/>
              <w:left w:val="single" w:sz="4" w:space="0" w:color="auto"/>
              <w:bottom w:val="single" w:sz="4" w:space="0" w:color="auto"/>
              <w:right w:val="single" w:sz="4" w:space="0" w:color="auto"/>
            </w:tcBorders>
          </w:tcPr>
          <w:p w14:paraId="2E414E55"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A66EA2C" w14:textId="29FA407C" w:rsidR="0008432A" w:rsidRPr="00BA5BF3" w:rsidRDefault="0008432A" w:rsidP="0008432A">
            <w:pPr>
              <w:tabs>
                <w:tab w:val="left" w:pos="11766"/>
              </w:tabs>
              <w:rPr>
                <w:rFonts w:ascii="Times New Roman" w:eastAsia="Times New Roman" w:hAnsi="Times New Roman"/>
                <w:sz w:val="24"/>
                <w:szCs w:val="24"/>
              </w:rPr>
            </w:pPr>
            <w:r w:rsidRPr="00BA5BF3">
              <w:rPr>
                <w:rFonts w:ascii="Times New Roman" w:eastAsia="Times New Roman" w:hAnsi="Times New Roman"/>
                <w:sz w:val="24"/>
                <w:szCs w:val="24"/>
              </w:rPr>
              <w:t>4.2</w:t>
            </w:r>
          </w:p>
        </w:tc>
        <w:tc>
          <w:tcPr>
            <w:tcW w:w="2268" w:type="dxa"/>
            <w:tcBorders>
              <w:top w:val="single" w:sz="4" w:space="0" w:color="auto"/>
              <w:left w:val="single" w:sz="4" w:space="0" w:color="auto"/>
              <w:bottom w:val="single" w:sz="4" w:space="0" w:color="auto"/>
              <w:right w:val="single" w:sz="4" w:space="0" w:color="auto"/>
            </w:tcBorders>
          </w:tcPr>
          <w:p w14:paraId="793264E9" w14:textId="6B9FCB26"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54068C3C" w14:textId="77777777" w:rsidR="0008432A" w:rsidRPr="0008432A" w:rsidRDefault="0008432A" w:rsidP="0008432A">
            <w:pPr>
              <w:rPr>
                <w:rFonts w:ascii="Times New Roman" w:hAnsi="Times New Roman"/>
                <w:sz w:val="24"/>
                <w:szCs w:val="24"/>
                <w:u w:val="single"/>
              </w:rPr>
            </w:pPr>
            <w:r w:rsidRPr="0008432A">
              <w:rPr>
                <w:rFonts w:ascii="Times New Roman" w:hAnsi="Times New Roman"/>
                <w:sz w:val="24"/>
                <w:szCs w:val="24"/>
                <w:u w:val="single"/>
              </w:rPr>
              <w:t>Замечание, предложение:</w:t>
            </w:r>
          </w:p>
          <w:p w14:paraId="7A31BBFD" w14:textId="77777777" w:rsidR="0008432A" w:rsidRPr="0008432A" w:rsidRDefault="0008432A" w:rsidP="0008432A">
            <w:pPr>
              <w:keepLines/>
              <w:rPr>
                <w:rFonts w:ascii="Times New Roman" w:hAnsi="Times New Roman"/>
                <w:sz w:val="24"/>
                <w:szCs w:val="24"/>
              </w:rPr>
            </w:pPr>
            <w:r w:rsidRPr="0008432A">
              <w:rPr>
                <w:rFonts w:ascii="Times New Roman" w:hAnsi="Times New Roman"/>
                <w:sz w:val="24"/>
                <w:szCs w:val="24"/>
              </w:rPr>
              <w:t>Некорректная формулировка.</w:t>
            </w:r>
          </w:p>
          <w:p w14:paraId="25FA771D" w14:textId="284397AD" w:rsidR="0008432A" w:rsidRPr="0008432A" w:rsidRDefault="0008432A" w:rsidP="0008432A">
            <w:pPr>
              <w:rPr>
                <w:rFonts w:ascii="Times New Roman" w:hAnsi="Times New Roman"/>
                <w:sz w:val="24"/>
                <w:szCs w:val="24"/>
                <w:u w:val="single"/>
              </w:rPr>
            </w:pPr>
            <w:r w:rsidRPr="0008432A">
              <w:rPr>
                <w:rFonts w:ascii="Times New Roman" w:hAnsi="Times New Roman"/>
                <w:sz w:val="24"/>
                <w:szCs w:val="24"/>
              </w:rPr>
              <w:t>Примечание предлагается удалить</w:t>
            </w:r>
          </w:p>
          <w:p w14:paraId="14B86429" w14:textId="77777777" w:rsidR="0008432A" w:rsidRPr="0008432A" w:rsidRDefault="0008432A" w:rsidP="0008432A">
            <w:pPr>
              <w:rPr>
                <w:rFonts w:ascii="Times New Roman" w:hAnsi="Times New Roman"/>
                <w:sz w:val="24"/>
                <w:szCs w:val="24"/>
                <w:u w:val="single"/>
              </w:rPr>
            </w:pPr>
          </w:p>
          <w:p w14:paraId="607DE82A" w14:textId="77777777" w:rsidR="0008432A" w:rsidRPr="0008432A" w:rsidRDefault="0008432A" w:rsidP="0008432A">
            <w:pPr>
              <w:rPr>
                <w:rFonts w:ascii="Times New Roman" w:hAnsi="Times New Roman"/>
                <w:sz w:val="24"/>
                <w:szCs w:val="24"/>
                <w:u w:val="single"/>
              </w:rPr>
            </w:pPr>
            <w:r w:rsidRPr="0008432A">
              <w:rPr>
                <w:rFonts w:ascii="Times New Roman" w:hAnsi="Times New Roman"/>
                <w:sz w:val="24"/>
                <w:szCs w:val="24"/>
                <w:u w:val="single"/>
              </w:rPr>
              <w:t>Обоснование предлагаемой редакции:</w:t>
            </w:r>
          </w:p>
          <w:p w14:paraId="5AF29278" w14:textId="77777777" w:rsidR="0008432A" w:rsidRPr="0008432A" w:rsidRDefault="0008432A" w:rsidP="0008432A">
            <w:pPr>
              <w:rPr>
                <w:rFonts w:ascii="Times New Roman" w:hAnsi="Times New Roman"/>
                <w:sz w:val="24"/>
                <w:szCs w:val="24"/>
              </w:rPr>
            </w:pPr>
            <w:r w:rsidRPr="0008432A">
              <w:rPr>
                <w:rFonts w:ascii="Times New Roman" w:hAnsi="Times New Roman"/>
                <w:sz w:val="24"/>
                <w:szCs w:val="24"/>
              </w:rPr>
              <w:t>В тексте ГОСТ Р: "Примечание – В общем случае в ЭГМ или на электронном чертеже размеры могут не отображаться графическими и текстовыми средствами, если это допускается в стандарте организации".</w:t>
            </w:r>
          </w:p>
          <w:p w14:paraId="1D563110" w14:textId="370314E6" w:rsidR="0008432A" w:rsidRPr="0008432A" w:rsidRDefault="0008432A" w:rsidP="0008432A">
            <w:pPr>
              <w:rPr>
                <w:rFonts w:ascii="Times New Roman" w:hAnsi="Times New Roman"/>
                <w:sz w:val="24"/>
                <w:szCs w:val="24"/>
                <w:u w:val="single"/>
              </w:rPr>
            </w:pPr>
            <w:r w:rsidRPr="0008432A">
              <w:rPr>
                <w:rFonts w:ascii="Times New Roman" w:hAnsi="Times New Roman"/>
                <w:sz w:val="24"/>
                <w:szCs w:val="24"/>
              </w:rPr>
              <w:t>Пункт удалить. Размеры и отклонения обязаны быть в документах на изделие. Мы должны помнить не только об "изготовлении", но и о контроле качества, и о ремонте</w:t>
            </w:r>
          </w:p>
        </w:tc>
        <w:tc>
          <w:tcPr>
            <w:tcW w:w="3969" w:type="dxa"/>
            <w:tcBorders>
              <w:top w:val="single" w:sz="4" w:space="0" w:color="auto"/>
              <w:left w:val="single" w:sz="4" w:space="0" w:color="auto"/>
              <w:bottom w:val="single" w:sz="4" w:space="0" w:color="auto"/>
              <w:right w:val="single" w:sz="4" w:space="0" w:color="auto"/>
            </w:tcBorders>
          </w:tcPr>
          <w:p w14:paraId="0EA4F461" w14:textId="6D9D7800" w:rsidR="0008432A" w:rsidRPr="0008432A" w:rsidRDefault="0008432A" w:rsidP="0015009E">
            <w:pPr>
              <w:tabs>
                <w:tab w:val="left" w:pos="11766"/>
              </w:tabs>
              <w:ind w:left="51"/>
              <w:rPr>
                <w:rFonts w:ascii="Times New Roman" w:hAnsi="Times New Roman"/>
                <w:sz w:val="24"/>
                <w:szCs w:val="24"/>
              </w:rPr>
            </w:pPr>
            <w:r w:rsidRPr="0008432A">
              <w:rPr>
                <w:rFonts w:ascii="Times New Roman" w:hAnsi="Times New Roman"/>
                <w:sz w:val="24"/>
                <w:szCs w:val="24"/>
              </w:rPr>
              <w:t>Принято</w:t>
            </w:r>
            <w:r w:rsidR="0015009E">
              <w:rPr>
                <w:rFonts w:ascii="Times New Roman" w:hAnsi="Times New Roman"/>
                <w:sz w:val="24"/>
                <w:szCs w:val="24"/>
              </w:rPr>
              <w:t>.</w:t>
            </w:r>
          </w:p>
        </w:tc>
      </w:tr>
      <w:tr w:rsidR="0008432A" w:rsidRPr="007D62A2" w14:paraId="71F05138" w14:textId="77777777" w:rsidTr="003833BD">
        <w:tc>
          <w:tcPr>
            <w:tcW w:w="704" w:type="dxa"/>
            <w:tcBorders>
              <w:top w:val="single" w:sz="4" w:space="0" w:color="auto"/>
              <w:left w:val="single" w:sz="4" w:space="0" w:color="auto"/>
              <w:bottom w:val="single" w:sz="4" w:space="0" w:color="auto"/>
              <w:right w:val="single" w:sz="4" w:space="0" w:color="auto"/>
            </w:tcBorders>
          </w:tcPr>
          <w:p w14:paraId="4AAAEAD8"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A0044E0" w14:textId="480BD552" w:rsidR="0008432A" w:rsidRPr="00BA5BF3" w:rsidRDefault="0008432A" w:rsidP="0008432A">
            <w:pPr>
              <w:tabs>
                <w:tab w:val="left" w:pos="11766"/>
              </w:tabs>
              <w:rPr>
                <w:rFonts w:ascii="Times New Roman" w:eastAsia="Times New Roman" w:hAnsi="Times New Roman"/>
                <w:sz w:val="24"/>
                <w:szCs w:val="24"/>
              </w:rPr>
            </w:pPr>
            <w:r w:rsidRPr="00BA5BF3">
              <w:rPr>
                <w:rFonts w:ascii="Times New Roman" w:eastAsia="Times New Roman" w:hAnsi="Times New Roman"/>
                <w:sz w:val="24"/>
                <w:szCs w:val="24"/>
              </w:rPr>
              <w:t>4.2</w:t>
            </w:r>
          </w:p>
        </w:tc>
        <w:tc>
          <w:tcPr>
            <w:tcW w:w="2268" w:type="dxa"/>
            <w:tcBorders>
              <w:top w:val="single" w:sz="4" w:space="0" w:color="auto"/>
              <w:left w:val="single" w:sz="4" w:space="0" w:color="auto"/>
              <w:bottom w:val="single" w:sz="4" w:space="0" w:color="auto"/>
              <w:right w:val="single" w:sz="4" w:space="0" w:color="auto"/>
            </w:tcBorders>
          </w:tcPr>
          <w:p w14:paraId="175F0824" w14:textId="0903974A"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5E7D8956"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10A91AB" w14:textId="6FBFB53B"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Заменить формулировку: "Если для задания требований к размерам и точности изготовления используются только графические и текстовые средства, то общее количество подлежащих исполнению и контролю размеров на чертеже или в ЭГМ (далее – в документе) должно быть минимальным, но достаточным для изготовления и контроля изделия"</w:t>
            </w:r>
          </w:p>
          <w:p w14:paraId="5D831666" w14:textId="77777777" w:rsidR="0008432A" w:rsidRPr="00BA5BF3" w:rsidRDefault="0008432A" w:rsidP="0008432A">
            <w:pPr>
              <w:rPr>
                <w:rFonts w:ascii="Times New Roman" w:hAnsi="Times New Roman"/>
                <w:sz w:val="24"/>
                <w:szCs w:val="24"/>
                <w:u w:val="single"/>
              </w:rPr>
            </w:pPr>
          </w:p>
          <w:p w14:paraId="08FF39A0" w14:textId="71962E6D"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2525830" w14:textId="32AC5733"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Если при задании требований к размерам и точности изготовления используют только графические и текстовые средства, то общее количество подлежащих исполнению и контролю размеров на чертеже или в …</w:t>
            </w:r>
          </w:p>
          <w:p w14:paraId="6C0DF197" w14:textId="77777777" w:rsidR="0008432A" w:rsidRPr="00BA5BF3" w:rsidRDefault="0008432A" w:rsidP="0008432A">
            <w:pPr>
              <w:rPr>
                <w:rFonts w:ascii="Times New Roman" w:hAnsi="Times New Roman"/>
                <w:sz w:val="24"/>
                <w:szCs w:val="24"/>
                <w:u w:val="single"/>
              </w:rPr>
            </w:pPr>
          </w:p>
          <w:p w14:paraId="25B20ACC"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3C7FA7C" w14:textId="3A550CAD"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Уточнение редакции</w:t>
            </w:r>
          </w:p>
        </w:tc>
        <w:tc>
          <w:tcPr>
            <w:tcW w:w="3969" w:type="dxa"/>
            <w:tcBorders>
              <w:top w:val="single" w:sz="4" w:space="0" w:color="auto"/>
              <w:left w:val="single" w:sz="4" w:space="0" w:color="auto"/>
              <w:bottom w:val="single" w:sz="4" w:space="0" w:color="auto"/>
              <w:right w:val="single" w:sz="4" w:space="0" w:color="auto"/>
            </w:tcBorders>
          </w:tcPr>
          <w:p w14:paraId="6686A6C0" w14:textId="6D4F1BFA" w:rsidR="0015009E" w:rsidRDefault="0008432A" w:rsidP="0015009E">
            <w:pPr>
              <w:tabs>
                <w:tab w:val="left" w:pos="11766"/>
              </w:tabs>
              <w:ind w:left="51"/>
              <w:rPr>
                <w:rFonts w:ascii="Times New Roman" w:hAnsi="Times New Roman"/>
                <w:sz w:val="24"/>
                <w:szCs w:val="24"/>
              </w:rPr>
            </w:pPr>
            <w:r>
              <w:rPr>
                <w:rFonts w:ascii="Times New Roman" w:hAnsi="Times New Roman"/>
                <w:sz w:val="24"/>
                <w:szCs w:val="24"/>
              </w:rPr>
              <w:t>Принято</w:t>
            </w:r>
            <w:r w:rsidR="0015009E">
              <w:rPr>
                <w:rFonts w:ascii="Times New Roman" w:hAnsi="Times New Roman"/>
                <w:sz w:val="24"/>
                <w:szCs w:val="24"/>
              </w:rPr>
              <w:t>.</w:t>
            </w:r>
          </w:p>
          <w:p w14:paraId="0EF13E75" w14:textId="2B5B2B99" w:rsidR="0015009E" w:rsidRPr="00BA5BF3" w:rsidRDefault="0015009E" w:rsidP="0015009E">
            <w:pPr>
              <w:tabs>
                <w:tab w:val="left" w:pos="11766"/>
              </w:tabs>
              <w:ind w:left="51"/>
              <w:rPr>
                <w:rFonts w:ascii="Times New Roman" w:hAnsi="Times New Roman"/>
                <w:sz w:val="24"/>
                <w:szCs w:val="24"/>
              </w:rPr>
            </w:pPr>
            <w:r>
              <w:rPr>
                <w:rFonts w:ascii="Times New Roman" w:hAnsi="Times New Roman"/>
                <w:sz w:val="24"/>
                <w:szCs w:val="24"/>
              </w:rPr>
              <w:t>В уточненной редакции</w:t>
            </w:r>
          </w:p>
          <w:p w14:paraId="19E143BC" w14:textId="0C457DCB" w:rsidR="0008432A" w:rsidRPr="00BA5BF3" w:rsidRDefault="0008432A" w:rsidP="0008432A">
            <w:pPr>
              <w:tabs>
                <w:tab w:val="left" w:pos="11766"/>
              </w:tabs>
              <w:ind w:left="51"/>
              <w:rPr>
                <w:rFonts w:ascii="Times New Roman" w:hAnsi="Times New Roman"/>
                <w:sz w:val="24"/>
                <w:szCs w:val="24"/>
              </w:rPr>
            </w:pPr>
          </w:p>
        </w:tc>
      </w:tr>
      <w:tr w:rsidR="0008432A" w:rsidRPr="007D62A2" w14:paraId="63120D3A" w14:textId="77777777" w:rsidTr="003833BD">
        <w:tc>
          <w:tcPr>
            <w:tcW w:w="704" w:type="dxa"/>
            <w:tcBorders>
              <w:top w:val="single" w:sz="4" w:space="0" w:color="auto"/>
              <w:left w:val="single" w:sz="4" w:space="0" w:color="auto"/>
              <w:bottom w:val="single" w:sz="4" w:space="0" w:color="auto"/>
              <w:right w:val="single" w:sz="4" w:space="0" w:color="auto"/>
            </w:tcBorders>
          </w:tcPr>
          <w:p w14:paraId="68A2C366"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72F0A14" w14:textId="2B4316F4" w:rsidR="0008432A" w:rsidRPr="0038508E" w:rsidRDefault="0008432A" w:rsidP="0008432A">
            <w:pPr>
              <w:tabs>
                <w:tab w:val="left" w:pos="11766"/>
              </w:tabs>
              <w:rPr>
                <w:rFonts w:ascii="Times New Roman" w:eastAsia="Times New Roman" w:hAnsi="Times New Roman"/>
                <w:sz w:val="24"/>
                <w:szCs w:val="24"/>
              </w:rPr>
            </w:pPr>
            <w:r w:rsidRPr="0038508E">
              <w:rPr>
                <w:rFonts w:ascii="Times New Roman" w:eastAsia="Times New Roman" w:hAnsi="Times New Roman"/>
                <w:sz w:val="24"/>
                <w:szCs w:val="24"/>
              </w:rPr>
              <w:t>4.3</w:t>
            </w:r>
          </w:p>
        </w:tc>
        <w:tc>
          <w:tcPr>
            <w:tcW w:w="2268" w:type="dxa"/>
            <w:tcBorders>
              <w:top w:val="single" w:sz="4" w:space="0" w:color="auto"/>
              <w:left w:val="single" w:sz="4" w:space="0" w:color="auto"/>
              <w:bottom w:val="single" w:sz="4" w:space="0" w:color="auto"/>
              <w:right w:val="single" w:sz="4" w:space="0" w:color="auto"/>
            </w:tcBorders>
          </w:tcPr>
          <w:p w14:paraId="72A27BED" w14:textId="544A0074" w:rsidR="0008432A" w:rsidRPr="0038508E" w:rsidRDefault="0008432A" w:rsidP="0008432A">
            <w:pPr>
              <w:tabs>
                <w:tab w:val="left" w:pos="11766"/>
              </w:tabs>
              <w:autoSpaceDE w:val="0"/>
              <w:autoSpaceDN w:val="0"/>
              <w:adjustRightInd w:val="0"/>
              <w:jc w:val="center"/>
              <w:rPr>
                <w:rFonts w:ascii="Times New Roman" w:hAnsi="Times New Roman"/>
                <w:sz w:val="24"/>
                <w:szCs w:val="24"/>
              </w:rPr>
            </w:pPr>
            <w:r w:rsidRPr="0038508E">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13287242" w14:textId="77777777" w:rsidR="0008432A" w:rsidRPr="0038508E" w:rsidRDefault="0008432A" w:rsidP="0008432A">
            <w:pPr>
              <w:rPr>
                <w:rFonts w:ascii="Times New Roman" w:hAnsi="Times New Roman"/>
                <w:sz w:val="24"/>
                <w:szCs w:val="24"/>
                <w:u w:val="single"/>
              </w:rPr>
            </w:pPr>
            <w:r w:rsidRPr="0038508E">
              <w:rPr>
                <w:rFonts w:ascii="Times New Roman" w:hAnsi="Times New Roman"/>
                <w:sz w:val="24"/>
                <w:szCs w:val="24"/>
                <w:u w:val="single"/>
              </w:rPr>
              <w:t>Замечание, предложение:</w:t>
            </w:r>
          </w:p>
          <w:p w14:paraId="11B419CF" w14:textId="735E220A" w:rsidR="0008432A" w:rsidRPr="0038508E" w:rsidRDefault="0008432A" w:rsidP="0008432A">
            <w:pPr>
              <w:rPr>
                <w:rFonts w:ascii="Times New Roman" w:hAnsi="Times New Roman"/>
                <w:sz w:val="24"/>
                <w:szCs w:val="24"/>
                <w:u w:val="single"/>
              </w:rPr>
            </w:pPr>
            <w:r w:rsidRPr="0038508E">
              <w:rPr>
                <w:rFonts w:ascii="Times New Roman" w:hAnsi="Times New Roman"/>
                <w:sz w:val="24"/>
                <w:szCs w:val="24"/>
              </w:rPr>
              <w:t>Заменить формулировку: "Повторять размеры изделия в документах на другое изделие допускается только как справочные в соответствии с 4.5 [перечисления б), д), е)]"</w:t>
            </w:r>
          </w:p>
          <w:p w14:paraId="454EC6C8" w14:textId="77777777" w:rsidR="0008432A" w:rsidRPr="0038508E" w:rsidRDefault="0008432A" w:rsidP="0008432A">
            <w:pPr>
              <w:rPr>
                <w:rFonts w:ascii="Times New Roman" w:hAnsi="Times New Roman"/>
                <w:sz w:val="24"/>
                <w:szCs w:val="24"/>
                <w:u w:val="single"/>
              </w:rPr>
            </w:pPr>
          </w:p>
          <w:p w14:paraId="7A2CC36A" w14:textId="77777777" w:rsidR="0008432A" w:rsidRPr="0038508E" w:rsidRDefault="0008432A" w:rsidP="0008432A">
            <w:pPr>
              <w:rPr>
                <w:rFonts w:ascii="Times New Roman" w:hAnsi="Times New Roman"/>
                <w:sz w:val="24"/>
                <w:szCs w:val="24"/>
                <w:u w:val="single"/>
              </w:rPr>
            </w:pPr>
            <w:r w:rsidRPr="0038508E">
              <w:rPr>
                <w:rFonts w:ascii="Times New Roman" w:hAnsi="Times New Roman"/>
                <w:sz w:val="24"/>
                <w:szCs w:val="24"/>
                <w:u w:val="single"/>
              </w:rPr>
              <w:t>Предлагаемая редакция:</w:t>
            </w:r>
          </w:p>
          <w:p w14:paraId="2251B4C4" w14:textId="03CDD7FE" w:rsidR="0008432A" w:rsidRPr="0038508E" w:rsidRDefault="0008432A" w:rsidP="0008432A">
            <w:pPr>
              <w:rPr>
                <w:rFonts w:ascii="Times New Roman" w:hAnsi="Times New Roman"/>
                <w:sz w:val="24"/>
                <w:szCs w:val="24"/>
                <w:u w:val="single"/>
              </w:rPr>
            </w:pPr>
            <w:r w:rsidRPr="0038508E">
              <w:rPr>
                <w:rFonts w:ascii="Times New Roman" w:hAnsi="Times New Roman"/>
                <w:sz w:val="24"/>
                <w:szCs w:val="24"/>
              </w:rPr>
              <w:t>В случаях, установленных 4.5 […] допускается приводить размеры изделия в документации на иные изделия исключительно в качестве справочных данных</w:t>
            </w:r>
          </w:p>
          <w:p w14:paraId="33909567" w14:textId="77777777" w:rsidR="0008432A" w:rsidRPr="0038508E" w:rsidRDefault="0008432A" w:rsidP="0008432A">
            <w:pPr>
              <w:rPr>
                <w:rFonts w:ascii="Times New Roman" w:hAnsi="Times New Roman"/>
                <w:sz w:val="24"/>
                <w:szCs w:val="24"/>
                <w:u w:val="single"/>
              </w:rPr>
            </w:pPr>
          </w:p>
          <w:p w14:paraId="02B29B03" w14:textId="77777777" w:rsidR="0008432A" w:rsidRPr="0038508E" w:rsidRDefault="0008432A" w:rsidP="0008432A">
            <w:pPr>
              <w:rPr>
                <w:rFonts w:ascii="Times New Roman" w:hAnsi="Times New Roman"/>
                <w:sz w:val="24"/>
                <w:szCs w:val="24"/>
                <w:u w:val="single"/>
              </w:rPr>
            </w:pPr>
            <w:r w:rsidRPr="0038508E">
              <w:rPr>
                <w:rFonts w:ascii="Times New Roman" w:hAnsi="Times New Roman"/>
                <w:sz w:val="24"/>
                <w:szCs w:val="24"/>
                <w:u w:val="single"/>
              </w:rPr>
              <w:t>Обоснование предлагаемой редакции:</w:t>
            </w:r>
          </w:p>
          <w:p w14:paraId="5E792B0E" w14:textId="18F181A2" w:rsidR="0008432A" w:rsidRPr="0038508E" w:rsidRDefault="0008432A" w:rsidP="0008432A">
            <w:pPr>
              <w:rPr>
                <w:rFonts w:ascii="Times New Roman" w:hAnsi="Times New Roman"/>
                <w:sz w:val="24"/>
                <w:szCs w:val="24"/>
                <w:u w:val="single"/>
              </w:rPr>
            </w:pPr>
            <w:r w:rsidRPr="0038508E">
              <w:rPr>
                <w:rFonts w:ascii="Times New Roman" w:hAnsi="Times New Roman"/>
                <w:sz w:val="24"/>
                <w:szCs w:val="24"/>
              </w:rPr>
              <w:t>Уточнение редакции</w:t>
            </w:r>
          </w:p>
        </w:tc>
        <w:tc>
          <w:tcPr>
            <w:tcW w:w="3969" w:type="dxa"/>
            <w:tcBorders>
              <w:top w:val="single" w:sz="4" w:space="0" w:color="auto"/>
              <w:left w:val="single" w:sz="4" w:space="0" w:color="auto"/>
              <w:bottom w:val="single" w:sz="4" w:space="0" w:color="auto"/>
              <w:right w:val="single" w:sz="4" w:space="0" w:color="auto"/>
            </w:tcBorders>
          </w:tcPr>
          <w:p w14:paraId="4A195351" w14:textId="77777777" w:rsidR="0008432A" w:rsidRPr="0038508E" w:rsidRDefault="0008432A" w:rsidP="0008432A">
            <w:pPr>
              <w:tabs>
                <w:tab w:val="left" w:pos="11766"/>
              </w:tabs>
              <w:ind w:left="51"/>
              <w:rPr>
                <w:rFonts w:ascii="Times New Roman" w:hAnsi="Times New Roman"/>
                <w:sz w:val="24"/>
                <w:szCs w:val="24"/>
              </w:rPr>
            </w:pPr>
            <w:r w:rsidRPr="0038508E">
              <w:rPr>
                <w:rFonts w:ascii="Times New Roman" w:hAnsi="Times New Roman"/>
                <w:sz w:val="24"/>
                <w:szCs w:val="24"/>
              </w:rPr>
              <w:lastRenderedPageBreak/>
              <w:t>Отклонено.</w:t>
            </w:r>
          </w:p>
          <w:p w14:paraId="6975B0F1" w14:textId="6DFD5F2A" w:rsidR="009D524A" w:rsidRPr="00BA5BF3" w:rsidRDefault="009D524A" w:rsidP="0008432A">
            <w:pPr>
              <w:tabs>
                <w:tab w:val="left" w:pos="11766"/>
              </w:tabs>
              <w:ind w:left="51"/>
              <w:rPr>
                <w:rFonts w:ascii="Times New Roman" w:hAnsi="Times New Roman"/>
                <w:sz w:val="24"/>
                <w:szCs w:val="24"/>
              </w:rPr>
            </w:pPr>
            <w:r w:rsidRPr="0038508E">
              <w:rPr>
                <w:rFonts w:ascii="Times New Roman" w:hAnsi="Times New Roman"/>
                <w:sz w:val="24"/>
                <w:szCs w:val="24"/>
              </w:rPr>
              <w:t>Не понятно, чем предложенная редакция лучше (понятнее?) чем имеющаяся</w:t>
            </w:r>
          </w:p>
        </w:tc>
      </w:tr>
      <w:tr w:rsidR="0008432A" w:rsidRPr="007D62A2" w14:paraId="52A5FD29" w14:textId="77777777" w:rsidTr="003833BD">
        <w:tc>
          <w:tcPr>
            <w:tcW w:w="704" w:type="dxa"/>
            <w:tcBorders>
              <w:top w:val="single" w:sz="4" w:space="0" w:color="auto"/>
              <w:left w:val="single" w:sz="4" w:space="0" w:color="auto"/>
              <w:bottom w:val="single" w:sz="4" w:space="0" w:color="auto"/>
              <w:right w:val="single" w:sz="4" w:space="0" w:color="auto"/>
            </w:tcBorders>
          </w:tcPr>
          <w:p w14:paraId="4BBFD99F"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A0C7AE3" w14:textId="2A3785B3" w:rsidR="0008432A" w:rsidRPr="00BA5BF3" w:rsidRDefault="0008432A" w:rsidP="0008432A">
            <w:pPr>
              <w:tabs>
                <w:tab w:val="left" w:pos="11766"/>
              </w:tabs>
              <w:rPr>
                <w:rFonts w:ascii="Times New Roman" w:eastAsia="Times New Roman" w:hAnsi="Times New Roman"/>
                <w:sz w:val="24"/>
                <w:szCs w:val="24"/>
              </w:rPr>
            </w:pPr>
            <w:r w:rsidRPr="00BA5BF3">
              <w:rPr>
                <w:rFonts w:ascii="Times New Roman" w:eastAsia="Times New Roman" w:hAnsi="Times New Roman"/>
                <w:sz w:val="24"/>
                <w:szCs w:val="24"/>
              </w:rPr>
              <w:t>4.3</w:t>
            </w:r>
          </w:p>
        </w:tc>
        <w:tc>
          <w:tcPr>
            <w:tcW w:w="2268" w:type="dxa"/>
            <w:tcBorders>
              <w:top w:val="single" w:sz="4" w:space="0" w:color="auto"/>
              <w:left w:val="single" w:sz="4" w:space="0" w:color="auto"/>
              <w:bottom w:val="single" w:sz="4" w:space="0" w:color="auto"/>
              <w:right w:val="single" w:sz="4" w:space="0" w:color="auto"/>
            </w:tcBorders>
          </w:tcPr>
          <w:p w14:paraId="6BD30CEF" w14:textId="7613C8BA"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70087F74"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CAA5468" w14:textId="77777777" w:rsidR="0008432A" w:rsidRPr="00BA5BF3" w:rsidRDefault="0008432A" w:rsidP="0008432A">
            <w:pPr>
              <w:autoSpaceDE w:val="0"/>
              <w:autoSpaceDN w:val="0"/>
              <w:adjustRightInd w:val="0"/>
              <w:rPr>
                <w:rFonts w:ascii="Times New Roman" w:hAnsi="Times New Roman"/>
                <w:color w:val="2D3230"/>
                <w:sz w:val="24"/>
                <w:szCs w:val="24"/>
              </w:rPr>
            </w:pPr>
            <w:r w:rsidRPr="00BA5BF3">
              <w:rPr>
                <w:rFonts w:ascii="Times New Roman" w:hAnsi="Times New Roman"/>
                <w:color w:val="2D3230"/>
                <w:sz w:val="24"/>
                <w:szCs w:val="24"/>
              </w:rPr>
              <w:t>«...в соответствии с 4.5 [перечисления б), д), е)].</w:t>
            </w:r>
          </w:p>
          <w:p w14:paraId="3D750980" w14:textId="77777777" w:rsidR="0008432A" w:rsidRPr="00BA5BF3" w:rsidRDefault="0008432A" w:rsidP="0008432A">
            <w:pPr>
              <w:autoSpaceDE w:val="0"/>
              <w:autoSpaceDN w:val="0"/>
              <w:adjustRightInd w:val="0"/>
              <w:rPr>
                <w:rFonts w:ascii="Times New Roman" w:hAnsi="Times New Roman"/>
                <w:color w:val="2D3230"/>
                <w:sz w:val="24"/>
                <w:szCs w:val="24"/>
              </w:rPr>
            </w:pPr>
            <w:r w:rsidRPr="00BA5BF3">
              <w:rPr>
                <w:rFonts w:ascii="Times New Roman" w:hAnsi="Times New Roman"/>
                <w:color w:val="2D3230"/>
                <w:sz w:val="24"/>
                <w:szCs w:val="24"/>
              </w:rPr>
              <w:t>Таких подпунктов нет.</w:t>
            </w:r>
          </w:p>
          <w:p w14:paraId="72F66B8B" w14:textId="77777777" w:rsidR="0008432A" w:rsidRPr="00BA5BF3" w:rsidRDefault="0008432A" w:rsidP="0008432A">
            <w:pPr>
              <w:rPr>
                <w:rFonts w:ascii="Times New Roman" w:hAnsi="Times New Roman"/>
                <w:sz w:val="24"/>
                <w:szCs w:val="24"/>
              </w:rPr>
            </w:pPr>
          </w:p>
          <w:p w14:paraId="7288ABD4" w14:textId="77777777" w:rsidR="0008432A" w:rsidRPr="00BA5BF3" w:rsidRDefault="0008432A" w:rsidP="0008432A">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575FFCA" w14:textId="77777777" w:rsidR="0008432A" w:rsidRPr="00BA5BF3" w:rsidRDefault="0008432A" w:rsidP="0008432A">
            <w:pPr>
              <w:autoSpaceDE w:val="0"/>
              <w:autoSpaceDN w:val="0"/>
              <w:adjustRightInd w:val="0"/>
              <w:rPr>
                <w:rFonts w:ascii="Times New Roman" w:hAnsi="Times New Roman"/>
                <w:color w:val="2D3230"/>
                <w:sz w:val="24"/>
                <w:szCs w:val="24"/>
              </w:rPr>
            </w:pPr>
            <w:r w:rsidRPr="00BA5BF3">
              <w:rPr>
                <w:rFonts w:ascii="Times New Roman" w:hAnsi="Times New Roman"/>
                <w:color w:val="2D3230"/>
                <w:sz w:val="24"/>
                <w:szCs w:val="24"/>
              </w:rPr>
              <w:t>Привести в соответствие</w:t>
            </w:r>
          </w:p>
          <w:p w14:paraId="1AA42F0D" w14:textId="77777777" w:rsidR="0008432A" w:rsidRPr="00BA5BF3" w:rsidRDefault="0008432A" w:rsidP="0008432A">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FD8BB8D" w14:textId="77777777" w:rsidR="0008432A" w:rsidRDefault="0008432A" w:rsidP="0008432A">
            <w:pPr>
              <w:tabs>
                <w:tab w:val="left" w:pos="11766"/>
              </w:tabs>
              <w:rPr>
                <w:rFonts w:ascii="Times New Roman" w:hAnsi="Times New Roman"/>
                <w:sz w:val="24"/>
                <w:szCs w:val="24"/>
              </w:rPr>
            </w:pPr>
            <w:r>
              <w:rPr>
                <w:rFonts w:ascii="Times New Roman" w:hAnsi="Times New Roman"/>
                <w:sz w:val="24"/>
                <w:szCs w:val="24"/>
              </w:rPr>
              <w:t>Принято к сведению.</w:t>
            </w:r>
          </w:p>
          <w:p w14:paraId="27ADD3E0" w14:textId="43F9CDCB" w:rsidR="0008432A" w:rsidRPr="00BA5BF3" w:rsidRDefault="0008432A" w:rsidP="0008432A">
            <w:pPr>
              <w:tabs>
                <w:tab w:val="left" w:pos="11766"/>
              </w:tabs>
              <w:rPr>
                <w:rFonts w:ascii="Times New Roman" w:hAnsi="Times New Roman"/>
                <w:sz w:val="24"/>
                <w:szCs w:val="24"/>
              </w:rPr>
            </w:pPr>
            <w:r>
              <w:rPr>
                <w:rFonts w:ascii="Times New Roman" w:hAnsi="Times New Roman"/>
                <w:sz w:val="24"/>
                <w:szCs w:val="24"/>
              </w:rPr>
              <w:t>В п. 4.5 настоящего проекта присутствуют перечисления, указанные в п. 4.3</w:t>
            </w:r>
          </w:p>
        </w:tc>
      </w:tr>
      <w:tr w:rsidR="0008432A" w:rsidRPr="007D62A2" w14:paraId="0681DA76" w14:textId="77777777" w:rsidTr="003833BD">
        <w:tc>
          <w:tcPr>
            <w:tcW w:w="704" w:type="dxa"/>
            <w:tcBorders>
              <w:top w:val="single" w:sz="4" w:space="0" w:color="auto"/>
              <w:left w:val="single" w:sz="4" w:space="0" w:color="auto"/>
              <w:bottom w:val="single" w:sz="4" w:space="0" w:color="auto"/>
              <w:right w:val="single" w:sz="4" w:space="0" w:color="auto"/>
            </w:tcBorders>
          </w:tcPr>
          <w:p w14:paraId="1E51C33E"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1BBD7FF" w14:textId="62CEC026" w:rsidR="0008432A" w:rsidRPr="00BA5BF3" w:rsidRDefault="0008432A" w:rsidP="0008432A">
            <w:pPr>
              <w:tabs>
                <w:tab w:val="left" w:pos="11766"/>
              </w:tabs>
              <w:rPr>
                <w:rFonts w:ascii="Times New Roman" w:eastAsia="Times New Roman" w:hAnsi="Times New Roman"/>
                <w:sz w:val="24"/>
                <w:szCs w:val="24"/>
              </w:rPr>
            </w:pPr>
            <w:r w:rsidRPr="00BA5BF3">
              <w:rPr>
                <w:rFonts w:ascii="Times New Roman" w:hAnsi="Times New Roman"/>
                <w:sz w:val="24"/>
                <w:szCs w:val="24"/>
              </w:rPr>
              <w:t>4.3</w:t>
            </w:r>
          </w:p>
        </w:tc>
        <w:tc>
          <w:tcPr>
            <w:tcW w:w="2268" w:type="dxa"/>
            <w:tcBorders>
              <w:top w:val="single" w:sz="4" w:space="0" w:color="auto"/>
              <w:left w:val="single" w:sz="4" w:space="0" w:color="auto"/>
              <w:bottom w:val="single" w:sz="4" w:space="0" w:color="auto"/>
              <w:right w:val="single" w:sz="4" w:space="0" w:color="auto"/>
            </w:tcBorders>
          </w:tcPr>
          <w:p w14:paraId="5E5A2D7F" w14:textId="30AE62B9"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2D0E22C8"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25928C1"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017D1C47" w14:textId="77777777" w:rsidR="0008432A" w:rsidRPr="00BA5BF3" w:rsidRDefault="0008432A" w:rsidP="0008432A">
            <w:pPr>
              <w:ind w:left="153"/>
              <w:jc w:val="both"/>
              <w:rPr>
                <w:rFonts w:ascii="Times New Roman" w:hAnsi="Times New Roman"/>
                <w:sz w:val="24"/>
                <w:szCs w:val="24"/>
                <w:u w:val="single"/>
              </w:rPr>
            </w:pPr>
          </w:p>
          <w:p w14:paraId="37B2910E"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873A7F1" w14:textId="77777777" w:rsidR="0008432A" w:rsidRPr="00BA5BF3" w:rsidRDefault="0008432A" w:rsidP="0008432A">
            <w:pPr>
              <w:ind w:left="153"/>
              <w:jc w:val="both"/>
              <w:rPr>
                <w:rFonts w:ascii="Times New Roman" w:hAnsi="Times New Roman"/>
                <w:sz w:val="24"/>
                <w:szCs w:val="24"/>
                <w:u w:val="single"/>
              </w:rPr>
            </w:pPr>
            <w:r w:rsidRPr="00DC7A7B">
              <w:rPr>
                <w:rFonts w:ascii="Times New Roman" w:hAnsi="Times New Roman"/>
                <w:sz w:val="24"/>
                <w:szCs w:val="24"/>
              </w:rPr>
              <w:t xml:space="preserve">… в разных документах </w:t>
            </w:r>
            <w:r w:rsidRPr="00DC7A7B">
              <w:rPr>
                <w:rFonts w:ascii="Times New Roman" w:hAnsi="Times New Roman"/>
                <w:b/>
                <w:sz w:val="24"/>
                <w:szCs w:val="24"/>
              </w:rPr>
              <w:t>полного</w:t>
            </w:r>
            <w:r w:rsidRPr="00DC7A7B">
              <w:rPr>
                <w:rFonts w:ascii="Times New Roman" w:hAnsi="Times New Roman"/>
                <w:sz w:val="24"/>
                <w:szCs w:val="24"/>
              </w:rPr>
              <w:t xml:space="preserve"> комплекта конструкторской документации данного изделия. Повторять размеры изделия </w:t>
            </w:r>
            <w:r w:rsidRPr="00DC7A7B">
              <w:rPr>
                <w:rFonts w:ascii="Times New Roman" w:hAnsi="Times New Roman"/>
                <w:b/>
                <w:sz w:val="24"/>
                <w:szCs w:val="24"/>
              </w:rPr>
              <w:t>в других документах (другого или данного изделия)</w:t>
            </w:r>
            <w:r w:rsidRPr="00DC7A7B">
              <w:rPr>
                <w:rFonts w:ascii="Times New Roman" w:hAnsi="Times New Roman"/>
                <w:sz w:val="24"/>
                <w:szCs w:val="24"/>
              </w:rPr>
              <w:t xml:space="preserve"> допускается только как справочные в соответствии с 4.5 [перечисления б), д), е)].</w:t>
            </w:r>
          </w:p>
          <w:p w14:paraId="67FEB665" w14:textId="77777777" w:rsidR="0008432A" w:rsidRPr="00BA5BF3" w:rsidRDefault="0008432A" w:rsidP="0008432A">
            <w:pPr>
              <w:ind w:left="153"/>
              <w:jc w:val="both"/>
              <w:rPr>
                <w:rFonts w:ascii="Times New Roman" w:hAnsi="Times New Roman"/>
                <w:sz w:val="24"/>
                <w:szCs w:val="24"/>
                <w:u w:val="single"/>
              </w:rPr>
            </w:pPr>
          </w:p>
          <w:p w14:paraId="31A82579"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AB25233" w14:textId="77777777" w:rsidR="0008432A" w:rsidRPr="00BA5BF3" w:rsidRDefault="0008432A" w:rsidP="0008432A">
            <w:pPr>
              <w:keepLines/>
              <w:rPr>
                <w:rFonts w:ascii="Times New Roman" w:hAnsi="Times New Roman"/>
                <w:sz w:val="24"/>
                <w:szCs w:val="24"/>
              </w:rPr>
            </w:pPr>
            <w:r w:rsidRPr="00BA5BF3">
              <w:rPr>
                <w:rFonts w:ascii="Times New Roman" w:hAnsi="Times New Roman"/>
                <w:sz w:val="24"/>
                <w:szCs w:val="24"/>
              </w:rPr>
              <w:t>Ошибка. Если размер выполняется по документу, входящему в полный комплект КД изделия, то он не повторяется в любых документах данного изделия, повторяется только как справочный.</w:t>
            </w:r>
          </w:p>
          <w:p w14:paraId="46082DB1"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Часто в технических условиях или в паспорте необходимо повторить основные требования к изделию, содержащиеся в других документах данного изделия</w:t>
            </w:r>
          </w:p>
          <w:p w14:paraId="44905580" w14:textId="77777777"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5306B3A"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r w:rsidR="00DC7A7B">
              <w:rPr>
                <w:rFonts w:ascii="Times New Roman" w:hAnsi="Times New Roman"/>
                <w:sz w:val="24"/>
                <w:szCs w:val="24"/>
              </w:rPr>
              <w:t xml:space="preserve"> к сведению.</w:t>
            </w:r>
          </w:p>
          <w:p w14:paraId="5497E7D5" w14:textId="77777777" w:rsidR="00DC7A7B" w:rsidRDefault="00DC7A7B" w:rsidP="0008432A">
            <w:pPr>
              <w:tabs>
                <w:tab w:val="left" w:pos="11766"/>
              </w:tabs>
              <w:ind w:left="51"/>
              <w:rPr>
                <w:rFonts w:ascii="Times New Roman" w:hAnsi="Times New Roman"/>
                <w:sz w:val="24"/>
                <w:szCs w:val="24"/>
              </w:rPr>
            </w:pPr>
            <w:r>
              <w:rPr>
                <w:rFonts w:ascii="Times New Roman" w:hAnsi="Times New Roman"/>
                <w:sz w:val="24"/>
                <w:szCs w:val="24"/>
              </w:rPr>
              <w:t>В замечании не указано, что понимается под «полным комплектом КД».</w:t>
            </w:r>
          </w:p>
          <w:p w14:paraId="7A92331F" w14:textId="334EB085" w:rsidR="00DC7A7B" w:rsidRDefault="00DC7A7B" w:rsidP="0008432A">
            <w:pPr>
              <w:tabs>
                <w:tab w:val="left" w:pos="11766"/>
              </w:tabs>
              <w:ind w:left="51"/>
              <w:rPr>
                <w:rFonts w:ascii="Times New Roman" w:hAnsi="Times New Roman"/>
                <w:sz w:val="24"/>
                <w:szCs w:val="24"/>
              </w:rPr>
            </w:pPr>
            <w:r>
              <w:rPr>
                <w:rFonts w:ascii="Times New Roman" w:hAnsi="Times New Roman"/>
                <w:sz w:val="24"/>
                <w:szCs w:val="24"/>
              </w:rPr>
              <w:t>В ЕСКД это понятие определено в ГОСТ Р 2.102, как и понятие «основной комплект КД»</w:t>
            </w:r>
          </w:p>
          <w:p w14:paraId="552A3344" w14:textId="77777777" w:rsidR="00DC7A7B" w:rsidRDefault="00DC7A7B" w:rsidP="0008432A">
            <w:pPr>
              <w:tabs>
                <w:tab w:val="left" w:pos="11766"/>
              </w:tabs>
              <w:ind w:left="51"/>
              <w:rPr>
                <w:rFonts w:ascii="Times New Roman" w:hAnsi="Times New Roman"/>
                <w:sz w:val="24"/>
                <w:szCs w:val="24"/>
              </w:rPr>
            </w:pPr>
            <w:r>
              <w:rPr>
                <w:rFonts w:ascii="Times New Roman" w:hAnsi="Times New Roman"/>
                <w:sz w:val="24"/>
                <w:szCs w:val="24"/>
              </w:rPr>
              <w:t>ТУ и паспорт также входят в основной комплект КД (и в полный комплект КД).</w:t>
            </w:r>
          </w:p>
          <w:p w14:paraId="702CECB5" w14:textId="5F365604" w:rsidR="00DC7A7B" w:rsidRPr="00BA5BF3" w:rsidRDefault="00DC7A7B" w:rsidP="0008432A">
            <w:pPr>
              <w:tabs>
                <w:tab w:val="left" w:pos="11766"/>
              </w:tabs>
              <w:ind w:left="51"/>
              <w:rPr>
                <w:rFonts w:ascii="Times New Roman" w:hAnsi="Times New Roman"/>
                <w:sz w:val="24"/>
                <w:szCs w:val="24"/>
              </w:rPr>
            </w:pPr>
            <w:r>
              <w:rPr>
                <w:rFonts w:ascii="Times New Roman" w:hAnsi="Times New Roman"/>
                <w:sz w:val="24"/>
                <w:szCs w:val="24"/>
              </w:rPr>
              <w:t>Но общая мысль, что размеры могут повторяться в документах, по которым не выполняется изготовление (если она была такая) понятна и учтена при корректировке пункта</w:t>
            </w:r>
          </w:p>
        </w:tc>
      </w:tr>
      <w:tr w:rsidR="0008432A" w:rsidRPr="007D62A2" w14:paraId="4AF7BF9D" w14:textId="77777777" w:rsidTr="003833BD">
        <w:tc>
          <w:tcPr>
            <w:tcW w:w="704" w:type="dxa"/>
            <w:tcBorders>
              <w:top w:val="single" w:sz="4" w:space="0" w:color="auto"/>
              <w:left w:val="single" w:sz="4" w:space="0" w:color="auto"/>
              <w:bottom w:val="single" w:sz="4" w:space="0" w:color="auto"/>
              <w:right w:val="single" w:sz="4" w:space="0" w:color="auto"/>
            </w:tcBorders>
          </w:tcPr>
          <w:p w14:paraId="057DBA16"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358985D" w14:textId="4BE9FE1B" w:rsidR="0008432A" w:rsidRPr="00BA5BF3" w:rsidRDefault="0008432A" w:rsidP="0008432A">
            <w:pPr>
              <w:tabs>
                <w:tab w:val="left" w:pos="11766"/>
              </w:tabs>
              <w:rPr>
                <w:rFonts w:ascii="Times New Roman" w:eastAsia="Times New Roman" w:hAnsi="Times New Roman"/>
                <w:sz w:val="24"/>
                <w:szCs w:val="24"/>
              </w:rPr>
            </w:pPr>
            <w:r w:rsidRPr="00BA5BF3">
              <w:rPr>
                <w:rFonts w:ascii="Times New Roman" w:eastAsia="Times New Roman" w:hAnsi="Times New Roman"/>
                <w:sz w:val="24"/>
                <w:szCs w:val="24"/>
              </w:rPr>
              <w:t>4.4</w:t>
            </w:r>
          </w:p>
        </w:tc>
        <w:tc>
          <w:tcPr>
            <w:tcW w:w="2268" w:type="dxa"/>
            <w:tcBorders>
              <w:top w:val="single" w:sz="4" w:space="0" w:color="auto"/>
              <w:left w:val="single" w:sz="4" w:space="0" w:color="auto"/>
              <w:bottom w:val="single" w:sz="4" w:space="0" w:color="auto"/>
              <w:right w:val="single" w:sz="4" w:space="0" w:color="auto"/>
            </w:tcBorders>
          </w:tcPr>
          <w:p w14:paraId="38D9EE5E" w14:textId="3B5EB3A0"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3B1DE12F"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5A9D442" w14:textId="77777777" w:rsidR="0008432A" w:rsidRPr="00BA5BF3" w:rsidRDefault="0008432A" w:rsidP="0008432A">
            <w:pPr>
              <w:autoSpaceDE w:val="0"/>
              <w:autoSpaceDN w:val="0"/>
              <w:adjustRightInd w:val="0"/>
              <w:rPr>
                <w:rFonts w:ascii="Times New Roman" w:hAnsi="Times New Roman"/>
                <w:color w:val="2D3230"/>
                <w:sz w:val="24"/>
                <w:szCs w:val="24"/>
              </w:rPr>
            </w:pPr>
            <w:r w:rsidRPr="00BA5BF3">
              <w:rPr>
                <w:rFonts w:ascii="Times New Roman" w:hAnsi="Times New Roman"/>
                <w:color w:val="2D3230"/>
                <w:sz w:val="24"/>
                <w:szCs w:val="24"/>
              </w:rPr>
              <w:t>«Исключение - размеры в соответствии с 4.4, перечисление ж).» Некорректная ссылка</w:t>
            </w:r>
          </w:p>
          <w:p w14:paraId="3D0B28BC" w14:textId="77777777" w:rsidR="0008432A" w:rsidRPr="00BA5BF3" w:rsidRDefault="0008432A" w:rsidP="0008432A">
            <w:pPr>
              <w:rPr>
                <w:rFonts w:ascii="Times New Roman" w:hAnsi="Times New Roman"/>
                <w:sz w:val="24"/>
                <w:szCs w:val="24"/>
              </w:rPr>
            </w:pPr>
          </w:p>
          <w:p w14:paraId="70267B40" w14:textId="77777777" w:rsidR="0008432A" w:rsidRPr="00BA5BF3" w:rsidRDefault="0008432A" w:rsidP="0008432A">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B790FBE" w14:textId="77777777" w:rsidR="0008432A" w:rsidRPr="00BA5BF3" w:rsidRDefault="0008432A" w:rsidP="0008432A">
            <w:pPr>
              <w:autoSpaceDE w:val="0"/>
              <w:autoSpaceDN w:val="0"/>
              <w:adjustRightInd w:val="0"/>
              <w:rPr>
                <w:rFonts w:ascii="Times New Roman" w:hAnsi="Times New Roman"/>
                <w:color w:val="2D3230"/>
                <w:sz w:val="24"/>
                <w:szCs w:val="24"/>
              </w:rPr>
            </w:pPr>
            <w:r w:rsidRPr="00BA5BF3">
              <w:rPr>
                <w:rFonts w:ascii="Times New Roman" w:hAnsi="Times New Roman"/>
                <w:color w:val="2D3230"/>
                <w:sz w:val="24"/>
                <w:szCs w:val="24"/>
              </w:rPr>
              <w:t>Привести в соответствие</w:t>
            </w:r>
          </w:p>
          <w:p w14:paraId="1B9A6A09" w14:textId="77777777"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B3903CD"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p w14:paraId="0DE2A59A" w14:textId="455389EB"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Исправлено на «в соответствии с 4.5…»</w:t>
            </w:r>
          </w:p>
        </w:tc>
      </w:tr>
      <w:tr w:rsidR="0008432A" w:rsidRPr="007D62A2" w14:paraId="5D49CDD1" w14:textId="77777777" w:rsidTr="003833BD">
        <w:tc>
          <w:tcPr>
            <w:tcW w:w="704" w:type="dxa"/>
            <w:tcBorders>
              <w:top w:val="single" w:sz="4" w:space="0" w:color="auto"/>
              <w:left w:val="single" w:sz="4" w:space="0" w:color="auto"/>
              <w:bottom w:val="single" w:sz="4" w:space="0" w:color="auto"/>
              <w:right w:val="single" w:sz="4" w:space="0" w:color="auto"/>
            </w:tcBorders>
          </w:tcPr>
          <w:p w14:paraId="6CC9F7AA"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B2F2A79" w14:textId="02EB4D3F" w:rsidR="0008432A" w:rsidRPr="00BA5BF3" w:rsidRDefault="0008432A" w:rsidP="0008432A">
            <w:pPr>
              <w:tabs>
                <w:tab w:val="left" w:pos="11766"/>
              </w:tabs>
              <w:rPr>
                <w:rFonts w:ascii="Times New Roman" w:eastAsia="Times New Roman" w:hAnsi="Times New Roman"/>
                <w:sz w:val="24"/>
                <w:szCs w:val="24"/>
              </w:rPr>
            </w:pPr>
            <w:r w:rsidRPr="00BA5BF3">
              <w:rPr>
                <w:rFonts w:ascii="Times New Roman" w:eastAsia="Times New Roman" w:hAnsi="Times New Roman"/>
                <w:sz w:val="24"/>
                <w:szCs w:val="24"/>
              </w:rPr>
              <w:t>4.4</w:t>
            </w:r>
          </w:p>
        </w:tc>
        <w:tc>
          <w:tcPr>
            <w:tcW w:w="2268" w:type="dxa"/>
            <w:tcBorders>
              <w:top w:val="single" w:sz="4" w:space="0" w:color="auto"/>
              <w:left w:val="single" w:sz="4" w:space="0" w:color="auto"/>
              <w:bottom w:val="single" w:sz="4" w:space="0" w:color="auto"/>
              <w:right w:val="single" w:sz="4" w:space="0" w:color="auto"/>
            </w:tcBorders>
          </w:tcPr>
          <w:p w14:paraId="7B7D2537" w14:textId="1E87A2C3"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5EA46E19"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58DE031" w14:textId="77777777" w:rsidR="0008432A" w:rsidRPr="00BA5BF3" w:rsidRDefault="0008432A" w:rsidP="0008432A">
            <w:pPr>
              <w:textAlignment w:val="baseline"/>
              <w:rPr>
                <w:rFonts w:ascii="Times New Roman" w:eastAsia="Times New Roman" w:hAnsi="Times New Roman"/>
                <w:sz w:val="24"/>
                <w:szCs w:val="24"/>
              </w:rPr>
            </w:pPr>
            <w:r w:rsidRPr="00BA5BF3">
              <w:rPr>
                <w:rFonts w:ascii="Times New Roman" w:eastAsia="Times New Roman" w:hAnsi="Times New Roman"/>
                <w:sz w:val="24"/>
                <w:szCs w:val="24"/>
              </w:rPr>
              <w:t>Изложить в редакции по ГОСТ 2.307-2011 (пункт 4.6):</w:t>
            </w:r>
          </w:p>
          <w:p w14:paraId="673762F7" w14:textId="033A7BD9" w:rsidR="0008432A" w:rsidRPr="00BA5BF3" w:rsidRDefault="0008432A" w:rsidP="0008432A">
            <w:pPr>
              <w:rPr>
                <w:rFonts w:ascii="Times New Roman" w:hAnsi="Times New Roman"/>
                <w:sz w:val="24"/>
                <w:szCs w:val="24"/>
                <w:u w:val="single"/>
              </w:rPr>
            </w:pPr>
            <w:r w:rsidRPr="00BA5BF3">
              <w:rPr>
                <w:rFonts w:ascii="Times New Roman" w:eastAsia="Times New Roman" w:hAnsi="Times New Roman"/>
                <w:sz w:val="24"/>
                <w:szCs w:val="24"/>
              </w:rPr>
              <w:t>«4.4 Не допускается повторять размеры одного и того же элемента на разных изображениях, в технических требованиях и спецификации. Исключение составляют справочные размеры, приведенные в перечисления б) и ж) 4.5.».</w:t>
            </w:r>
          </w:p>
          <w:p w14:paraId="52DC7B77" w14:textId="77777777" w:rsidR="0008432A" w:rsidRPr="00BA5BF3" w:rsidRDefault="0008432A" w:rsidP="0008432A">
            <w:pPr>
              <w:rPr>
                <w:rFonts w:ascii="Times New Roman" w:hAnsi="Times New Roman"/>
                <w:sz w:val="24"/>
                <w:szCs w:val="24"/>
                <w:u w:val="single"/>
              </w:rPr>
            </w:pPr>
          </w:p>
          <w:p w14:paraId="61C1173F"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7A5AC3F" w14:textId="77777777" w:rsidR="0008432A" w:rsidRPr="00BA5BF3" w:rsidRDefault="0008432A" w:rsidP="0008432A">
            <w:pPr>
              <w:rPr>
                <w:rFonts w:ascii="Times New Roman" w:hAnsi="Times New Roman"/>
                <w:sz w:val="24"/>
                <w:szCs w:val="24"/>
              </w:rPr>
            </w:pPr>
            <w:r w:rsidRPr="00BA5BF3">
              <w:rPr>
                <w:rFonts w:ascii="Times New Roman" w:hAnsi="Times New Roman"/>
                <w:sz w:val="24"/>
                <w:szCs w:val="24"/>
              </w:rPr>
              <w:t xml:space="preserve">1. Пункт 4.6 в редакции ГОСТ 2.307-2011 изложен более грамотно. Есть разница между элементом и изделием. </w:t>
            </w:r>
          </w:p>
          <w:p w14:paraId="39CDB6FE" w14:textId="77777777" w:rsidR="0008432A" w:rsidRPr="00BA5BF3" w:rsidRDefault="0008432A" w:rsidP="0008432A">
            <w:pPr>
              <w:rPr>
                <w:rFonts w:ascii="Times New Roman" w:hAnsi="Times New Roman"/>
                <w:sz w:val="24"/>
                <w:szCs w:val="24"/>
              </w:rPr>
            </w:pPr>
            <w:r w:rsidRPr="00BA5BF3">
              <w:rPr>
                <w:rFonts w:ascii="Times New Roman" w:hAnsi="Times New Roman"/>
                <w:sz w:val="24"/>
                <w:szCs w:val="24"/>
              </w:rPr>
              <w:t xml:space="preserve">2. В стандарте априори говорится о размерах, подлежащих исполне-нию и контролю. </w:t>
            </w:r>
          </w:p>
          <w:p w14:paraId="6AC63D14" w14:textId="77777777" w:rsidR="0008432A" w:rsidRPr="00BA5BF3" w:rsidRDefault="0008432A" w:rsidP="0008432A">
            <w:pPr>
              <w:rPr>
                <w:rFonts w:ascii="Times New Roman" w:hAnsi="Times New Roman"/>
                <w:sz w:val="24"/>
                <w:szCs w:val="24"/>
              </w:rPr>
            </w:pPr>
            <w:r w:rsidRPr="00BA5BF3">
              <w:rPr>
                <w:rFonts w:ascii="Times New Roman" w:hAnsi="Times New Roman"/>
                <w:sz w:val="24"/>
                <w:szCs w:val="24"/>
              </w:rPr>
              <w:t>3. Ссылка на перечисление б) обязательна в этом пункте, т. к. заготов-ка может быть записана в основной надписи чертежа. Например:               «Заготовка – полумуфта 16-12-11 ГОСТ 20761-96». Размер «12» будет справочным, если диаметр полумуфты останется без изменения.</w:t>
            </w:r>
          </w:p>
          <w:p w14:paraId="0B09B734" w14:textId="189A1938"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0927EE9"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p w14:paraId="77CE4A1E" w14:textId="77777777" w:rsidR="006F35D5" w:rsidRDefault="006F35D5" w:rsidP="0008432A">
            <w:pPr>
              <w:tabs>
                <w:tab w:val="left" w:pos="11766"/>
              </w:tabs>
              <w:ind w:left="51"/>
              <w:rPr>
                <w:rFonts w:ascii="Times New Roman" w:hAnsi="Times New Roman"/>
                <w:sz w:val="24"/>
                <w:szCs w:val="24"/>
              </w:rPr>
            </w:pPr>
            <w:r>
              <w:rPr>
                <w:rFonts w:ascii="Times New Roman" w:hAnsi="Times New Roman"/>
                <w:sz w:val="24"/>
                <w:szCs w:val="24"/>
              </w:rPr>
              <w:t>В уточненной редакции.</w:t>
            </w:r>
          </w:p>
          <w:p w14:paraId="0EC60210" w14:textId="24DDC4F4" w:rsidR="006F35D5" w:rsidRPr="00BA5BF3" w:rsidRDefault="006F35D5" w:rsidP="0008432A">
            <w:pPr>
              <w:tabs>
                <w:tab w:val="left" w:pos="11766"/>
              </w:tabs>
              <w:ind w:left="51"/>
              <w:rPr>
                <w:rFonts w:ascii="Times New Roman" w:hAnsi="Times New Roman"/>
                <w:sz w:val="24"/>
                <w:szCs w:val="24"/>
              </w:rPr>
            </w:pPr>
            <w:r>
              <w:rPr>
                <w:rFonts w:ascii="Times New Roman" w:hAnsi="Times New Roman"/>
                <w:sz w:val="24"/>
                <w:szCs w:val="24"/>
              </w:rPr>
              <w:t>Все же предлагается разделить повторение в рамках одного документа и повторение в разных документах основного комплекта КД</w:t>
            </w:r>
          </w:p>
        </w:tc>
      </w:tr>
      <w:tr w:rsidR="0008432A" w:rsidRPr="007D62A2" w14:paraId="1DD6449A" w14:textId="77777777" w:rsidTr="003833BD">
        <w:tc>
          <w:tcPr>
            <w:tcW w:w="704" w:type="dxa"/>
            <w:tcBorders>
              <w:top w:val="single" w:sz="4" w:space="0" w:color="auto"/>
              <w:left w:val="single" w:sz="4" w:space="0" w:color="auto"/>
              <w:bottom w:val="single" w:sz="4" w:space="0" w:color="auto"/>
              <w:right w:val="single" w:sz="4" w:space="0" w:color="auto"/>
            </w:tcBorders>
          </w:tcPr>
          <w:p w14:paraId="3A29967D"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687F1917" w14:textId="68B50906" w:rsidR="0008432A" w:rsidRPr="00BA5BF3" w:rsidRDefault="0008432A" w:rsidP="0008432A">
            <w:pPr>
              <w:tabs>
                <w:tab w:val="left" w:pos="11766"/>
              </w:tabs>
              <w:rPr>
                <w:rFonts w:ascii="Times New Roman" w:eastAsia="Times New Roman" w:hAnsi="Times New Roman"/>
                <w:sz w:val="24"/>
                <w:szCs w:val="24"/>
              </w:rPr>
            </w:pPr>
            <w:r w:rsidRPr="00BA5BF3">
              <w:rPr>
                <w:rFonts w:ascii="Times New Roman" w:hAnsi="Times New Roman"/>
                <w:sz w:val="24"/>
                <w:szCs w:val="24"/>
              </w:rPr>
              <w:t>4.4</w:t>
            </w:r>
          </w:p>
        </w:tc>
        <w:tc>
          <w:tcPr>
            <w:tcW w:w="2268" w:type="dxa"/>
            <w:tcBorders>
              <w:top w:val="single" w:sz="4" w:space="0" w:color="auto"/>
              <w:left w:val="single" w:sz="4" w:space="0" w:color="auto"/>
              <w:bottom w:val="single" w:sz="4" w:space="0" w:color="auto"/>
              <w:right w:val="single" w:sz="4" w:space="0" w:color="auto"/>
            </w:tcBorders>
          </w:tcPr>
          <w:p w14:paraId="2E6D1472" w14:textId="77777777"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«ИЦД ТМХ» ("ТМХ", исх. № 2379-ТМХ от 22.04.2026)</w:t>
            </w:r>
          </w:p>
          <w:p w14:paraId="6440C761" w14:textId="77777777"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p w14:paraId="17C871CA" w14:textId="77777777"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lastRenderedPageBreak/>
              <w:t>ООО "КСК", исх. № ИЦ-594/26 от 27.04.2026</w:t>
            </w:r>
          </w:p>
          <w:p w14:paraId="418A845C" w14:textId="77777777"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Союз «Объединение вагоностроителей», исх. №157 от 27.04.2026 (ООО «УКБВ»)</w:t>
            </w:r>
          </w:p>
          <w:p w14:paraId="174E90FE" w14:textId="77777777"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p w14:paraId="6EF285D5" w14:textId="3C1D1699"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«Редуктор-ПМ», исх. №5878/12 от 16.04.2026 АО «Вертолеты России»</w:t>
            </w:r>
          </w:p>
        </w:tc>
        <w:tc>
          <w:tcPr>
            <w:tcW w:w="6852" w:type="dxa"/>
            <w:tcBorders>
              <w:top w:val="single" w:sz="4" w:space="0" w:color="auto"/>
              <w:left w:val="single" w:sz="4" w:space="0" w:color="auto"/>
              <w:bottom w:val="single" w:sz="4" w:space="0" w:color="auto"/>
              <w:right w:val="single" w:sz="4" w:space="0" w:color="auto"/>
            </w:tcBorders>
          </w:tcPr>
          <w:p w14:paraId="27239E2A"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lastRenderedPageBreak/>
              <w:t>Замечание, предложение:</w:t>
            </w:r>
          </w:p>
          <w:p w14:paraId="1C7770A6" w14:textId="51966386"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…….Исключение – размеры в соответствии с 4.4, перечисление ж).</w:t>
            </w:r>
          </w:p>
          <w:p w14:paraId="2D295D68" w14:textId="77777777" w:rsidR="0008432A" w:rsidRPr="00BA5BF3" w:rsidRDefault="0008432A" w:rsidP="0008432A">
            <w:pPr>
              <w:rPr>
                <w:rFonts w:ascii="Times New Roman" w:hAnsi="Times New Roman"/>
                <w:sz w:val="24"/>
                <w:szCs w:val="24"/>
                <w:u w:val="single"/>
              </w:rPr>
            </w:pPr>
          </w:p>
          <w:p w14:paraId="26F1351A"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E8EE384" w14:textId="254C0A8E"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…….Исключение – размеры в соответствии с 4.5, перечисление ж).</w:t>
            </w:r>
          </w:p>
          <w:p w14:paraId="1ABAF3DB" w14:textId="77777777" w:rsidR="0008432A" w:rsidRPr="00BA5BF3" w:rsidRDefault="0008432A" w:rsidP="0008432A">
            <w:pPr>
              <w:rPr>
                <w:rFonts w:ascii="Times New Roman" w:hAnsi="Times New Roman"/>
                <w:sz w:val="24"/>
                <w:szCs w:val="24"/>
                <w:u w:val="single"/>
              </w:rPr>
            </w:pPr>
          </w:p>
          <w:p w14:paraId="0B516E77"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9052D98" w14:textId="4E07800E"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опечатка</w:t>
            </w:r>
          </w:p>
        </w:tc>
        <w:tc>
          <w:tcPr>
            <w:tcW w:w="3969" w:type="dxa"/>
            <w:tcBorders>
              <w:top w:val="single" w:sz="4" w:space="0" w:color="auto"/>
              <w:left w:val="single" w:sz="4" w:space="0" w:color="auto"/>
              <w:bottom w:val="single" w:sz="4" w:space="0" w:color="auto"/>
              <w:right w:val="single" w:sz="4" w:space="0" w:color="auto"/>
            </w:tcBorders>
          </w:tcPr>
          <w:p w14:paraId="06B30BBF" w14:textId="4EBDC14C"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0FDF21B5" w14:textId="77777777" w:rsidTr="003833BD">
        <w:tc>
          <w:tcPr>
            <w:tcW w:w="704" w:type="dxa"/>
            <w:tcBorders>
              <w:top w:val="single" w:sz="4" w:space="0" w:color="auto"/>
              <w:left w:val="single" w:sz="4" w:space="0" w:color="auto"/>
              <w:bottom w:val="single" w:sz="4" w:space="0" w:color="auto"/>
              <w:right w:val="single" w:sz="4" w:space="0" w:color="auto"/>
            </w:tcBorders>
          </w:tcPr>
          <w:p w14:paraId="17E5C761"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651E852A" w14:textId="5E618BBD"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4.4</w:t>
            </w:r>
          </w:p>
        </w:tc>
        <w:tc>
          <w:tcPr>
            <w:tcW w:w="2268" w:type="dxa"/>
            <w:tcBorders>
              <w:top w:val="single" w:sz="4" w:space="0" w:color="auto"/>
              <w:left w:val="single" w:sz="4" w:space="0" w:color="auto"/>
              <w:bottom w:val="single" w:sz="4" w:space="0" w:color="auto"/>
              <w:right w:val="single" w:sz="4" w:space="0" w:color="auto"/>
            </w:tcBorders>
          </w:tcPr>
          <w:p w14:paraId="5EE78D8C" w14:textId="5F3ABDA1"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6B89BFDF"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E92CDEB" w14:textId="77777777"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В соответствии с 4.4,........»</w:t>
            </w:r>
          </w:p>
          <w:p w14:paraId="00F26640" w14:textId="77777777" w:rsidR="0008432A" w:rsidRPr="00BA5BF3" w:rsidRDefault="0008432A" w:rsidP="0008432A">
            <w:pPr>
              <w:rPr>
                <w:rFonts w:ascii="Times New Roman" w:hAnsi="Times New Roman"/>
                <w:sz w:val="24"/>
                <w:szCs w:val="24"/>
              </w:rPr>
            </w:pPr>
          </w:p>
          <w:p w14:paraId="6E49495D" w14:textId="77777777" w:rsidR="0008432A" w:rsidRPr="00BA5BF3" w:rsidRDefault="0008432A" w:rsidP="0008432A">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C9063C2" w14:textId="77777777"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xml:space="preserve">Должно быть «.... В соответствии с 4 .5 ,..... » </w:t>
            </w:r>
          </w:p>
          <w:p w14:paraId="742E2646" w14:textId="77777777"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97F3348" w14:textId="766B5C3A"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6D062BF8" w14:textId="77777777" w:rsidTr="003833BD">
        <w:tc>
          <w:tcPr>
            <w:tcW w:w="704" w:type="dxa"/>
            <w:tcBorders>
              <w:top w:val="single" w:sz="4" w:space="0" w:color="auto"/>
              <w:left w:val="single" w:sz="4" w:space="0" w:color="auto"/>
              <w:bottom w:val="single" w:sz="4" w:space="0" w:color="auto"/>
              <w:right w:val="single" w:sz="4" w:space="0" w:color="auto"/>
            </w:tcBorders>
          </w:tcPr>
          <w:p w14:paraId="15694297"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22C663D" w14:textId="586ACFCB"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4.4</w:t>
            </w:r>
          </w:p>
        </w:tc>
        <w:tc>
          <w:tcPr>
            <w:tcW w:w="2268" w:type="dxa"/>
            <w:tcBorders>
              <w:top w:val="single" w:sz="4" w:space="0" w:color="auto"/>
              <w:left w:val="single" w:sz="4" w:space="0" w:color="auto"/>
              <w:bottom w:val="single" w:sz="4" w:space="0" w:color="auto"/>
              <w:right w:val="single" w:sz="4" w:space="0" w:color="auto"/>
            </w:tcBorders>
          </w:tcPr>
          <w:p w14:paraId="7C5ADB4B" w14:textId="14B28759"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1FFF2AB0"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B15751C"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Исключить предложение: «Исключение – размеры в соответствии с 4.4, перечисление ж).»</w:t>
            </w:r>
          </w:p>
          <w:p w14:paraId="213A7E7A" w14:textId="77777777" w:rsidR="0008432A" w:rsidRPr="00BA5BF3" w:rsidRDefault="0008432A" w:rsidP="0008432A">
            <w:pPr>
              <w:ind w:left="153"/>
              <w:jc w:val="both"/>
              <w:rPr>
                <w:rFonts w:ascii="Times New Roman" w:hAnsi="Times New Roman"/>
                <w:sz w:val="24"/>
                <w:szCs w:val="24"/>
                <w:u w:val="single"/>
              </w:rPr>
            </w:pPr>
          </w:p>
          <w:p w14:paraId="5C12D6D9"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9C93C70"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Перечисление ж) пункта 4.5 не может являться исключением из требования пункта 4.4, так как там указаны размеры, относящиеся к справочным, а не подлежащие исполнению и контролю</w:t>
            </w:r>
          </w:p>
          <w:p w14:paraId="449BC1BC" w14:textId="77777777"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6FDD569"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26643306" w14:textId="12F10A05"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Формулировка изменена</w:t>
            </w:r>
          </w:p>
        </w:tc>
      </w:tr>
      <w:tr w:rsidR="0008432A" w:rsidRPr="007D62A2" w14:paraId="20E4B2CF" w14:textId="77777777" w:rsidTr="003833BD">
        <w:tc>
          <w:tcPr>
            <w:tcW w:w="704" w:type="dxa"/>
            <w:tcBorders>
              <w:top w:val="single" w:sz="4" w:space="0" w:color="auto"/>
              <w:left w:val="single" w:sz="4" w:space="0" w:color="auto"/>
              <w:bottom w:val="single" w:sz="4" w:space="0" w:color="auto"/>
              <w:right w:val="single" w:sz="4" w:space="0" w:color="auto"/>
            </w:tcBorders>
          </w:tcPr>
          <w:p w14:paraId="1197EBF5"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C43CA3B" w14:textId="31ABDB89"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 xml:space="preserve">4.4, </w:t>
            </w:r>
            <w:r w:rsidRPr="00BA5BF3">
              <w:rPr>
                <w:rFonts w:ascii="Times New Roman" w:eastAsia="Times New Roman" w:hAnsi="Times New Roman"/>
                <w:sz w:val="24"/>
                <w:szCs w:val="24"/>
                <w:lang w:eastAsia="ru-RU"/>
              </w:rPr>
              <w:t>второе предложение</w:t>
            </w:r>
          </w:p>
        </w:tc>
        <w:tc>
          <w:tcPr>
            <w:tcW w:w="2268" w:type="dxa"/>
            <w:tcBorders>
              <w:top w:val="single" w:sz="4" w:space="0" w:color="auto"/>
              <w:left w:val="single" w:sz="4" w:space="0" w:color="auto"/>
              <w:bottom w:val="single" w:sz="4" w:space="0" w:color="auto"/>
              <w:right w:val="single" w:sz="4" w:space="0" w:color="auto"/>
            </w:tcBorders>
          </w:tcPr>
          <w:p w14:paraId="1FB20411" w14:textId="0891FA0A"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1FD26AEB"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5BE8BB2" w14:textId="77777777" w:rsidR="0008432A" w:rsidRPr="00BA5BF3" w:rsidRDefault="0008432A" w:rsidP="0008432A">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Допущена опечатка.</w:t>
            </w:r>
          </w:p>
          <w:p w14:paraId="665C6D4B" w14:textId="4A01E7E8" w:rsidR="0008432A" w:rsidRPr="00BA5BF3" w:rsidRDefault="0008432A" w:rsidP="0008432A">
            <w:pPr>
              <w:rPr>
                <w:rFonts w:ascii="Times New Roman" w:hAnsi="Times New Roman"/>
                <w:sz w:val="24"/>
                <w:szCs w:val="24"/>
                <w:u w:val="single"/>
              </w:rPr>
            </w:pPr>
            <w:r w:rsidRPr="00BA5BF3">
              <w:rPr>
                <w:rFonts w:ascii="Times New Roman" w:eastAsia="Times New Roman" w:hAnsi="Times New Roman"/>
                <w:sz w:val="24"/>
                <w:szCs w:val="24"/>
                <w:lang w:eastAsia="ru-RU"/>
              </w:rPr>
              <w:t>Заменить «в соответствии с 4.4» на «в соответствии с 4.5»</w:t>
            </w:r>
          </w:p>
          <w:p w14:paraId="0B52B05C" w14:textId="462A8A9E"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7E446507" w14:textId="08DCCA7F"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776B1E90" w14:textId="77777777" w:rsidTr="003833BD">
        <w:tc>
          <w:tcPr>
            <w:tcW w:w="704" w:type="dxa"/>
            <w:tcBorders>
              <w:top w:val="single" w:sz="4" w:space="0" w:color="auto"/>
              <w:left w:val="single" w:sz="4" w:space="0" w:color="auto"/>
              <w:bottom w:val="single" w:sz="4" w:space="0" w:color="auto"/>
              <w:right w:val="single" w:sz="4" w:space="0" w:color="auto"/>
            </w:tcBorders>
          </w:tcPr>
          <w:p w14:paraId="08972DDD"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2AC728AA" w14:textId="3947B24C" w:rsidR="0008432A" w:rsidRPr="00BA5BF3" w:rsidRDefault="0008432A" w:rsidP="0008432A">
            <w:pPr>
              <w:tabs>
                <w:tab w:val="left" w:pos="11766"/>
              </w:tabs>
              <w:rPr>
                <w:rFonts w:ascii="Times New Roman" w:eastAsia="Times New Roman" w:hAnsi="Times New Roman"/>
                <w:sz w:val="24"/>
                <w:szCs w:val="24"/>
              </w:rPr>
            </w:pPr>
            <w:r w:rsidRPr="00BA5BF3">
              <w:rPr>
                <w:rFonts w:ascii="Times New Roman" w:eastAsia="Times New Roman" w:hAnsi="Times New Roman"/>
                <w:sz w:val="24"/>
                <w:szCs w:val="24"/>
              </w:rPr>
              <w:t>4.5</w:t>
            </w:r>
          </w:p>
        </w:tc>
        <w:tc>
          <w:tcPr>
            <w:tcW w:w="2268" w:type="dxa"/>
            <w:tcBorders>
              <w:top w:val="single" w:sz="4" w:space="0" w:color="auto"/>
              <w:left w:val="single" w:sz="4" w:space="0" w:color="auto"/>
              <w:bottom w:val="single" w:sz="4" w:space="0" w:color="auto"/>
              <w:right w:val="single" w:sz="4" w:space="0" w:color="auto"/>
            </w:tcBorders>
          </w:tcPr>
          <w:p w14:paraId="356FD022" w14:textId="12604B58"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0227B5E4"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0672A71" w14:textId="77777777" w:rsidR="0008432A" w:rsidRPr="00BA5BF3" w:rsidRDefault="0008432A" w:rsidP="0008432A">
            <w:pPr>
              <w:textAlignment w:val="baseline"/>
              <w:rPr>
                <w:rFonts w:ascii="Times New Roman" w:eastAsia="Times New Roman" w:hAnsi="Times New Roman"/>
                <w:sz w:val="24"/>
                <w:szCs w:val="24"/>
              </w:rPr>
            </w:pPr>
            <w:r w:rsidRPr="00BA5BF3">
              <w:rPr>
                <w:rFonts w:ascii="Times New Roman" w:eastAsia="Times New Roman" w:hAnsi="Times New Roman"/>
                <w:sz w:val="24"/>
                <w:szCs w:val="24"/>
              </w:rPr>
              <w:t>1. Первый абзац изложить в новой редакции:</w:t>
            </w:r>
          </w:p>
          <w:p w14:paraId="30D3F264" w14:textId="77777777" w:rsidR="0008432A" w:rsidRPr="00BA5BF3" w:rsidRDefault="0008432A" w:rsidP="0008432A">
            <w:pPr>
              <w:textAlignment w:val="baseline"/>
              <w:rPr>
                <w:rFonts w:ascii="Times New Roman" w:eastAsia="Times New Roman" w:hAnsi="Times New Roman"/>
                <w:sz w:val="24"/>
                <w:szCs w:val="24"/>
              </w:rPr>
            </w:pPr>
            <w:r w:rsidRPr="00BA5BF3">
              <w:rPr>
                <w:rFonts w:ascii="Times New Roman" w:eastAsia="Times New Roman" w:hAnsi="Times New Roman"/>
                <w:sz w:val="24"/>
                <w:szCs w:val="24"/>
              </w:rPr>
              <w:t>«К справочным размерам относят следующие размеры:».</w:t>
            </w:r>
          </w:p>
          <w:p w14:paraId="2A546B0B" w14:textId="23996A0C" w:rsidR="0008432A" w:rsidRPr="00BA5BF3" w:rsidRDefault="0008432A" w:rsidP="0008432A">
            <w:pPr>
              <w:rPr>
                <w:rFonts w:ascii="Times New Roman" w:hAnsi="Times New Roman"/>
                <w:sz w:val="24"/>
                <w:szCs w:val="24"/>
                <w:u w:val="single"/>
              </w:rPr>
            </w:pPr>
            <w:r w:rsidRPr="00BA5BF3">
              <w:rPr>
                <w:rFonts w:ascii="Times New Roman" w:eastAsia="Times New Roman" w:hAnsi="Times New Roman"/>
                <w:sz w:val="24"/>
                <w:szCs w:val="24"/>
              </w:rPr>
              <w:t>2. Примечание в конце пункта дополнить примерами записи таких размеров, например: Ø117±0,28*, М6-6Н*, 3 отв. Ø5,2 Н12*.</w:t>
            </w:r>
          </w:p>
          <w:p w14:paraId="1A04E38D"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D90820B" w14:textId="489A4FE5" w:rsidR="0008432A" w:rsidRPr="00BA5BF3" w:rsidRDefault="0008432A" w:rsidP="0008432A">
            <w:pPr>
              <w:rPr>
                <w:rFonts w:ascii="Times New Roman" w:hAnsi="Times New Roman"/>
                <w:sz w:val="24"/>
                <w:szCs w:val="24"/>
                <w:u w:val="single"/>
              </w:rPr>
            </w:pPr>
            <w:r w:rsidRPr="00BA5BF3">
              <w:rPr>
                <w:rFonts w:ascii="Times New Roman" w:eastAsia="Times New Roman" w:hAnsi="Times New Roman"/>
                <w:sz w:val="24"/>
                <w:szCs w:val="24"/>
              </w:rPr>
              <w:t>Справочные размеры не могут быть допущением. Текст противоречит перечислениям  а)-ж) данного пункта.</w:t>
            </w:r>
          </w:p>
        </w:tc>
        <w:tc>
          <w:tcPr>
            <w:tcW w:w="3969" w:type="dxa"/>
            <w:tcBorders>
              <w:top w:val="single" w:sz="4" w:space="0" w:color="auto"/>
              <w:left w:val="single" w:sz="4" w:space="0" w:color="auto"/>
              <w:bottom w:val="single" w:sz="4" w:space="0" w:color="auto"/>
              <w:right w:val="single" w:sz="4" w:space="0" w:color="auto"/>
            </w:tcBorders>
          </w:tcPr>
          <w:p w14:paraId="7535CC16"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1114176A" w14:textId="7DD77DF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 xml:space="preserve">Формулировка изменена </w:t>
            </w:r>
            <w:r w:rsidR="006F35D5">
              <w:rPr>
                <w:rFonts w:ascii="Times New Roman" w:hAnsi="Times New Roman"/>
                <w:sz w:val="24"/>
                <w:szCs w:val="24"/>
              </w:rPr>
              <w:t>в соответствии с замечанием 73.</w:t>
            </w:r>
          </w:p>
          <w:p w14:paraId="4BD9A3BB" w14:textId="0EC9BB49"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Примечание добавлено к п. 4.</w:t>
            </w:r>
            <w:r w:rsidR="006F35D5">
              <w:rPr>
                <w:rFonts w:ascii="Times New Roman" w:hAnsi="Times New Roman"/>
                <w:sz w:val="24"/>
                <w:szCs w:val="24"/>
              </w:rPr>
              <w:t>5</w:t>
            </w:r>
          </w:p>
        </w:tc>
      </w:tr>
      <w:tr w:rsidR="0008432A" w:rsidRPr="007D62A2" w14:paraId="1198A711" w14:textId="77777777" w:rsidTr="003833BD">
        <w:tc>
          <w:tcPr>
            <w:tcW w:w="704" w:type="dxa"/>
            <w:tcBorders>
              <w:top w:val="single" w:sz="4" w:space="0" w:color="auto"/>
              <w:left w:val="single" w:sz="4" w:space="0" w:color="auto"/>
              <w:bottom w:val="single" w:sz="4" w:space="0" w:color="auto"/>
              <w:right w:val="single" w:sz="4" w:space="0" w:color="auto"/>
            </w:tcBorders>
          </w:tcPr>
          <w:p w14:paraId="04EEE561"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5BE273C8" w14:textId="6E25A8C2" w:rsidR="0008432A" w:rsidRPr="00BA5BF3" w:rsidRDefault="0008432A" w:rsidP="0008432A">
            <w:pPr>
              <w:tabs>
                <w:tab w:val="left" w:pos="11766"/>
              </w:tabs>
              <w:rPr>
                <w:rFonts w:ascii="Times New Roman" w:eastAsia="Times New Roman" w:hAnsi="Times New Roman"/>
                <w:sz w:val="24"/>
                <w:szCs w:val="24"/>
              </w:rPr>
            </w:pPr>
            <w:r w:rsidRPr="00BA5BF3">
              <w:rPr>
                <w:rFonts w:ascii="Times New Roman" w:eastAsia="Times New Roman" w:hAnsi="Times New Roman"/>
                <w:sz w:val="24"/>
                <w:szCs w:val="24"/>
              </w:rPr>
              <w:t>4.5</w:t>
            </w:r>
          </w:p>
        </w:tc>
        <w:tc>
          <w:tcPr>
            <w:tcW w:w="2268" w:type="dxa"/>
            <w:tcBorders>
              <w:top w:val="single" w:sz="4" w:space="0" w:color="auto"/>
              <w:left w:val="single" w:sz="4" w:space="0" w:color="auto"/>
              <w:bottom w:val="single" w:sz="4" w:space="0" w:color="auto"/>
              <w:right w:val="single" w:sz="4" w:space="0" w:color="auto"/>
            </w:tcBorders>
          </w:tcPr>
          <w:p w14:paraId="1980ACAE" w14:textId="35C80853"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351BC93C"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9ECD0A6" w14:textId="4F861E02" w:rsidR="0008432A" w:rsidRPr="00BA5BF3" w:rsidRDefault="0008432A" w:rsidP="0008432A">
            <w:pPr>
              <w:rPr>
                <w:rFonts w:ascii="Times New Roman" w:hAnsi="Times New Roman"/>
                <w:sz w:val="24"/>
                <w:szCs w:val="24"/>
                <w:u w:val="single"/>
              </w:rPr>
            </w:pPr>
            <w:r w:rsidRPr="00BA5BF3">
              <w:rPr>
                <w:rFonts w:ascii="Times New Roman" w:eastAsia="Times New Roman" w:hAnsi="Times New Roman"/>
                <w:sz w:val="24"/>
                <w:szCs w:val="24"/>
              </w:rPr>
              <w:t>Оставить запись справочных размеров, как было в ГОСТ Р 2.307-2011</w:t>
            </w:r>
          </w:p>
          <w:p w14:paraId="6D0D57C7"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5AB5D07" w14:textId="673A0FC9" w:rsidR="0008432A" w:rsidRPr="00BA5BF3" w:rsidRDefault="0008432A" w:rsidP="0008432A">
            <w:pPr>
              <w:rPr>
                <w:rFonts w:ascii="Times New Roman" w:hAnsi="Times New Roman"/>
                <w:sz w:val="24"/>
                <w:szCs w:val="24"/>
                <w:u w:val="single"/>
              </w:rPr>
            </w:pPr>
            <w:r w:rsidRPr="00BA5BF3">
              <w:rPr>
                <w:rFonts w:ascii="Times New Roman" w:eastAsia="Times New Roman" w:hAnsi="Times New Roman"/>
                <w:sz w:val="24"/>
                <w:szCs w:val="24"/>
              </w:rPr>
              <w:t>«*Размеры для справок» - без пробела между символом «*» и словом «Размеры»</w:t>
            </w:r>
          </w:p>
          <w:p w14:paraId="3C1CB961"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86D4DB3" w14:textId="3500A02C" w:rsidR="0008432A" w:rsidRPr="00BA5BF3" w:rsidRDefault="0008432A" w:rsidP="0008432A">
            <w:pPr>
              <w:rPr>
                <w:rFonts w:ascii="Times New Roman" w:hAnsi="Times New Roman"/>
                <w:sz w:val="24"/>
                <w:szCs w:val="24"/>
                <w:u w:val="single"/>
              </w:rPr>
            </w:pPr>
            <w:r w:rsidRPr="00BA5BF3">
              <w:rPr>
                <w:rFonts w:ascii="Times New Roman" w:eastAsia="Times New Roman" w:hAnsi="Times New Roman"/>
                <w:sz w:val="24"/>
                <w:szCs w:val="24"/>
              </w:rPr>
              <w:t>ГОСТ Р 2.307-2011</w:t>
            </w:r>
          </w:p>
        </w:tc>
        <w:tc>
          <w:tcPr>
            <w:tcW w:w="3969" w:type="dxa"/>
            <w:tcBorders>
              <w:top w:val="single" w:sz="4" w:space="0" w:color="auto"/>
              <w:left w:val="single" w:sz="4" w:space="0" w:color="auto"/>
              <w:bottom w:val="single" w:sz="4" w:space="0" w:color="auto"/>
              <w:right w:val="single" w:sz="4" w:space="0" w:color="auto"/>
            </w:tcBorders>
          </w:tcPr>
          <w:p w14:paraId="5CEFE53A"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Отклонено.</w:t>
            </w:r>
          </w:p>
          <w:p w14:paraId="48391084"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Считаем, что после символа сноски должен стоять пробел, как указано в документах по стандартизации, например, сноски в ГОСТ 1.5-2001 или ГОСТ Р 1.5-2012, в которых после знака сноски ставится пробел</w:t>
            </w:r>
            <w:r w:rsidR="00EB09C4">
              <w:rPr>
                <w:rFonts w:ascii="Times New Roman" w:hAnsi="Times New Roman"/>
                <w:sz w:val="24"/>
                <w:szCs w:val="24"/>
              </w:rPr>
              <w:t>.</w:t>
            </w:r>
          </w:p>
          <w:p w14:paraId="144AB89A" w14:textId="6F3FE6D0" w:rsidR="00EB09C4" w:rsidRPr="00BA5BF3" w:rsidRDefault="00EB09C4" w:rsidP="0008432A">
            <w:pPr>
              <w:tabs>
                <w:tab w:val="left" w:pos="11766"/>
              </w:tabs>
              <w:ind w:left="51"/>
              <w:rPr>
                <w:rFonts w:ascii="Times New Roman" w:hAnsi="Times New Roman"/>
                <w:sz w:val="24"/>
                <w:szCs w:val="24"/>
              </w:rPr>
            </w:pPr>
            <w:r>
              <w:rPr>
                <w:rFonts w:ascii="Times New Roman" w:hAnsi="Times New Roman"/>
                <w:sz w:val="24"/>
                <w:szCs w:val="24"/>
              </w:rPr>
              <w:t>Дано примечание, позволяющее не переоформлять ранее выполненные КД</w:t>
            </w:r>
          </w:p>
        </w:tc>
      </w:tr>
      <w:tr w:rsidR="0008432A" w:rsidRPr="007D62A2" w14:paraId="78B97A94" w14:textId="77777777" w:rsidTr="003833BD">
        <w:tc>
          <w:tcPr>
            <w:tcW w:w="704" w:type="dxa"/>
            <w:tcBorders>
              <w:top w:val="single" w:sz="4" w:space="0" w:color="auto"/>
              <w:left w:val="single" w:sz="4" w:space="0" w:color="auto"/>
              <w:bottom w:val="single" w:sz="4" w:space="0" w:color="auto"/>
              <w:right w:val="single" w:sz="4" w:space="0" w:color="auto"/>
            </w:tcBorders>
          </w:tcPr>
          <w:p w14:paraId="36E39A16"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549B1668" w14:textId="29F17D9D" w:rsidR="0008432A" w:rsidRPr="00BA5BF3" w:rsidRDefault="0008432A" w:rsidP="0008432A">
            <w:pPr>
              <w:tabs>
                <w:tab w:val="left" w:pos="11766"/>
              </w:tabs>
              <w:rPr>
                <w:rFonts w:ascii="Times New Roman" w:eastAsia="Times New Roman" w:hAnsi="Times New Roman"/>
                <w:sz w:val="24"/>
                <w:szCs w:val="24"/>
              </w:rPr>
            </w:pPr>
            <w:r w:rsidRPr="00BA5BF3">
              <w:rPr>
                <w:rFonts w:ascii="Times New Roman" w:eastAsia="Times New Roman" w:hAnsi="Times New Roman"/>
                <w:sz w:val="24"/>
                <w:szCs w:val="24"/>
              </w:rPr>
              <w:t>4.5</w:t>
            </w:r>
          </w:p>
        </w:tc>
        <w:tc>
          <w:tcPr>
            <w:tcW w:w="2268" w:type="dxa"/>
            <w:tcBorders>
              <w:top w:val="single" w:sz="4" w:space="0" w:color="auto"/>
              <w:left w:val="single" w:sz="4" w:space="0" w:color="auto"/>
              <w:bottom w:val="single" w:sz="4" w:space="0" w:color="auto"/>
              <w:right w:val="single" w:sz="4" w:space="0" w:color="auto"/>
            </w:tcBorders>
          </w:tcPr>
          <w:p w14:paraId="5CB77A82" w14:textId="306CBE56"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53C87D6F"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D80E5D6" w14:textId="2BBCFD07" w:rsidR="0008432A" w:rsidRPr="00BA5BF3" w:rsidRDefault="0008432A" w:rsidP="0008432A">
            <w:pPr>
              <w:rPr>
                <w:rFonts w:ascii="Times New Roman" w:hAnsi="Times New Roman"/>
                <w:sz w:val="24"/>
                <w:szCs w:val="24"/>
                <w:u w:val="single"/>
              </w:rPr>
            </w:pPr>
            <w:r w:rsidRPr="00BA5BF3">
              <w:rPr>
                <w:rFonts w:ascii="Times New Roman" w:eastAsia="Times New Roman" w:hAnsi="Times New Roman"/>
                <w:sz w:val="24"/>
                <w:szCs w:val="24"/>
              </w:rPr>
              <w:t>«4.5 Кроме размеров, подлежащих исполнению и контролю, в документе допускается указывать справочные размеры:»</w:t>
            </w:r>
          </w:p>
          <w:p w14:paraId="64FE2CC4" w14:textId="77777777" w:rsidR="0008432A" w:rsidRPr="00BA5BF3" w:rsidRDefault="0008432A" w:rsidP="0008432A">
            <w:pPr>
              <w:rPr>
                <w:rFonts w:ascii="Times New Roman" w:hAnsi="Times New Roman"/>
                <w:sz w:val="24"/>
                <w:szCs w:val="24"/>
                <w:u w:val="single"/>
              </w:rPr>
            </w:pPr>
          </w:p>
          <w:p w14:paraId="060835DF"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4075740" w14:textId="5A8596BE" w:rsidR="0008432A" w:rsidRPr="00BA5BF3" w:rsidRDefault="0008432A" w:rsidP="0008432A">
            <w:pPr>
              <w:rPr>
                <w:rFonts w:ascii="Times New Roman" w:hAnsi="Times New Roman"/>
                <w:sz w:val="24"/>
                <w:szCs w:val="24"/>
                <w:u w:val="single"/>
              </w:rPr>
            </w:pPr>
            <w:r w:rsidRPr="00BA5BF3">
              <w:rPr>
                <w:rFonts w:ascii="Times New Roman" w:eastAsia="Times New Roman" w:hAnsi="Times New Roman"/>
                <w:sz w:val="24"/>
                <w:szCs w:val="24"/>
              </w:rPr>
              <w:t xml:space="preserve">«4.5 Кроме размеров, подлежащих исполнению и контролю, в документе допускается указывать </w:t>
            </w:r>
            <w:r w:rsidRPr="00BA5BF3">
              <w:rPr>
                <w:rFonts w:ascii="Times New Roman" w:eastAsia="Times New Roman" w:hAnsi="Times New Roman"/>
                <w:b/>
                <w:bCs/>
                <w:sz w:val="24"/>
                <w:szCs w:val="24"/>
              </w:rPr>
              <w:t>как</w:t>
            </w:r>
            <w:r w:rsidRPr="00BA5BF3">
              <w:rPr>
                <w:rFonts w:ascii="Times New Roman" w:eastAsia="Times New Roman" w:hAnsi="Times New Roman"/>
                <w:sz w:val="24"/>
                <w:szCs w:val="24"/>
              </w:rPr>
              <w:t xml:space="preserve"> справочные размеры:»</w:t>
            </w:r>
          </w:p>
          <w:p w14:paraId="28AADE4F" w14:textId="77777777" w:rsidR="0008432A" w:rsidRPr="00BA5BF3" w:rsidRDefault="0008432A" w:rsidP="0008432A">
            <w:pPr>
              <w:rPr>
                <w:rFonts w:ascii="Times New Roman" w:hAnsi="Times New Roman"/>
                <w:sz w:val="24"/>
                <w:szCs w:val="24"/>
                <w:u w:val="single"/>
              </w:rPr>
            </w:pPr>
          </w:p>
          <w:p w14:paraId="6F662BBF"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5E3A832" w14:textId="3DA943FC" w:rsidR="0008432A" w:rsidRPr="00BA5BF3" w:rsidRDefault="0008432A" w:rsidP="0008432A">
            <w:pPr>
              <w:rPr>
                <w:rFonts w:ascii="Times New Roman" w:hAnsi="Times New Roman"/>
                <w:sz w:val="24"/>
                <w:szCs w:val="24"/>
                <w:u w:val="single"/>
              </w:rPr>
            </w:pPr>
            <w:r w:rsidRPr="00BA5BF3">
              <w:rPr>
                <w:rFonts w:ascii="Times New Roman" w:eastAsia="Times New Roman" w:hAnsi="Times New Roman"/>
                <w:sz w:val="24"/>
                <w:szCs w:val="24"/>
              </w:rPr>
              <w:t>Уточнение формулировки</w:t>
            </w:r>
          </w:p>
        </w:tc>
        <w:tc>
          <w:tcPr>
            <w:tcW w:w="3969" w:type="dxa"/>
            <w:tcBorders>
              <w:top w:val="single" w:sz="4" w:space="0" w:color="auto"/>
              <w:left w:val="single" w:sz="4" w:space="0" w:color="auto"/>
              <w:bottom w:val="single" w:sz="4" w:space="0" w:color="auto"/>
              <w:right w:val="single" w:sz="4" w:space="0" w:color="auto"/>
            </w:tcBorders>
          </w:tcPr>
          <w:p w14:paraId="09B826E9" w14:textId="5C787D19"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09B914A0" w14:textId="77777777" w:rsidTr="003833BD">
        <w:tc>
          <w:tcPr>
            <w:tcW w:w="704" w:type="dxa"/>
            <w:tcBorders>
              <w:top w:val="single" w:sz="4" w:space="0" w:color="auto"/>
              <w:left w:val="single" w:sz="4" w:space="0" w:color="auto"/>
              <w:bottom w:val="single" w:sz="4" w:space="0" w:color="auto"/>
              <w:right w:val="single" w:sz="4" w:space="0" w:color="auto"/>
            </w:tcBorders>
          </w:tcPr>
          <w:p w14:paraId="277CD689"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7B3F02E8" w14:textId="58FDA8F5" w:rsidR="0008432A" w:rsidRPr="00BA5BF3" w:rsidRDefault="0008432A" w:rsidP="0008432A">
            <w:pPr>
              <w:tabs>
                <w:tab w:val="left" w:pos="11766"/>
              </w:tabs>
              <w:rPr>
                <w:rFonts w:ascii="Times New Roman" w:eastAsia="Times New Roman" w:hAnsi="Times New Roman"/>
                <w:sz w:val="24"/>
                <w:szCs w:val="24"/>
              </w:rPr>
            </w:pPr>
            <w:r w:rsidRPr="00BA5BF3">
              <w:rPr>
                <w:rFonts w:ascii="Times New Roman" w:hAnsi="Times New Roman"/>
                <w:sz w:val="24"/>
                <w:szCs w:val="24"/>
              </w:rPr>
              <w:t>4.5, рисунок 1</w:t>
            </w:r>
          </w:p>
        </w:tc>
        <w:tc>
          <w:tcPr>
            <w:tcW w:w="2268" w:type="dxa"/>
            <w:tcBorders>
              <w:top w:val="single" w:sz="4" w:space="0" w:color="auto"/>
              <w:left w:val="single" w:sz="4" w:space="0" w:color="auto"/>
              <w:bottom w:val="single" w:sz="4" w:space="0" w:color="auto"/>
              <w:right w:val="single" w:sz="4" w:space="0" w:color="auto"/>
            </w:tcBorders>
          </w:tcPr>
          <w:p w14:paraId="3B5F86E0" w14:textId="1647A702"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55DEAFB2"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B0733CD"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Уточнить поясняющие данные к рисунку 1</w:t>
            </w:r>
          </w:p>
          <w:p w14:paraId="3E5B2E24" w14:textId="77777777" w:rsidR="0008432A" w:rsidRPr="00BA5BF3" w:rsidRDefault="0008432A" w:rsidP="0008432A">
            <w:pPr>
              <w:ind w:left="153"/>
              <w:jc w:val="both"/>
              <w:rPr>
                <w:rFonts w:ascii="Times New Roman" w:hAnsi="Times New Roman"/>
                <w:sz w:val="24"/>
                <w:szCs w:val="24"/>
                <w:u w:val="single"/>
              </w:rPr>
            </w:pPr>
          </w:p>
          <w:p w14:paraId="4B05FFC8"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0327A4A"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Поясняющие данные к рисунку 1 оформить по аналогии с поясняющими данными к рисунку 11</w:t>
            </w:r>
          </w:p>
          <w:p w14:paraId="6B8A5288" w14:textId="77777777" w:rsidR="0008432A" w:rsidRPr="00BA5BF3" w:rsidRDefault="0008432A" w:rsidP="0008432A">
            <w:pPr>
              <w:ind w:left="153"/>
              <w:jc w:val="both"/>
              <w:rPr>
                <w:rFonts w:ascii="Times New Roman" w:hAnsi="Times New Roman"/>
                <w:sz w:val="24"/>
                <w:szCs w:val="24"/>
                <w:u w:val="single"/>
              </w:rPr>
            </w:pPr>
          </w:p>
          <w:p w14:paraId="348D0998"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1B5CC22"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Уточнение оформления, так как в действующей редакции рисунка 1 поясняющие данные относятся только к левой части рисунка, а не к рисунку в целом, что не соответствует действительности</w:t>
            </w:r>
          </w:p>
          <w:p w14:paraId="5AC61E4F" w14:textId="77777777"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230E2A9"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7D859BDB" w14:textId="3889E799"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Рисунок изменен, правая часть исключена</w:t>
            </w:r>
          </w:p>
        </w:tc>
      </w:tr>
      <w:tr w:rsidR="0008432A" w:rsidRPr="007D62A2" w14:paraId="48E5343B" w14:textId="77777777" w:rsidTr="003833BD">
        <w:tc>
          <w:tcPr>
            <w:tcW w:w="704" w:type="dxa"/>
            <w:tcBorders>
              <w:top w:val="single" w:sz="4" w:space="0" w:color="auto"/>
              <w:left w:val="single" w:sz="4" w:space="0" w:color="auto"/>
              <w:bottom w:val="single" w:sz="4" w:space="0" w:color="auto"/>
              <w:right w:val="single" w:sz="4" w:space="0" w:color="auto"/>
            </w:tcBorders>
          </w:tcPr>
          <w:p w14:paraId="0914F3AD"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3D4D771" w14:textId="294E9085" w:rsidR="0008432A" w:rsidRPr="00EB09C4" w:rsidRDefault="0008432A" w:rsidP="0008432A">
            <w:pPr>
              <w:tabs>
                <w:tab w:val="left" w:pos="11766"/>
              </w:tabs>
              <w:rPr>
                <w:rFonts w:ascii="Times New Roman" w:hAnsi="Times New Roman"/>
                <w:sz w:val="24"/>
                <w:szCs w:val="24"/>
              </w:rPr>
            </w:pPr>
            <w:r w:rsidRPr="00EB09C4">
              <w:rPr>
                <w:rFonts w:ascii="Times New Roman" w:hAnsi="Times New Roman"/>
                <w:sz w:val="24"/>
                <w:szCs w:val="24"/>
              </w:rPr>
              <w:t>4.5, рисунок 2</w:t>
            </w:r>
          </w:p>
        </w:tc>
        <w:tc>
          <w:tcPr>
            <w:tcW w:w="2268" w:type="dxa"/>
            <w:tcBorders>
              <w:top w:val="single" w:sz="4" w:space="0" w:color="auto"/>
              <w:left w:val="single" w:sz="4" w:space="0" w:color="auto"/>
              <w:bottom w:val="single" w:sz="4" w:space="0" w:color="auto"/>
              <w:right w:val="single" w:sz="4" w:space="0" w:color="auto"/>
            </w:tcBorders>
          </w:tcPr>
          <w:p w14:paraId="1759C83E" w14:textId="3E4C3F94" w:rsidR="0008432A" w:rsidRPr="00EB09C4" w:rsidRDefault="0008432A" w:rsidP="0008432A">
            <w:pPr>
              <w:tabs>
                <w:tab w:val="left" w:pos="11766"/>
              </w:tabs>
              <w:autoSpaceDE w:val="0"/>
              <w:autoSpaceDN w:val="0"/>
              <w:adjustRightInd w:val="0"/>
              <w:jc w:val="center"/>
              <w:rPr>
                <w:rFonts w:ascii="Times New Roman" w:hAnsi="Times New Roman"/>
                <w:sz w:val="24"/>
                <w:szCs w:val="24"/>
              </w:rPr>
            </w:pPr>
            <w:r w:rsidRPr="00EB09C4">
              <w:rPr>
                <w:rFonts w:ascii="Times New Roman" w:hAnsi="Times New Roman"/>
                <w:sz w:val="24"/>
                <w:szCs w:val="24"/>
              </w:rPr>
              <w:t>АО «Концерн ВКО «Алмаз-Антей», исх. № 31-21/10116 от 27.04.2026</w:t>
            </w:r>
          </w:p>
        </w:tc>
        <w:tc>
          <w:tcPr>
            <w:tcW w:w="6852" w:type="dxa"/>
            <w:tcBorders>
              <w:top w:val="single" w:sz="4" w:space="0" w:color="auto"/>
              <w:left w:val="single" w:sz="4" w:space="0" w:color="auto"/>
              <w:bottom w:val="single" w:sz="4" w:space="0" w:color="auto"/>
              <w:right w:val="single" w:sz="4" w:space="0" w:color="auto"/>
            </w:tcBorders>
          </w:tcPr>
          <w:p w14:paraId="5C11D703" w14:textId="77777777" w:rsidR="0008432A" w:rsidRPr="00EB09C4" w:rsidRDefault="0008432A" w:rsidP="0008432A">
            <w:pPr>
              <w:rPr>
                <w:rFonts w:ascii="Times New Roman" w:hAnsi="Times New Roman"/>
                <w:sz w:val="24"/>
                <w:szCs w:val="24"/>
                <w:u w:val="single"/>
              </w:rPr>
            </w:pPr>
            <w:r w:rsidRPr="00EB09C4">
              <w:rPr>
                <w:rFonts w:ascii="Times New Roman" w:hAnsi="Times New Roman"/>
                <w:sz w:val="24"/>
                <w:szCs w:val="24"/>
                <w:u w:val="single"/>
              </w:rPr>
              <w:t>Замечание, предложение:</w:t>
            </w:r>
          </w:p>
          <w:p w14:paraId="56AF4E4B" w14:textId="77777777" w:rsidR="0008432A" w:rsidRPr="00EB09C4" w:rsidRDefault="0008432A" w:rsidP="0008432A">
            <w:pPr>
              <w:ind w:right="111"/>
              <w:rPr>
                <w:rFonts w:ascii="Times New Roman" w:hAnsi="Times New Roman"/>
                <w:sz w:val="24"/>
                <w:szCs w:val="24"/>
              </w:rPr>
            </w:pPr>
            <w:r w:rsidRPr="00EB09C4">
              <w:rPr>
                <w:rFonts w:ascii="Times New Roman" w:hAnsi="Times New Roman"/>
                <w:sz w:val="24"/>
                <w:szCs w:val="24"/>
              </w:rPr>
              <w:t>1 * Размеры для справок</w:t>
            </w:r>
          </w:p>
          <w:p w14:paraId="1E5B831E" w14:textId="77777777" w:rsidR="0008432A" w:rsidRPr="00EB09C4" w:rsidRDefault="0008432A" w:rsidP="0008432A">
            <w:pPr>
              <w:ind w:right="111"/>
              <w:rPr>
                <w:rFonts w:ascii="Times New Roman" w:hAnsi="Times New Roman"/>
                <w:sz w:val="24"/>
                <w:szCs w:val="24"/>
              </w:rPr>
            </w:pPr>
          </w:p>
          <w:p w14:paraId="33726FB9" w14:textId="37C1D0A5" w:rsidR="0008432A" w:rsidRPr="00EB09C4" w:rsidRDefault="0008432A" w:rsidP="0008432A">
            <w:pPr>
              <w:rPr>
                <w:rFonts w:ascii="Times New Roman" w:hAnsi="Times New Roman"/>
                <w:sz w:val="24"/>
                <w:szCs w:val="24"/>
                <w:u w:val="single"/>
              </w:rPr>
            </w:pPr>
            <w:r w:rsidRPr="00EB09C4">
              <w:rPr>
                <w:rFonts w:ascii="Times New Roman" w:hAnsi="Times New Roman"/>
                <w:sz w:val="24"/>
                <w:szCs w:val="24"/>
              </w:rPr>
              <w:t>На рисунке изображена заклепка с резьбой.</w:t>
            </w:r>
          </w:p>
          <w:p w14:paraId="4834D9AF" w14:textId="77777777" w:rsidR="0008432A" w:rsidRPr="00EB09C4" w:rsidRDefault="0008432A" w:rsidP="0008432A">
            <w:pPr>
              <w:rPr>
                <w:rFonts w:ascii="Times New Roman" w:hAnsi="Times New Roman"/>
                <w:sz w:val="24"/>
                <w:szCs w:val="24"/>
                <w:u w:val="single"/>
              </w:rPr>
            </w:pPr>
          </w:p>
          <w:p w14:paraId="2E8FE15F" w14:textId="77777777" w:rsidR="0008432A" w:rsidRPr="00EB09C4" w:rsidRDefault="0008432A" w:rsidP="0008432A">
            <w:pPr>
              <w:rPr>
                <w:rFonts w:ascii="Times New Roman" w:hAnsi="Times New Roman"/>
                <w:sz w:val="24"/>
                <w:szCs w:val="24"/>
                <w:u w:val="single"/>
              </w:rPr>
            </w:pPr>
            <w:r w:rsidRPr="00EB09C4">
              <w:rPr>
                <w:rFonts w:ascii="Times New Roman" w:hAnsi="Times New Roman"/>
                <w:sz w:val="24"/>
                <w:szCs w:val="24"/>
                <w:u w:val="single"/>
              </w:rPr>
              <w:t>Предлагаемая редакция:</w:t>
            </w:r>
          </w:p>
          <w:p w14:paraId="79A53CCD" w14:textId="77777777" w:rsidR="0008432A" w:rsidRPr="00EB09C4" w:rsidRDefault="0008432A" w:rsidP="0008432A">
            <w:pPr>
              <w:ind w:right="111"/>
              <w:rPr>
                <w:rFonts w:ascii="Times New Roman" w:hAnsi="Times New Roman"/>
                <w:sz w:val="24"/>
                <w:szCs w:val="24"/>
              </w:rPr>
            </w:pPr>
            <w:r w:rsidRPr="00EB09C4">
              <w:rPr>
                <w:rFonts w:ascii="Times New Roman" w:hAnsi="Times New Roman"/>
                <w:sz w:val="24"/>
                <w:szCs w:val="24"/>
              </w:rPr>
              <w:t>* Размеры для справок.</w:t>
            </w:r>
          </w:p>
          <w:p w14:paraId="531A81AD" w14:textId="77777777" w:rsidR="0008432A" w:rsidRPr="00EB09C4" w:rsidRDefault="0008432A" w:rsidP="0008432A">
            <w:pPr>
              <w:ind w:right="111"/>
              <w:rPr>
                <w:rFonts w:ascii="Times New Roman" w:hAnsi="Times New Roman"/>
                <w:sz w:val="24"/>
                <w:szCs w:val="24"/>
              </w:rPr>
            </w:pPr>
          </w:p>
          <w:p w14:paraId="60C5C856" w14:textId="3AEDB7C5" w:rsidR="0008432A" w:rsidRPr="00EB09C4" w:rsidRDefault="0008432A" w:rsidP="0008432A">
            <w:pPr>
              <w:rPr>
                <w:rFonts w:ascii="Times New Roman" w:hAnsi="Times New Roman"/>
                <w:sz w:val="24"/>
                <w:szCs w:val="24"/>
                <w:u w:val="single"/>
              </w:rPr>
            </w:pPr>
            <w:r w:rsidRPr="00EB09C4">
              <w:rPr>
                <w:rFonts w:ascii="Times New Roman" w:hAnsi="Times New Roman"/>
                <w:sz w:val="24"/>
                <w:szCs w:val="24"/>
              </w:rPr>
              <w:t>Или резьбу убрать или изобразить болт (винт)</w:t>
            </w:r>
          </w:p>
          <w:p w14:paraId="1EA36861" w14:textId="77777777" w:rsidR="0008432A" w:rsidRPr="00EB09C4" w:rsidRDefault="0008432A" w:rsidP="0008432A">
            <w:pPr>
              <w:rPr>
                <w:rFonts w:ascii="Times New Roman" w:hAnsi="Times New Roman"/>
                <w:sz w:val="24"/>
                <w:szCs w:val="24"/>
                <w:u w:val="single"/>
              </w:rPr>
            </w:pPr>
          </w:p>
          <w:p w14:paraId="26302DD4" w14:textId="77777777" w:rsidR="0008432A" w:rsidRPr="00EB09C4" w:rsidRDefault="0008432A" w:rsidP="0008432A">
            <w:pPr>
              <w:rPr>
                <w:rFonts w:ascii="Times New Roman" w:hAnsi="Times New Roman"/>
                <w:sz w:val="24"/>
                <w:szCs w:val="24"/>
                <w:u w:val="single"/>
              </w:rPr>
            </w:pPr>
            <w:r w:rsidRPr="00EB09C4">
              <w:rPr>
                <w:rFonts w:ascii="Times New Roman" w:hAnsi="Times New Roman"/>
                <w:sz w:val="24"/>
                <w:szCs w:val="24"/>
                <w:u w:val="single"/>
              </w:rPr>
              <w:t>Обоснование предлагаемой редакции:</w:t>
            </w:r>
          </w:p>
          <w:p w14:paraId="6A63C338" w14:textId="215AF23D" w:rsidR="0008432A" w:rsidRPr="00EB09C4" w:rsidRDefault="0008432A" w:rsidP="0008432A">
            <w:pPr>
              <w:rPr>
                <w:rFonts w:ascii="Times New Roman" w:hAnsi="Times New Roman"/>
                <w:sz w:val="24"/>
                <w:szCs w:val="24"/>
                <w:u w:val="single"/>
              </w:rPr>
            </w:pPr>
            <w:r w:rsidRPr="00EB09C4">
              <w:rPr>
                <w:rFonts w:ascii="Times New Roman" w:hAnsi="Times New Roman"/>
                <w:sz w:val="24"/>
                <w:szCs w:val="24"/>
              </w:rPr>
              <w:t>Если одно ТТ, то п.1 не ставится</w:t>
            </w:r>
          </w:p>
        </w:tc>
        <w:tc>
          <w:tcPr>
            <w:tcW w:w="3969" w:type="dxa"/>
            <w:tcBorders>
              <w:top w:val="single" w:sz="4" w:space="0" w:color="auto"/>
              <w:left w:val="single" w:sz="4" w:space="0" w:color="auto"/>
              <w:bottom w:val="single" w:sz="4" w:space="0" w:color="auto"/>
              <w:right w:val="single" w:sz="4" w:space="0" w:color="auto"/>
            </w:tcBorders>
          </w:tcPr>
          <w:p w14:paraId="7EF79A98" w14:textId="3700CBAD" w:rsidR="0008432A" w:rsidRPr="00EB09C4" w:rsidRDefault="00EB09C4" w:rsidP="0008432A">
            <w:pPr>
              <w:tabs>
                <w:tab w:val="left" w:pos="11766"/>
              </w:tabs>
              <w:rPr>
                <w:rFonts w:ascii="Times New Roman" w:hAnsi="Times New Roman"/>
                <w:sz w:val="24"/>
                <w:szCs w:val="24"/>
              </w:rPr>
            </w:pPr>
            <w:r>
              <w:rPr>
                <w:rFonts w:ascii="Times New Roman" w:hAnsi="Times New Roman"/>
                <w:sz w:val="24"/>
                <w:szCs w:val="24"/>
              </w:rPr>
              <w:t>Принято к сведению</w:t>
            </w:r>
            <w:r w:rsidR="0008432A" w:rsidRPr="00EB09C4">
              <w:rPr>
                <w:rFonts w:ascii="Times New Roman" w:hAnsi="Times New Roman"/>
                <w:sz w:val="24"/>
                <w:szCs w:val="24"/>
              </w:rPr>
              <w:t>.</w:t>
            </w:r>
          </w:p>
          <w:p w14:paraId="16545A87" w14:textId="397C82CA" w:rsidR="0008432A" w:rsidRPr="00EB09C4" w:rsidRDefault="00EB09C4" w:rsidP="0008432A">
            <w:pPr>
              <w:tabs>
                <w:tab w:val="left" w:pos="11766"/>
              </w:tabs>
              <w:rPr>
                <w:rFonts w:ascii="Times New Roman" w:hAnsi="Times New Roman"/>
                <w:sz w:val="24"/>
                <w:szCs w:val="24"/>
              </w:rPr>
            </w:pPr>
            <w:r>
              <w:rPr>
                <w:rFonts w:ascii="Times New Roman" w:hAnsi="Times New Roman"/>
                <w:sz w:val="24"/>
                <w:szCs w:val="24"/>
              </w:rPr>
              <w:t xml:space="preserve">Требуется дополнительные пояснения мнению, что </w:t>
            </w:r>
            <w:r w:rsidR="0008432A" w:rsidRPr="00EB09C4">
              <w:rPr>
                <w:rFonts w:ascii="Times New Roman" w:hAnsi="Times New Roman"/>
                <w:sz w:val="24"/>
                <w:szCs w:val="24"/>
              </w:rPr>
              <w:t>на рисунке изображена заклепка</w:t>
            </w:r>
            <w:r>
              <w:rPr>
                <w:rFonts w:ascii="Times New Roman" w:hAnsi="Times New Roman"/>
                <w:sz w:val="24"/>
                <w:szCs w:val="24"/>
              </w:rPr>
              <w:t>.</w:t>
            </w:r>
          </w:p>
          <w:p w14:paraId="32BB1EA7" w14:textId="349277E7" w:rsidR="0008432A" w:rsidRPr="00EB09C4" w:rsidRDefault="0008432A" w:rsidP="0008432A">
            <w:pPr>
              <w:tabs>
                <w:tab w:val="left" w:pos="11766"/>
              </w:tabs>
              <w:rPr>
                <w:rFonts w:ascii="Times New Roman" w:hAnsi="Times New Roman"/>
                <w:sz w:val="24"/>
                <w:szCs w:val="24"/>
              </w:rPr>
            </w:pPr>
            <w:r w:rsidRPr="00EB09C4">
              <w:rPr>
                <w:rFonts w:ascii="Times New Roman" w:hAnsi="Times New Roman"/>
                <w:sz w:val="24"/>
                <w:szCs w:val="24"/>
              </w:rPr>
              <w:t xml:space="preserve">Если технические требования состоят из одного пункта, то </w:t>
            </w:r>
            <w:r w:rsidR="00EB09C4" w:rsidRPr="00EB09C4">
              <w:rPr>
                <w:rFonts w:ascii="Times New Roman" w:hAnsi="Times New Roman"/>
                <w:sz w:val="24"/>
                <w:szCs w:val="24"/>
              </w:rPr>
              <w:t xml:space="preserve">считаем правильным их нумеровать по аналогии с требованиями к нумерации единственных пунктов в </w:t>
            </w:r>
            <w:r w:rsidRPr="00EB09C4">
              <w:rPr>
                <w:rFonts w:ascii="Times New Roman" w:hAnsi="Times New Roman"/>
                <w:sz w:val="24"/>
                <w:szCs w:val="24"/>
              </w:rPr>
              <w:t>ГОСТ Р 2.105-2019 п. 6.5.7</w:t>
            </w:r>
            <w:r w:rsidR="00EB09C4" w:rsidRPr="00EB09C4">
              <w:rPr>
                <w:rFonts w:ascii="Times New Roman" w:hAnsi="Times New Roman"/>
                <w:sz w:val="24"/>
                <w:szCs w:val="24"/>
              </w:rPr>
              <w:t>.</w:t>
            </w:r>
          </w:p>
          <w:p w14:paraId="10452D3D" w14:textId="4B8452F4" w:rsidR="00EB09C4" w:rsidRPr="00BA5BF3" w:rsidRDefault="00EB09C4" w:rsidP="0008432A">
            <w:pPr>
              <w:tabs>
                <w:tab w:val="left" w:pos="11766"/>
              </w:tabs>
              <w:rPr>
                <w:rFonts w:ascii="Times New Roman" w:hAnsi="Times New Roman"/>
                <w:sz w:val="24"/>
                <w:szCs w:val="24"/>
              </w:rPr>
            </w:pPr>
            <w:r w:rsidRPr="00EB09C4">
              <w:rPr>
                <w:rFonts w:ascii="Times New Roman" w:hAnsi="Times New Roman"/>
                <w:sz w:val="24"/>
                <w:szCs w:val="24"/>
              </w:rPr>
              <w:t>Также правило нумеровать один пункт обосновано тем, что при добавлении пунктов при изменениях КД не потребуется исправлять первый пункт</w:t>
            </w:r>
          </w:p>
        </w:tc>
      </w:tr>
      <w:tr w:rsidR="0008432A" w:rsidRPr="007D62A2" w14:paraId="4F5BBDD9" w14:textId="77777777" w:rsidTr="003833BD">
        <w:tc>
          <w:tcPr>
            <w:tcW w:w="704" w:type="dxa"/>
            <w:tcBorders>
              <w:top w:val="single" w:sz="4" w:space="0" w:color="auto"/>
              <w:left w:val="single" w:sz="4" w:space="0" w:color="auto"/>
              <w:bottom w:val="single" w:sz="4" w:space="0" w:color="auto"/>
              <w:right w:val="single" w:sz="4" w:space="0" w:color="auto"/>
            </w:tcBorders>
          </w:tcPr>
          <w:p w14:paraId="01FA14DF"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71FF63AF" w14:textId="3F243794"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4.5, рисунок 3, 5.1.7, рисунок 11 а)</w:t>
            </w:r>
          </w:p>
        </w:tc>
        <w:tc>
          <w:tcPr>
            <w:tcW w:w="2268" w:type="dxa"/>
            <w:tcBorders>
              <w:top w:val="single" w:sz="4" w:space="0" w:color="auto"/>
              <w:left w:val="single" w:sz="4" w:space="0" w:color="auto"/>
              <w:bottom w:val="single" w:sz="4" w:space="0" w:color="auto"/>
              <w:right w:val="single" w:sz="4" w:space="0" w:color="auto"/>
            </w:tcBorders>
          </w:tcPr>
          <w:p w14:paraId="6DA02503" w14:textId="6B74F258"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0082020C" w14:textId="77777777" w:rsidR="0008432A" w:rsidRPr="00BA5BF3" w:rsidRDefault="0008432A" w:rsidP="0008432A">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3B8DF59" w14:textId="16954560"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Размеры Ø50, 125°, 110° указать с двумя ** как обрабатываемые по другому изделию, согласно определению перечисления в) пункта 4.5.</w:t>
            </w:r>
          </w:p>
        </w:tc>
        <w:tc>
          <w:tcPr>
            <w:tcW w:w="3969" w:type="dxa"/>
            <w:tcBorders>
              <w:top w:val="single" w:sz="4" w:space="0" w:color="auto"/>
              <w:left w:val="single" w:sz="4" w:space="0" w:color="auto"/>
              <w:bottom w:val="single" w:sz="4" w:space="0" w:color="auto"/>
              <w:right w:val="single" w:sz="4" w:space="0" w:color="auto"/>
            </w:tcBorders>
          </w:tcPr>
          <w:p w14:paraId="6F3B75E8"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Отклонено.</w:t>
            </w:r>
          </w:p>
          <w:p w14:paraId="565D2B87" w14:textId="07E4784E"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 xml:space="preserve">Размеры 50, 125º, 110º определяют месторасположение элемента, поэтому согласно перечислению в) </w:t>
            </w:r>
            <w:r w:rsidR="00EB09C4">
              <w:rPr>
                <w:rFonts w:ascii="Times New Roman" w:hAnsi="Times New Roman"/>
                <w:sz w:val="24"/>
                <w:szCs w:val="24"/>
              </w:rPr>
              <w:t xml:space="preserve">пункта 4.4 ОР </w:t>
            </w:r>
            <w:r>
              <w:rPr>
                <w:rFonts w:ascii="Times New Roman" w:hAnsi="Times New Roman"/>
                <w:sz w:val="24"/>
                <w:szCs w:val="24"/>
              </w:rPr>
              <w:t>они являются справочными</w:t>
            </w:r>
          </w:p>
        </w:tc>
      </w:tr>
      <w:tr w:rsidR="0008432A" w:rsidRPr="007D62A2" w14:paraId="47390A75" w14:textId="77777777" w:rsidTr="00A40705">
        <w:trPr>
          <w:trHeight w:val="3975"/>
        </w:trPr>
        <w:tc>
          <w:tcPr>
            <w:tcW w:w="704" w:type="dxa"/>
            <w:tcBorders>
              <w:top w:val="single" w:sz="4" w:space="0" w:color="auto"/>
              <w:left w:val="single" w:sz="4" w:space="0" w:color="auto"/>
              <w:bottom w:val="single" w:sz="4" w:space="0" w:color="auto"/>
              <w:right w:val="single" w:sz="4" w:space="0" w:color="auto"/>
            </w:tcBorders>
          </w:tcPr>
          <w:p w14:paraId="25D59892"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E4AE71E" w14:textId="17EC7BF0" w:rsidR="0008432A" w:rsidRPr="0038508E" w:rsidRDefault="0008432A" w:rsidP="0008432A">
            <w:pPr>
              <w:tabs>
                <w:tab w:val="left" w:pos="11766"/>
              </w:tabs>
              <w:rPr>
                <w:rFonts w:ascii="Times New Roman" w:hAnsi="Times New Roman"/>
                <w:sz w:val="24"/>
                <w:szCs w:val="24"/>
              </w:rPr>
            </w:pPr>
            <w:r w:rsidRPr="0038508E">
              <w:rPr>
                <w:rFonts w:ascii="Times New Roman" w:hAnsi="Times New Roman"/>
                <w:sz w:val="24"/>
                <w:szCs w:val="24"/>
              </w:rPr>
              <w:t>4.5, рисунок 1; 6.11.2, рисунок 71; 7.1.5, рисунок 77, 7.3.2, рисунок 90; 8.4.1, рисунок 108</w:t>
            </w:r>
          </w:p>
        </w:tc>
        <w:tc>
          <w:tcPr>
            <w:tcW w:w="2268" w:type="dxa"/>
            <w:tcBorders>
              <w:top w:val="single" w:sz="4" w:space="0" w:color="auto"/>
              <w:left w:val="single" w:sz="4" w:space="0" w:color="auto"/>
              <w:bottom w:val="single" w:sz="4" w:space="0" w:color="auto"/>
              <w:right w:val="single" w:sz="4" w:space="0" w:color="auto"/>
            </w:tcBorders>
          </w:tcPr>
          <w:p w14:paraId="6A9127B6" w14:textId="4E4D500C" w:rsidR="0008432A" w:rsidRPr="0038508E" w:rsidRDefault="0008432A" w:rsidP="0008432A">
            <w:pPr>
              <w:tabs>
                <w:tab w:val="left" w:pos="11766"/>
              </w:tabs>
              <w:autoSpaceDE w:val="0"/>
              <w:autoSpaceDN w:val="0"/>
              <w:adjustRightInd w:val="0"/>
              <w:jc w:val="center"/>
              <w:rPr>
                <w:rFonts w:ascii="Times New Roman" w:hAnsi="Times New Roman"/>
                <w:sz w:val="24"/>
                <w:szCs w:val="24"/>
              </w:rPr>
            </w:pPr>
            <w:r w:rsidRPr="0038508E">
              <w:rPr>
                <w:rFonts w:ascii="Times New Roman" w:hAnsi="Times New Roman"/>
                <w:sz w:val="24"/>
                <w:szCs w:val="24"/>
              </w:rPr>
              <w:t>АО «Концерн ВКО «Алмаз-Антей», исх. № 31-21/10116 от 27.04.2026</w:t>
            </w:r>
          </w:p>
        </w:tc>
        <w:tc>
          <w:tcPr>
            <w:tcW w:w="6852" w:type="dxa"/>
            <w:tcBorders>
              <w:top w:val="single" w:sz="4" w:space="0" w:color="auto"/>
              <w:left w:val="single" w:sz="4" w:space="0" w:color="auto"/>
              <w:bottom w:val="single" w:sz="4" w:space="0" w:color="auto"/>
              <w:right w:val="single" w:sz="4" w:space="0" w:color="auto"/>
            </w:tcBorders>
          </w:tcPr>
          <w:p w14:paraId="28E3E7F3" w14:textId="77777777" w:rsidR="0008432A" w:rsidRPr="0038508E" w:rsidRDefault="0008432A" w:rsidP="0008432A">
            <w:pPr>
              <w:rPr>
                <w:rFonts w:ascii="Times New Roman" w:hAnsi="Times New Roman"/>
                <w:sz w:val="24"/>
                <w:szCs w:val="24"/>
                <w:u w:val="single"/>
              </w:rPr>
            </w:pPr>
            <w:r w:rsidRPr="0038508E">
              <w:rPr>
                <w:rFonts w:ascii="Times New Roman" w:hAnsi="Times New Roman"/>
                <w:sz w:val="24"/>
                <w:szCs w:val="24"/>
                <w:u w:val="single"/>
              </w:rPr>
              <w:t>Замечание, предложение:</w:t>
            </w:r>
          </w:p>
          <w:p w14:paraId="4A462C1E" w14:textId="0D9B68BF" w:rsidR="0008432A" w:rsidRPr="0038508E" w:rsidRDefault="0008432A" w:rsidP="0008432A">
            <w:pPr>
              <w:rPr>
                <w:rFonts w:ascii="Times New Roman" w:hAnsi="Times New Roman"/>
                <w:sz w:val="24"/>
                <w:szCs w:val="24"/>
                <w:u w:val="single"/>
              </w:rPr>
            </w:pPr>
            <w:r w:rsidRPr="0038508E">
              <w:rPr>
                <w:rFonts w:ascii="Times New Roman" w:hAnsi="Times New Roman"/>
                <w:sz w:val="24"/>
                <w:szCs w:val="24"/>
              </w:rPr>
              <w:t>1 * Размеры для справок</w:t>
            </w:r>
          </w:p>
          <w:p w14:paraId="011768BF" w14:textId="77777777" w:rsidR="0008432A" w:rsidRPr="0038508E" w:rsidRDefault="0008432A" w:rsidP="0008432A">
            <w:pPr>
              <w:rPr>
                <w:rFonts w:ascii="Times New Roman" w:hAnsi="Times New Roman"/>
                <w:sz w:val="24"/>
                <w:szCs w:val="24"/>
                <w:u w:val="single"/>
              </w:rPr>
            </w:pPr>
          </w:p>
          <w:p w14:paraId="7A1A25CC" w14:textId="77777777" w:rsidR="0008432A" w:rsidRPr="0038508E" w:rsidRDefault="0008432A" w:rsidP="0008432A">
            <w:pPr>
              <w:rPr>
                <w:rFonts w:ascii="Times New Roman" w:hAnsi="Times New Roman"/>
                <w:sz w:val="24"/>
                <w:szCs w:val="24"/>
                <w:u w:val="single"/>
              </w:rPr>
            </w:pPr>
            <w:r w:rsidRPr="0038508E">
              <w:rPr>
                <w:rFonts w:ascii="Times New Roman" w:hAnsi="Times New Roman"/>
                <w:sz w:val="24"/>
                <w:szCs w:val="24"/>
                <w:u w:val="single"/>
              </w:rPr>
              <w:t>Предлагаемая редакция:</w:t>
            </w:r>
          </w:p>
          <w:p w14:paraId="58290F13" w14:textId="65C08D61" w:rsidR="0008432A" w:rsidRPr="0038508E" w:rsidRDefault="0008432A" w:rsidP="0008432A">
            <w:pPr>
              <w:rPr>
                <w:rFonts w:ascii="Times New Roman" w:hAnsi="Times New Roman"/>
                <w:sz w:val="24"/>
                <w:szCs w:val="24"/>
                <w:u w:val="single"/>
              </w:rPr>
            </w:pPr>
            <w:r w:rsidRPr="0038508E">
              <w:rPr>
                <w:rFonts w:ascii="Times New Roman" w:hAnsi="Times New Roman"/>
                <w:sz w:val="24"/>
                <w:szCs w:val="24"/>
              </w:rPr>
              <w:t>* Размер для справок</w:t>
            </w:r>
          </w:p>
          <w:p w14:paraId="3A343CF8" w14:textId="77777777" w:rsidR="0008432A" w:rsidRPr="0038508E" w:rsidRDefault="0008432A" w:rsidP="0008432A">
            <w:pPr>
              <w:rPr>
                <w:rFonts w:ascii="Times New Roman" w:hAnsi="Times New Roman"/>
                <w:sz w:val="24"/>
                <w:szCs w:val="24"/>
                <w:u w:val="single"/>
              </w:rPr>
            </w:pPr>
          </w:p>
          <w:p w14:paraId="134D8053" w14:textId="77777777" w:rsidR="0008432A" w:rsidRPr="0038508E" w:rsidRDefault="0008432A" w:rsidP="0008432A">
            <w:pPr>
              <w:rPr>
                <w:rFonts w:ascii="Times New Roman" w:hAnsi="Times New Roman"/>
                <w:sz w:val="24"/>
                <w:szCs w:val="24"/>
                <w:u w:val="single"/>
              </w:rPr>
            </w:pPr>
            <w:r w:rsidRPr="0038508E">
              <w:rPr>
                <w:rFonts w:ascii="Times New Roman" w:hAnsi="Times New Roman"/>
                <w:sz w:val="24"/>
                <w:szCs w:val="24"/>
                <w:u w:val="single"/>
              </w:rPr>
              <w:t>Обоснование предлагаемой редакции:</w:t>
            </w:r>
          </w:p>
          <w:p w14:paraId="5DAD6BB3" w14:textId="1F40BB4F" w:rsidR="0008432A" w:rsidRPr="0038508E" w:rsidRDefault="0008432A" w:rsidP="0008432A">
            <w:pPr>
              <w:rPr>
                <w:rFonts w:ascii="Times New Roman" w:hAnsi="Times New Roman"/>
                <w:sz w:val="24"/>
                <w:szCs w:val="24"/>
                <w:u w:val="single"/>
              </w:rPr>
            </w:pPr>
            <w:r w:rsidRPr="0038508E">
              <w:rPr>
                <w:rFonts w:ascii="Times New Roman" w:hAnsi="Times New Roman"/>
                <w:sz w:val="24"/>
                <w:szCs w:val="24"/>
              </w:rPr>
              <w:t>Если одно ТТ, то п.1 не ставится. На каждом рисунке один размер, а не несколько</w:t>
            </w:r>
          </w:p>
        </w:tc>
        <w:tc>
          <w:tcPr>
            <w:tcW w:w="3969" w:type="dxa"/>
            <w:tcBorders>
              <w:top w:val="single" w:sz="4" w:space="0" w:color="auto"/>
              <w:left w:val="single" w:sz="4" w:space="0" w:color="auto"/>
              <w:bottom w:val="single" w:sz="4" w:space="0" w:color="auto"/>
              <w:right w:val="single" w:sz="4" w:space="0" w:color="auto"/>
            </w:tcBorders>
          </w:tcPr>
          <w:p w14:paraId="3FE0447D" w14:textId="77777777" w:rsidR="0008432A" w:rsidRPr="0038508E" w:rsidRDefault="0008432A" w:rsidP="0008432A">
            <w:pPr>
              <w:tabs>
                <w:tab w:val="left" w:pos="11766"/>
              </w:tabs>
              <w:rPr>
                <w:rFonts w:ascii="Times New Roman" w:hAnsi="Times New Roman"/>
                <w:sz w:val="24"/>
                <w:szCs w:val="24"/>
              </w:rPr>
            </w:pPr>
            <w:r w:rsidRPr="0038508E">
              <w:rPr>
                <w:rFonts w:ascii="Times New Roman" w:hAnsi="Times New Roman"/>
                <w:sz w:val="24"/>
                <w:szCs w:val="24"/>
              </w:rPr>
              <w:t>Отклонено.</w:t>
            </w:r>
          </w:p>
          <w:p w14:paraId="5FCB744A" w14:textId="77777777" w:rsidR="0008432A" w:rsidRPr="0038508E" w:rsidRDefault="0008432A" w:rsidP="0008432A">
            <w:pPr>
              <w:tabs>
                <w:tab w:val="left" w:pos="11766"/>
              </w:tabs>
              <w:ind w:left="51"/>
              <w:rPr>
                <w:rFonts w:ascii="Times New Roman" w:hAnsi="Times New Roman"/>
                <w:sz w:val="24"/>
                <w:szCs w:val="24"/>
              </w:rPr>
            </w:pPr>
            <w:r w:rsidRPr="0038508E">
              <w:rPr>
                <w:rFonts w:ascii="Times New Roman" w:hAnsi="Times New Roman"/>
                <w:sz w:val="24"/>
                <w:szCs w:val="24"/>
              </w:rPr>
              <w:t>Если технические требования состоят из одного пункта, то они нумеруются в соответствии с ГОСТ Р 2.105-2019 п. 6.5.7</w:t>
            </w:r>
            <w:r w:rsidR="00A40705" w:rsidRPr="0038508E">
              <w:rPr>
                <w:rFonts w:ascii="Times New Roman" w:hAnsi="Times New Roman"/>
                <w:sz w:val="24"/>
                <w:szCs w:val="24"/>
              </w:rPr>
              <w:t>. Также правило нумеровать один пункт обосновано тем, что при добавлении пунктов при изменениях КД не потребуется исправлять первый пункт.</w:t>
            </w:r>
          </w:p>
          <w:p w14:paraId="7B2CC8B9" w14:textId="77777777" w:rsidR="00A40705" w:rsidRPr="0038508E" w:rsidRDefault="00A40705" w:rsidP="0008432A">
            <w:pPr>
              <w:tabs>
                <w:tab w:val="left" w:pos="11766"/>
              </w:tabs>
              <w:ind w:left="51"/>
              <w:rPr>
                <w:rFonts w:ascii="Times New Roman" w:hAnsi="Times New Roman"/>
                <w:sz w:val="24"/>
                <w:szCs w:val="24"/>
              </w:rPr>
            </w:pPr>
          </w:p>
          <w:p w14:paraId="61099229" w14:textId="0AEA3227" w:rsidR="00A40705" w:rsidRPr="00BA5BF3" w:rsidRDefault="00A40705" w:rsidP="0008432A">
            <w:pPr>
              <w:tabs>
                <w:tab w:val="left" w:pos="11766"/>
              </w:tabs>
              <w:ind w:left="51"/>
              <w:rPr>
                <w:rFonts w:ascii="Times New Roman" w:hAnsi="Times New Roman"/>
                <w:sz w:val="24"/>
                <w:szCs w:val="24"/>
              </w:rPr>
            </w:pPr>
            <w:r w:rsidRPr="0038508E">
              <w:rPr>
                <w:rFonts w:ascii="Times New Roman" w:hAnsi="Times New Roman"/>
                <w:sz w:val="24"/>
                <w:szCs w:val="24"/>
              </w:rPr>
              <w:t>В действующем ГОСТ 2.307 нет требования при одном справочном размер писать слово «размер» в единственном числе. Поэтому считаем правильным на рисунках писать по правилам основного требования. При этом введено допущение писать в единственном числе, если размер один (такого допущения ранее словами сформулировано не было)</w:t>
            </w:r>
          </w:p>
        </w:tc>
      </w:tr>
      <w:tr w:rsidR="0008432A" w:rsidRPr="007D62A2" w14:paraId="0CF79996" w14:textId="77777777" w:rsidTr="003833BD">
        <w:tc>
          <w:tcPr>
            <w:tcW w:w="704" w:type="dxa"/>
            <w:tcBorders>
              <w:top w:val="single" w:sz="4" w:space="0" w:color="auto"/>
              <w:left w:val="single" w:sz="4" w:space="0" w:color="auto"/>
              <w:bottom w:val="single" w:sz="4" w:space="0" w:color="auto"/>
              <w:right w:val="single" w:sz="4" w:space="0" w:color="auto"/>
            </w:tcBorders>
          </w:tcPr>
          <w:p w14:paraId="25A82695"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C191367" w14:textId="450D1F6F" w:rsidR="0008432A" w:rsidRPr="00BA5BF3" w:rsidRDefault="0008432A" w:rsidP="0008432A">
            <w:pPr>
              <w:autoSpaceDE w:val="0"/>
              <w:autoSpaceDN w:val="0"/>
              <w:adjustRightInd w:val="0"/>
              <w:rPr>
                <w:rFonts w:ascii="Times New Roman" w:hAnsi="Times New Roman"/>
                <w:color w:val="2D3230"/>
                <w:sz w:val="24"/>
                <w:szCs w:val="24"/>
              </w:rPr>
            </w:pPr>
            <w:r w:rsidRPr="00BA5BF3">
              <w:rPr>
                <w:rFonts w:ascii="Times New Roman" w:hAnsi="Times New Roman"/>
                <w:color w:val="2D3230"/>
                <w:sz w:val="24"/>
                <w:szCs w:val="24"/>
              </w:rPr>
              <w:t>4.5 (3), 6.1.7, рисунок 11</w:t>
            </w:r>
          </w:p>
          <w:p w14:paraId="3EDCD920" w14:textId="77777777" w:rsidR="0008432A" w:rsidRPr="00BA5BF3" w:rsidRDefault="0008432A" w:rsidP="0008432A">
            <w:pPr>
              <w:tabs>
                <w:tab w:val="left" w:pos="11766"/>
              </w:tabs>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98286E7" w14:textId="2565551D"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3B7F07B0"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356AFBA" w14:textId="6AC97CED" w:rsidR="0008432A" w:rsidRPr="00BA5BF3" w:rsidRDefault="0008432A" w:rsidP="0008432A">
            <w:pPr>
              <w:rPr>
                <w:rFonts w:ascii="Times New Roman" w:hAnsi="Times New Roman"/>
                <w:sz w:val="24"/>
                <w:szCs w:val="24"/>
              </w:rPr>
            </w:pPr>
            <w:r w:rsidRPr="00BA5BF3">
              <w:rPr>
                <w:rFonts w:ascii="Times New Roman" w:hAnsi="Times New Roman"/>
                <w:sz w:val="24"/>
                <w:szCs w:val="24"/>
              </w:rPr>
              <w:t>Неоднозначное понимание чертежа</w:t>
            </w:r>
          </w:p>
          <w:p w14:paraId="7FA01C4D" w14:textId="50487C65" w:rsidR="0008432A" w:rsidRPr="00BA5BF3" w:rsidRDefault="0008432A" w:rsidP="0008432A">
            <w:pPr>
              <w:rPr>
                <w:rFonts w:ascii="Times New Roman" w:hAnsi="Times New Roman"/>
                <w:sz w:val="24"/>
                <w:szCs w:val="24"/>
              </w:rPr>
            </w:pPr>
            <w:r w:rsidRPr="00BA5BF3">
              <w:rPr>
                <w:rFonts w:ascii="Times New Roman" w:hAnsi="Times New Roman"/>
                <w:noProof/>
                <w:sz w:val="24"/>
                <w:szCs w:val="24"/>
              </w:rPr>
              <w:lastRenderedPageBreak/>
              <w:drawing>
                <wp:inline distT="0" distB="0" distL="0" distR="0" wp14:anchorId="07D92169" wp14:editId="35543D61">
                  <wp:extent cx="2316377" cy="2368431"/>
                  <wp:effectExtent l="0" t="0" r="82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325021" cy="2377269"/>
                          </a:xfrm>
                          <a:prstGeom prst="rect">
                            <a:avLst/>
                          </a:prstGeom>
                        </pic:spPr>
                      </pic:pic>
                    </a:graphicData>
                  </a:graphic>
                </wp:inline>
              </w:drawing>
            </w:r>
          </w:p>
          <w:p w14:paraId="01F2E886" w14:textId="77777777" w:rsidR="0008432A" w:rsidRPr="00BA5BF3" w:rsidRDefault="0008432A" w:rsidP="0008432A">
            <w:pPr>
              <w:rPr>
                <w:rFonts w:ascii="Times New Roman" w:hAnsi="Times New Roman"/>
                <w:sz w:val="24"/>
                <w:szCs w:val="24"/>
              </w:rPr>
            </w:pPr>
          </w:p>
          <w:p w14:paraId="3C6ABCD8" w14:textId="77777777" w:rsidR="0008432A" w:rsidRPr="00BA5BF3" w:rsidRDefault="0008432A" w:rsidP="0008432A">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41089E7" w14:textId="77777777" w:rsidR="0008432A" w:rsidRPr="00BA5BF3" w:rsidRDefault="0008432A" w:rsidP="0008432A">
            <w:pPr>
              <w:rPr>
                <w:rFonts w:ascii="Times New Roman" w:hAnsi="Times New Roman"/>
                <w:sz w:val="24"/>
                <w:szCs w:val="24"/>
              </w:rPr>
            </w:pPr>
            <w:r w:rsidRPr="00BA5BF3">
              <w:rPr>
                <w:rFonts w:ascii="Times New Roman" w:hAnsi="Times New Roman"/>
                <w:sz w:val="24"/>
                <w:szCs w:val="24"/>
              </w:rPr>
              <w:t>Уточнить формулировку 3) размеры, определяющие месторасположение элементов изделия, подлежащих обработке по другому изделию, которое в процессе обработки выступает в роли кондуктора или шаблона, до их совместной сборки (рисунок 3):</w:t>
            </w:r>
          </w:p>
          <w:p w14:paraId="69875016" w14:textId="77777777" w:rsidR="0008432A" w:rsidRPr="00BA5BF3" w:rsidRDefault="0008432A" w:rsidP="0008432A">
            <w:pPr>
              <w:rPr>
                <w:rFonts w:ascii="Times New Roman" w:hAnsi="Times New Roman"/>
                <w:sz w:val="24"/>
                <w:szCs w:val="24"/>
              </w:rPr>
            </w:pPr>
            <w:r w:rsidRPr="00BA5BF3">
              <w:rPr>
                <w:rFonts w:ascii="Times New Roman" w:hAnsi="Times New Roman"/>
                <w:sz w:val="24"/>
                <w:szCs w:val="24"/>
              </w:rPr>
              <w:t>2 Отверстия Л выполнить по сопрягаемой детали ЛБВГ. 123456.789-09.</w:t>
            </w:r>
          </w:p>
          <w:p w14:paraId="07184EC9" w14:textId="77777777" w:rsidR="0008432A" w:rsidRPr="00BA5BF3" w:rsidRDefault="0008432A" w:rsidP="0008432A">
            <w:pPr>
              <w:rPr>
                <w:rFonts w:ascii="Times New Roman" w:hAnsi="Times New Roman"/>
                <w:sz w:val="24"/>
                <w:szCs w:val="24"/>
              </w:rPr>
            </w:pPr>
            <w:r w:rsidRPr="00BA5BF3">
              <w:rPr>
                <w:rFonts w:ascii="Times New Roman" w:hAnsi="Times New Roman"/>
                <w:sz w:val="24"/>
                <w:szCs w:val="24"/>
              </w:rPr>
              <w:t>или</w:t>
            </w:r>
          </w:p>
          <w:p w14:paraId="65DB8282" w14:textId="4A9332FC" w:rsidR="0008432A" w:rsidRPr="00BA5BF3" w:rsidRDefault="0008432A" w:rsidP="0008432A">
            <w:pPr>
              <w:rPr>
                <w:rFonts w:ascii="Times New Roman" w:hAnsi="Times New Roman"/>
                <w:sz w:val="24"/>
                <w:szCs w:val="24"/>
              </w:rPr>
            </w:pPr>
            <w:r w:rsidRPr="00BA5BF3">
              <w:rPr>
                <w:rFonts w:ascii="Times New Roman" w:hAnsi="Times New Roman"/>
                <w:sz w:val="24"/>
                <w:szCs w:val="24"/>
              </w:rPr>
              <w:t>2 Координаты отверстий А по сопрягаемой детали ЛБВГ. 123456.789-09</w:t>
            </w:r>
          </w:p>
          <w:p w14:paraId="312A9F7A" w14:textId="77777777" w:rsidR="0008432A" w:rsidRPr="00BA5BF3" w:rsidRDefault="0008432A" w:rsidP="0008432A">
            <w:pPr>
              <w:rPr>
                <w:rFonts w:ascii="Times New Roman" w:hAnsi="Times New Roman"/>
                <w:sz w:val="24"/>
                <w:szCs w:val="24"/>
              </w:rPr>
            </w:pPr>
          </w:p>
          <w:p w14:paraId="4B34D486"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4CA0447" w14:textId="6DDF2C48"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Формулировки корректны только в предлагаемой редакции. Если отверстия выполняются по размерам, снятым с сопрягаемой детали (отдельно), то формулировка в ТТ должна быть другая, например, «*Размеры подлежат технологическому уточнению по сопрягаемой детали». а размер элемента (</w:t>
            </w:r>
            <w:r w:rsidRPr="00BA5BF3">
              <w:rPr>
                <w:rFonts w:ascii="Times New Roman" w:hAnsi="Times New Roman"/>
                <w:noProof/>
                <w:sz w:val="24"/>
                <w:szCs w:val="24"/>
              </w:rPr>
              <w:drawing>
                <wp:inline distT="0" distB="0" distL="0" distR="0" wp14:anchorId="25B2B6A0" wp14:editId="408839F1">
                  <wp:extent cx="118800" cy="129600"/>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8800" cy="129600"/>
                          </a:xfrm>
                          <a:prstGeom prst="rect">
                            <a:avLst/>
                          </a:prstGeom>
                        </pic:spPr>
                      </pic:pic>
                    </a:graphicData>
                  </a:graphic>
                </wp:inline>
              </w:drawing>
            </w:r>
            <w:r w:rsidRPr="00BA5BF3">
              <w:rPr>
                <w:rFonts w:ascii="Times New Roman" w:hAnsi="Times New Roman"/>
                <w:sz w:val="24"/>
                <w:szCs w:val="24"/>
              </w:rPr>
              <w:t xml:space="preserve">8) будет просто исполнительным. Если известны чертежные </w:t>
            </w:r>
            <w:r w:rsidRPr="00BA5BF3">
              <w:rPr>
                <w:rFonts w:ascii="Times New Roman" w:hAnsi="Times New Roman"/>
                <w:sz w:val="24"/>
                <w:szCs w:val="24"/>
              </w:rPr>
              <w:lastRenderedPageBreak/>
              <w:t>размеры на расположение отверстий, то на данном чертеже они задаются как исполнительные с учетом собираемости.</w:t>
            </w:r>
          </w:p>
          <w:p w14:paraId="5F7E236F" w14:textId="77777777"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471973F" w14:textId="77777777" w:rsidR="0008432A" w:rsidRPr="0007423C" w:rsidRDefault="0008432A" w:rsidP="0008432A">
            <w:pPr>
              <w:tabs>
                <w:tab w:val="left" w:pos="11766"/>
              </w:tabs>
              <w:ind w:left="51"/>
              <w:rPr>
                <w:rFonts w:ascii="Times New Roman" w:hAnsi="Times New Roman"/>
                <w:sz w:val="24"/>
                <w:szCs w:val="24"/>
              </w:rPr>
            </w:pPr>
            <w:r w:rsidRPr="0007423C">
              <w:rPr>
                <w:rFonts w:ascii="Times New Roman" w:hAnsi="Times New Roman"/>
                <w:sz w:val="24"/>
                <w:szCs w:val="24"/>
              </w:rPr>
              <w:lastRenderedPageBreak/>
              <w:t>Отклонено.</w:t>
            </w:r>
          </w:p>
          <w:p w14:paraId="5294D51B" w14:textId="77777777" w:rsidR="0008432A" w:rsidRPr="0007423C" w:rsidRDefault="0008432A" w:rsidP="0008432A">
            <w:pPr>
              <w:tabs>
                <w:tab w:val="left" w:pos="11766"/>
              </w:tabs>
              <w:ind w:left="51"/>
              <w:rPr>
                <w:rFonts w:ascii="Times New Roman" w:hAnsi="Times New Roman"/>
                <w:sz w:val="24"/>
                <w:szCs w:val="24"/>
              </w:rPr>
            </w:pPr>
            <w:r w:rsidRPr="0007423C">
              <w:rPr>
                <w:rFonts w:ascii="Times New Roman" w:hAnsi="Times New Roman"/>
                <w:sz w:val="24"/>
                <w:szCs w:val="24"/>
              </w:rPr>
              <w:t>Стандартом не определяются формулировки технических требований для всех случаев изготовления. Стандартом указана конкретная формулировка для случая, указанного на рисунке 3, при этом она не является единственно верной</w:t>
            </w:r>
          </w:p>
          <w:p w14:paraId="05223929" w14:textId="1D4292F6" w:rsidR="0007423C" w:rsidRPr="00BA5BF3" w:rsidRDefault="0007423C" w:rsidP="0008432A">
            <w:pPr>
              <w:tabs>
                <w:tab w:val="left" w:pos="11766"/>
              </w:tabs>
              <w:ind w:left="51"/>
              <w:rPr>
                <w:rFonts w:ascii="Times New Roman" w:hAnsi="Times New Roman"/>
                <w:sz w:val="24"/>
                <w:szCs w:val="24"/>
              </w:rPr>
            </w:pPr>
            <w:r w:rsidRPr="0007423C">
              <w:rPr>
                <w:rFonts w:ascii="Times New Roman" w:hAnsi="Times New Roman"/>
                <w:sz w:val="24"/>
                <w:szCs w:val="24"/>
              </w:rPr>
              <w:t>См. также примечание 2 к п. 4.4</w:t>
            </w:r>
          </w:p>
        </w:tc>
      </w:tr>
      <w:tr w:rsidR="0008432A" w:rsidRPr="007D62A2" w14:paraId="0BE4A17C" w14:textId="77777777" w:rsidTr="003833BD">
        <w:tc>
          <w:tcPr>
            <w:tcW w:w="704" w:type="dxa"/>
            <w:tcBorders>
              <w:top w:val="single" w:sz="4" w:space="0" w:color="auto"/>
              <w:left w:val="single" w:sz="4" w:space="0" w:color="auto"/>
              <w:bottom w:val="single" w:sz="4" w:space="0" w:color="auto"/>
              <w:right w:val="single" w:sz="4" w:space="0" w:color="auto"/>
            </w:tcBorders>
          </w:tcPr>
          <w:p w14:paraId="3DD1ADEC"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00A00B1" w14:textId="73766B24" w:rsidR="0008432A" w:rsidRPr="00BA5BF3" w:rsidRDefault="0008432A" w:rsidP="0008432A">
            <w:pPr>
              <w:autoSpaceDE w:val="0"/>
              <w:autoSpaceDN w:val="0"/>
              <w:adjustRightInd w:val="0"/>
              <w:rPr>
                <w:rFonts w:ascii="Times New Roman" w:hAnsi="Times New Roman"/>
                <w:color w:val="2D3230"/>
                <w:sz w:val="24"/>
                <w:szCs w:val="24"/>
              </w:rPr>
            </w:pPr>
            <w:r w:rsidRPr="00BA5BF3">
              <w:rPr>
                <w:rFonts w:ascii="Times New Roman" w:hAnsi="Times New Roman"/>
                <w:sz w:val="24"/>
                <w:szCs w:val="24"/>
              </w:rPr>
              <w:t xml:space="preserve">4.5, </w:t>
            </w:r>
            <w:r w:rsidRPr="00BA5BF3">
              <w:rPr>
                <w:rFonts w:ascii="Times New Roman" w:hAnsi="Times New Roman"/>
                <w:spacing w:val="-12"/>
                <w:sz w:val="24"/>
                <w:szCs w:val="24"/>
              </w:rPr>
              <w:t>перечисление б)</w:t>
            </w:r>
          </w:p>
        </w:tc>
        <w:tc>
          <w:tcPr>
            <w:tcW w:w="2268" w:type="dxa"/>
            <w:tcBorders>
              <w:top w:val="single" w:sz="4" w:space="0" w:color="auto"/>
              <w:left w:val="single" w:sz="4" w:space="0" w:color="auto"/>
              <w:bottom w:val="single" w:sz="4" w:space="0" w:color="auto"/>
              <w:right w:val="single" w:sz="4" w:space="0" w:color="auto"/>
            </w:tcBorders>
          </w:tcPr>
          <w:p w14:paraId="0AC9447F" w14:textId="20F940B0"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1533561D"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D7B5685"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2FB3312A" w14:textId="77777777" w:rsidR="0008432A" w:rsidRPr="00BA5BF3" w:rsidRDefault="0008432A" w:rsidP="0008432A">
            <w:pPr>
              <w:ind w:left="153"/>
              <w:jc w:val="both"/>
              <w:rPr>
                <w:rFonts w:ascii="Times New Roman" w:hAnsi="Times New Roman"/>
                <w:sz w:val="24"/>
                <w:szCs w:val="24"/>
                <w:u w:val="single"/>
              </w:rPr>
            </w:pPr>
          </w:p>
          <w:p w14:paraId="0871F40C"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6AC3765"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 xml:space="preserve">б) размеры, перенесенные с </w:t>
            </w:r>
            <w:r w:rsidRPr="00BA5BF3">
              <w:rPr>
                <w:rFonts w:ascii="Times New Roman" w:hAnsi="Times New Roman"/>
                <w:b/>
                <w:sz w:val="24"/>
                <w:szCs w:val="24"/>
              </w:rPr>
              <w:t xml:space="preserve">графического документа </w:t>
            </w:r>
            <w:r w:rsidRPr="00BA5BF3">
              <w:rPr>
                <w:rFonts w:ascii="Times New Roman" w:hAnsi="Times New Roman"/>
                <w:sz w:val="24"/>
                <w:szCs w:val="24"/>
              </w:rPr>
              <w:t>изделий-заготовок (рисунок 2)</w:t>
            </w:r>
          </w:p>
          <w:p w14:paraId="67D5D8A8" w14:textId="77777777" w:rsidR="0008432A" w:rsidRPr="00BA5BF3" w:rsidRDefault="0008432A" w:rsidP="0008432A">
            <w:pPr>
              <w:ind w:left="153"/>
              <w:jc w:val="both"/>
              <w:rPr>
                <w:rFonts w:ascii="Times New Roman" w:hAnsi="Times New Roman"/>
                <w:sz w:val="24"/>
                <w:szCs w:val="24"/>
                <w:u w:val="single"/>
              </w:rPr>
            </w:pPr>
          </w:p>
          <w:p w14:paraId="11E5A35D"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1B8E3B4"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Уточнение вида КД</w:t>
            </w:r>
          </w:p>
          <w:p w14:paraId="66556678" w14:textId="77777777"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58FAEBE" w14:textId="77777777" w:rsidR="009925B4" w:rsidRDefault="009925B4" w:rsidP="009925B4">
            <w:pPr>
              <w:tabs>
                <w:tab w:val="left" w:pos="11766"/>
              </w:tabs>
              <w:ind w:left="51"/>
              <w:rPr>
                <w:rFonts w:ascii="Times New Roman" w:hAnsi="Times New Roman"/>
                <w:sz w:val="24"/>
                <w:szCs w:val="24"/>
              </w:rPr>
            </w:pPr>
            <w:r>
              <w:rPr>
                <w:rFonts w:ascii="Times New Roman" w:hAnsi="Times New Roman"/>
                <w:sz w:val="24"/>
                <w:szCs w:val="24"/>
              </w:rPr>
              <w:t>Отклонено.</w:t>
            </w:r>
          </w:p>
          <w:p w14:paraId="000805C3" w14:textId="77777777" w:rsidR="0008432A" w:rsidRDefault="009925B4" w:rsidP="009925B4">
            <w:pPr>
              <w:tabs>
                <w:tab w:val="left" w:pos="11766"/>
              </w:tabs>
              <w:ind w:left="51"/>
              <w:rPr>
                <w:rFonts w:ascii="Times New Roman" w:hAnsi="Times New Roman"/>
                <w:sz w:val="24"/>
                <w:szCs w:val="24"/>
              </w:rPr>
            </w:pPr>
            <w:r>
              <w:rPr>
                <w:rFonts w:ascii="Times New Roman" w:hAnsi="Times New Roman"/>
                <w:sz w:val="24"/>
                <w:szCs w:val="24"/>
              </w:rPr>
              <w:t>В тексте стандарта применяется общая аббревиатура, применимая для конструкторских документов</w:t>
            </w:r>
            <w:r w:rsidR="0007423C">
              <w:rPr>
                <w:rFonts w:ascii="Times New Roman" w:hAnsi="Times New Roman"/>
                <w:sz w:val="24"/>
                <w:szCs w:val="24"/>
              </w:rPr>
              <w:t xml:space="preserve"> (чертежей и ЭГМ)</w:t>
            </w:r>
          </w:p>
          <w:p w14:paraId="7548FB7B" w14:textId="70C28C83" w:rsidR="0007423C" w:rsidRPr="00BA5BF3" w:rsidRDefault="0007423C" w:rsidP="009925B4">
            <w:pPr>
              <w:tabs>
                <w:tab w:val="left" w:pos="11766"/>
              </w:tabs>
              <w:ind w:left="51"/>
              <w:rPr>
                <w:rFonts w:ascii="Times New Roman" w:hAnsi="Times New Roman"/>
                <w:sz w:val="24"/>
                <w:szCs w:val="24"/>
              </w:rPr>
            </w:pPr>
            <w:r>
              <w:rPr>
                <w:rFonts w:ascii="Times New Roman" w:hAnsi="Times New Roman"/>
                <w:sz w:val="24"/>
                <w:szCs w:val="24"/>
              </w:rPr>
              <w:t>Мы считаем</w:t>
            </w:r>
            <w:r w:rsidR="0062345E">
              <w:rPr>
                <w:rFonts w:ascii="Times New Roman" w:hAnsi="Times New Roman"/>
                <w:sz w:val="24"/>
                <w:szCs w:val="24"/>
              </w:rPr>
              <w:t>,</w:t>
            </w:r>
            <w:r>
              <w:rPr>
                <w:rFonts w:ascii="Times New Roman" w:hAnsi="Times New Roman"/>
                <w:sz w:val="24"/>
                <w:szCs w:val="24"/>
              </w:rPr>
              <w:t xml:space="preserve"> что в будущем не корректно называть ЭГМ «графическим» документом и постепенно постараемся исправить это в действующих стандартах ЕСКД</w:t>
            </w:r>
          </w:p>
        </w:tc>
      </w:tr>
      <w:tr w:rsidR="0008432A" w:rsidRPr="007D62A2" w14:paraId="49FCE1CC" w14:textId="77777777" w:rsidTr="003833BD">
        <w:tc>
          <w:tcPr>
            <w:tcW w:w="704" w:type="dxa"/>
            <w:tcBorders>
              <w:top w:val="single" w:sz="4" w:space="0" w:color="auto"/>
              <w:left w:val="single" w:sz="4" w:space="0" w:color="auto"/>
              <w:bottom w:val="single" w:sz="4" w:space="0" w:color="auto"/>
              <w:right w:val="single" w:sz="4" w:space="0" w:color="auto"/>
            </w:tcBorders>
          </w:tcPr>
          <w:p w14:paraId="61ABAFFE"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7C8E272C" w14:textId="77777777" w:rsidR="0008432A" w:rsidRPr="00BA5BF3" w:rsidRDefault="0008432A" w:rsidP="0008432A">
            <w:pPr>
              <w:spacing w:line="360" w:lineRule="auto"/>
              <w:rPr>
                <w:rFonts w:ascii="Times New Roman" w:hAnsi="Times New Roman"/>
                <w:sz w:val="24"/>
                <w:szCs w:val="24"/>
              </w:rPr>
            </w:pPr>
            <w:r w:rsidRPr="00BA5BF3">
              <w:rPr>
                <w:rFonts w:ascii="Times New Roman" w:hAnsi="Times New Roman"/>
                <w:sz w:val="24"/>
                <w:szCs w:val="24"/>
              </w:rPr>
              <w:t xml:space="preserve">4.5, </w:t>
            </w:r>
          </w:p>
          <w:p w14:paraId="128B844F" w14:textId="7481C402" w:rsidR="0008432A" w:rsidRPr="00BA5BF3" w:rsidRDefault="0008432A" w:rsidP="0008432A">
            <w:pPr>
              <w:autoSpaceDE w:val="0"/>
              <w:autoSpaceDN w:val="0"/>
              <w:adjustRightInd w:val="0"/>
              <w:rPr>
                <w:rFonts w:ascii="Times New Roman" w:hAnsi="Times New Roman"/>
                <w:sz w:val="24"/>
                <w:szCs w:val="24"/>
              </w:rPr>
            </w:pPr>
            <w:r w:rsidRPr="00BA5BF3">
              <w:rPr>
                <w:rFonts w:ascii="Times New Roman" w:hAnsi="Times New Roman"/>
                <w:sz w:val="24"/>
                <w:szCs w:val="24"/>
              </w:rPr>
              <w:t>перечисления г), д), е), ж)</w:t>
            </w:r>
          </w:p>
        </w:tc>
        <w:tc>
          <w:tcPr>
            <w:tcW w:w="2268" w:type="dxa"/>
            <w:tcBorders>
              <w:top w:val="single" w:sz="4" w:space="0" w:color="auto"/>
              <w:left w:val="single" w:sz="4" w:space="0" w:color="auto"/>
              <w:bottom w:val="single" w:sz="4" w:space="0" w:color="auto"/>
              <w:right w:val="single" w:sz="4" w:space="0" w:color="auto"/>
            </w:tcBorders>
          </w:tcPr>
          <w:p w14:paraId="0D5F86CC" w14:textId="314978D6"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6AAD8A2C"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E9AB16C"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2F95443E" w14:textId="77777777" w:rsidR="0008432A" w:rsidRPr="00BA5BF3" w:rsidRDefault="0008432A" w:rsidP="0008432A">
            <w:pPr>
              <w:ind w:left="153"/>
              <w:jc w:val="both"/>
              <w:rPr>
                <w:rFonts w:ascii="Times New Roman" w:hAnsi="Times New Roman"/>
                <w:sz w:val="24"/>
                <w:szCs w:val="24"/>
                <w:u w:val="single"/>
              </w:rPr>
            </w:pPr>
          </w:p>
          <w:p w14:paraId="0C67C75B"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457B6D1" w14:textId="77777777" w:rsidR="0008432A" w:rsidRPr="00BA5BF3" w:rsidRDefault="0008432A" w:rsidP="0008432A">
            <w:pPr>
              <w:pStyle w:val="a"/>
              <w:numPr>
                <w:ilvl w:val="0"/>
                <w:numId w:val="0"/>
              </w:numPr>
              <w:rPr>
                <w:rFonts w:ascii="Times New Roman" w:hAnsi="Times New Roman"/>
                <w:szCs w:val="24"/>
              </w:rPr>
            </w:pPr>
            <w:r w:rsidRPr="00BA5BF3">
              <w:rPr>
                <w:rFonts w:ascii="Times New Roman" w:hAnsi="Times New Roman"/>
                <w:szCs w:val="24"/>
              </w:rPr>
              <w:t xml:space="preserve">г) размеры на сборочном чертеже (геометрической модели </w:t>
            </w:r>
            <w:r w:rsidRPr="00BA5BF3">
              <w:rPr>
                <w:rFonts w:ascii="Times New Roman" w:hAnsi="Times New Roman"/>
                <w:b/>
                <w:szCs w:val="24"/>
              </w:rPr>
              <w:t>изделия</w:t>
            </w:r>
            <w:r w:rsidRPr="00BA5BF3">
              <w:rPr>
                <w:rFonts w:ascii="Times New Roman" w:hAnsi="Times New Roman"/>
                <w:szCs w:val="24"/>
              </w:rPr>
              <w:t>), по которым …;</w:t>
            </w:r>
          </w:p>
          <w:p w14:paraId="340D31B7" w14:textId="77777777" w:rsidR="0008432A" w:rsidRPr="00BA5BF3" w:rsidRDefault="0008432A" w:rsidP="0008432A">
            <w:pPr>
              <w:pStyle w:val="a"/>
              <w:numPr>
                <w:ilvl w:val="0"/>
                <w:numId w:val="0"/>
              </w:numPr>
              <w:rPr>
                <w:rFonts w:ascii="Times New Roman" w:hAnsi="Times New Roman"/>
                <w:szCs w:val="24"/>
              </w:rPr>
            </w:pPr>
            <w:r w:rsidRPr="00BA5BF3">
              <w:rPr>
                <w:rFonts w:ascii="Times New Roman" w:hAnsi="Times New Roman"/>
                <w:szCs w:val="24"/>
              </w:rPr>
              <w:t xml:space="preserve">д) размеры на сборочном чертеже (геометрической модели </w:t>
            </w:r>
            <w:r w:rsidRPr="00BA5BF3">
              <w:rPr>
                <w:rFonts w:ascii="Times New Roman" w:hAnsi="Times New Roman"/>
                <w:b/>
                <w:szCs w:val="24"/>
              </w:rPr>
              <w:t>изделия</w:t>
            </w:r>
            <w:r w:rsidRPr="00BA5BF3">
              <w:rPr>
                <w:rFonts w:ascii="Times New Roman" w:hAnsi="Times New Roman"/>
                <w:szCs w:val="24"/>
              </w:rPr>
              <w:t>), перенесенные …;</w:t>
            </w:r>
          </w:p>
          <w:p w14:paraId="7938FF63" w14:textId="77777777" w:rsidR="0008432A" w:rsidRPr="00BA5BF3" w:rsidRDefault="0008432A" w:rsidP="0008432A">
            <w:pPr>
              <w:pStyle w:val="a"/>
              <w:numPr>
                <w:ilvl w:val="0"/>
                <w:numId w:val="0"/>
              </w:numPr>
              <w:rPr>
                <w:rFonts w:ascii="Times New Roman" w:hAnsi="Times New Roman"/>
                <w:szCs w:val="24"/>
              </w:rPr>
            </w:pPr>
            <w:r w:rsidRPr="00BA5BF3">
              <w:rPr>
                <w:rFonts w:ascii="Times New Roman" w:hAnsi="Times New Roman"/>
                <w:szCs w:val="24"/>
              </w:rPr>
              <w:t xml:space="preserve">е) габаритные размеры на сборочном чертеже (геометрической модели </w:t>
            </w:r>
            <w:r w:rsidRPr="00BA5BF3">
              <w:rPr>
                <w:rFonts w:ascii="Times New Roman" w:hAnsi="Times New Roman"/>
                <w:b/>
                <w:szCs w:val="24"/>
              </w:rPr>
              <w:t>изделия</w:t>
            </w:r>
            <w:r w:rsidRPr="00BA5BF3">
              <w:rPr>
                <w:rFonts w:ascii="Times New Roman" w:hAnsi="Times New Roman"/>
                <w:szCs w:val="24"/>
              </w:rPr>
              <w:t>), перенесенные с …;</w:t>
            </w:r>
          </w:p>
          <w:p w14:paraId="1AAA64DD"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 xml:space="preserve">ж) размеры деталей (элементов) из сортового, фасонного, листового и другого проката, если они полностью определяются обозначением материала, приведенным в графе </w:t>
            </w:r>
            <w:r w:rsidRPr="00BA5BF3">
              <w:rPr>
                <w:rFonts w:ascii="Times New Roman" w:hAnsi="Times New Roman"/>
                <w:b/>
                <w:sz w:val="24"/>
                <w:szCs w:val="24"/>
              </w:rPr>
              <w:t xml:space="preserve">3 </w:t>
            </w:r>
            <w:r w:rsidRPr="00BA5BF3">
              <w:rPr>
                <w:rFonts w:ascii="Times New Roman" w:hAnsi="Times New Roman"/>
                <w:sz w:val="24"/>
                <w:szCs w:val="24"/>
              </w:rPr>
              <w:t>основной надписи.</w:t>
            </w:r>
          </w:p>
          <w:p w14:paraId="15EC3B58" w14:textId="77777777" w:rsidR="0008432A" w:rsidRPr="00BA5BF3" w:rsidRDefault="0008432A" w:rsidP="0008432A">
            <w:pPr>
              <w:ind w:left="153"/>
              <w:jc w:val="both"/>
              <w:rPr>
                <w:rFonts w:ascii="Times New Roman" w:hAnsi="Times New Roman"/>
                <w:sz w:val="24"/>
                <w:szCs w:val="24"/>
                <w:u w:val="single"/>
              </w:rPr>
            </w:pPr>
          </w:p>
          <w:p w14:paraId="22AD5645"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ED34A7D"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В целях лучшего восприятия текста</w:t>
            </w:r>
          </w:p>
          <w:p w14:paraId="24C2E726" w14:textId="77777777" w:rsidR="0008432A" w:rsidRPr="00BA5BF3" w:rsidRDefault="0008432A" w:rsidP="0008432A">
            <w:pPr>
              <w:ind w:left="153"/>
              <w:jc w:val="both"/>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E02F134"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642A68A1" w14:textId="4978984A" w:rsidR="0008432A" w:rsidRPr="00BA5BF3" w:rsidRDefault="0007423C" w:rsidP="0008432A">
            <w:pPr>
              <w:tabs>
                <w:tab w:val="left" w:pos="11766"/>
              </w:tabs>
              <w:ind w:left="51"/>
              <w:rPr>
                <w:rFonts w:ascii="Times New Roman" w:hAnsi="Times New Roman"/>
                <w:sz w:val="24"/>
                <w:szCs w:val="24"/>
              </w:rPr>
            </w:pPr>
            <w:r>
              <w:rPr>
                <w:rFonts w:ascii="Times New Roman" w:hAnsi="Times New Roman"/>
                <w:sz w:val="24"/>
                <w:szCs w:val="24"/>
              </w:rPr>
              <w:t>Упоминания ЭГМ исключены, так как практика указания справочных размеров применима только для чертежей. В ЭГМ всегда есть все размеры (модели деталей входят в модели сборочных единиц) и напрямую распространять данный пункт на ЭГМ не верно</w:t>
            </w:r>
          </w:p>
        </w:tc>
      </w:tr>
      <w:tr w:rsidR="009925B4" w:rsidRPr="007D62A2" w14:paraId="338006F9" w14:textId="77777777" w:rsidTr="003833BD">
        <w:tc>
          <w:tcPr>
            <w:tcW w:w="704" w:type="dxa"/>
            <w:tcBorders>
              <w:top w:val="single" w:sz="4" w:space="0" w:color="auto"/>
              <w:left w:val="single" w:sz="4" w:space="0" w:color="auto"/>
              <w:bottom w:val="single" w:sz="4" w:space="0" w:color="auto"/>
              <w:right w:val="single" w:sz="4" w:space="0" w:color="auto"/>
            </w:tcBorders>
          </w:tcPr>
          <w:p w14:paraId="16B067D9" w14:textId="77777777" w:rsidR="009925B4" w:rsidRPr="007D62A2" w:rsidRDefault="009925B4" w:rsidP="009925B4">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529C98D0" w14:textId="2C322509" w:rsidR="009925B4" w:rsidRPr="00BA5BF3" w:rsidRDefault="009925B4" w:rsidP="009925B4">
            <w:pPr>
              <w:tabs>
                <w:tab w:val="left" w:pos="11766"/>
              </w:tabs>
              <w:rPr>
                <w:rFonts w:ascii="Times New Roman" w:hAnsi="Times New Roman"/>
                <w:sz w:val="24"/>
                <w:szCs w:val="24"/>
              </w:rPr>
            </w:pPr>
            <w:r w:rsidRPr="00BA5BF3">
              <w:rPr>
                <w:rFonts w:ascii="Times New Roman" w:hAnsi="Times New Roman"/>
                <w:sz w:val="24"/>
                <w:szCs w:val="24"/>
              </w:rPr>
              <w:t>4.5,</w:t>
            </w:r>
          </w:p>
          <w:p w14:paraId="088CBD76" w14:textId="5C9F566B" w:rsidR="009925B4" w:rsidRPr="00BA5BF3" w:rsidRDefault="009925B4" w:rsidP="009925B4">
            <w:pPr>
              <w:tabs>
                <w:tab w:val="left" w:pos="11766"/>
              </w:tabs>
              <w:rPr>
                <w:rFonts w:ascii="Times New Roman" w:hAnsi="Times New Roman"/>
                <w:sz w:val="24"/>
                <w:szCs w:val="24"/>
              </w:rPr>
            </w:pPr>
            <w:r w:rsidRPr="00BA5BF3">
              <w:rPr>
                <w:rFonts w:ascii="Times New Roman" w:hAnsi="Times New Roman"/>
                <w:sz w:val="24"/>
                <w:szCs w:val="24"/>
              </w:rPr>
              <w:t>Примечание к (7)_</w:t>
            </w:r>
          </w:p>
        </w:tc>
        <w:tc>
          <w:tcPr>
            <w:tcW w:w="2268" w:type="dxa"/>
            <w:tcBorders>
              <w:top w:val="single" w:sz="4" w:space="0" w:color="auto"/>
              <w:left w:val="single" w:sz="4" w:space="0" w:color="auto"/>
              <w:bottom w:val="single" w:sz="4" w:space="0" w:color="auto"/>
              <w:right w:val="single" w:sz="4" w:space="0" w:color="auto"/>
            </w:tcBorders>
          </w:tcPr>
          <w:p w14:paraId="1A4D123D" w14:textId="6D4C8D1C" w:rsidR="009925B4" w:rsidRPr="00BA5BF3" w:rsidRDefault="009925B4" w:rsidP="009925B4">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2CCE5C51" w14:textId="77777777" w:rsidR="009925B4" w:rsidRPr="00BA5BF3" w:rsidRDefault="009925B4" w:rsidP="009925B4">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3B84DB2" w14:textId="76685A42" w:rsidR="009925B4" w:rsidRPr="00BA5BF3" w:rsidRDefault="009925B4" w:rsidP="009925B4">
            <w:pPr>
              <w:rPr>
                <w:rFonts w:ascii="Times New Roman" w:hAnsi="Times New Roman"/>
                <w:sz w:val="24"/>
                <w:szCs w:val="24"/>
              </w:rPr>
            </w:pPr>
            <w:r w:rsidRPr="00BA5BF3">
              <w:rPr>
                <w:rFonts w:ascii="Times New Roman" w:hAnsi="Times New Roman"/>
                <w:sz w:val="24"/>
                <w:szCs w:val="24"/>
              </w:rPr>
              <w:t>Некорректные ссылки</w:t>
            </w:r>
          </w:p>
          <w:p w14:paraId="508956F7" w14:textId="77777777" w:rsidR="009925B4" w:rsidRPr="00BA5BF3" w:rsidRDefault="009925B4" w:rsidP="009925B4">
            <w:pPr>
              <w:rPr>
                <w:rFonts w:ascii="Times New Roman" w:hAnsi="Times New Roman"/>
                <w:sz w:val="24"/>
                <w:szCs w:val="24"/>
              </w:rPr>
            </w:pPr>
          </w:p>
          <w:p w14:paraId="3FDA2F80" w14:textId="77777777" w:rsidR="009925B4" w:rsidRPr="00BA5BF3" w:rsidRDefault="009925B4" w:rsidP="009925B4">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05D1F50" w14:textId="1C7BB994" w:rsidR="009925B4" w:rsidRPr="00BA5BF3" w:rsidRDefault="009925B4" w:rsidP="009925B4">
            <w:pPr>
              <w:rPr>
                <w:rFonts w:ascii="Times New Roman" w:hAnsi="Times New Roman"/>
                <w:sz w:val="24"/>
                <w:szCs w:val="24"/>
              </w:rPr>
            </w:pPr>
            <w:r w:rsidRPr="00BA5BF3">
              <w:rPr>
                <w:rFonts w:ascii="Times New Roman" w:hAnsi="Times New Roman"/>
                <w:sz w:val="24"/>
                <w:szCs w:val="24"/>
              </w:rPr>
              <w:t>Привести в соответствие</w:t>
            </w:r>
          </w:p>
          <w:p w14:paraId="19C174BF" w14:textId="77777777" w:rsidR="009925B4" w:rsidRPr="00BA5BF3" w:rsidRDefault="009925B4" w:rsidP="009925B4">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DBEFA1F" w14:textId="77777777" w:rsidR="009925B4" w:rsidRDefault="009925B4" w:rsidP="009925B4">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2DA87AE9" w14:textId="628E561F" w:rsidR="009925B4" w:rsidRPr="00BA5BF3" w:rsidRDefault="009925B4" w:rsidP="009925B4">
            <w:pPr>
              <w:tabs>
                <w:tab w:val="left" w:pos="11766"/>
              </w:tabs>
              <w:ind w:left="51"/>
              <w:rPr>
                <w:rFonts w:ascii="Times New Roman" w:hAnsi="Times New Roman"/>
                <w:sz w:val="24"/>
                <w:szCs w:val="24"/>
              </w:rPr>
            </w:pPr>
            <w:r>
              <w:rPr>
                <w:rFonts w:ascii="Times New Roman" w:hAnsi="Times New Roman"/>
                <w:sz w:val="24"/>
                <w:szCs w:val="24"/>
              </w:rPr>
              <w:t>Сноска исключена, ссылка на пункт приведена непосредственно в тексте положения</w:t>
            </w:r>
          </w:p>
        </w:tc>
      </w:tr>
      <w:tr w:rsidR="009925B4" w:rsidRPr="007D62A2" w14:paraId="44048635" w14:textId="77777777" w:rsidTr="003833BD">
        <w:tc>
          <w:tcPr>
            <w:tcW w:w="704" w:type="dxa"/>
            <w:tcBorders>
              <w:top w:val="single" w:sz="4" w:space="0" w:color="auto"/>
              <w:left w:val="single" w:sz="4" w:space="0" w:color="auto"/>
              <w:bottom w:val="single" w:sz="4" w:space="0" w:color="auto"/>
              <w:right w:val="single" w:sz="4" w:space="0" w:color="auto"/>
            </w:tcBorders>
          </w:tcPr>
          <w:p w14:paraId="6D250035" w14:textId="77777777" w:rsidR="009925B4" w:rsidRPr="007D62A2" w:rsidRDefault="009925B4" w:rsidP="009925B4">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F85F008" w14:textId="1E897B3F" w:rsidR="009925B4" w:rsidRPr="00BA5BF3" w:rsidRDefault="009925B4" w:rsidP="009925B4">
            <w:pPr>
              <w:tabs>
                <w:tab w:val="left" w:pos="11766"/>
              </w:tabs>
              <w:rPr>
                <w:rFonts w:ascii="Times New Roman" w:hAnsi="Times New Roman"/>
                <w:sz w:val="24"/>
                <w:szCs w:val="24"/>
              </w:rPr>
            </w:pPr>
            <w:r w:rsidRPr="00BA5BF3">
              <w:rPr>
                <w:rFonts w:ascii="Times New Roman" w:hAnsi="Times New Roman"/>
                <w:sz w:val="24"/>
                <w:szCs w:val="24"/>
              </w:rPr>
              <w:t>4.6</w:t>
            </w:r>
          </w:p>
        </w:tc>
        <w:tc>
          <w:tcPr>
            <w:tcW w:w="2268" w:type="dxa"/>
            <w:tcBorders>
              <w:top w:val="single" w:sz="4" w:space="0" w:color="auto"/>
              <w:left w:val="single" w:sz="4" w:space="0" w:color="auto"/>
              <w:bottom w:val="single" w:sz="4" w:space="0" w:color="auto"/>
              <w:right w:val="single" w:sz="4" w:space="0" w:color="auto"/>
            </w:tcBorders>
          </w:tcPr>
          <w:p w14:paraId="105649A3" w14:textId="1B49E858" w:rsidR="009925B4" w:rsidRPr="00BA5BF3" w:rsidRDefault="009925B4" w:rsidP="009925B4">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7D63443E" w14:textId="77777777" w:rsidR="009925B4" w:rsidRPr="00BA5BF3" w:rsidRDefault="009925B4" w:rsidP="009925B4">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43DFB47" w14:textId="77777777" w:rsidR="009925B4" w:rsidRPr="00BA5BF3" w:rsidRDefault="009925B4" w:rsidP="009925B4">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xml:space="preserve">В сноске не верно указан подпункт должно быть 5.1.7 </w:t>
            </w:r>
          </w:p>
          <w:p w14:paraId="38DDBD44" w14:textId="77777777" w:rsidR="009925B4" w:rsidRPr="00BA5BF3" w:rsidRDefault="009925B4" w:rsidP="009925B4">
            <w:pPr>
              <w:rPr>
                <w:rFonts w:ascii="Times New Roman" w:hAnsi="Times New Roman"/>
                <w:sz w:val="24"/>
                <w:szCs w:val="24"/>
              </w:rPr>
            </w:pPr>
          </w:p>
          <w:p w14:paraId="5953A6D0" w14:textId="77777777" w:rsidR="009925B4" w:rsidRPr="00BA5BF3" w:rsidRDefault="009925B4" w:rsidP="009925B4">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A4622F7" w14:textId="77777777" w:rsidR="009925B4" w:rsidRDefault="009925B4" w:rsidP="009925B4">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79336708" w14:textId="5FB81EB1" w:rsidR="009925B4" w:rsidRPr="00BA5BF3" w:rsidRDefault="009925B4" w:rsidP="009925B4">
            <w:pPr>
              <w:tabs>
                <w:tab w:val="left" w:pos="11766"/>
              </w:tabs>
              <w:ind w:left="51"/>
              <w:rPr>
                <w:rFonts w:ascii="Times New Roman" w:hAnsi="Times New Roman"/>
                <w:sz w:val="24"/>
                <w:szCs w:val="24"/>
              </w:rPr>
            </w:pPr>
            <w:r>
              <w:rPr>
                <w:rFonts w:ascii="Times New Roman" w:hAnsi="Times New Roman"/>
                <w:sz w:val="24"/>
                <w:szCs w:val="24"/>
              </w:rPr>
              <w:t>Сноска исключена, ссылка на пункт приведена непосредственно в тексте положения</w:t>
            </w:r>
          </w:p>
        </w:tc>
      </w:tr>
      <w:tr w:rsidR="009925B4" w:rsidRPr="007D62A2" w14:paraId="73BD9499" w14:textId="77777777" w:rsidTr="003833BD">
        <w:tc>
          <w:tcPr>
            <w:tcW w:w="704" w:type="dxa"/>
            <w:tcBorders>
              <w:top w:val="single" w:sz="4" w:space="0" w:color="auto"/>
              <w:left w:val="single" w:sz="4" w:space="0" w:color="auto"/>
              <w:bottom w:val="single" w:sz="4" w:space="0" w:color="auto"/>
              <w:right w:val="single" w:sz="4" w:space="0" w:color="auto"/>
            </w:tcBorders>
          </w:tcPr>
          <w:p w14:paraId="34730921" w14:textId="77777777" w:rsidR="009925B4" w:rsidRPr="007D62A2" w:rsidRDefault="009925B4" w:rsidP="009925B4">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C320E5B" w14:textId="71AA28A1" w:rsidR="009925B4" w:rsidRPr="00BA5BF3" w:rsidRDefault="009925B4" w:rsidP="009925B4">
            <w:pPr>
              <w:tabs>
                <w:tab w:val="left" w:pos="11766"/>
              </w:tabs>
              <w:rPr>
                <w:rFonts w:ascii="Times New Roman" w:hAnsi="Times New Roman"/>
                <w:sz w:val="24"/>
                <w:szCs w:val="24"/>
              </w:rPr>
            </w:pPr>
            <w:r w:rsidRPr="00BA5BF3">
              <w:rPr>
                <w:rFonts w:ascii="Times New Roman" w:hAnsi="Times New Roman"/>
                <w:sz w:val="24"/>
                <w:szCs w:val="24"/>
              </w:rPr>
              <w:t>4.6</w:t>
            </w:r>
          </w:p>
        </w:tc>
        <w:tc>
          <w:tcPr>
            <w:tcW w:w="2268" w:type="dxa"/>
            <w:tcBorders>
              <w:top w:val="single" w:sz="4" w:space="0" w:color="auto"/>
              <w:left w:val="single" w:sz="4" w:space="0" w:color="auto"/>
              <w:bottom w:val="single" w:sz="4" w:space="0" w:color="auto"/>
              <w:right w:val="single" w:sz="4" w:space="0" w:color="auto"/>
            </w:tcBorders>
          </w:tcPr>
          <w:p w14:paraId="675D8AF4" w14:textId="457F705B" w:rsidR="009925B4" w:rsidRPr="00BA5BF3" w:rsidRDefault="009925B4" w:rsidP="009925B4">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«ОПК», исх. № 3250 от 13.04.2026</w:t>
            </w:r>
          </w:p>
        </w:tc>
        <w:tc>
          <w:tcPr>
            <w:tcW w:w="6852" w:type="dxa"/>
            <w:tcBorders>
              <w:top w:val="single" w:sz="4" w:space="0" w:color="auto"/>
              <w:left w:val="single" w:sz="4" w:space="0" w:color="auto"/>
              <w:bottom w:val="single" w:sz="4" w:space="0" w:color="auto"/>
              <w:right w:val="single" w:sz="4" w:space="0" w:color="auto"/>
            </w:tcBorders>
          </w:tcPr>
          <w:p w14:paraId="798E6B07" w14:textId="77777777" w:rsidR="009925B4" w:rsidRPr="00BA5BF3" w:rsidRDefault="009925B4" w:rsidP="009925B4">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E912240" w14:textId="77777777" w:rsidR="009925B4" w:rsidRPr="00BA5BF3" w:rsidRDefault="009925B4" w:rsidP="009925B4">
            <w:pPr>
              <w:rPr>
                <w:rFonts w:ascii="Times New Roman" w:hAnsi="Times New Roman"/>
                <w:sz w:val="24"/>
                <w:szCs w:val="24"/>
              </w:rPr>
            </w:pPr>
            <w:r w:rsidRPr="00BA5BF3">
              <w:rPr>
                <w:rFonts w:ascii="Times New Roman" w:hAnsi="Times New Roman"/>
                <w:sz w:val="24"/>
                <w:szCs w:val="24"/>
              </w:rPr>
              <w:t>4.6 Справочные размеры после размерного числа отмечают сноской</w:t>
            </w:r>
            <w:r w:rsidRPr="00BA5BF3">
              <w:rPr>
                <w:rFonts w:ascii="Times New Roman" w:hAnsi="Times New Roman"/>
                <w:sz w:val="24"/>
                <w:szCs w:val="24"/>
                <w:vertAlign w:val="superscript"/>
              </w:rPr>
              <w:t>1)</w:t>
            </w:r>
            <w:r w:rsidRPr="00BA5BF3">
              <w:rPr>
                <w:rFonts w:ascii="Times New Roman" w:hAnsi="Times New Roman"/>
                <w:sz w:val="24"/>
                <w:szCs w:val="24"/>
              </w:rPr>
              <w:t>, …</w:t>
            </w:r>
          </w:p>
          <w:p w14:paraId="67ACDE08" w14:textId="30DBCD7D" w:rsidR="009925B4" w:rsidRPr="00BA5BF3" w:rsidRDefault="009925B4" w:rsidP="009925B4">
            <w:pPr>
              <w:rPr>
                <w:rFonts w:ascii="Times New Roman" w:hAnsi="Times New Roman"/>
                <w:sz w:val="24"/>
                <w:szCs w:val="24"/>
                <w:u w:val="single"/>
              </w:rPr>
            </w:pPr>
            <w:r w:rsidRPr="00BA5BF3">
              <w:rPr>
                <w:rFonts w:ascii="Times New Roman" w:hAnsi="Times New Roman"/>
                <w:noProof/>
                <w:sz w:val="24"/>
                <w:szCs w:val="24"/>
                <w:vertAlign w:val="superscript"/>
              </w:rPr>
              <mc:AlternateContent>
                <mc:Choice Requires="wps">
                  <w:drawing>
                    <wp:anchor distT="0" distB="0" distL="114300" distR="114300" simplePos="0" relativeHeight="252651520" behindDoc="0" locked="0" layoutInCell="1" allowOverlap="1" wp14:anchorId="7B66FEE3" wp14:editId="394D396F">
                      <wp:simplePos x="0" y="0"/>
                      <wp:positionH relativeFrom="column">
                        <wp:posOffset>6350</wp:posOffset>
                      </wp:positionH>
                      <wp:positionV relativeFrom="paragraph">
                        <wp:posOffset>6985</wp:posOffset>
                      </wp:positionV>
                      <wp:extent cx="857250" cy="0"/>
                      <wp:effectExtent l="0" t="0" r="0" b="0"/>
                      <wp:wrapNone/>
                      <wp:docPr id="2" name="Прямая соединительная линия 2"/>
                      <wp:cNvGraphicFramePr/>
                      <a:graphic xmlns:a="http://schemas.openxmlformats.org/drawingml/2006/main">
                        <a:graphicData uri="http://schemas.microsoft.com/office/word/2010/wordprocessingShape">
                          <wps:wsp>
                            <wps:cNvCnPr/>
                            <wps:spPr>
                              <a:xfrm>
                                <a:off x="0" y="0"/>
                                <a:ext cx="8572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20DC73CE" id="Прямая соединительная линия 2" o:spid="_x0000_s1026" style="position:absolute;z-index:252651520;visibility:visible;mso-wrap-style:square;mso-wrap-distance-left:9pt;mso-wrap-distance-top:0;mso-wrap-distance-right:9pt;mso-wrap-distance-bottom:0;mso-position-horizontal:absolute;mso-position-horizontal-relative:text;mso-position-vertical:absolute;mso-position-vertical-relative:text" from=".5pt,.55pt" to="68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" strokecolor="black [3200]" strokeweight=".5pt">
                      <v:stroke joinstyle="miter"/>
                    </v:line>
                  </w:pict>
                </mc:Fallback>
              </mc:AlternateContent>
            </w:r>
            <w:r w:rsidRPr="00BA5BF3">
              <w:rPr>
                <w:rFonts w:ascii="Times New Roman" w:hAnsi="Times New Roman"/>
                <w:sz w:val="24"/>
                <w:szCs w:val="24"/>
                <w:vertAlign w:val="superscript"/>
              </w:rPr>
              <w:t>1)</w:t>
            </w:r>
            <w:r w:rsidRPr="00BA5BF3">
              <w:rPr>
                <w:rFonts w:ascii="Times New Roman" w:hAnsi="Times New Roman"/>
                <w:sz w:val="24"/>
                <w:szCs w:val="24"/>
              </w:rPr>
              <w:t xml:space="preserve"> Правила использования сносок на чертежах и в ЭГМ приведены в 5.1.8.</w:t>
            </w:r>
          </w:p>
          <w:p w14:paraId="6DCEC7B9" w14:textId="77777777" w:rsidR="009925B4" w:rsidRPr="00BA5BF3" w:rsidRDefault="009925B4" w:rsidP="009925B4">
            <w:pPr>
              <w:rPr>
                <w:rFonts w:ascii="Times New Roman" w:hAnsi="Times New Roman"/>
                <w:sz w:val="24"/>
                <w:szCs w:val="24"/>
                <w:u w:val="single"/>
              </w:rPr>
            </w:pPr>
          </w:p>
          <w:p w14:paraId="30D0F6D9" w14:textId="77777777" w:rsidR="009925B4" w:rsidRPr="00BA5BF3" w:rsidRDefault="009925B4" w:rsidP="009925B4">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3A2E253" w14:textId="77777777" w:rsidR="009925B4" w:rsidRPr="00BA5BF3" w:rsidRDefault="009925B4" w:rsidP="009925B4">
            <w:pPr>
              <w:rPr>
                <w:rFonts w:ascii="Times New Roman" w:hAnsi="Times New Roman"/>
                <w:sz w:val="24"/>
                <w:szCs w:val="24"/>
              </w:rPr>
            </w:pPr>
            <w:r w:rsidRPr="00BA5BF3">
              <w:rPr>
                <w:rFonts w:ascii="Times New Roman" w:hAnsi="Times New Roman"/>
                <w:sz w:val="24"/>
                <w:szCs w:val="24"/>
              </w:rPr>
              <w:t>4.6 Справочные размеры после размерного числа отмечают сноской</w:t>
            </w:r>
            <w:r w:rsidRPr="00BA5BF3">
              <w:rPr>
                <w:rFonts w:ascii="Times New Roman" w:hAnsi="Times New Roman"/>
                <w:sz w:val="24"/>
                <w:szCs w:val="24"/>
                <w:vertAlign w:val="superscript"/>
              </w:rPr>
              <w:t>1)</w:t>
            </w:r>
            <w:r w:rsidRPr="00BA5BF3">
              <w:rPr>
                <w:rFonts w:ascii="Times New Roman" w:hAnsi="Times New Roman"/>
                <w:sz w:val="24"/>
                <w:szCs w:val="24"/>
              </w:rPr>
              <w:t>, …</w:t>
            </w:r>
          </w:p>
          <w:p w14:paraId="5B9AB95F" w14:textId="2AD17647" w:rsidR="009925B4" w:rsidRPr="00BA5BF3" w:rsidRDefault="009925B4" w:rsidP="009925B4">
            <w:pPr>
              <w:rPr>
                <w:rFonts w:ascii="Times New Roman" w:hAnsi="Times New Roman"/>
                <w:sz w:val="24"/>
                <w:szCs w:val="24"/>
                <w:u w:val="single"/>
              </w:rPr>
            </w:pPr>
            <w:r w:rsidRPr="00BA5BF3">
              <w:rPr>
                <w:rFonts w:ascii="Times New Roman" w:hAnsi="Times New Roman"/>
                <w:noProof/>
                <w:sz w:val="24"/>
                <w:szCs w:val="24"/>
                <w:vertAlign w:val="superscript"/>
              </w:rPr>
              <mc:AlternateContent>
                <mc:Choice Requires="wps">
                  <w:drawing>
                    <wp:anchor distT="0" distB="0" distL="114300" distR="114300" simplePos="0" relativeHeight="252652544" behindDoc="0" locked="0" layoutInCell="1" allowOverlap="1" wp14:anchorId="40B33964" wp14:editId="36AD82A0">
                      <wp:simplePos x="0" y="0"/>
                      <wp:positionH relativeFrom="column">
                        <wp:posOffset>12294</wp:posOffset>
                      </wp:positionH>
                      <wp:positionV relativeFrom="paragraph">
                        <wp:posOffset>8001</wp:posOffset>
                      </wp:positionV>
                      <wp:extent cx="870508" cy="0"/>
                      <wp:effectExtent l="0" t="0" r="0" b="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87050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w:pict>
                    <v:line w14:anchorId="594EEC71" id="Прямая соединительная линия 3" o:spid="_x0000_s1026" style="position:absolute;z-index:252652544;visibility:visible;mso-wrap-style:square;mso-wrap-distance-left:9pt;mso-wrap-distance-top:0;mso-wrap-distance-right:9pt;mso-wrap-distance-bottom:0;mso-position-horizontal:absolute;mso-position-horizontal-relative:text;mso-position-vertical:absolute;mso-position-vertical-relative:text" from=".95pt,.65pt" to="6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" strokecolor="black [3200]" strokeweight=".5pt">
                      <v:stroke joinstyle="miter"/>
                    </v:line>
                  </w:pict>
                </mc:Fallback>
              </mc:AlternateContent>
            </w:r>
            <w:r w:rsidRPr="00BA5BF3">
              <w:rPr>
                <w:rFonts w:ascii="Times New Roman" w:hAnsi="Times New Roman"/>
                <w:sz w:val="24"/>
                <w:szCs w:val="24"/>
                <w:vertAlign w:val="superscript"/>
              </w:rPr>
              <w:t>1)</w:t>
            </w:r>
            <w:r w:rsidRPr="00BA5BF3">
              <w:rPr>
                <w:rFonts w:ascii="Times New Roman" w:hAnsi="Times New Roman"/>
                <w:sz w:val="24"/>
                <w:szCs w:val="24"/>
              </w:rPr>
              <w:t xml:space="preserve"> Правила использования сносок на чертежах и в ЭГМ приведены в </w:t>
            </w:r>
            <w:r w:rsidRPr="00BA5BF3">
              <w:rPr>
                <w:rFonts w:ascii="Times New Roman" w:hAnsi="Times New Roman"/>
                <w:b/>
                <w:bCs/>
                <w:sz w:val="24"/>
                <w:szCs w:val="24"/>
              </w:rPr>
              <w:t>5.1.7</w:t>
            </w:r>
            <w:r w:rsidRPr="00BA5BF3">
              <w:rPr>
                <w:rFonts w:ascii="Times New Roman" w:hAnsi="Times New Roman"/>
                <w:sz w:val="24"/>
                <w:szCs w:val="24"/>
              </w:rPr>
              <w:t>.</w:t>
            </w:r>
          </w:p>
          <w:p w14:paraId="59C669D8" w14:textId="77777777" w:rsidR="009925B4" w:rsidRPr="00BA5BF3" w:rsidRDefault="009925B4" w:rsidP="009925B4">
            <w:pPr>
              <w:rPr>
                <w:rFonts w:ascii="Times New Roman" w:hAnsi="Times New Roman"/>
                <w:sz w:val="24"/>
                <w:szCs w:val="24"/>
                <w:u w:val="single"/>
              </w:rPr>
            </w:pPr>
          </w:p>
          <w:p w14:paraId="264151E4" w14:textId="77777777" w:rsidR="009925B4" w:rsidRPr="00BA5BF3" w:rsidRDefault="009925B4" w:rsidP="009925B4">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AA8A0F0" w14:textId="32EF5439" w:rsidR="009925B4" w:rsidRPr="00BA5BF3" w:rsidRDefault="009925B4" w:rsidP="009925B4">
            <w:pPr>
              <w:rPr>
                <w:rFonts w:ascii="Times New Roman" w:hAnsi="Times New Roman"/>
                <w:sz w:val="24"/>
                <w:szCs w:val="24"/>
                <w:u w:val="single"/>
              </w:rPr>
            </w:pPr>
            <w:r w:rsidRPr="00BA5BF3">
              <w:rPr>
                <w:rFonts w:ascii="Times New Roman" w:hAnsi="Times New Roman"/>
                <w:sz w:val="24"/>
                <w:szCs w:val="24"/>
              </w:rPr>
              <w:t>Опечатка в тексте.</w:t>
            </w:r>
          </w:p>
        </w:tc>
        <w:tc>
          <w:tcPr>
            <w:tcW w:w="3969" w:type="dxa"/>
            <w:tcBorders>
              <w:top w:val="single" w:sz="4" w:space="0" w:color="auto"/>
              <w:left w:val="single" w:sz="4" w:space="0" w:color="auto"/>
              <w:bottom w:val="single" w:sz="4" w:space="0" w:color="auto"/>
              <w:right w:val="single" w:sz="4" w:space="0" w:color="auto"/>
            </w:tcBorders>
          </w:tcPr>
          <w:p w14:paraId="4B1BA4CE" w14:textId="77777777" w:rsidR="009925B4" w:rsidRDefault="009925B4" w:rsidP="009925B4">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0232D90E" w14:textId="7E8E5E21" w:rsidR="009925B4" w:rsidRPr="00BA5BF3" w:rsidRDefault="009925B4" w:rsidP="009925B4">
            <w:pPr>
              <w:tabs>
                <w:tab w:val="left" w:pos="11766"/>
              </w:tabs>
              <w:ind w:left="51"/>
              <w:rPr>
                <w:rFonts w:ascii="Times New Roman" w:hAnsi="Times New Roman"/>
                <w:sz w:val="24"/>
                <w:szCs w:val="24"/>
              </w:rPr>
            </w:pPr>
            <w:r>
              <w:rPr>
                <w:rFonts w:ascii="Times New Roman" w:hAnsi="Times New Roman"/>
                <w:sz w:val="24"/>
                <w:szCs w:val="24"/>
              </w:rPr>
              <w:t>Сноска исключена, ссылка на пункт приведена непосредственно в тексте положения</w:t>
            </w:r>
          </w:p>
        </w:tc>
      </w:tr>
      <w:tr w:rsidR="009925B4" w:rsidRPr="007D62A2" w14:paraId="4DB30A46" w14:textId="77777777" w:rsidTr="003833BD">
        <w:tc>
          <w:tcPr>
            <w:tcW w:w="704" w:type="dxa"/>
            <w:tcBorders>
              <w:top w:val="single" w:sz="4" w:space="0" w:color="auto"/>
              <w:left w:val="single" w:sz="4" w:space="0" w:color="auto"/>
              <w:bottom w:val="single" w:sz="4" w:space="0" w:color="auto"/>
              <w:right w:val="single" w:sz="4" w:space="0" w:color="auto"/>
            </w:tcBorders>
          </w:tcPr>
          <w:p w14:paraId="72E42304" w14:textId="77777777" w:rsidR="009925B4" w:rsidRPr="007D62A2" w:rsidRDefault="009925B4" w:rsidP="009925B4">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5204B6A" w14:textId="7E13C9FC" w:rsidR="009925B4" w:rsidRPr="0038508E" w:rsidRDefault="009925B4" w:rsidP="009925B4">
            <w:pPr>
              <w:tabs>
                <w:tab w:val="left" w:pos="11766"/>
              </w:tabs>
              <w:rPr>
                <w:rFonts w:ascii="Times New Roman" w:hAnsi="Times New Roman"/>
                <w:sz w:val="24"/>
                <w:szCs w:val="24"/>
              </w:rPr>
            </w:pPr>
            <w:r w:rsidRPr="0038508E">
              <w:rPr>
                <w:rFonts w:ascii="Times New Roman" w:hAnsi="Times New Roman"/>
                <w:sz w:val="24"/>
                <w:szCs w:val="24"/>
              </w:rPr>
              <w:t>4.6</w:t>
            </w:r>
          </w:p>
        </w:tc>
        <w:tc>
          <w:tcPr>
            <w:tcW w:w="2268" w:type="dxa"/>
            <w:tcBorders>
              <w:top w:val="single" w:sz="4" w:space="0" w:color="auto"/>
              <w:left w:val="single" w:sz="4" w:space="0" w:color="auto"/>
              <w:bottom w:val="single" w:sz="4" w:space="0" w:color="auto"/>
              <w:right w:val="single" w:sz="4" w:space="0" w:color="auto"/>
            </w:tcBorders>
          </w:tcPr>
          <w:p w14:paraId="32F9EEC3" w14:textId="776C36E3" w:rsidR="009925B4" w:rsidRPr="0038508E" w:rsidRDefault="009925B4" w:rsidP="009925B4">
            <w:pPr>
              <w:tabs>
                <w:tab w:val="left" w:pos="11766"/>
              </w:tabs>
              <w:autoSpaceDE w:val="0"/>
              <w:autoSpaceDN w:val="0"/>
              <w:adjustRightInd w:val="0"/>
              <w:jc w:val="center"/>
              <w:rPr>
                <w:rFonts w:ascii="Times New Roman" w:hAnsi="Times New Roman"/>
                <w:sz w:val="24"/>
                <w:szCs w:val="24"/>
              </w:rPr>
            </w:pPr>
            <w:r w:rsidRPr="0038508E">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70718E35" w14:textId="77777777" w:rsidR="009925B4" w:rsidRPr="0038508E" w:rsidRDefault="009925B4" w:rsidP="009925B4">
            <w:pPr>
              <w:rPr>
                <w:rFonts w:ascii="Times New Roman" w:hAnsi="Times New Roman"/>
                <w:sz w:val="24"/>
                <w:szCs w:val="24"/>
                <w:u w:val="single"/>
              </w:rPr>
            </w:pPr>
            <w:r w:rsidRPr="0038508E">
              <w:rPr>
                <w:rFonts w:ascii="Times New Roman" w:hAnsi="Times New Roman"/>
                <w:sz w:val="24"/>
                <w:szCs w:val="24"/>
                <w:u w:val="single"/>
              </w:rPr>
              <w:t>Замечание, предложение:</w:t>
            </w:r>
          </w:p>
          <w:p w14:paraId="40D47F10" w14:textId="77777777" w:rsidR="009925B4" w:rsidRPr="0038508E" w:rsidRDefault="009925B4" w:rsidP="009925B4">
            <w:pPr>
              <w:rPr>
                <w:rFonts w:ascii="Times New Roman" w:hAnsi="Times New Roman"/>
                <w:sz w:val="24"/>
                <w:szCs w:val="24"/>
              </w:rPr>
            </w:pPr>
            <w:r w:rsidRPr="0038508E">
              <w:rPr>
                <w:rFonts w:ascii="Times New Roman" w:hAnsi="Times New Roman"/>
                <w:sz w:val="24"/>
                <w:szCs w:val="24"/>
              </w:rPr>
              <w:t>Пункт 4.6:</w:t>
            </w:r>
          </w:p>
          <w:p w14:paraId="331B5C5C" w14:textId="77777777" w:rsidR="009925B4" w:rsidRPr="0038508E" w:rsidRDefault="009925B4" w:rsidP="009925B4">
            <w:pPr>
              <w:rPr>
                <w:rFonts w:ascii="Times New Roman" w:hAnsi="Times New Roman"/>
                <w:i/>
                <w:iCs/>
                <w:sz w:val="24"/>
                <w:szCs w:val="24"/>
              </w:rPr>
            </w:pPr>
            <w:r w:rsidRPr="0038508E">
              <w:rPr>
                <w:rFonts w:ascii="Times New Roman" w:hAnsi="Times New Roman"/>
                <w:i/>
                <w:iCs/>
                <w:sz w:val="24"/>
                <w:szCs w:val="24"/>
              </w:rPr>
              <w:t>«Справочные размеры после размерного числа отмечают сноской</w:t>
            </w:r>
            <w:r w:rsidRPr="0038508E">
              <w:rPr>
                <w:rFonts w:ascii="Times New Roman" w:hAnsi="Times New Roman"/>
                <w:i/>
                <w:iCs/>
                <w:sz w:val="24"/>
                <w:szCs w:val="24"/>
                <w:vertAlign w:val="superscript"/>
              </w:rPr>
              <w:t>1)</w:t>
            </w:r>
            <w:r w:rsidRPr="0038508E">
              <w:rPr>
                <w:rFonts w:ascii="Times New Roman" w:hAnsi="Times New Roman"/>
                <w:i/>
                <w:iCs/>
                <w:sz w:val="24"/>
                <w:szCs w:val="24"/>
              </w:rPr>
              <w:t>, а в технических требованиях после знака сноски записывают «Размеры для справок». Если все размеры в КД справочные, то их не отмечают, а в технических требованиях записывают «Размеры для справок» без сноски.</w:t>
            </w:r>
          </w:p>
          <w:p w14:paraId="3BB2FD34" w14:textId="77777777" w:rsidR="009925B4" w:rsidRPr="0038508E" w:rsidRDefault="009925B4" w:rsidP="009925B4">
            <w:pPr>
              <w:rPr>
                <w:rFonts w:ascii="Times New Roman" w:hAnsi="Times New Roman"/>
                <w:i/>
                <w:iCs/>
                <w:sz w:val="24"/>
                <w:szCs w:val="24"/>
              </w:rPr>
            </w:pPr>
            <w:r w:rsidRPr="0038508E">
              <w:rPr>
                <w:rFonts w:ascii="Times New Roman" w:hAnsi="Times New Roman"/>
                <w:i/>
                <w:iCs/>
                <w:sz w:val="24"/>
                <w:szCs w:val="24"/>
              </w:rPr>
              <w:t>Примечание – Допускается приводить запись «Размер для справок» при необходимости.»</w:t>
            </w:r>
          </w:p>
          <w:p w14:paraId="5CA88E2E" w14:textId="77777777" w:rsidR="009925B4" w:rsidRPr="0038508E" w:rsidRDefault="009925B4" w:rsidP="009925B4">
            <w:pPr>
              <w:rPr>
                <w:rFonts w:ascii="Times New Roman" w:hAnsi="Times New Roman"/>
                <w:sz w:val="24"/>
                <w:szCs w:val="24"/>
              </w:rPr>
            </w:pPr>
          </w:p>
          <w:p w14:paraId="49634FD4" w14:textId="77777777" w:rsidR="009925B4" w:rsidRPr="0038508E" w:rsidRDefault="009925B4" w:rsidP="009925B4">
            <w:pPr>
              <w:pStyle w:val="a5"/>
              <w:numPr>
                <w:ilvl w:val="0"/>
                <w:numId w:val="2"/>
              </w:numPr>
              <w:tabs>
                <w:tab w:val="left" w:pos="320"/>
              </w:tabs>
              <w:spacing w:after="0" w:line="240" w:lineRule="auto"/>
              <w:ind w:left="0" w:firstLine="0"/>
              <w:jc w:val="both"/>
              <w:rPr>
                <w:rFonts w:ascii="Times New Roman" w:hAnsi="Times New Roman"/>
                <w:sz w:val="24"/>
                <w:szCs w:val="24"/>
              </w:rPr>
            </w:pPr>
            <w:r w:rsidRPr="0038508E">
              <w:rPr>
                <w:rFonts w:ascii="Times New Roman" w:hAnsi="Times New Roman"/>
                <w:sz w:val="24"/>
                <w:szCs w:val="24"/>
              </w:rPr>
              <w:lastRenderedPageBreak/>
              <w:t>Пункт записан однозначно, применение сноски в указанном виде для размеров является нововведением, которое потребует значительной корректировки выпущенных документов.</w:t>
            </w:r>
          </w:p>
          <w:p w14:paraId="01FA5F0C" w14:textId="77777777" w:rsidR="009925B4" w:rsidRPr="0038508E" w:rsidRDefault="009925B4" w:rsidP="009925B4">
            <w:pPr>
              <w:pStyle w:val="a5"/>
              <w:tabs>
                <w:tab w:val="left" w:pos="178"/>
              </w:tabs>
              <w:spacing w:after="0"/>
              <w:ind w:left="0"/>
              <w:rPr>
                <w:rFonts w:ascii="Times New Roman" w:hAnsi="Times New Roman"/>
                <w:sz w:val="24"/>
                <w:szCs w:val="24"/>
              </w:rPr>
            </w:pPr>
            <w:r w:rsidRPr="0038508E">
              <w:rPr>
                <w:rFonts w:ascii="Times New Roman" w:hAnsi="Times New Roman"/>
                <w:sz w:val="24"/>
                <w:szCs w:val="24"/>
              </w:rPr>
              <w:t>Кроме того, при указании в размерах предельных отклонений запись к размерам сноски со скобкой будет трудночитаема и может вводить в заблуждение.</w:t>
            </w:r>
          </w:p>
          <w:p w14:paraId="7D1CF977" w14:textId="77777777" w:rsidR="009925B4" w:rsidRPr="0038508E" w:rsidRDefault="009925B4" w:rsidP="009925B4">
            <w:pPr>
              <w:pStyle w:val="a5"/>
              <w:tabs>
                <w:tab w:val="left" w:pos="178"/>
              </w:tabs>
              <w:spacing w:after="0"/>
              <w:ind w:left="0"/>
              <w:rPr>
                <w:rFonts w:ascii="Times New Roman" w:hAnsi="Times New Roman"/>
                <w:sz w:val="24"/>
                <w:szCs w:val="24"/>
              </w:rPr>
            </w:pPr>
            <w:r w:rsidRPr="0038508E">
              <w:rPr>
                <w:rFonts w:ascii="Times New Roman" w:hAnsi="Times New Roman"/>
                <w:sz w:val="24"/>
                <w:szCs w:val="24"/>
              </w:rPr>
              <w:t>У текстовых документов и графических документов имеются особенности, поэтому не следует переносить в полном объёме требования к текстовым документам на графические документы.</w:t>
            </w:r>
          </w:p>
          <w:p w14:paraId="5B9B4D95" w14:textId="77777777" w:rsidR="009925B4" w:rsidRPr="0038508E" w:rsidRDefault="009925B4" w:rsidP="009925B4">
            <w:pPr>
              <w:pStyle w:val="a5"/>
              <w:tabs>
                <w:tab w:val="left" w:pos="178"/>
              </w:tabs>
              <w:spacing w:after="0"/>
              <w:ind w:left="0"/>
              <w:rPr>
                <w:rFonts w:ascii="Times New Roman" w:hAnsi="Times New Roman"/>
                <w:sz w:val="24"/>
                <w:szCs w:val="24"/>
              </w:rPr>
            </w:pPr>
          </w:p>
          <w:p w14:paraId="6FFC2791" w14:textId="77777777" w:rsidR="009925B4" w:rsidRPr="0038508E" w:rsidRDefault="009925B4" w:rsidP="009925B4">
            <w:pPr>
              <w:pStyle w:val="a5"/>
              <w:tabs>
                <w:tab w:val="left" w:pos="178"/>
              </w:tabs>
              <w:spacing w:after="0"/>
              <w:ind w:left="0"/>
              <w:rPr>
                <w:rFonts w:ascii="Times New Roman" w:hAnsi="Times New Roman"/>
                <w:sz w:val="24"/>
                <w:szCs w:val="24"/>
              </w:rPr>
            </w:pPr>
            <w:r w:rsidRPr="0038508E">
              <w:rPr>
                <w:rFonts w:ascii="Times New Roman" w:hAnsi="Times New Roman"/>
                <w:sz w:val="24"/>
                <w:szCs w:val="24"/>
              </w:rPr>
              <w:t>Предлагается сохранить действующую систему обозначения справочных размеров символом «звёздочка» - «*».</w:t>
            </w:r>
          </w:p>
          <w:p w14:paraId="3786C8BB" w14:textId="77777777" w:rsidR="009925B4" w:rsidRPr="0038508E" w:rsidRDefault="009925B4" w:rsidP="009925B4">
            <w:pPr>
              <w:pStyle w:val="a5"/>
              <w:tabs>
                <w:tab w:val="left" w:pos="178"/>
              </w:tabs>
              <w:spacing w:after="0"/>
              <w:ind w:left="0"/>
              <w:rPr>
                <w:rFonts w:ascii="Times New Roman" w:hAnsi="Times New Roman"/>
                <w:sz w:val="24"/>
                <w:szCs w:val="24"/>
              </w:rPr>
            </w:pPr>
            <w:r w:rsidRPr="0038508E">
              <w:rPr>
                <w:rFonts w:ascii="Times New Roman" w:hAnsi="Times New Roman"/>
                <w:sz w:val="24"/>
                <w:szCs w:val="24"/>
              </w:rPr>
              <w:t>Также предлагается взамен (либо в дополнение) вида сноски – «</w:t>
            </w:r>
            <w:r w:rsidRPr="0038508E">
              <w:rPr>
                <w:rFonts w:ascii="Times New Roman" w:hAnsi="Times New Roman"/>
                <w:sz w:val="24"/>
                <w:szCs w:val="24"/>
                <w:vertAlign w:val="superscript"/>
              </w:rPr>
              <w:t>1)</w:t>
            </w:r>
            <w:r w:rsidRPr="0038508E">
              <w:rPr>
                <w:rFonts w:ascii="Times New Roman" w:hAnsi="Times New Roman"/>
                <w:sz w:val="24"/>
                <w:szCs w:val="24"/>
              </w:rPr>
              <w:t>» при необходимости использования более трёх звёздочек («***») использовать сноски вида «*1», «*2» и т.д. с соответствующей расшифровкой в технических требованиях чертежа.</w:t>
            </w:r>
          </w:p>
          <w:p w14:paraId="48CF8CDE" w14:textId="77777777" w:rsidR="009925B4" w:rsidRPr="0038508E" w:rsidRDefault="009925B4" w:rsidP="009925B4">
            <w:pPr>
              <w:pStyle w:val="a5"/>
              <w:tabs>
                <w:tab w:val="left" w:pos="178"/>
              </w:tabs>
              <w:spacing w:after="0"/>
              <w:ind w:left="0"/>
              <w:rPr>
                <w:rFonts w:ascii="Times New Roman" w:hAnsi="Times New Roman"/>
                <w:sz w:val="24"/>
                <w:szCs w:val="24"/>
              </w:rPr>
            </w:pPr>
          </w:p>
          <w:p w14:paraId="5D5BFFCE" w14:textId="77777777" w:rsidR="009925B4" w:rsidRPr="0038508E" w:rsidRDefault="009925B4" w:rsidP="009925B4">
            <w:pPr>
              <w:pStyle w:val="a5"/>
              <w:numPr>
                <w:ilvl w:val="0"/>
                <w:numId w:val="2"/>
              </w:numPr>
              <w:tabs>
                <w:tab w:val="left" w:pos="320"/>
              </w:tabs>
              <w:spacing w:after="0" w:line="240" w:lineRule="auto"/>
              <w:ind w:left="0" w:firstLine="0"/>
              <w:jc w:val="both"/>
              <w:rPr>
                <w:rFonts w:ascii="Times New Roman" w:hAnsi="Times New Roman"/>
                <w:sz w:val="24"/>
                <w:szCs w:val="24"/>
              </w:rPr>
            </w:pPr>
            <w:r w:rsidRPr="0038508E">
              <w:rPr>
                <w:rFonts w:ascii="Times New Roman" w:hAnsi="Times New Roman"/>
                <w:sz w:val="24"/>
                <w:szCs w:val="24"/>
              </w:rPr>
              <w:t xml:space="preserve">В примечании указано </w:t>
            </w:r>
            <w:r w:rsidRPr="0038508E">
              <w:rPr>
                <w:rFonts w:ascii="Times New Roman" w:hAnsi="Times New Roman"/>
                <w:i/>
                <w:iCs/>
                <w:sz w:val="24"/>
                <w:szCs w:val="24"/>
              </w:rPr>
              <w:t>«Допускается приводить запись «Размер для справок» при необходимости.»</w:t>
            </w:r>
            <w:r w:rsidRPr="0038508E">
              <w:rPr>
                <w:rFonts w:ascii="Times New Roman" w:hAnsi="Times New Roman"/>
                <w:sz w:val="24"/>
                <w:szCs w:val="24"/>
              </w:rPr>
              <w:t>.</w:t>
            </w:r>
          </w:p>
          <w:p w14:paraId="2D7175E7" w14:textId="77777777" w:rsidR="009925B4" w:rsidRPr="0038508E" w:rsidRDefault="009925B4" w:rsidP="009925B4">
            <w:pPr>
              <w:pStyle w:val="a5"/>
              <w:tabs>
                <w:tab w:val="left" w:pos="178"/>
              </w:tabs>
              <w:spacing w:after="0"/>
              <w:ind w:left="0"/>
              <w:rPr>
                <w:rFonts w:ascii="Times New Roman" w:hAnsi="Times New Roman"/>
                <w:sz w:val="24"/>
                <w:szCs w:val="24"/>
              </w:rPr>
            </w:pPr>
            <w:r w:rsidRPr="0038508E">
              <w:rPr>
                <w:rFonts w:ascii="Times New Roman" w:hAnsi="Times New Roman"/>
                <w:sz w:val="24"/>
                <w:szCs w:val="24"/>
              </w:rPr>
              <w:t>Примечание делает запись не обязательной, что может вводить в заблуждение.</w:t>
            </w:r>
          </w:p>
          <w:p w14:paraId="4F69764C" w14:textId="74C4E041" w:rsidR="009925B4" w:rsidRPr="0038508E" w:rsidRDefault="009925B4" w:rsidP="009925B4">
            <w:pPr>
              <w:rPr>
                <w:rFonts w:ascii="Times New Roman" w:hAnsi="Times New Roman"/>
                <w:sz w:val="24"/>
                <w:szCs w:val="24"/>
                <w:u w:val="single"/>
              </w:rPr>
            </w:pPr>
            <w:r w:rsidRPr="0038508E">
              <w:rPr>
                <w:rFonts w:ascii="Times New Roman" w:hAnsi="Times New Roman"/>
                <w:sz w:val="24"/>
                <w:szCs w:val="24"/>
              </w:rPr>
              <w:t>Предлагается формулировка примечания для записи требования в случае наличия в чертеже одного справочного размера.</w:t>
            </w:r>
          </w:p>
          <w:p w14:paraId="1BEC22F2" w14:textId="77777777" w:rsidR="009925B4" w:rsidRPr="0038508E" w:rsidRDefault="009925B4" w:rsidP="009925B4">
            <w:pPr>
              <w:rPr>
                <w:rFonts w:ascii="Times New Roman" w:hAnsi="Times New Roman"/>
                <w:sz w:val="24"/>
                <w:szCs w:val="24"/>
                <w:u w:val="single"/>
              </w:rPr>
            </w:pPr>
          </w:p>
          <w:p w14:paraId="4D054F84" w14:textId="77777777" w:rsidR="009925B4" w:rsidRPr="0038508E" w:rsidRDefault="009925B4" w:rsidP="009925B4">
            <w:pPr>
              <w:rPr>
                <w:rFonts w:ascii="Times New Roman" w:hAnsi="Times New Roman"/>
                <w:sz w:val="24"/>
                <w:szCs w:val="24"/>
                <w:u w:val="single"/>
              </w:rPr>
            </w:pPr>
            <w:r w:rsidRPr="0038508E">
              <w:rPr>
                <w:rFonts w:ascii="Times New Roman" w:hAnsi="Times New Roman"/>
                <w:sz w:val="24"/>
                <w:szCs w:val="24"/>
                <w:u w:val="single"/>
              </w:rPr>
              <w:t>Предлагаемая редакция:</w:t>
            </w:r>
          </w:p>
          <w:p w14:paraId="78826690" w14:textId="77777777" w:rsidR="009925B4" w:rsidRPr="0038508E" w:rsidRDefault="009925B4" w:rsidP="009925B4">
            <w:pPr>
              <w:rPr>
                <w:rFonts w:ascii="Times New Roman" w:hAnsi="Times New Roman"/>
                <w:sz w:val="24"/>
                <w:szCs w:val="24"/>
                <w:u w:val="single"/>
              </w:rPr>
            </w:pPr>
            <w:r w:rsidRPr="0038508E">
              <w:rPr>
                <w:rFonts w:ascii="Times New Roman" w:hAnsi="Times New Roman"/>
                <w:sz w:val="24"/>
                <w:szCs w:val="24"/>
                <w:u w:val="single"/>
              </w:rPr>
              <w:t>Пункт 4.6:</w:t>
            </w:r>
          </w:p>
          <w:p w14:paraId="3DA5ACB5" w14:textId="77777777" w:rsidR="009925B4" w:rsidRPr="0038508E" w:rsidRDefault="009925B4" w:rsidP="009925B4">
            <w:pPr>
              <w:rPr>
                <w:rFonts w:ascii="Times New Roman" w:hAnsi="Times New Roman"/>
                <w:i/>
                <w:iCs/>
                <w:sz w:val="24"/>
                <w:szCs w:val="24"/>
              </w:rPr>
            </w:pPr>
            <w:r w:rsidRPr="0038508E">
              <w:rPr>
                <w:rFonts w:ascii="Times New Roman" w:hAnsi="Times New Roman"/>
                <w:i/>
                <w:iCs/>
                <w:sz w:val="24"/>
                <w:szCs w:val="24"/>
              </w:rPr>
              <w:t xml:space="preserve">«Справочные размеры после размерного числа отмечают сноской </w:t>
            </w:r>
            <w:r w:rsidRPr="0038508E">
              <w:rPr>
                <w:rFonts w:ascii="Times New Roman" w:hAnsi="Times New Roman"/>
                <w:b/>
                <w:bCs/>
                <w:i/>
                <w:iCs/>
                <w:sz w:val="24"/>
                <w:szCs w:val="24"/>
              </w:rPr>
              <w:t>в соответствии с п.5.1.7</w:t>
            </w:r>
            <w:r w:rsidRPr="0038508E">
              <w:rPr>
                <w:rFonts w:ascii="Times New Roman" w:hAnsi="Times New Roman"/>
                <w:i/>
                <w:iCs/>
                <w:sz w:val="24"/>
                <w:szCs w:val="24"/>
              </w:rPr>
              <w:t xml:space="preserve">, а в технических требованиях после знака сноски записывают «Размеры для справок». Если все размеры в КД справочные, то их не отмечают, а в </w:t>
            </w:r>
            <w:r w:rsidRPr="0038508E">
              <w:rPr>
                <w:rFonts w:ascii="Times New Roman" w:hAnsi="Times New Roman"/>
                <w:i/>
                <w:iCs/>
                <w:sz w:val="24"/>
                <w:szCs w:val="24"/>
              </w:rPr>
              <w:lastRenderedPageBreak/>
              <w:t>технических требованиях записывают «Размеры для справок» без сноски.</w:t>
            </w:r>
          </w:p>
          <w:p w14:paraId="39496CBB" w14:textId="42FD8DA5" w:rsidR="009925B4" w:rsidRPr="0038508E" w:rsidRDefault="009925B4" w:rsidP="009925B4">
            <w:pPr>
              <w:rPr>
                <w:rFonts w:ascii="Times New Roman" w:hAnsi="Times New Roman"/>
                <w:i/>
                <w:iCs/>
                <w:sz w:val="24"/>
                <w:szCs w:val="24"/>
              </w:rPr>
            </w:pPr>
            <w:r w:rsidRPr="0038508E">
              <w:rPr>
                <w:rFonts w:ascii="Times New Roman" w:hAnsi="Times New Roman"/>
                <w:i/>
                <w:iCs/>
                <w:sz w:val="24"/>
                <w:szCs w:val="24"/>
              </w:rPr>
              <w:t>В случае наличия в чертеже одного размера для справок в технических требованиях приводится запись «Размер для справок».».</w:t>
            </w:r>
          </w:p>
        </w:tc>
        <w:tc>
          <w:tcPr>
            <w:tcW w:w="3969" w:type="dxa"/>
            <w:tcBorders>
              <w:top w:val="single" w:sz="4" w:space="0" w:color="auto"/>
              <w:left w:val="single" w:sz="4" w:space="0" w:color="auto"/>
              <w:bottom w:val="single" w:sz="4" w:space="0" w:color="auto"/>
              <w:right w:val="single" w:sz="4" w:space="0" w:color="auto"/>
            </w:tcBorders>
          </w:tcPr>
          <w:p w14:paraId="36BE1C63" w14:textId="77777777" w:rsidR="009925B4" w:rsidRPr="0038508E" w:rsidRDefault="009925B4" w:rsidP="009925B4">
            <w:pPr>
              <w:tabs>
                <w:tab w:val="left" w:pos="11766"/>
              </w:tabs>
              <w:ind w:left="51"/>
              <w:rPr>
                <w:rFonts w:ascii="Times New Roman" w:hAnsi="Times New Roman"/>
                <w:sz w:val="24"/>
                <w:szCs w:val="24"/>
              </w:rPr>
            </w:pPr>
            <w:r w:rsidRPr="0038508E">
              <w:rPr>
                <w:rFonts w:ascii="Times New Roman" w:hAnsi="Times New Roman"/>
                <w:sz w:val="24"/>
                <w:szCs w:val="24"/>
              </w:rPr>
              <w:lastRenderedPageBreak/>
              <w:t>Принято.</w:t>
            </w:r>
          </w:p>
          <w:p w14:paraId="49EAC218" w14:textId="77777777" w:rsidR="009925B4" w:rsidRPr="0038508E" w:rsidRDefault="009925B4" w:rsidP="009925B4">
            <w:pPr>
              <w:tabs>
                <w:tab w:val="left" w:pos="11766"/>
              </w:tabs>
              <w:ind w:left="51"/>
              <w:rPr>
                <w:rFonts w:ascii="Times New Roman" w:hAnsi="Times New Roman"/>
                <w:sz w:val="24"/>
                <w:szCs w:val="24"/>
              </w:rPr>
            </w:pPr>
            <w:r w:rsidRPr="0038508E">
              <w:rPr>
                <w:rFonts w:ascii="Times New Roman" w:hAnsi="Times New Roman"/>
                <w:sz w:val="24"/>
                <w:szCs w:val="24"/>
              </w:rPr>
              <w:t>В п. 5.1.7 изменены правила указания сносок: взамен «</w:t>
            </w:r>
            <w:r w:rsidRPr="0038508E">
              <w:rPr>
                <w:rFonts w:ascii="Times New Roman" w:hAnsi="Times New Roman"/>
                <w:sz w:val="24"/>
                <w:szCs w:val="24"/>
                <w:vertAlign w:val="superscript"/>
              </w:rPr>
              <w:t>1)</w:t>
            </w:r>
            <w:r w:rsidRPr="0038508E">
              <w:rPr>
                <w:rFonts w:ascii="Times New Roman" w:hAnsi="Times New Roman"/>
                <w:sz w:val="24"/>
                <w:szCs w:val="24"/>
              </w:rPr>
              <w:t>» используются «*</w:t>
            </w:r>
            <w:r w:rsidRPr="0038508E">
              <w:rPr>
                <w:rFonts w:ascii="Times New Roman" w:hAnsi="Times New Roman"/>
                <w:sz w:val="24"/>
                <w:szCs w:val="24"/>
                <w:vertAlign w:val="superscript"/>
              </w:rPr>
              <w:t>1</w:t>
            </w:r>
            <w:r w:rsidRPr="0038508E">
              <w:rPr>
                <w:rFonts w:ascii="Times New Roman" w:hAnsi="Times New Roman"/>
                <w:sz w:val="24"/>
                <w:szCs w:val="24"/>
              </w:rPr>
              <w:t>»</w:t>
            </w:r>
          </w:p>
          <w:p w14:paraId="4E24F1CD" w14:textId="77777777" w:rsidR="009925B4" w:rsidRPr="0038508E" w:rsidRDefault="009925B4" w:rsidP="009925B4">
            <w:pPr>
              <w:tabs>
                <w:tab w:val="left" w:pos="11766"/>
              </w:tabs>
              <w:ind w:left="51"/>
              <w:rPr>
                <w:rFonts w:ascii="Times New Roman" w:hAnsi="Times New Roman"/>
                <w:sz w:val="24"/>
                <w:szCs w:val="24"/>
              </w:rPr>
            </w:pPr>
            <w:r w:rsidRPr="0038508E">
              <w:rPr>
                <w:rFonts w:ascii="Times New Roman" w:hAnsi="Times New Roman"/>
                <w:sz w:val="24"/>
                <w:szCs w:val="24"/>
              </w:rPr>
              <w:t>Корректировка КД при введении новых стандартов ЕСКД не требуется в соответствии с ГОСТ Р 2.001-2023 п. 8.2</w:t>
            </w:r>
          </w:p>
          <w:p w14:paraId="50DD1D1F" w14:textId="5D153AC0" w:rsidR="009925B4" w:rsidRPr="00BA5BF3" w:rsidRDefault="0062345E" w:rsidP="009925B4">
            <w:pPr>
              <w:tabs>
                <w:tab w:val="left" w:pos="11766"/>
              </w:tabs>
              <w:ind w:left="51"/>
              <w:rPr>
                <w:rFonts w:ascii="Times New Roman" w:hAnsi="Times New Roman"/>
                <w:sz w:val="24"/>
                <w:szCs w:val="24"/>
              </w:rPr>
            </w:pPr>
            <w:r w:rsidRPr="0038508E">
              <w:rPr>
                <w:rFonts w:ascii="Times New Roman" w:hAnsi="Times New Roman"/>
                <w:sz w:val="24"/>
                <w:szCs w:val="24"/>
              </w:rPr>
              <w:t>Дополнительно в 5.1.7 добавлено примечание</w:t>
            </w:r>
          </w:p>
        </w:tc>
      </w:tr>
      <w:tr w:rsidR="0008432A" w:rsidRPr="007D62A2" w14:paraId="463B0D38" w14:textId="77777777" w:rsidTr="003833BD">
        <w:tc>
          <w:tcPr>
            <w:tcW w:w="704" w:type="dxa"/>
            <w:tcBorders>
              <w:top w:val="single" w:sz="4" w:space="0" w:color="auto"/>
              <w:left w:val="single" w:sz="4" w:space="0" w:color="auto"/>
              <w:bottom w:val="single" w:sz="4" w:space="0" w:color="auto"/>
              <w:right w:val="single" w:sz="4" w:space="0" w:color="auto"/>
            </w:tcBorders>
          </w:tcPr>
          <w:p w14:paraId="3B08572A"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A04BA07" w14:textId="0DB2C378" w:rsidR="0008432A" w:rsidRPr="0062345E" w:rsidRDefault="0008432A" w:rsidP="0008432A">
            <w:pPr>
              <w:tabs>
                <w:tab w:val="left" w:pos="11766"/>
              </w:tabs>
              <w:rPr>
                <w:rFonts w:ascii="Times New Roman" w:hAnsi="Times New Roman"/>
                <w:sz w:val="24"/>
                <w:szCs w:val="24"/>
              </w:rPr>
            </w:pPr>
            <w:r w:rsidRPr="0062345E">
              <w:rPr>
                <w:rFonts w:ascii="Times New Roman" w:hAnsi="Times New Roman"/>
                <w:sz w:val="24"/>
                <w:szCs w:val="24"/>
              </w:rPr>
              <w:t>4.6</w:t>
            </w:r>
          </w:p>
        </w:tc>
        <w:tc>
          <w:tcPr>
            <w:tcW w:w="2268" w:type="dxa"/>
            <w:tcBorders>
              <w:top w:val="single" w:sz="4" w:space="0" w:color="auto"/>
              <w:left w:val="single" w:sz="4" w:space="0" w:color="auto"/>
              <w:bottom w:val="single" w:sz="4" w:space="0" w:color="auto"/>
              <w:right w:val="single" w:sz="4" w:space="0" w:color="auto"/>
            </w:tcBorders>
          </w:tcPr>
          <w:p w14:paraId="32617B3B" w14:textId="037EA2C3" w:rsidR="0008432A" w:rsidRPr="0062345E" w:rsidRDefault="0008432A" w:rsidP="0008432A">
            <w:pPr>
              <w:tabs>
                <w:tab w:val="left" w:pos="11766"/>
              </w:tabs>
              <w:autoSpaceDE w:val="0"/>
              <w:autoSpaceDN w:val="0"/>
              <w:adjustRightInd w:val="0"/>
              <w:jc w:val="center"/>
              <w:rPr>
                <w:rFonts w:ascii="Times New Roman" w:hAnsi="Times New Roman"/>
                <w:sz w:val="24"/>
                <w:szCs w:val="24"/>
              </w:rPr>
            </w:pPr>
            <w:r w:rsidRPr="0062345E">
              <w:rPr>
                <w:rFonts w:ascii="Times New Roman" w:hAnsi="Times New Roman"/>
                <w:sz w:val="24"/>
                <w:szCs w:val="24"/>
              </w:rPr>
              <w:t>ОАО «ТВЗ» ("ТМХ", исх. № 2379-ТМХ от 22.04.2026)</w:t>
            </w:r>
          </w:p>
        </w:tc>
        <w:tc>
          <w:tcPr>
            <w:tcW w:w="6852" w:type="dxa"/>
            <w:tcBorders>
              <w:top w:val="single" w:sz="4" w:space="0" w:color="auto"/>
              <w:left w:val="single" w:sz="4" w:space="0" w:color="auto"/>
              <w:bottom w:val="single" w:sz="4" w:space="0" w:color="auto"/>
              <w:right w:val="single" w:sz="4" w:space="0" w:color="auto"/>
            </w:tcBorders>
          </w:tcPr>
          <w:p w14:paraId="38C933B1" w14:textId="77777777" w:rsidR="0008432A" w:rsidRPr="0062345E" w:rsidRDefault="0008432A" w:rsidP="0008432A">
            <w:pPr>
              <w:rPr>
                <w:rFonts w:ascii="Times New Roman" w:hAnsi="Times New Roman"/>
                <w:sz w:val="24"/>
                <w:szCs w:val="24"/>
                <w:u w:val="single"/>
              </w:rPr>
            </w:pPr>
            <w:r w:rsidRPr="0062345E">
              <w:rPr>
                <w:rFonts w:ascii="Times New Roman" w:hAnsi="Times New Roman"/>
                <w:sz w:val="24"/>
                <w:szCs w:val="24"/>
                <w:u w:val="single"/>
              </w:rPr>
              <w:t>Замечание, предложение:</w:t>
            </w:r>
          </w:p>
          <w:p w14:paraId="56013024" w14:textId="77777777" w:rsidR="0008432A" w:rsidRPr="0062345E" w:rsidRDefault="0008432A" w:rsidP="0008432A">
            <w:pPr>
              <w:rPr>
                <w:rFonts w:ascii="Times New Roman" w:hAnsi="Times New Roman"/>
                <w:sz w:val="24"/>
                <w:szCs w:val="24"/>
              </w:rPr>
            </w:pPr>
            <w:r w:rsidRPr="0062345E">
              <w:rPr>
                <w:rFonts w:ascii="Times New Roman" w:hAnsi="Times New Roman"/>
                <w:sz w:val="24"/>
                <w:szCs w:val="24"/>
              </w:rPr>
              <w:t>Справочные размеры после размерного числа отмечают сноской</w:t>
            </w:r>
            <w:r w:rsidRPr="0062345E">
              <w:rPr>
                <w:rFonts w:ascii="Times New Roman" w:hAnsi="Times New Roman"/>
                <w:sz w:val="24"/>
                <w:szCs w:val="24"/>
                <w:vertAlign w:val="superscript"/>
              </w:rPr>
              <w:t>1)</w:t>
            </w:r>
            <w:r w:rsidRPr="0062345E">
              <w:rPr>
                <w:rFonts w:ascii="Times New Roman" w:hAnsi="Times New Roman"/>
                <w:sz w:val="24"/>
                <w:szCs w:val="24"/>
              </w:rPr>
              <w:t>, а в технических требованиях после знака сноски записывают «Размеры для справок». Если все размеры в КД справочные, то их не отмечают, а в технических требованиях записывают «Размеры для справок» без сноски.</w:t>
            </w:r>
          </w:p>
          <w:p w14:paraId="19D0F06F" w14:textId="06A0AEB2" w:rsidR="0008432A" w:rsidRPr="0062345E" w:rsidRDefault="0008432A" w:rsidP="0008432A">
            <w:pPr>
              <w:rPr>
                <w:rFonts w:ascii="Times New Roman" w:hAnsi="Times New Roman"/>
                <w:sz w:val="24"/>
                <w:szCs w:val="24"/>
                <w:u w:val="single"/>
              </w:rPr>
            </w:pPr>
            <w:r w:rsidRPr="0062345E">
              <w:rPr>
                <w:rFonts w:ascii="Times New Roman" w:hAnsi="Times New Roman"/>
                <w:sz w:val="24"/>
                <w:szCs w:val="24"/>
              </w:rPr>
              <w:t>Примечание – Допускается приводить запись «Размер для справок» при необходимости.</w:t>
            </w:r>
          </w:p>
          <w:p w14:paraId="7FA491B6" w14:textId="77777777" w:rsidR="0008432A" w:rsidRPr="0062345E" w:rsidRDefault="0008432A" w:rsidP="0008432A">
            <w:pPr>
              <w:rPr>
                <w:rFonts w:ascii="Times New Roman" w:hAnsi="Times New Roman"/>
                <w:sz w:val="24"/>
                <w:szCs w:val="24"/>
                <w:u w:val="single"/>
              </w:rPr>
            </w:pPr>
          </w:p>
          <w:p w14:paraId="6776E694" w14:textId="77777777" w:rsidR="0008432A" w:rsidRPr="0062345E" w:rsidRDefault="0008432A" w:rsidP="0008432A">
            <w:pPr>
              <w:rPr>
                <w:rFonts w:ascii="Times New Roman" w:hAnsi="Times New Roman"/>
                <w:sz w:val="24"/>
                <w:szCs w:val="24"/>
                <w:u w:val="single"/>
              </w:rPr>
            </w:pPr>
            <w:r w:rsidRPr="0062345E">
              <w:rPr>
                <w:rFonts w:ascii="Times New Roman" w:hAnsi="Times New Roman"/>
                <w:sz w:val="24"/>
                <w:szCs w:val="24"/>
                <w:u w:val="single"/>
              </w:rPr>
              <w:t>Предлагаемая редакция:</w:t>
            </w:r>
          </w:p>
          <w:p w14:paraId="5778B885" w14:textId="25C44D95" w:rsidR="0008432A" w:rsidRPr="0062345E" w:rsidRDefault="0008432A" w:rsidP="0008432A">
            <w:pPr>
              <w:rPr>
                <w:rFonts w:ascii="Times New Roman" w:hAnsi="Times New Roman"/>
                <w:sz w:val="24"/>
                <w:szCs w:val="24"/>
                <w:u w:val="single"/>
              </w:rPr>
            </w:pPr>
            <w:r w:rsidRPr="0062345E">
              <w:rPr>
                <w:rFonts w:ascii="Times New Roman" w:hAnsi="Times New Roman"/>
                <w:sz w:val="24"/>
                <w:szCs w:val="24"/>
              </w:rPr>
              <w:t>Справочные размеры после размерного числа отмечают сноской</w:t>
            </w:r>
            <w:r w:rsidRPr="0062345E">
              <w:rPr>
                <w:rFonts w:ascii="Times New Roman" w:hAnsi="Times New Roman"/>
                <w:sz w:val="24"/>
                <w:szCs w:val="24"/>
                <w:vertAlign w:val="superscript"/>
              </w:rPr>
              <w:t>1)</w:t>
            </w:r>
            <w:r w:rsidRPr="0062345E">
              <w:rPr>
                <w:rFonts w:ascii="Times New Roman" w:hAnsi="Times New Roman"/>
                <w:sz w:val="24"/>
                <w:szCs w:val="24"/>
              </w:rPr>
              <w:t>, а в технических требованиях после знака сноски записывают «Размеры для справок» или «Размер для справок», если справочный размер только один. Если все размеры в КД справочные, то их не отмечают, а в технических требованиях записывают «Размеры для справок» без сноски.</w:t>
            </w:r>
          </w:p>
          <w:p w14:paraId="4D4BB0B7" w14:textId="77777777" w:rsidR="0008432A" w:rsidRPr="0062345E" w:rsidRDefault="0008432A" w:rsidP="0008432A">
            <w:pPr>
              <w:rPr>
                <w:rFonts w:ascii="Times New Roman" w:hAnsi="Times New Roman"/>
                <w:sz w:val="24"/>
                <w:szCs w:val="24"/>
                <w:u w:val="single"/>
              </w:rPr>
            </w:pPr>
          </w:p>
          <w:p w14:paraId="2EEC3432" w14:textId="77777777" w:rsidR="0008432A" w:rsidRPr="0062345E" w:rsidRDefault="0008432A" w:rsidP="0008432A">
            <w:pPr>
              <w:rPr>
                <w:rFonts w:ascii="Times New Roman" w:hAnsi="Times New Roman"/>
                <w:sz w:val="24"/>
                <w:szCs w:val="24"/>
                <w:u w:val="single"/>
              </w:rPr>
            </w:pPr>
            <w:r w:rsidRPr="0062345E">
              <w:rPr>
                <w:rFonts w:ascii="Times New Roman" w:hAnsi="Times New Roman"/>
                <w:sz w:val="24"/>
                <w:szCs w:val="24"/>
                <w:u w:val="single"/>
              </w:rPr>
              <w:t>Обоснование предлагаемой редакции:</w:t>
            </w:r>
          </w:p>
          <w:p w14:paraId="369B2E5E" w14:textId="77777777" w:rsidR="0008432A" w:rsidRPr="0062345E" w:rsidRDefault="0008432A" w:rsidP="0008432A">
            <w:pPr>
              <w:rPr>
                <w:rFonts w:ascii="Times New Roman" w:hAnsi="Times New Roman"/>
                <w:sz w:val="24"/>
                <w:szCs w:val="24"/>
              </w:rPr>
            </w:pPr>
            <w:r w:rsidRPr="0062345E">
              <w:rPr>
                <w:rFonts w:ascii="Times New Roman" w:hAnsi="Times New Roman"/>
                <w:sz w:val="24"/>
                <w:szCs w:val="24"/>
              </w:rPr>
              <w:t xml:space="preserve">Примечание «при необходимости» </w:t>
            </w:r>
          </w:p>
          <w:p w14:paraId="60C1545B" w14:textId="7A4E9B92" w:rsidR="0008432A" w:rsidRPr="0062345E" w:rsidRDefault="0008432A" w:rsidP="0008432A">
            <w:pPr>
              <w:rPr>
                <w:rFonts w:ascii="Times New Roman" w:hAnsi="Times New Roman"/>
                <w:sz w:val="24"/>
                <w:szCs w:val="24"/>
                <w:u w:val="single"/>
              </w:rPr>
            </w:pPr>
            <w:r w:rsidRPr="0062345E">
              <w:rPr>
                <w:rFonts w:ascii="Times New Roman" w:hAnsi="Times New Roman"/>
                <w:sz w:val="24"/>
                <w:szCs w:val="24"/>
              </w:rPr>
              <w:t xml:space="preserve">вводит в заблуждение и приводит к двоякой трактовке об обязательности пункта. В некоторых организациях нормоконтролёры в обязательном порядке заставляют писать «размер для справки» (именно в единственном числе), если справочный размер только один. Так же, при наличии только одного справочного размера и записи в технических требованиях «Размеры для справок», возникает диссонанс и поиск остальных справочных размеров в документе, которых на самом деле нет. Поэтому предлагаем принять предложение по корректировке этого пункта или совсем исключить примечание </w:t>
            </w:r>
            <w:r w:rsidRPr="0062345E">
              <w:rPr>
                <w:rFonts w:ascii="Times New Roman" w:hAnsi="Times New Roman"/>
                <w:sz w:val="24"/>
                <w:szCs w:val="24"/>
              </w:rPr>
              <w:lastRenderedPageBreak/>
              <w:t>«при необходимости» и пользоваться во всех случаях только вариантом «Размеры для справок».</w:t>
            </w:r>
          </w:p>
        </w:tc>
        <w:tc>
          <w:tcPr>
            <w:tcW w:w="3969" w:type="dxa"/>
            <w:tcBorders>
              <w:top w:val="single" w:sz="4" w:space="0" w:color="auto"/>
              <w:left w:val="single" w:sz="4" w:space="0" w:color="auto"/>
              <w:bottom w:val="single" w:sz="4" w:space="0" w:color="auto"/>
              <w:right w:val="single" w:sz="4" w:space="0" w:color="auto"/>
            </w:tcBorders>
          </w:tcPr>
          <w:p w14:paraId="73CE23A9" w14:textId="2F894D8E" w:rsidR="009925B4" w:rsidRPr="00BA5BF3" w:rsidRDefault="009925B4" w:rsidP="0062345E">
            <w:pPr>
              <w:tabs>
                <w:tab w:val="left" w:pos="11766"/>
              </w:tabs>
              <w:ind w:left="51"/>
              <w:rPr>
                <w:rFonts w:ascii="Times New Roman" w:hAnsi="Times New Roman"/>
                <w:sz w:val="24"/>
                <w:szCs w:val="24"/>
              </w:rPr>
            </w:pPr>
            <w:r w:rsidRPr="0062345E">
              <w:rPr>
                <w:rFonts w:ascii="Times New Roman" w:hAnsi="Times New Roman"/>
                <w:sz w:val="24"/>
                <w:szCs w:val="24"/>
              </w:rPr>
              <w:lastRenderedPageBreak/>
              <w:t>Принято</w:t>
            </w:r>
            <w:r w:rsidR="0062345E" w:rsidRPr="0062345E">
              <w:rPr>
                <w:rFonts w:ascii="Times New Roman" w:hAnsi="Times New Roman"/>
                <w:sz w:val="24"/>
                <w:szCs w:val="24"/>
              </w:rPr>
              <w:t>.</w:t>
            </w:r>
          </w:p>
        </w:tc>
      </w:tr>
      <w:tr w:rsidR="0008432A" w:rsidRPr="007D62A2" w14:paraId="52CC4A2A" w14:textId="77777777" w:rsidTr="003833BD">
        <w:tc>
          <w:tcPr>
            <w:tcW w:w="704" w:type="dxa"/>
            <w:tcBorders>
              <w:top w:val="single" w:sz="4" w:space="0" w:color="auto"/>
              <w:left w:val="single" w:sz="4" w:space="0" w:color="auto"/>
              <w:bottom w:val="single" w:sz="4" w:space="0" w:color="auto"/>
              <w:right w:val="single" w:sz="4" w:space="0" w:color="auto"/>
            </w:tcBorders>
          </w:tcPr>
          <w:p w14:paraId="76C8FEB8"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7E0C498" w14:textId="0ECEC7B3"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4.6</w:t>
            </w:r>
          </w:p>
        </w:tc>
        <w:tc>
          <w:tcPr>
            <w:tcW w:w="2268" w:type="dxa"/>
            <w:tcBorders>
              <w:top w:val="single" w:sz="4" w:space="0" w:color="auto"/>
              <w:left w:val="single" w:sz="4" w:space="0" w:color="auto"/>
              <w:bottom w:val="single" w:sz="4" w:space="0" w:color="auto"/>
              <w:right w:val="single" w:sz="4" w:space="0" w:color="auto"/>
            </w:tcBorders>
          </w:tcPr>
          <w:p w14:paraId="24E2B67D" w14:textId="693A8DD8"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617AC8A8"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A87BA57" w14:textId="46C3DFD8"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Требуется уточнение. Примечание удалить или пояснить возможность применения</w:t>
            </w:r>
          </w:p>
          <w:p w14:paraId="4404936A" w14:textId="77777777" w:rsidR="0008432A" w:rsidRPr="00BA5BF3" w:rsidRDefault="0008432A" w:rsidP="0008432A">
            <w:pPr>
              <w:rPr>
                <w:rFonts w:ascii="Times New Roman" w:hAnsi="Times New Roman"/>
                <w:sz w:val="24"/>
                <w:szCs w:val="24"/>
                <w:u w:val="single"/>
              </w:rPr>
            </w:pPr>
          </w:p>
          <w:p w14:paraId="2366217C"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01F4F44" w14:textId="77777777" w:rsidR="0008432A" w:rsidRPr="00BA5BF3" w:rsidRDefault="0008432A" w:rsidP="0008432A">
            <w:pPr>
              <w:pStyle w:val="a8"/>
              <w:spacing w:line="240" w:lineRule="auto"/>
              <w:ind w:firstLine="0"/>
              <w:jc w:val="left"/>
              <w:rPr>
                <w:rFonts w:ascii="Times New Roman" w:hAnsi="Times New Roman" w:cs="Times New Roman"/>
                <w:sz w:val="24"/>
                <w:szCs w:val="24"/>
              </w:rPr>
            </w:pPr>
            <w:r w:rsidRPr="00BA5BF3">
              <w:rPr>
                <w:rFonts w:ascii="Times New Roman" w:hAnsi="Times New Roman" w:cs="Times New Roman"/>
                <w:sz w:val="24"/>
                <w:szCs w:val="24"/>
              </w:rPr>
              <w:t xml:space="preserve">В тексте ГОСТ Р: "4.6 </w:t>
            </w:r>
            <w:r w:rsidRPr="00BA5BF3">
              <w:rPr>
                <w:rFonts w:ascii="Times New Roman" w:hAnsi="Times New Roman" w:cs="Times New Roman"/>
                <w:spacing w:val="40"/>
                <w:sz w:val="24"/>
                <w:szCs w:val="24"/>
              </w:rPr>
              <w:t>Примечание</w:t>
            </w:r>
            <w:r w:rsidRPr="00BA5BF3">
              <w:rPr>
                <w:rFonts w:ascii="Times New Roman" w:hAnsi="Times New Roman" w:cs="Times New Roman"/>
                <w:sz w:val="24"/>
                <w:szCs w:val="24"/>
              </w:rPr>
              <w:t xml:space="preserve"> – Допускается приводить запись "Размер для справок" при необходимости".</w:t>
            </w:r>
          </w:p>
          <w:p w14:paraId="36F9C3D4" w14:textId="77777777" w:rsidR="0008432A" w:rsidRPr="00BA5BF3" w:rsidRDefault="0008432A" w:rsidP="0008432A">
            <w:pPr>
              <w:rPr>
                <w:rFonts w:ascii="Times New Roman" w:hAnsi="Times New Roman"/>
                <w:sz w:val="24"/>
                <w:szCs w:val="24"/>
              </w:rPr>
            </w:pPr>
            <w:r w:rsidRPr="00BA5BF3">
              <w:rPr>
                <w:rFonts w:ascii="Times New Roman" w:hAnsi="Times New Roman"/>
                <w:sz w:val="24"/>
                <w:szCs w:val="24"/>
              </w:rPr>
              <w:t>В п. 4.6 "Размер для справок" - это требование. Почему в примечание это стало не обязательным? Необходимо обоснование</w:t>
            </w:r>
          </w:p>
          <w:p w14:paraId="287FA6E3" w14:textId="33113A63"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F6D371A" w14:textId="77777777" w:rsidR="0008432A" w:rsidRDefault="009925B4" w:rsidP="0062345E">
            <w:pPr>
              <w:tabs>
                <w:tab w:val="left" w:pos="11766"/>
              </w:tabs>
              <w:ind w:left="51"/>
              <w:rPr>
                <w:rFonts w:ascii="Times New Roman" w:hAnsi="Times New Roman"/>
                <w:sz w:val="24"/>
                <w:szCs w:val="24"/>
              </w:rPr>
            </w:pPr>
            <w:r>
              <w:rPr>
                <w:rFonts w:ascii="Times New Roman" w:hAnsi="Times New Roman"/>
                <w:sz w:val="24"/>
                <w:szCs w:val="24"/>
              </w:rPr>
              <w:t>Принято</w:t>
            </w:r>
            <w:r w:rsidR="0062345E">
              <w:rPr>
                <w:rFonts w:ascii="Times New Roman" w:hAnsi="Times New Roman"/>
                <w:sz w:val="24"/>
                <w:szCs w:val="24"/>
              </w:rPr>
              <w:t>.</w:t>
            </w:r>
          </w:p>
          <w:p w14:paraId="44322543" w14:textId="1A77767F" w:rsidR="0062345E" w:rsidRPr="00BA5BF3" w:rsidRDefault="0062345E" w:rsidP="0062345E">
            <w:pPr>
              <w:tabs>
                <w:tab w:val="left" w:pos="11766"/>
              </w:tabs>
              <w:ind w:left="51"/>
              <w:rPr>
                <w:rFonts w:ascii="Times New Roman" w:hAnsi="Times New Roman"/>
                <w:sz w:val="24"/>
                <w:szCs w:val="24"/>
              </w:rPr>
            </w:pPr>
            <w:r>
              <w:rPr>
                <w:rFonts w:ascii="Times New Roman" w:hAnsi="Times New Roman"/>
                <w:sz w:val="24"/>
                <w:szCs w:val="24"/>
              </w:rPr>
              <w:t>Изменено на требование</w:t>
            </w:r>
          </w:p>
        </w:tc>
      </w:tr>
      <w:tr w:rsidR="0008432A" w:rsidRPr="007D62A2" w14:paraId="30DD40F1" w14:textId="77777777" w:rsidTr="003833BD">
        <w:tc>
          <w:tcPr>
            <w:tcW w:w="704" w:type="dxa"/>
            <w:tcBorders>
              <w:top w:val="single" w:sz="4" w:space="0" w:color="auto"/>
              <w:left w:val="single" w:sz="4" w:space="0" w:color="auto"/>
              <w:bottom w:val="single" w:sz="4" w:space="0" w:color="auto"/>
              <w:right w:val="single" w:sz="4" w:space="0" w:color="auto"/>
            </w:tcBorders>
          </w:tcPr>
          <w:p w14:paraId="1A5C3892"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5EF2F894" w14:textId="57B4B730"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4.6</w:t>
            </w:r>
          </w:p>
        </w:tc>
        <w:tc>
          <w:tcPr>
            <w:tcW w:w="2268" w:type="dxa"/>
            <w:tcBorders>
              <w:top w:val="single" w:sz="4" w:space="0" w:color="auto"/>
              <w:left w:val="single" w:sz="4" w:space="0" w:color="auto"/>
              <w:bottom w:val="single" w:sz="4" w:space="0" w:color="auto"/>
              <w:right w:val="single" w:sz="4" w:space="0" w:color="auto"/>
            </w:tcBorders>
          </w:tcPr>
          <w:p w14:paraId="2A372C4F" w14:textId="416EE781"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56B4234B"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BC783D3" w14:textId="77777777" w:rsidR="0008432A" w:rsidRPr="00BA5BF3" w:rsidRDefault="0008432A" w:rsidP="0008432A">
            <w:pPr>
              <w:rPr>
                <w:rFonts w:ascii="Times New Roman" w:hAnsi="Times New Roman"/>
                <w:sz w:val="24"/>
                <w:szCs w:val="24"/>
              </w:rPr>
            </w:pPr>
            <w:r w:rsidRPr="00BA5BF3">
              <w:rPr>
                <w:rFonts w:ascii="Times New Roman" w:hAnsi="Times New Roman"/>
                <w:sz w:val="24"/>
                <w:szCs w:val="24"/>
              </w:rPr>
              <w:t>Справочные размеры после размерного числа отмечают сноской а в технических требованиях после знака сноски записывают «Размеры для справок». Если все размеры в КД справочные, то их не отмечают, а в технических требованиях записывают «Размеры для справок» без сноски.</w:t>
            </w:r>
          </w:p>
          <w:p w14:paraId="34B79135" w14:textId="0D06BFDA" w:rsidR="0008432A" w:rsidRPr="00BA5BF3" w:rsidRDefault="0008432A" w:rsidP="0008432A">
            <w:pPr>
              <w:rPr>
                <w:rFonts w:ascii="Times New Roman" w:hAnsi="Times New Roman"/>
                <w:sz w:val="24"/>
                <w:szCs w:val="24"/>
              </w:rPr>
            </w:pPr>
            <w:r w:rsidRPr="00BA5BF3">
              <w:rPr>
                <w:rFonts w:ascii="Times New Roman" w:hAnsi="Times New Roman"/>
                <w:spacing w:val="40"/>
                <w:sz w:val="24"/>
                <w:szCs w:val="24"/>
              </w:rPr>
              <w:t>Примечание</w:t>
            </w:r>
            <w:r w:rsidRPr="00BA5BF3">
              <w:rPr>
                <w:rFonts w:ascii="Times New Roman" w:hAnsi="Times New Roman"/>
                <w:sz w:val="24"/>
                <w:szCs w:val="24"/>
              </w:rPr>
              <w:t xml:space="preserve"> - Допускается приводить запись «Размер для справок» при необходимости.</w:t>
            </w:r>
          </w:p>
          <w:p w14:paraId="56FAD54D" w14:textId="77777777" w:rsidR="0008432A" w:rsidRPr="00BA5BF3" w:rsidRDefault="0008432A" w:rsidP="0008432A">
            <w:pPr>
              <w:rPr>
                <w:rFonts w:ascii="Times New Roman" w:hAnsi="Times New Roman"/>
                <w:sz w:val="24"/>
                <w:szCs w:val="24"/>
              </w:rPr>
            </w:pPr>
          </w:p>
          <w:p w14:paraId="014A7613" w14:textId="77777777" w:rsidR="0008432A" w:rsidRPr="00BA5BF3" w:rsidRDefault="0008432A" w:rsidP="0008432A">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916F845" w14:textId="77777777"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Справочные размеры (справочный размер) после размерного числа отмечают сноской2), а в технических требованиях после знака сноски записывают «Размеры для справок»/«Размер для справок» . Если все размеры в КД справочные, то их не отмечают, а в технических требованиях записывают «Размеры для справок» без сноски.</w:t>
            </w:r>
          </w:p>
          <w:p w14:paraId="447164AC" w14:textId="77777777" w:rsidR="0008432A" w:rsidRPr="00BA5BF3" w:rsidRDefault="0008432A" w:rsidP="0008432A">
            <w:pPr>
              <w:rPr>
                <w:rFonts w:ascii="Times New Roman" w:hAnsi="Times New Roman"/>
                <w:sz w:val="24"/>
                <w:szCs w:val="24"/>
              </w:rPr>
            </w:pPr>
          </w:p>
          <w:p w14:paraId="4D2FEA18"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2348784" w14:textId="0B2BAEB6"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Неоднозначное понимание текста примечания</w:t>
            </w:r>
          </w:p>
          <w:p w14:paraId="21AB8919" w14:textId="77777777"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E89A9F9" w14:textId="77777777" w:rsidR="0062345E" w:rsidRDefault="009925B4" w:rsidP="0062345E">
            <w:pPr>
              <w:tabs>
                <w:tab w:val="left" w:pos="11766"/>
              </w:tabs>
              <w:ind w:left="51"/>
              <w:rPr>
                <w:rFonts w:ascii="Times New Roman" w:hAnsi="Times New Roman"/>
                <w:sz w:val="24"/>
                <w:szCs w:val="24"/>
              </w:rPr>
            </w:pPr>
            <w:r>
              <w:rPr>
                <w:rFonts w:ascii="Times New Roman" w:hAnsi="Times New Roman"/>
                <w:sz w:val="24"/>
                <w:szCs w:val="24"/>
              </w:rPr>
              <w:t>Принято</w:t>
            </w:r>
            <w:r w:rsidR="0062345E">
              <w:rPr>
                <w:rFonts w:ascii="Times New Roman" w:hAnsi="Times New Roman"/>
                <w:sz w:val="24"/>
                <w:szCs w:val="24"/>
              </w:rPr>
              <w:t>.</w:t>
            </w:r>
          </w:p>
          <w:p w14:paraId="4CB758FA" w14:textId="04954EAF" w:rsidR="0008432A" w:rsidRPr="00BA5BF3" w:rsidRDefault="0062345E" w:rsidP="0062345E">
            <w:pPr>
              <w:tabs>
                <w:tab w:val="left" w:pos="11766"/>
              </w:tabs>
              <w:ind w:left="51"/>
              <w:rPr>
                <w:rFonts w:ascii="Times New Roman" w:hAnsi="Times New Roman"/>
                <w:sz w:val="24"/>
                <w:szCs w:val="24"/>
              </w:rPr>
            </w:pPr>
            <w:r>
              <w:rPr>
                <w:rFonts w:ascii="Times New Roman" w:hAnsi="Times New Roman"/>
                <w:sz w:val="24"/>
                <w:szCs w:val="24"/>
              </w:rPr>
              <w:t>В уточненной редакции</w:t>
            </w:r>
            <w:r w:rsidR="009925B4" w:rsidRPr="00BA5BF3">
              <w:rPr>
                <w:rFonts w:ascii="Times New Roman" w:hAnsi="Times New Roman"/>
                <w:sz w:val="24"/>
                <w:szCs w:val="24"/>
              </w:rPr>
              <w:t xml:space="preserve"> </w:t>
            </w:r>
          </w:p>
        </w:tc>
      </w:tr>
      <w:tr w:rsidR="0008432A" w:rsidRPr="007D62A2" w14:paraId="4CAC9277" w14:textId="77777777" w:rsidTr="003833BD">
        <w:tc>
          <w:tcPr>
            <w:tcW w:w="704" w:type="dxa"/>
            <w:tcBorders>
              <w:top w:val="single" w:sz="4" w:space="0" w:color="auto"/>
              <w:left w:val="single" w:sz="4" w:space="0" w:color="auto"/>
              <w:bottom w:val="single" w:sz="4" w:space="0" w:color="auto"/>
              <w:right w:val="single" w:sz="4" w:space="0" w:color="auto"/>
            </w:tcBorders>
          </w:tcPr>
          <w:p w14:paraId="7255A874"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5B2C665F" w14:textId="4FDE3B80"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4.6</w:t>
            </w:r>
          </w:p>
        </w:tc>
        <w:tc>
          <w:tcPr>
            <w:tcW w:w="2268" w:type="dxa"/>
            <w:tcBorders>
              <w:top w:val="single" w:sz="4" w:space="0" w:color="auto"/>
              <w:left w:val="single" w:sz="4" w:space="0" w:color="auto"/>
              <w:bottom w:val="single" w:sz="4" w:space="0" w:color="auto"/>
              <w:right w:val="single" w:sz="4" w:space="0" w:color="auto"/>
            </w:tcBorders>
          </w:tcPr>
          <w:p w14:paraId="51602AA5" w14:textId="4763CD84"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 xml:space="preserve">АО «ЦКБ МТ «Рубин», исх. </w:t>
            </w:r>
            <w:r w:rsidRPr="00BA5BF3">
              <w:rPr>
                <w:rFonts w:ascii="Times New Roman" w:hAnsi="Times New Roman"/>
                <w:sz w:val="24"/>
                <w:szCs w:val="24"/>
              </w:rPr>
              <w:lastRenderedPageBreak/>
              <w:t>№ОСПИ/ССН-224-26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5AD022E2"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lastRenderedPageBreak/>
              <w:t>Замечание, предложение:</w:t>
            </w:r>
          </w:p>
          <w:p w14:paraId="7DD72173" w14:textId="0AB74331" w:rsidR="0008432A" w:rsidRPr="00BA5BF3" w:rsidRDefault="0008432A" w:rsidP="0008432A">
            <w:pPr>
              <w:autoSpaceDE w:val="0"/>
              <w:autoSpaceDN w:val="0"/>
              <w:adjustRightInd w:val="0"/>
              <w:rPr>
                <w:rFonts w:ascii="Times New Roman" w:hAnsi="Times New Roman"/>
                <w:color w:val="2F3332"/>
                <w:sz w:val="24"/>
                <w:szCs w:val="24"/>
              </w:rPr>
            </w:pPr>
            <w:r w:rsidRPr="00BA5BF3">
              <w:rPr>
                <w:rFonts w:ascii="Times New Roman" w:hAnsi="Times New Roman"/>
                <w:color w:val="2F3332"/>
                <w:sz w:val="24"/>
                <w:szCs w:val="24"/>
              </w:rPr>
              <w:lastRenderedPageBreak/>
              <w:t xml:space="preserve">«Справочные размеры после размерного числа отмечают сноской </w:t>
            </w:r>
            <w:r w:rsidRPr="00BA5BF3">
              <w:rPr>
                <w:rFonts w:ascii="Times New Roman" w:hAnsi="Times New Roman"/>
                <w:sz w:val="24"/>
                <w:szCs w:val="24"/>
                <w:vertAlign w:val="superscript"/>
              </w:rPr>
              <w:t>1) …</w:t>
            </w:r>
            <w:r w:rsidRPr="00BA5BF3">
              <w:rPr>
                <w:rFonts w:ascii="Times New Roman" w:hAnsi="Times New Roman"/>
                <w:color w:val="2F3332"/>
                <w:sz w:val="24"/>
                <w:szCs w:val="24"/>
              </w:rPr>
              <w:t>»</w:t>
            </w:r>
          </w:p>
          <w:p w14:paraId="412B2174" w14:textId="77777777" w:rsidR="0008432A" w:rsidRPr="00BA5BF3" w:rsidRDefault="0008432A" w:rsidP="0008432A">
            <w:pPr>
              <w:rPr>
                <w:rFonts w:ascii="Times New Roman" w:hAnsi="Times New Roman"/>
                <w:sz w:val="24"/>
                <w:szCs w:val="24"/>
              </w:rPr>
            </w:pPr>
          </w:p>
          <w:p w14:paraId="2EAF2F8A" w14:textId="77777777" w:rsidR="0008432A" w:rsidRPr="00BA5BF3" w:rsidRDefault="0008432A" w:rsidP="0008432A">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1BF9727" w14:textId="39AA2432" w:rsidR="0008432A" w:rsidRPr="00BA5BF3" w:rsidRDefault="0008432A" w:rsidP="0008432A">
            <w:pPr>
              <w:rPr>
                <w:rFonts w:ascii="Times New Roman" w:hAnsi="Times New Roman"/>
                <w:sz w:val="24"/>
                <w:szCs w:val="24"/>
              </w:rPr>
            </w:pPr>
            <w:r w:rsidRPr="00BA5BF3">
              <w:rPr>
                <w:rFonts w:ascii="Times New Roman" w:hAnsi="Times New Roman"/>
                <w:sz w:val="24"/>
                <w:szCs w:val="24"/>
              </w:rPr>
              <w:t>* Размеры для справок. (как в предыдущей редакции)</w:t>
            </w:r>
          </w:p>
          <w:p w14:paraId="7E167AB9" w14:textId="77777777" w:rsidR="0008432A" w:rsidRPr="00BA5BF3" w:rsidRDefault="0008432A" w:rsidP="0008432A">
            <w:pPr>
              <w:rPr>
                <w:rFonts w:ascii="Times New Roman" w:hAnsi="Times New Roman"/>
                <w:sz w:val="24"/>
                <w:szCs w:val="24"/>
              </w:rPr>
            </w:pPr>
          </w:p>
          <w:p w14:paraId="3F6EF6F4"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F04D046" w14:textId="1C53C6E0"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В примерах 4.5 указан «*Размеры для справок»</w:t>
            </w:r>
          </w:p>
          <w:p w14:paraId="7150D780" w14:textId="77777777"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F314F25" w14:textId="77777777" w:rsidR="0008432A" w:rsidRDefault="0062345E" w:rsidP="009925B4">
            <w:pPr>
              <w:pStyle w:val="aa"/>
              <w:spacing w:line="240" w:lineRule="auto"/>
              <w:ind w:firstLine="0"/>
              <w:rPr>
                <w:rFonts w:ascii="Times New Roman" w:hAnsi="Times New Roman" w:cs="Times New Roman"/>
              </w:rPr>
            </w:pPr>
            <w:r>
              <w:rPr>
                <w:rFonts w:ascii="Times New Roman" w:hAnsi="Times New Roman" w:cs="Times New Roman"/>
              </w:rPr>
              <w:lastRenderedPageBreak/>
              <w:t>Принято к сведению.</w:t>
            </w:r>
          </w:p>
          <w:p w14:paraId="4568485B" w14:textId="5406BD5F" w:rsidR="0062345E" w:rsidRPr="009925B4" w:rsidRDefault="0062345E" w:rsidP="009925B4">
            <w:pPr>
              <w:pStyle w:val="aa"/>
              <w:spacing w:line="240" w:lineRule="auto"/>
              <w:ind w:firstLine="0"/>
              <w:rPr>
                <w:rFonts w:ascii="Times New Roman" w:hAnsi="Times New Roman" w:cs="Times New Roman"/>
              </w:rPr>
            </w:pPr>
            <w:r>
              <w:rPr>
                <w:rFonts w:ascii="Times New Roman" w:hAnsi="Times New Roman" w:cs="Times New Roman"/>
              </w:rPr>
              <w:t>Текст уточнен</w:t>
            </w:r>
          </w:p>
        </w:tc>
      </w:tr>
      <w:tr w:rsidR="0008432A" w:rsidRPr="007D62A2" w14:paraId="0DEB3916" w14:textId="77777777" w:rsidTr="003833BD">
        <w:tc>
          <w:tcPr>
            <w:tcW w:w="704" w:type="dxa"/>
            <w:tcBorders>
              <w:top w:val="single" w:sz="4" w:space="0" w:color="auto"/>
              <w:left w:val="single" w:sz="4" w:space="0" w:color="auto"/>
              <w:bottom w:val="single" w:sz="4" w:space="0" w:color="auto"/>
              <w:right w:val="single" w:sz="4" w:space="0" w:color="auto"/>
            </w:tcBorders>
          </w:tcPr>
          <w:p w14:paraId="6CE30295"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5BE70CE8" w14:textId="22158CEB"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4.6</w:t>
            </w:r>
          </w:p>
        </w:tc>
        <w:tc>
          <w:tcPr>
            <w:tcW w:w="2268" w:type="dxa"/>
            <w:tcBorders>
              <w:top w:val="single" w:sz="4" w:space="0" w:color="auto"/>
              <w:left w:val="single" w:sz="4" w:space="0" w:color="auto"/>
              <w:bottom w:val="single" w:sz="4" w:space="0" w:color="auto"/>
              <w:right w:val="single" w:sz="4" w:space="0" w:color="auto"/>
            </w:tcBorders>
          </w:tcPr>
          <w:p w14:paraId="49E70702" w14:textId="2FCBE2A6"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3BC2B486"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79457B1"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50F4E110" w14:textId="77777777" w:rsidR="0008432A" w:rsidRPr="00BA5BF3" w:rsidRDefault="0008432A" w:rsidP="0008432A">
            <w:pPr>
              <w:ind w:left="153"/>
              <w:jc w:val="both"/>
              <w:rPr>
                <w:rFonts w:ascii="Times New Roman" w:hAnsi="Times New Roman"/>
                <w:sz w:val="24"/>
                <w:szCs w:val="24"/>
                <w:u w:val="single"/>
              </w:rPr>
            </w:pPr>
          </w:p>
          <w:p w14:paraId="5D6B12C1"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FBB5E30" w14:textId="77777777" w:rsidR="0008432A" w:rsidRPr="00BA5BF3" w:rsidRDefault="0008432A" w:rsidP="0008432A">
            <w:pPr>
              <w:keepLines/>
              <w:rPr>
                <w:rFonts w:ascii="Times New Roman" w:hAnsi="Times New Roman"/>
                <w:sz w:val="24"/>
                <w:szCs w:val="24"/>
              </w:rPr>
            </w:pPr>
            <w:r w:rsidRPr="00BA5BF3">
              <w:rPr>
                <w:rFonts w:ascii="Times New Roman" w:hAnsi="Times New Roman"/>
                <w:sz w:val="24"/>
                <w:szCs w:val="24"/>
              </w:rPr>
              <w:t>Справочные размеры после размерного числа отмечают знаками сноски</w:t>
            </w:r>
            <w:r w:rsidRPr="00BA5BF3">
              <w:rPr>
                <w:rFonts w:ascii="Times New Roman" w:hAnsi="Times New Roman"/>
                <w:sz w:val="24"/>
                <w:szCs w:val="24"/>
                <w:vertAlign w:val="superscript"/>
              </w:rPr>
              <w:t xml:space="preserve"> *</w:t>
            </w:r>
            <w:r w:rsidRPr="00BA5BF3">
              <w:rPr>
                <w:rFonts w:ascii="Times New Roman" w:hAnsi="Times New Roman"/>
                <w:sz w:val="24"/>
                <w:szCs w:val="24"/>
              </w:rPr>
              <w:t>,</w:t>
            </w:r>
            <w:r w:rsidRPr="00BA5BF3">
              <w:rPr>
                <w:rFonts w:ascii="Times New Roman" w:hAnsi="Times New Roman"/>
                <w:sz w:val="24"/>
                <w:szCs w:val="24"/>
                <w:vertAlign w:val="superscript"/>
              </w:rPr>
              <w:t>*1</w:t>
            </w:r>
            <w:r w:rsidRPr="00BA5BF3">
              <w:rPr>
                <w:rFonts w:ascii="Times New Roman" w:hAnsi="Times New Roman"/>
                <w:sz w:val="24"/>
                <w:szCs w:val="24"/>
              </w:rPr>
              <w:t>,</w:t>
            </w:r>
            <w:r w:rsidRPr="00BA5BF3">
              <w:rPr>
                <w:rFonts w:ascii="Times New Roman" w:hAnsi="Times New Roman"/>
                <w:sz w:val="24"/>
                <w:szCs w:val="24"/>
                <w:vertAlign w:val="superscript"/>
              </w:rPr>
              <w:t>*2</w:t>
            </w:r>
            <w:r w:rsidRPr="00BA5BF3">
              <w:rPr>
                <w:rFonts w:ascii="Times New Roman" w:hAnsi="Times New Roman"/>
                <w:sz w:val="24"/>
                <w:szCs w:val="24"/>
              </w:rPr>
              <w:t xml:space="preserve"> и т. д, а в технических требованиях … .</w:t>
            </w:r>
          </w:p>
          <w:p w14:paraId="02193CBF" w14:textId="77777777" w:rsidR="0008432A" w:rsidRPr="00BA5BF3" w:rsidRDefault="0008432A" w:rsidP="0008432A">
            <w:pPr>
              <w:keepLines/>
              <w:rPr>
                <w:rFonts w:ascii="Times New Roman" w:hAnsi="Times New Roman"/>
                <w:sz w:val="24"/>
                <w:szCs w:val="24"/>
              </w:rPr>
            </w:pPr>
            <w:r w:rsidRPr="00BA5BF3">
              <w:rPr>
                <w:rFonts w:ascii="Times New Roman" w:hAnsi="Times New Roman"/>
                <w:spacing w:val="42"/>
                <w:sz w:val="24"/>
                <w:szCs w:val="24"/>
              </w:rPr>
              <w:t>Примечание</w:t>
            </w:r>
            <w:r w:rsidRPr="00BA5BF3">
              <w:rPr>
                <w:rFonts w:ascii="Times New Roman" w:hAnsi="Times New Roman"/>
                <w:sz w:val="24"/>
                <w:szCs w:val="24"/>
              </w:rPr>
              <w:t xml:space="preserve"> – Допускается приводить запись </w:t>
            </w:r>
            <w:r w:rsidRPr="00BA5BF3">
              <w:rPr>
                <w:rFonts w:ascii="Times New Roman" w:hAnsi="Times New Roman"/>
                <w:b/>
                <w:sz w:val="24"/>
                <w:szCs w:val="24"/>
              </w:rPr>
              <w:t>в единственном числе</w:t>
            </w:r>
            <w:r w:rsidRPr="00BA5BF3">
              <w:rPr>
                <w:rFonts w:ascii="Times New Roman" w:hAnsi="Times New Roman"/>
                <w:sz w:val="24"/>
                <w:szCs w:val="24"/>
              </w:rPr>
              <w:t xml:space="preserve"> («Размер для справок»).</w:t>
            </w:r>
          </w:p>
          <w:p w14:paraId="1D3C0EAE"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i/>
                <w:sz w:val="24"/>
                <w:szCs w:val="24"/>
              </w:rPr>
              <w:t>Исключить сноску</w:t>
            </w:r>
          </w:p>
          <w:p w14:paraId="240BF1E5" w14:textId="77777777" w:rsidR="0008432A" w:rsidRPr="00BA5BF3" w:rsidRDefault="0008432A" w:rsidP="0008432A">
            <w:pPr>
              <w:ind w:left="153"/>
              <w:jc w:val="both"/>
              <w:rPr>
                <w:rFonts w:ascii="Times New Roman" w:hAnsi="Times New Roman"/>
                <w:sz w:val="24"/>
                <w:szCs w:val="24"/>
                <w:u w:val="single"/>
              </w:rPr>
            </w:pPr>
          </w:p>
          <w:p w14:paraId="794BB003"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7AC4A6A" w14:textId="77777777" w:rsidR="0008432A" w:rsidRPr="00BA5BF3" w:rsidRDefault="0008432A" w:rsidP="0008432A">
            <w:pPr>
              <w:keepLines/>
              <w:rPr>
                <w:rFonts w:ascii="Times New Roman" w:hAnsi="Times New Roman"/>
                <w:sz w:val="24"/>
                <w:szCs w:val="24"/>
                <w:vertAlign w:val="superscript"/>
              </w:rPr>
            </w:pPr>
            <w:r w:rsidRPr="00BA5BF3">
              <w:rPr>
                <w:rFonts w:ascii="Times New Roman" w:hAnsi="Times New Roman"/>
                <w:sz w:val="24"/>
                <w:szCs w:val="24"/>
              </w:rPr>
              <w:t xml:space="preserve">1. По ГОСТ Р 2.105 применение более </w:t>
            </w:r>
            <w:r w:rsidRPr="00BA5BF3">
              <w:rPr>
                <w:rFonts w:ascii="Times New Roman" w:hAnsi="Times New Roman"/>
                <w:sz w:val="24"/>
                <w:szCs w:val="24"/>
                <w:vertAlign w:val="superscript"/>
              </w:rPr>
              <w:t xml:space="preserve">*** </w:t>
            </w:r>
            <w:r w:rsidRPr="00BA5BF3">
              <w:rPr>
                <w:rFonts w:ascii="Times New Roman" w:hAnsi="Times New Roman"/>
                <w:sz w:val="24"/>
                <w:szCs w:val="24"/>
              </w:rPr>
              <w:t xml:space="preserve">не рекомендуется. Используя одну * и далее * с числовым индексом можно избежать нарушения ГОСТ Р 2.105 и излишнего загромождения чертежа символами. </w:t>
            </w:r>
            <w:r w:rsidRPr="00BA5BF3">
              <w:rPr>
                <w:rFonts w:ascii="Times New Roman" w:hAnsi="Times New Roman"/>
                <w:sz w:val="24"/>
                <w:szCs w:val="24"/>
                <w:vertAlign w:val="superscript"/>
              </w:rPr>
              <w:t>*2</w:t>
            </w:r>
            <w:r w:rsidRPr="00BA5BF3">
              <w:rPr>
                <w:rFonts w:ascii="Times New Roman" w:hAnsi="Times New Roman"/>
                <w:sz w:val="24"/>
                <w:szCs w:val="24"/>
              </w:rPr>
              <w:t xml:space="preserve"> выглядит лучше, чем </w:t>
            </w:r>
            <w:r w:rsidRPr="00BA5BF3">
              <w:rPr>
                <w:rFonts w:ascii="Times New Roman" w:hAnsi="Times New Roman"/>
                <w:sz w:val="24"/>
                <w:szCs w:val="24"/>
                <w:vertAlign w:val="superscript"/>
              </w:rPr>
              <w:t>***</w:t>
            </w:r>
          </w:p>
          <w:p w14:paraId="57AFB0EE" w14:textId="77777777" w:rsidR="0008432A" w:rsidRPr="00BA5BF3" w:rsidRDefault="0008432A" w:rsidP="0008432A">
            <w:pPr>
              <w:keepLines/>
              <w:rPr>
                <w:rFonts w:ascii="Times New Roman" w:hAnsi="Times New Roman"/>
                <w:sz w:val="24"/>
                <w:szCs w:val="24"/>
              </w:rPr>
            </w:pPr>
            <w:r w:rsidRPr="00BA5BF3">
              <w:rPr>
                <w:rFonts w:ascii="Times New Roman" w:hAnsi="Times New Roman"/>
                <w:sz w:val="24"/>
                <w:szCs w:val="24"/>
              </w:rPr>
              <w:t>Например, при указании знака сноски к размеру допуска нагляднее будет привести знак сноски «15</w:t>
            </w:r>
            <w:r w:rsidRPr="00BA5BF3">
              <w:rPr>
                <w:rFonts w:ascii="Times New Roman" w:hAnsi="Times New Roman"/>
                <w:sz w:val="24"/>
                <w:szCs w:val="24"/>
                <w:vertAlign w:val="superscript"/>
              </w:rPr>
              <w:t>+0,5*3</w:t>
            </w:r>
            <w:r w:rsidRPr="00BA5BF3">
              <w:rPr>
                <w:rFonts w:ascii="Times New Roman" w:hAnsi="Times New Roman"/>
                <w:sz w:val="24"/>
                <w:szCs w:val="24"/>
              </w:rPr>
              <w:t>», чем «15</w:t>
            </w:r>
            <w:r w:rsidRPr="00BA5BF3">
              <w:rPr>
                <w:rFonts w:ascii="Times New Roman" w:hAnsi="Times New Roman"/>
                <w:sz w:val="24"/>
                <w:szCs w:val="24"/>
                <w:vertAlign w:val="superscript"/>
              </w:rPr>
              <w:t>+0,5****</w:t>
            </w:r>
            <w:r w:rsidRPr="00BA5BF3">
              <w:rPr>
                <w:rFonts w:ascii="Times New Roman" w:hAnsi="Times New Roman"/>
                <w:sz w:val="24"/>
                <w:szCs w:val="24"/>
              </w:rPr>
              <w:t>» (что противоречит требованиям ГОСТ Р 2.105) или «15</w:t>
            </w:r>
            <w:r w:rsidRPr="00BA5BF3">
              <w:rPr>
                <w:rFonts w:ascii="Times New Roman" w:hAnsi="Times New Roman"/>
                <w:sz w:val="24"/>
                <w:szCs w:val="24"/>
                <w:vertAlign w:val="superscript"/>
              </w:rPr>
              <w:t>+0,54)</w:t>
            </w:r>
            <w:r w:rsidRPr="00BA5BF3">
              <w:rPr>
                <w:rFonts w:ascii="Times New Roman" w:hAnsi="Times New Roman"/>
                <w:sz w:val="24"/>
                <w:szCs w:val="24"/>
              </w:rPr>
              <w:t>» (если будет отсутствовать пробел, то написание допуска приведет к ошибочному прочтению).</w:t>
            </w:r>
          </w:p>
          <w:p w14:paraId="0A236DEF"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2. Формулировка примечания уточнена в целях лучшего восприятия текста</w:t>
            </w:r>
          </w:p>
          <w:p w14:paraId="3F04B2B1" w14:textId="77777777"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8AD9843"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w:t>
            </w:r>
          </w:p>
          <w:p w14:paraId="0E360F0B"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В п. 5.1.7 изменены правила указания сносок: взамен «</w:t>
            </w:r>
            <w:r>
              <w:rPr>
                <w:rFonts w:ascii="Times New Roman" w:hAnsi="Times New Roman"/>
                <w:sz w:val="24"/>
                <w:szCs w:val="24"/>
                <w:vertAlign w:val="superscript"/>
              </w:rPr>
              <w:t>1)</w:t>
            </w:r>
            <w:r>
              <w:rPr>
                <w:rFonts w:ascii="Times New Roman" w:hAnsi="Times New Roman"/>
                <w:sz w:val="24"/>
                <w:szCs w:val="24"/>
              </w:rPr>
              <w:t>» используются «*</w:t>
            </w:r>
            <w:r>
              <w:rPr>
                <w:rFonts w:ascii="Times New Roman" w:hAnsi="Times New Roman"/>
                <w:sz w:val="24"/>
                <w:szCs w:val="24"/>
                <w:vertAlign w:val="superscript"/>
              </w:rPr>
              <w:t>1</w:t>
            </w:r>
            <w:r>
              <w:rPr>
                <w:rFonts w:ascii="Times New Roman" w:hAnsi="Times New Roman"/>
                <w:sz w:val="24"/>
                <w:szCs w:val="24"/>
              </w:rPr>
              <w:t>»</w:t>
            </w:r>
          </w:p>
          <w:p w14:paraId="3247F769" w14:textId="77777777" w:rsidR="0008432A" w:rsidRPr="00BA5BF3" w:rsidRDefault="0008432A" w:rsidP="0062345E">
            <w:pPr>
              <w:tabs>
                <w:tab w:val="left" w:pos="11766"/>
              </w:tabs>
              <w:ind w:left="51"/>
              <w:rPr>
                <w:rFonts w:ascii="Times New Roman" w:hAnsi="Times New Roman"/>
                <w:sz w:val="24"/>
                <w:szCs w:val="24"/>
              </w:rPr>
            </w:pPr>
          </w:p>
        </w:tc>
      </w:tr>
      <w:tr w:rsidR="009925B4" w:rsidRPr="007D62A2" w14:paraId="020200A7" w14:textId="77777777" w:rsidTr="003833BD">
        <w:tc>
          <w:tcPr>
            <w:tcW w:w="704" w:type="dxa"/>
            <w:tcBorders>
              <w:top w:val="single" w:sz="4" w:space="0" w:color="auto"/>
              <w:left w:val="single" w:sz="4" w:space="0" w:color="auto"/>
              <w:bottom w:val="single" w:sz="4" w:space="0" w:color="auto"/>
              <w:right w:val="single" w:sz="4" w:space="0" w:color="auto"/>
            </w:tcBorders>
          </w:tcPr>
          <w:p w14:paraId="7B08AF87" w14:textId="77777777" w:rsidR="009925B4" w:rsidRPr="007D62A2" w:rsidRDefault="009925B4" w:rsidP="009925B4">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11C4783" w14:textId="77777777" w:rsidR="009925B4" w:rsidRPr="00BA5BF3" w:rsidRDefault="009925B4" w:rsidP="009925B4">
            <w:pPr>
              <w:tabs>
                <w:tab w:val="left" w:pos="11766"/>
              </w:tabs>
              <w:rPr>
                <w:rFonts w:ascii="Times New Roman" w:hAnsi="Times New Roman"/>
                <w:sz w:val="24"/>
                <w:szCs w:val="24"/>
              </w:rPr>
            </w:pPr>
            <w:r w:rsidRPr="00BA5BF3">
              <w:rPr>
                <w:rFonts w:ascii="Times New Roman" w:hAnsi="Times New Roman"/>
                <w:sz w:val="24"/>
                <w:szCs w:val="24"/>
              </w:rPr>
              <w:t xml:space="preserve">4.6, </w:t>
            </w:r>
          </w:p>
          <w:p w14:paraId="1742CD59" w14:textId="4FBF8348" w:rsidR="009925B4" w:rsidRPr="00BA5BF3" w:rsidRDefault="009925B4" w:rsidP="009925B4">
            <w:pPr>
              <w:tabs>
                <w:tab w:val="left" w:pos="11766"/>
              </w:tabs>
              <w:rPr>
                <w:rFonts w:ascii="Times New Roman" w:hAnsi="Times New Roman"/>
                <w:sz w:val="24"/>
                <w:szCs w:val="24"/>
              </w:rPr>
            </w:pPr>
            <w:r w:rsidRPr="00BA5BF3">
              <w:rPr>
                <w:rFonts w:ascii="Times New Roman" w:hAnsi="Times New Roman"/>
                <w:sz w:val="24"/>
                <w:szCs w:val="24"/>
              </w:rPr>
              <w:t xml:space="preserve">сноска </w:t>
            </w:r>
            <w:r w:rsidRPr="00BA5BF3">
              <w:rPr>
                <w:rFonts w:ascii="Times New Roman" w:hAnsi="Times New Roman"/>
                <w:sz w:val="24"/>
                <w:szCs w:val="24"/>
                <w:vertAlign w:val="superscript"/>
              </w:rPr>
              <w:t>1)</w:t>
            </w:r>
          </w:p>
        </w:tc>
        <w:tc>
          <w:tcPr>
            <w:tcW w:w="2268" w:type="dxa"/>
            <w:tcBorders>
              <w:top w:val="single" w:sz="4" w:space="0" w:color="auto"/>
              <w:left w:val="single" w:sz="4" w:space="0" w:color="auto"/>
              <w:bottom w:val="single" w:sz="4" w:space="0" w:color="auto"/>
              <w:right w:val="single" w:sz="4" w:space="0" w:color="auto"/>
            </w:tcBorders>
          </w:tcPr>
          <w:p w14:paraId="78CC9A2F" w14:textId="274ED82D" w:rsidR="009925B4" w:rsidRPr="00BA5BF3" w:rsidRDefault="009925B4" w:rsidP="009925B4">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 xml:space="preserve">АО "ЦНИИмаш", исх. № 04-8811 от </w:t>
            </w:r>
            <w:r w:rsidRPr="00BA5BF3">
              <w:rPr>
                <w:rFonts w:ascii="Times New Roman" w:hAnsi="Times New Roman"/>
                <w:sz w:val="24"/>
                <w:szCs w:val="24"/>
              </w:rPr>
              <w:lastRenderedPageBreak/>
              <w:t>27.04.2026; (ТК 321)</w:t>
            </w:r>
          </w:p>
        </w:tc>
        <w:tc>
          <w:tcPr>
            <w:tcW w:w="6852" w:type="dxa"/>
            <w:tcBorders>
              <w:top w:val="single" w:sz="4" w:space="0" w:color="auto"/>
              <w:left w:val="single" w:sz="4" w:space="0" w:color="auto"/>
              <w:bottom w:val="single" w:sz="4" w:space="0" w:color="auto"/>
              <w:right w:val="single" w:sz="4" w:space="0" w:color="auto"/>
            </w:tcBorders>
          </w:tcPr>
          <w:p w14:paraId="09432E9D" w14:textId="77777777" w:rsidR="009925B4" w:rsidRPr="00BA5BF3" w:rsidRDefault="009925B4" w:rsidP="009925B4">
            <w:pPr>
              <w:rPr>
                <w:rFonts w:ascii="Times New Roman" w:hAnsi="Times New Roman"/>
                <w:sz w:val="24"/>
                <w:szCs w:val="24"/>
                <w:u w:val="single"/>
              </w:rPr>
            </w:pPr>
            <w:r w:rsidRPr="00BA5BF3">
              <w:rPr>
                <w:rFonts w:ascii="Times New Roman" w:hAnsi="Times New Roman"/>
                <w:sz w:val="24"/>
                <w:szCs w:val="24"/>
                <w:u w:val="single"/>
              </w:rPr>
              <w:lastRenderedPageBreak/>
              <w:t>Замечание, предложение:</w:t>
            </w:r>
          </w:p>
          <w:p w14:paraId="620DC54B" w14:textId="77777777" w:rsidR="009925B4" w:rsidRPr="00BA5BF3" w:rsidRDefault="009925B4" w:rsidP="009925B4">
            <w:pPr>
              <w:contextualSpacing/>
              <w:rPr>
                <w:rFonts w:ascii="Times New Roman" w:hAnsi="Times New Roman"/>
                <w:sz w:val="24"/>
                <w:szCs w:val="24"/>
              </w:rPr>
            </w:pPr>
            <w:r w:rsidRPr="00BA5BF3">
              <w:rPr>
                <w:rFonts w:ascii="Times New Roman" w:hAnsi="Times New Roman"/>
                <w:sz w:val="24"/>
                <w:szCs w:val="24"/>
              </w:rPr>
              <w:t>Опечатка:</w:t>
            </w:r>
          </w:p>
          <w:p w14:paraId="716000FE" w14:textId="4556C190" w:rsidR="009925B4" w:rsidRPr="00BA5BF3" w:rsidRDefault="009925B4" w:rsidP="009925B4">
            <w:pPr>
              <w:rPr>
                <w:rFonts w:ascii="Times New Roman" w:hAnsi="Times New Roman"/>
                <w:sz w:val="24"/>
                <w:szCs w:val="24"/>
                <w:u w:val="single"/>
              </w:rPr>
            </w:pPr>
            <w:r w:rsidRPr="00BA5BF3">
              <w:rPr>
                <w:rFonts w:ascii="Times New Roman" w:hAnsi="Times New Roman"/>
                <w:sz w:val="24"/>
                <w:szCs w:val="24"/>
              </w:rPr>
              <w:t>"… и в ЭГМ приведены в 5.1.8."</w:t>
            </w:r>
          </w:p>
          <w:p w14:paraId="0B1306D0" w14:textId="77777777" w:rsidR="009925B4" w:rsidRPr="00BA5BF3" w:rsidRDefault="009925B4" w:rsidP="009925B4">
            <w:pPr>
              <w:rPr>
                <w:rFonts w:ascii="Times New Roman" w:hAnsi="Times New Roman"/>
                <w:sz w:val="24"/>
                <w:szCs w:val="24"/>
                <w:u w:val="single"/>
              </w:rPr>
            </w:pPr>
          </w:p>
          <w:p w14:paraId="73F91AD2" w14:textId="77777777" w:rsidR="009925B4" w:rsidRPr="00BA5BF3" w:rsidRDefault="009925B4" w:rsidP="009925B4">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C43E885" w14:textId="2ECA9590" w:rsidR="009925B4" w:rsidRPr="00BA5BF3" w:rsidRDefault="009925B4" w:rsidP="009925B4">
            <w:pPr>
              <w:rPr>
                <w:rFonts w:ascii="Times New Roman" w:hAnsi="Times New Roman"/>
                <w:sz w:val="24"/>
                <w:szCs w:val="24"/>
                <w:u w:val="single"/>
              </w:rPr>
            </w:pPr>
            <w:r w:rsidRPr="00BA5BF3">
              <w:rPr>
                <w:rFonts w:ascii="Times New Roman" w:hAnsi="Times New Roman"/>
                <w:sz w:val="24"/>
                <w:szCs w:val="24"/>
              </w:rPr>
              <w:t>"… и в ЭГМ приведены в 5.1.7."</w:t>
            </w:r>
          </w:p>
        </w:tc>
        <w:tc>
          <w:tcPr>
            <w:tcW w:w="3969" w:type="dxa"/>
            <w:tcBorders>
              <w:top w:val="single" w:sz="4" w:space="0" w:color="auto"/>
              <w:left w:val="single" w:sz="4" w:space="0" w:color="auto"/>
              <w:bottom w:val="single" w:sz="4" w:space="0" w:color="auto"/>
              <w:right w:val="single" w:sz="4" w:space="0" w:color="auto"/>
            </w:tcBorders>
          </w:tcPr>
          <w:p w14:paraId="33F02AD1" w14:textId="34065A3E" w:rsidR="009925B4" w:rsidRDefault="009925B4" w:rsidP="009925B4">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343C2270" w14:textId="1FA766B9" w:rsidR="009925B4" w:rsidRPr="00BA5BF3" w:rsidRDefault="009925B4" w:rsidP="009925B4">
            <w:pPr>
              <w:tabs>
                <w:tab w:val="left" w:pos="11766"/>
              </w:tabs>
              <w:ind w:left="51"/>
              <w:rPr>
                <w:rFonts w:ascii="Times New Roman" w:hAnsi="Times New Roman"/>
                <w:sz w:val="24"/>
                <w:szCs w:val="24"/>
              </w:rPr>
            </w:pPr>
            <w:r>
              <w:rPr>
                <w:rFonts w:ascii="Times New Roman" w:hAnsi="Times New Roman"/>
                <w:sz w:val="24"/>
                <w:szCs w:val="24"/>
              </w:rPr>
              <w:lastRenderedPageBreak/>
              <w:t>Сноска исключена, ссылка на пункт приведена непосредственно в тексте положения</w:t>
            </w:r>
          </w:p>
        </w:tc>
      </w:tr>
      <w:tr w:rsidR="009925B4" w:rsidRPr="007D62A2" w14:paraId="6471FFFE" w14:textId="77777777" w:rsidTr="003833BD">
        <w:tc>
          <w:tcPr>
            <w:tcW w:w="704" w:type="dxa"/>
            <w:tcBorders>
              <w:top w:val="single" w:sz="4" w:space="0" w:color="auto"/>
              <w:left w:val="single" w:sz="4" w:space="0" w:color="auto"/>
              <w:bottom w:val="single" w:sz="4" w:space="0" w:color="auto"/>
              <w:right w:val="single" w:sz="4" w:space="0" w:color="auto"/>
            </w:tcBorders>
          </w:tcPr>
          <w:p w14:paraId="484AE8D7" w14:textId="77777777" w:rsidR="009925B4" w:rsidRPr="007D62A2" w:rsidRDefault="009925B4" w:rsidP="009925B4">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651EB7F" w14:textId="77777777" w:rsidR="009925B4" w:rsidRPr="00BA5BF3" w:rsidRDefault="009925B4" w:rsidP="009925B4">
            <w:pPr>
              <w:rPr>
                <w:rFonts w:ascii="Times New Roman" w:hAnsi="Times New Roman"/>
                <w:sz w:val="24"/>
                <w:szCs w:val="24"/>
              </w:rPr>
            </w:pPr>
            <w:r w:rsidRPr="00BA5BF3">
              <w:rPr>
                <w:rFonts w:ascii="Times New Roman" w:hAnsi="Times New Roman"/>
                <w:sz w:val="24"/>
                <w:szCs w:val="24"/>
              </w:rPr>
              <w:t>4.6, лист 8, сноска</w:t>
            </w:r>
          </w:p>
          <w:p w14:paraId="7CD36721" w14:textId="77777777" w:rsidR="009925B4" w:rsidRPr="00BA5BF3" w:rsidRDefault="009925B4" w:rsidP="009925B4">
            <w:pPr>
              <w:tabs>
                <w:tab w:val="left" w:pos="11766"/>
              </w:tabs>
              <w:rPr>
                <w:rFonts w:ascii="Times New Roman" w:eastAsia="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14:paraId="552853D3" w14:textId="5FC422B4" w:rsidR="009925B4" w:rsidRPr="00BA5BF3" w:rsidRDefault="009925B4" w:rsidP="009925B4">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ОАО «ТВЗ» ("ТМХ", исх. № 2379-ТМХ от 22.04.2026)</w:t>
            </w:r>
          </w:p>
        </w:tc>
        <w:tc>
          <w:tcPr>
            <w:tcW w:w="6852" w:type="dxa"/>
            <w:tcBorders>
              <w:top w:val="single" w:sz="4" w:space="0" w:color="auto"/>
              <w:left w:val="single" w:sz="4" w:space="0" w:color="auto"/>
              <w:bottom w:val="single" w:sz="4" w:space="0" w:color="auto"/>
              <w:right w:val="single" w:sz="4" w:space="0" w:color="auto"/>
            </w:tcBorders>
          </w:tcPr>
          <w:p w14:paraId="02743CBE" w14:textId="77777777" w:rsidR="009925B4" w:rsidRPr="00BA5BF3" w:rsidRDefault="009925B4" w:rsidP="009925B4">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04B0756" w14:textId="77777777" w:rsidR="009925B4" w:rsidRPr="00BA5BF3" w:rsidRDefault="009925B4" w:rsidP="009925B4">
            <w:pPr>
              <w:tabs>
                <w:tab w:val="left" w:pos="11766"/>
              </w:tabs>
              <w:rPr>
                <w:rFonts w:ascii="Times New Roman" w:hAnsi="Times New Roman"/>
                <w:sz w:val="24"/>
                <w:szCs w:val="24"/>
                <w:u w:val="single"/>
              </w:rPr>
            </w:pPr>
            <w:r w:rsidRPr="00BA5BF3">
              <w:rPr>
                <w:rFonts w:ascii="Times New Roman" w:hAnsi="Times New Roman"/>
                <w:sz w:val="24"/>
                <w:szCs w:val="24"/>
                <w:vertAlign w:val="superscript"/>
              </w:rPr>
              <w:t>1)</w:t>
            </w:r>
            <w:r w:rsidRPr="00BA5BF3">
              <w:rPr>
                <w:rFonts w:ascii="Times New Roman" w:hAnsi="Times New Roman"/>
                <w:sz w:val="24"/>
                <w:szCs w:val="24"/>
              </w:rPr>
              <w:t xml:space="preserve"> Правила использования сносок на чертежах и в ЭГМ приведены в 5.1.8.</w:t>
            </w:r>
          </w:p>
          <w:p w14:paraId="19653E92" w14:textId="77777777" w:rsidR="009925B4" w:rsidRPr="00BA5BF3" w:rsidRDefault="009925B4" w:rsidP="009925B4">
            <w:pPr>
              <w:tabs>
                <w:tab w:val="left" w:pos="11766"/>
              </w:tabs>
              <w:rPr>
                <w:rFonts w:ascii="Times New Roman" w:hAnsi="Times New Roman"/>
                <w:sz w:val="24"/>
                <w:szCs w:val="24"/>
                <w:u w:val="single"/>
              </w:rPr>
            </w:pPr>
          </w:p>
          <w:p w14:paraId="5C1E26BA" w14:textId="77777777" w:rsidR="009925B4" w:rsidRPr="00BA5BF3" w:rsidRDefault="009925B4" w:rsidP="009925B4">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BC0968C" w14:textId="77777777" w:rsidR="009925B4" w:rsidRPr="00BA5BF3" w:rsidRDefault="009925B4" w:rsidP="009925B4">
            <w:pPr>
              <w:tabs>
                <w:tab w:val="left" w:pos="11766"/>
              </w:tabs>
              <w:rPr>
                <w:rFonts w:ascii="Times New Roman" w:hAnsi="Times New Roman"/>
                <w:sz w:val="24"/>
                <w:szCs w:val="24"/>
                <w:u w:val="single"/>
              </w:rPr>
            </w:pPr>
            <w:r w:rsidRPr="00BA5BF3">
              <w:rPr>
                <w:rFonts w:ascii="Times New Roman" w:hAnsi="Times New Roman"/>
                <w:sz w:val="24"/>
                <w:szCs w:val="24"/>
                <w:vertAlign w:val="superscript"/>
              </w:rPr>
              <w:t>1)</w:t>
            </w:r>
            <w:r w:rsidRPr="00BA5BF3">
              <w:rPr>
                <w:rFonts w:ascii="Times New Roman" w:hAnsi="Times New Roman"/>
                <w:sz w:val="24"/>
                <w:szCs w:val="24"/>
              </w:rPr>
              <w:t>Правила использования сносок на чертежах и в ЭГМ приведены в 5.1.7.</w:t>
            </w:r>
          </w:p>
          <w:p w14:paraId="765C3EB1" w14:textId="77777777" w:rsidR="009925B4" w:rsidRPr="00BA5BF3" w:rsidRDefault="009925B4" w:rsidP="009925B4">
            <w:pPr>
              <w:tabs>
                <w:tab w:val="left" w:pos="11766"/>
              </w:tabs>
              <w:rPr>
                <w:rFonts w:ascii="Times New Roman" w:hAnsi="Times New Roman"/>
                <w:sz w:val="24"/>
                <w:szCs w:val="24"/>
                <w:u w:val="single"/>
              </w:rPr>
            </w:pPr>
          </w:p>
          <w:p w14:paraId="4BDDF13B" w14:textId="77777777" w:rsidR="009925B4" w:rsidRPr="00BA5BF3" w:rsidRDefault="009925B4" w:rsidP="009925B4">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724A2CB" w14:textId="1C7C31B0" w:rsidR="009925B4" w:rsidRPr="00BA5BF3" w:rsidRDefault="009925B4" w:rsidP="009925B4">
            <w:pPr>
              <w:rPr>
                <w:rFonts w:ascii="Times New Roman" w:hAnsi="Times New Roman"/>
                <w:sz w:val="24"/>
                <w:szCs w:val="24"/>
                <w:u w:val="single"/>
              </w:rPr>
            </w:pPr>
            <w:r w:rsidRPr="00BA5BF3">
              <w:rPr>
                <w:rFonts w:ascii="Times New Roman" w:hAnsi="Times New Roman"/>
                <w:sz w:val="24"/>
                <w:szCs w:val="24"/>
              </w:rPr>
              <w:t>Неверно указан номер пункта</w:t>
            </w:r>
          </w:p>
        </w:tc>
        <w:tc>
          <w:tcPr>
            <w:tcW w:w="3969" w:type="dxa"/>
            <w:tcBorders>
              <w:top w:val="single" w:sz="4" w:space="0" w:color="auto"/>
              <w:left w:val="single" w:sz="4" w:space="0" w:color="auto"/>
              <w:bottom w:val="single" w:sz="4" w:space="0" w:color="auto"/>
              <w:right w:val="single" w:sz="4" w:space="0" w:color="auto"/>
            </w:tcBorders>
          </w:tcPr>
          <w:p w14:paraId="07B48E0C" w14:textId="14484832" w:rsidR="009925B4" w:rsidRDefault="009925B4" w:rsidP="009925B4">
            <w:pPr>
              <w:tabs>
                <w:tab w:val="left" w:pos="11766"/>
              </w:tabs>
              <w:ind w:left="51"/>
              <w:rPr>
                <w:rFonts w:ascii="Times New Roman" w:hAnsi="Times New Roman"/>
                <w:sz w:val="24"/>
                <w:szCs w:val="24"/>
              </w:rPr>
            </w:pPr>
            <w:r>
              <w:rPr>
                <w:rFonts w:ascii="Times New Roman" w:hAnsi="Times New Roman"/>
                <w:sz w:val="24"/>
                <w:szCs w:val="24"/>
              </w:rPr>
              <w:t>Принято.</w:t>
            </w:r>
          </w:p>
          <w:p w14:paraId="2385F0C2" w14:textId="34BA0D72" w:rsidR="009925B4" w:rsidRPr="00BA5BF3" w:rsidRDefault="009925B4" w:rsidP="009925B4">
            <w:pPr>
              <w:tabs>
                <w:tab w:val="left" w:pos="11766"/>
              </w:tabs>
              <w:ind w:left="51"/>
              <w:rPr>
                <w:rFonts w:ascii="Times New Roman" w:hAnsi="Times New Roman"/>
                <w:sz w:val="24"/>
                <w:szCs w:val="24"/>
              </w:rPr>
            </w:pPr>
            <w:r>
              <w:rPr>
                <w:rFonts w:ascii="Times New Roman" w:hAnsi="Times New Roman"/>
                <w:sz w:val="24"/>
                <w:szCs w:val="24"/>
              </w:rPr>
              <w:t>Сноска исключена, ссылка на пункт приведена непосредственно в тексте положения</w:t>
            </w:r>
          </w:p>
        </w:tc>
      </w:tr>
      <w:tr w:rsidR="009925B4" w:rsidRPr="007D62A2" w14:paraId="0FAB19F6" w14:textId="77777777" w:rsidTr="003833BD">
        <w:tc>
          <w:tcPr>
            <w:tcW w:w="704" w:type="dxa"/>
            <w:tcBorders>
              <w:top w:val="single" w:sz="4" w:space="0" w:color="auto"/>
              <w:left w:val="single" w:sz="4" w:space="0" w:color="auto"/>
              <w:bottom w:val="single" w:sz="4" w:space="0" w:color="auto"/>
              <w:right w:val="single" w:sz="4" w:space="0" w:color="auto"/>
            </w:tcBorders>
          </w:tcPr>
          <w:p w14:paraId="1F98989C" w14:textId="77777777" w:rsidR="009925B4" w:rsidRPr="007D62A2" w:rsidRDefault="009925B4" w:rsidP="009925B4">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C235D75" w14:textId="638AEAD4" w:rsidR="009925B4" w:rsidRPr="00BA5BF3" w:rsidRDefault="009925B4" w:rsidP="009925B4">
            <w:pPr>
              <w:tabs>
                <w:tab w:val="left" w:pos="11766"/>
              </w:tabs>
              <w:rPr>
                <w:rFonts w:ascii="Times New Roman" w:eastAsia="Times New Roman" w:hAnsi="Times New Roman"/>
                <w:sz w:val="24"/>
                <w:szCs w:val="24"/>
                <w:lang w:eastAsia="ru-RU"/>
              </w:rPr>
            </w:pPr>
            <w:r w:rsidRPr="00BA5BF3">
              <w:rPr>
                <w:rFonts w:ascii="Times New Roman" w:hAnsi="Times New Roman"/>
                <w:sz w:val="24"/>
                <w:szCs w:val="24"/>
              </w:rPr>
              <w:t>4.6, лист 8</w:t>
            </w:r>
          </w:p>
        </w:tc>
        <w:tc>
          <w:tcPr>
            <w:tcW w:w="2268" w:type="dxa"/>
            <w:tcBorders>
              <w:top w:val="single" w:sz="4" w:space="0" w:color="auto"/>
              <w:left w:val="single" w:sz="4" w:space="0" w:color="auto"/>
              <w:bottom w:val="single" w:sz="4" w:space="0" w:color="auto"/>
              <w:right w:val="single" w:sz="4" w:space="0" w:color="auto"/>
            </w:tcBorders>
          </w:tcPr>
          <w:p w14:paraId="33C5219A" w14:textId="635FA234" w:rsidR="009925B4" w:rsidRPr="00BA5BF3" w:rsidRDefault="009925B4" w:rsidP="009925B4">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66DE80E7" w14:textId="77777777" w:rsidR="009925B4" w:rsidRPr="00BA5BF3" w:rsidRDefault="009925B4" w:rsidP="009925B4">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CA6F174" w14:textId="0103F9DC" w:rsidR="009925B4" w:rsidRPr="00BA5BF3" w:rsidRDefault="009925B4" w:rsidP="009925B4">
            <w:pPr>
              <w:rPr>
                <w:rFonts w:ascii="Times New Roman" w:hAnsi="Times New Roman"/>
                <w:sz w:val="24"/>
                <w:szCs w:val="24"/>
                <w:u w:val="single"/>
              </w:rPr>
            </w:pPr>
            <w:r w:rsidRPr="00BA5BF3">
              <w:rPr>
                <w:rFonts w:ascii="Times New Roman" w:hAnsi="Times New Roman"/>
                <w:sz w:val="24"/>
                <w:szCs w:val="24"/>
              </w:rPr>
              <w:t xml:space="preserve">Неверная ссылка на п. 5.1.8 в сноске </w:t>
            </w:r>
            <w:r w:rsidRPr="00BA5BF3">
              <w:rPr>
                <w:rFonts w:ascii="Times New Roman" w:hAnsi="Times New Roman"/>
                <w:sz w:val="24"/>
                <w:szCs w:val="24"/>
                <w:vertAlign w:val="superscript"/>
              </w:rPr>
              <w:t>1)</w:t>
            </w:r>
          </w:p>
        </w:tc>
        <w:tc>
          <w:tcPr>
            <w:tcW w:w="3969" w:type="dxa"/>
            <w:tcBorders>
              <w:top w:val="single" w:sz="4" w:space="0" w:color="auto"/>
              <w:left w:val="single" w:sz="4" w:space="0" w:color="auto"/>
              <w:bottom w:val="single" w:sz="4" w:space="0" w:color="auto"/>
              <w:right w:val="single" w:sz="4" w:space="0" w:color="auto"/>
            </w:tcBorders>
          </w:tcPr>
          <w:p w14:paraId="57EA5C24" w14:textId="6E3F7A6B" w:rsidR="009925B4" w:rsidRDefault="009925B4" w:rsidP="009925B4">
            <w:pPr>
              <w:tabs>
                <w:tab w:val="left" w:pos="11766"/>
              </w:tabs>
              <w:ind w:left="51"/>
              <w:rPr>
                <w:rFonts w:ascii="Times New Roman" w:hAnsi="Times New Roman"/>
                <w:sz w:val="24"/>
                <w:szCs w:val="24"/>
              </w:rPr>
            </w:pPr>
            <w:r>
              <w:rPr>
                <w:rFonts w:ascii="Times New Roman" w:hAnsi="Times New Roman"/>
                <w:sz w:val="24"/>
                <w:szCs w:val="24"/>
              </w:rPr>
              <w:t>Принято.</w:t>
            </w:r>
          </w:p>
          <w:p w14:paraId="1B89C72F" w14:textId="54DDC212" w:rsidR="009925B4" w:rsidRPr="00BA5BF3" w:rsidRDefault="009925B4" w:rsidP="009925B4">
            <w:pPr>
              <w:tabs>
                <w:tab w:val="left" w:pos="11766"/>
              </w:tabs>
              <w:ind w:left="51"/>
              <w:rPr>
                <w:rFonts w:ascii="Times New Roman" w:hAnsi="Times New Roman"/>
                <w:sz w:val="24"/>
                <w:szCs w:val="24"/>
              </w:rPr>
            </w:pPr>
            <w:r>
              <w:rPr>
                <w:rFonts w:ascii="Times New Roman" w:hAnsi="Times New Roman"/>
                <w:sz w:val="24"/>
                <w:szCs w:val="24"/>
              </w:rPr>
              <w:t>Сноска исключена, ссылка на пункт приведена непосредственно в тексте положения</w:t>
            </w:r>
          </w:p>
        </w:tc>
      </w:tr>
      <w:tr w:rsidR="009925B4" w:rsidRPr="007D62A2" w14:paraId="5EC387B9" w14:textId="77777777" w:rsidTr="003833BD">
        <w:tc>
          <w:tcPr>
            <w:tcW w:w="704" w:type="dxa"/>
            <w:tcBorders>
              <w:top w:val="single" w:sz="4" w:space="0" w:color="auto"/>
              <w:left w:val="single" w:sz="4" w:space="0" w:color="auto"/>
              <w:bottom w:val="single" w:sz="4" w:space="0" w:color="auto"/>
              <w:right w:val="single" w:sz="4" w:space="0" w:color="auto"/>
            </w:tcBorders>
          </w:tcPr>
          <w:p w14:paraId="7D7D9D8A" w14:textId="77777777" w:rsidR="009925B4" w:rsidRPr="007D62A2" w:rsidRDefault="009925B4" w:rsidP="009925B4">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5711A427" w14:textId="48A5FD14" w:rsidR="009925B4" w:rsidRPr="00BA5BF3" w:rsidRDefault="009925B4" w:rsidP="009925B4">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4.6 и 5.1.7</w:t>
            </w:r>
          </w:p>
        </w:tc>
        <w:tc>
          <w:tcPr>
            <w:tcW w:w="2268" w:type="dxa"/>
            <w:tcBorders>
              <w:top w:val="single" w:sz="4" w:space="0" w:color="auto"/>
              <w:left w:val="single" w:sz="4" w:space="0" w:color="auto"/>
              <w:bottom w:val="single" w:sz="4" w:space="0" w:color="auto"/>
              <w:right w:val="single" w:sz="4" w:space="0" w:color="auto"/>
            </w:tcBorders>
          </w:tcPr>
          <w:p w14:paraId="5AD35118" w14:textId="1BDA9A6A" w:rsidR="009925B4" w:rsidRPr="00BA5BF3" w:rsidRDefault="009925B4" w:rsidP="009925B4">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«КБП», исх. №35778/0014-26 от 19.04.2026</w:t>
            </w:r>
          </w:p>
        </w:tc>
        <w:tc>
          <w:tcPr>
            <w:tcW w:w="6852" w:type="dxa"/>
            <w:tcBorders>
              <w:top w:val="single" w:sz="4" w:space="0" w:color="auto"/>
              <w:left w:val="single" w:sz="4" w:space="0" w:color="auto"/>
              <w:bottom w:val="single" w:sz="4" w:space="0" w:color="auto"/>
              <w:right w:val="single" w:sz="4" w:space="0" w:color="auto"/>
            </w:tcBorders>
          </w:tcPr>
          <w:p w14:paraId="2C628DC1" w14:textId="77777777" w:rsidR="009925B4" w:rsidRPr="00BA5BF3" w:rsidRDefault="009925B4" w:rsidP="009925B4">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795FE57" w14:textId="77777777" w:rsidR="009925B4" w:rsidRPr="00BA5BF3" w:rsidRDefault="009925B4" w:rsidP="009925B4">
            <w:pPr>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Согласно п.4.6 справочные размеры отмечают сноской 1).</w:t>
            </w:r>
          </w:p>
          <w:p w14:paraId="5BE4F642" w14:textId="304B28FF" w:rsidR="009925B4" w:rsidRPr="00BA5BF3" w:rsidRDefault="009925B4" w:rsidP="009925B4">
            <w:pPr>
              <w:rPr>
                <w:rFonts w:ascii="Times New Roman" w:hAnsi="Times New Roman"/>
                <w:sz w:val="24"/>
                <w:szCs w:val="24"/>
              </w:rPr>
            </w:pPr>
            <w:r w:rsidRPr="00BA5BF3">
              <w:rPr>
                <w:rFonts w:ascii="Times New Roman" w:eastAsia="Times New Roman" w:hAnsi="Times New Roman"/>
                <w:sz w:val="24"/>
                <w:szCs w:val="24"/>
                <w:lang w:eastAsia="ru-RU"/>
              </w:rPr>
              <w:t>Согласно п.5.1.7 допускается вариант со звездочкой *.</w:t>
            </w:r>
          </w:p>
          <w:p w14:paraId="007DE8F9" w14:textId="77777777" w:rsidR="009925B4" w:rsidRPr="00BA5BF3" w:rsidRDefault="009925B4" w:rsidP="009925B4">
            <w:pPr>
              <w:rPr>
                <w:rFonts w:ascii="Times New Roman" w:hAnsi="Times New Roman"/>
                <w:sz w:val="24"/>
                <w:szCs w:val="24"/>
              </w:rPr>
            </w:pPr>
          </w:p>
          <w:p w14:paraId="795F45A3" w14:textId="77777777" w:rsidR="009925B4" w:rsidRPr="00BA5BF3" w:rsidRDefault="009925B4" w:rsidP="009925B4">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6FF6C5C" w14:textId="6D32399C" w:rsidR="009925B4" w:rsidRPr="00BA5BF3" w:rsidRDefault="009925B4" w:rsidP="009925B4">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Привести в соответствие</w:t>
            </w:r>
          </w:p>
          <w:p w14:paraId="77DAF941" w14:textId="77777777" w:rsidR="009925B4" w:rsidRPr="00BA5BF3" w:rsidRDefault="009925B4" w:rsidP="009925B4">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6620E99" w14:textId="77777777" w:rsidR="009925B4" w:rsidRDefault="009925B4" w:rsidP="009925B4">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26993644" w14:textId="0AD6F8D9" w:rsidR="009925B4" w:rsidRPr="00BA5BF3" w:rsidRDefault="009925B4" w:rsidP="009925B4">
            <w:pPr>
              <w:tabs>
                <w:tab w:val="left" w:pos="11766"/>
              </w:tabs>
              <w:ind w:left="51"/>
              <w:rPr>
                <w:rFonts w:ascii="Times New Roman" w:hAnsi="Times New Roman"/>
                <w:sz w:val="24"/>
                <w:szCs w:val="24"/>
              </w:rPr>
            </w:pPr>
            <w:r>
              <w:rPr>
                <w:rFonts w:ascii="Times New Roman" w:hAnsi="Times New Roman"/>
                <w:sz w:val="24"/>
                <w:szCs w:val="24"/>
              </w:rPr>
              <w:t>Сноска исключена, ссылка на пункт приведена непосредственно в тексте положения</w:t>
            </w:r>
          </w:p>
        </w:tc>
      </w:tr>
      <w:tr w:rsidR="0008432A" w:rsidRPr="007D62A2" w14:paraId="295FB68C" w14:textId="77777777" w:rsidTr="003833BD">
        <w:tc>
          <w:tcPr>
            <w:tcW w:w="704" w:type="dxa"/>
            <w:tcBorders>
              <w:top w:val="single" w:sz="4" w:space="0" w:color="auto"/>
              <w:left w:val="single" w:sz="4" w:space="0" w:color="auto"/>
              <w:bottom w:val="single" w:sz="4" w:space="0" w:color="auto"/>
              <w:right w:val="single" w:sz="4" w:space="0" w:color="auto"/>
            </w:tcBorders>
          </w:tcPr>
          <w:p w14:paraId="1C375CB6"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2EC8331" w14:textId="7A82939A"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4.7</w:t>
            </w:r>
          </w:p>
        </w:tc>
        <w:tc>
          <w:tcPr>
            <w:tcW w:w="2268" w:type="dxa"/>
            <w:tcBorders>
              <w:top w:val="single" w:sz="4" w:space="0" w:color="auto"/>
              <w:left w:val="single" w:sz="4" w:space="0" w:color="auto"/>
              <w:bottom w:val="single" w:sz="4" w:space="0" w:color="auto"/>
              <w:right w:val="single" w:sz="4" w:space="0" w:color="auto"/>
            </w:tcBorders>
          </w:tcPr>
          <w:p w14:paraId="1671B6CF" w14:textId="42839C52"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4E10D480"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6B50B23" w14:textId="5545C72A" w:rsidR="0008432A" w:rsidRPr="00BA5BF3" w:rsidRDefault="0008432A" w:rsidP="0008432A">
            <w:pPr>
              <w:rPr>
                <w:rFonts w:ascii="Times New Roman" w:hAnsi="Times New Roman"/>
                <w:sz w:val="24"/>
                <w:szCs w:val="24"/>
              </w:rPr>
            </w:pPr>
            <w:r w:rsidRPr="00BA5BF3">
              <w:rPr>
                <w:rFonts w:ascii="Times New Roman" w:hAnsi="Times New Roman"/>
                <w:sz w:val="24"/>
                <w:szCs w:val="24"/>
              </w:rPr>
              <w:t>Не указана сноска</w:t>
            </w:r>
          </w:p>
          <w:p w14:paraId="1A793959" w14:textId="77777777" w:rsidR="0008432A" w:rsidRPr="00BA5BF3" w:rsidRDefault="0008432A" w:rsidP="0008432A">
            <w:pPr>
              <w:rPr>
                <w:rFonts w:ascii="Times New Roman" w:hAnsi="Times New Roman"/>
                <w:sz w:val="24"/>
                <w:szCs w:val="24"/>
              </w:rPr>
            </w:pPr>
          </w:p>
          <w:p w14:paraId="3799DA15" w14:textId="77777777" w:rsidR="0008432A" w:rsidRPr="00BA5BF3" w:rsidRDefault="0008432A" w:rsidP="0008432A">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4502DCC" w14:textId="49376B6D" w:rsidR="0008432A" w:rsidRPr="00BA5BF3" w:rsidRDefault="0008432A" w:rsidP="0008432A">
            <w:pPr>
              <w:rPr>
                <w:rFonts w:ascii="Times New Roman" w:hAnsi="Times New Roman"/>
                <w:sz w:val="24"/>
                <w:szCs w:val="24"/>
              </w:rPr>
            </w:pPr>
            <w:r w:rsidRPr="00BA5BF3">
              <w:rPr>
                <w:rFonts w:ascii="Times New Roman" w:hAnsi="Times New Roman"/>
                <w:sz w:val="24"/>
                <w:szCs w:val="24"/>
              </w:rPr>
              <w:t>«*Размеры обеспечить инструментом» или «*Размеры обеспеч. инстр.»</w:t>
            </w:r>
          </w:p>
          <w:p w14:paraId="237EEC08" w14:textId="77777777" w:rsidR="0008432A" w:rsidRPr="00BA5BF3" w:rsidRDefault="0008432A" w:rsidP="0008432A">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7D7DF3E2"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Отклонено.</w:t>
            </w:r>
          </w:p>
          <w:p w14:paraId="7CE39D7F"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В тексте положения приведено «после знака сноски приводят запись…», что подразумевает наличие сноски и записи в технических требованиях</w:t>
            </w:r>
            <w:r w:rsidR="0062345E">
              <w:rPr>
                <w:rFonts w:ascii="Times New Roman" w:hAnsi="Times New Roman"/>
                <w:sz w:val="24"/>
                <w:szCs w:val="24"/>
              </w:rPr>
              <w:t>.</w:t>
            </w:r>
          </w:p>
          <w:p w14:paraId="5731B7A9" w14:textId="6B839169" w:rsidR="0062345E" w:rsidRPr="00BA5BF3" w:rsidRDefault="0062345E" w:rsidP="0008432A">
            <w:pPr>
              <w:tabs>
                <w:tab w:val="left" w:pos="11766"/>
              </w:tabs>
              <w:ind w:left="51"/>
              <w:rPr>
                <w:rFonts w:ascii="Times New Roman" w:hAnsi="Times New Roman"/>
                <w:sz w:val="24"/>
                <w:szCs w:val="24"/>
              </w:rPr>
            </w:pPr>
            <w:r>
              <w:rPr>
                <w:rFonts w:ascii="Times New Roman" w:hAnsi="Times New Roman"/>
                <w:sz w:val="24"/>
                <w:szCs w:val="24"/>
              </w:rPr>
              <w:t xml:space="preserve">В примечании указано, что слова можно сокращать согласно ГОСТ Р 2.316. Показывать, как сокращать, считаем излишним. А вот приводить сразу сокращенную </w:t>
            </w:r>
            <w:r>
              <w:rPr>
                <w:rFonts w:ascii="Times New Roman" w:hAnsi="Times New Roman"/>
                <w:sz w:val="24"/>
                <w:szCs w:val="24"/>
              </w:rPr>
              <w:lastRenderedPageBreak/>
              <w:t>запись считаем неверным, так как не всегда понятно, какие именно формулировки сокращены</w:t>
            </w:r>
          </w:p>
        </w:tc>
      </w:tr>
      <w:tr w:rsidR="0008432A" w:rsidRPr="007D62A2" w14:paraId="35708275" w14:textId="77777777" w:rsidTr="003833BD">
        <w:tc>
          <w:tcPr>
            <w:tcW w:w="704" w:type="dxa"/>
            <w:tcBorders>
              <w:top w:val="single" w:sz="4" w:space="0" w:color="auto"/>
              <w:left w:val="single" w:sz="4" w:space="0" w:color="auto"/>
              <w:bottom w:val="single" w:sz="4" w:space="0" w:color="auto"/>
              <w:right w:val="single" w:sz="4" w:space="0" w:color="auto"/>
            </w:tcBorders>
          </w:tcPr>
          <w:p w14:paraId="180580E6"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262EBAEB" w14:textId="5786E0C2"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4.7</w:t>
            </w:r>
          </w:p>
        </w:tc>
        <w:tc>
          <w:tcPr>
            <w:tcW w:w="2268" w:type="dxa"/>
            <w:tcBorders>
              <w:top w:val="single" w:sz="4" w:space="0" w:color="auto"/>
              <w:left w:val="single" w:sz="4" w:space="0" w:color="auto"/>
              <w:bottom w:val="single" w:sz="4" w:space="0" w:color="auto"/>
              <w:right w:val="single" w:sz="4" w:space="0" w:color="auto"/>
            </w:tcBorders>
          </w:tcPr>
          <w:p w14:paraId="69C58829" w14:textId="21D1EC5F"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24A8F36D"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08F5493" w14:textId="3B609AC3" w:rsidR="0008432A" w:rsidRPr="00BA5BF3" w:rsidRDefault="0008432A" w:rsidP="0008432A">
            <w:pPr>
              <w:rPr>
                <w:rFonts w:ascii="Times New Roman" w:hAnsi="Times New Roman"/>
                <w:sz w:val="24"/>
                <w:szCs w:val="24"/>
                <w:u w:val="single"/>
              </w:rPr>
            </w:pPr>
            <w:r w:rsidRPr="00BA5BF3">
              <w:rPr>
                <w:rFonts w:ascii="Times New Roman" w:eastAsia="Times New Roman" w:hAnsi="Times New Roman"/>
                <w:sz w:val="24"/>
                <w:szCs w:val="24"/>
              </w:rPr>
              <w:t>В пункте 1 примечания пункта 4.7 ошибочно указана ссылка на ГОСТ Р 2.316 вместо ГОСТ Р 2.307, в котором имеется требование в сокращённом виде (при этом в ГОСТ Р 2.316 данные сокращения отсутствуют)</w:t>
            </w:r>
          </w:p>
          <w:p w14:paraId="15AC32D1" w14:textId="77777777" w:rsidR="0008432A" w:rsidRPr="00BA5BF3" w:rsidRDefault="0008432A" w:rsidP="0008432A">
            <w:pPr>
              <w:rPr>
                <w:rFonts w:ascii="Times New Roman" w:hAnsi="Times New Roman"/>
                <w:sz w:val="24"/>
                <w:szCs w:val="24"/>
                <w:u w:val="single"/>
              </w:rPr>
            </w:pPr>
          </w:p>
          <w:p w14:paraId="0A26443D"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9147BA3" w14:textId="1CE4E889" w:rsidR="0008432A" w:rsidRPr="00BA5BF3" w:rsidRDefault="0008432A" w:rsidP="0008432A">
            <w:pPr>
              <w:rPr>
                <w:rFonts w:ascii="Times New Roman" w:hAnsi="Times New Roman"/>
                <w:sz w:val="24"/>
                <w:szCs w:val="24"/>
                <w:u w:val="single"/>
              </w:rPr>
            </w:pPr>
            <w:r w:rsidRPr="00BA5BF3">
              <w:rPr>
                <w:rFonts w:ascii="Times New Roman" w:eastAsia="Times New Roman" w:hAnsi="Times New Roman"/>
                <w:sz w:val="24"/>
                <w:szCs w:val="24"/>
              </w:rPr>
              <w:t>«1 Запись может быть сокращена в соответствии с ГОСТ Р 2.307»</w:t>
            </w:r>
          </w:p>
          <w:p w14:paraId="21D80980" w14:textId="77777777" w:rsidR="0008432A" w:rsidRPr="00BA5BF3" w:rsidRDefault="0008432A" w:rsidP="0008432A">
            <w:pPr>
              <w:rPr>
                <w:rFonts w:ascii="Times New Roman" w:hAnsi="Times New Roman"/>
                <w:sz w:val="24"/>
                <w:szCs w:val="24"/>
                <w:u w:val="single"/>
              </w:rPr>
            </w:pPr>
          </w:p>
          <w:p w14:paraId="7DC50DA2"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A056EF9" w14:textId="0BA90873" w:rsidR="0008432A" w:rsidRPr="00BA5BF3" w:rsidRDefault="0008432A" w:rsidP="0008432A">
            <w:pPr>
              <w:rPr>
                <w:rFonts w:ascii="Times New Roman" w:hAnsi="Times New Roman"/>
                <w:sz w:val="24"/>
                <w:szCs w:val="24"/>
                <w:u w:val="single"/>
              </w:rPr>
            </w:pPr>
            <w:r w:rsidRPr="00BA5BF3">
              <w:rPr>
                <w:rFonts w:ascii="Times New Roman" w:eastAsia="Times New Roman" w:hAnsi="Times New Roman"/>
                <w:sz w:val="24"/>
                <w:szCs w:val="24"/>
              </w:rPr>
              <w:t>Ошибка в ссылке</w:t>
            </w:r>
          </w:p>
        </w:tc>
        <w:tc>
          <w:tcPr>
            <w:tcW w:w="3969" w:type="dxa"/>
            <w:tcBorders>
              <w:top w:val="single" w:sz="4" w:space="0" w:color="auto"/>
              <w:left w:val="single" w:sz="4" w:space="0" w:color="auto"/>
              <w:bottom w:val="single" w:sz="4" w:space="0" w:color="auto"/>
              <w:right w:val="single" w:sz="4" w:space="0" w:color="auto"/>
            </w:tcBorders>
          </w:tcPr>
          <w:p w14:paraId="3A3BEEB7"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Отклонено.</w:t>
            </w:r>
          </w:p>
          <w:p w14:paraId="2841AA57"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Перечень допустимых сокращений приведен в ГОСТ Р 2.316-2023</w:t>
            </w:r>
          </w:p>
          <w:p w14:paraId="7A30867F"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Слово «обеспечить» может быть сокращено в «обеспеч.», слово «инструментом» - в «инстр.»</w:t>
            </w:r>
          </w:p>
          <w:p w14:paraId="1D7F3DBF" w14:textId="32A4AD80" w:rsidR="0008432A" w:rsidRPr="00BA5BF3" w:rsidRDefault="0008432A" w:rsidP="0008432A">
            <w:pPr>
              <w:tabs>
                <w:tab w:val="left" w:pos="11766"/>
              </w:tabs>
              <w:ind w:left="51"/>
              <w:rPr>
                <w:rFonts w:ascii="Times New Roman" w:hAnsi="Times New Roman"/>
                <w:sz w:val="24"/>
                <w:szCs w:val="24"/>
              </w:rPr>
            </w:pPr>
            <w:r>
              <w:rPr>
                <w:rFonts w:ascii="Times New Roman" w:hAnsi="Times New Roman"/>
                <w:sz w:val="24"/>
                <w:szCs w:val="24"/>
              </w:rPr>
              <w:t>Поэтому запись «Размеры обеспечить инструментом» может быть сокращена в «Размеры обеспеч. инстр.» именно в соответствии с ГОСТ Р 2.316.</w:t>
            </w:r>
          </w:p>
        </w:tc>
      </w:tr>
      <w:tr w:rsidR="0008432A" w:rsidRPr="007D62A2" w14:paraId="7C07EC0D" w14:textId="77777777" w:rsidTr="003833BD">
        <w:tc>
          <w:tcPr>
            <w:tcW w:w="704" w:type="dxa"/>
            <w:tcBorders>
              <w:top w:val="single" w:sz="4" w:space="0" w:color="auto"/>
              <w:left w:val="single" w:sz="4" w:space="0" w:color="auto"/>
              <w:bottom w:val="single" w:sz="4" w:space="0" w:color="auto"/>
              <w:right w:val="single" w:sz="4" w:space="0" w:color="auto"/>
            </w:tcBorders>
          </w:tcPr>
          <w:p w14:paraId="68CF1B11"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6C4E5695" w14:textId="70F1E618"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4.7</w:t>
            </w:r>
          </w:p>
        </w:tc>
        <w:tc>
          <w:tcPr>
            <w:tcW w:w="2268" w:type="dxa"/>
            <w:tcBorders>
              <w:top w:val="single" w:sz="4" w:space="0" w:color="auto"/>
              <w:left w:val="single" w:sz="4" w:space="0" w:color="auto"/>
              <w:bottom w:val="single" w:sz="4" w:space="0" w:color="auto"/>
              <w:right w:val="single" w:sz="4" w:space="0" w:color="auto"/>
            </w:tcBorders>
          </w:tcPr>
          <w:p w14:paraId="145C7231" w14:textId="2C5D3242"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22222FC5"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48F51AA" w14:textId="1FF0D4F1"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Заменить формулировку примечания в части перечисления 3: "Указанная запись означает, что выполнение установленного КД размера с предельным отклонением должно гарантироваться размером инструмента или соответствующим технологическим процессом… Изложить в редакции</w:t>
            </w:r>
          </w:p>
          <w:p w14:paraId="593CA9F8" w14:textId="77777777" w:rsidR="0008432A" w:rsidRPr="00BA5BF3" w:rsidRDefault="0008432A" w:rsidP="0008432A">
            <w:pPr>
              <w:rPr>
                <w:rFonts w:ascii="Times New Roman" w:hAnsi="Times New Roman"/>
                <w:sz w:val="24"/>
                <w:szCs w:val="24"/>
                <w:u w:val="single"/>
              </w:rPr>
            </w:pPr>
          </w:p>
          <w:p w14:paraId="07516650"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8CECF05" w14:textId="03099D6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Указанная запись означает, что размер инструмента или соответствующий технологический процесс должны гарантировать выполнение установленного КД размера с предельным отклонением…</w:t>
            </w:r>
          </w:p>
          <w:p w14:paraId="10E8E95B" w14:textId="77777777" w:rsidR="0008432A" w:rsidRPr="00BA5BF3" w:rsidRDefault="0008432A" w:rsidP="0008432A">
            <w:pPr>
              <w:rPr>
                <w:rFonts w:ascii="Times New Roman" w:hAnsi="Times New Roman"/>
                <w:sz w:val="24"/>
                <w:szCs w:val="24"/>
                <w:u w:val="single"/>
              </w:rPr>
            </w:pPr>
          </w:p>
          <w:p w14:paraId="5CABBF7F"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995702F" w14:textId="43DE6100"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Уточнение редакции</w:t>
            </w:r>
          </w:p>
        </w:tc>
        <w:tc>
          <w:tcPr>
            <w:tcW w:w="3969" w:type="dxa"/>
            <w:tcBorders>
              <w:top w:val="single" w:sz="4" w:space="0" w:color="auto"/>
              <w:left w:val="single" w:sz="4" w:space="0" w:color="auto"/>
              <w:bottom w:val="single" w:sz="4" w:space="0" w:color="auto"/>
              <w:right w:val="single" w:sz="4" w:space="0" w:color="auto"/>
            </w:tcBorders>
          </w:tcPr>
          <w:p w14:paraId="34FD7F43" w14:textId="510FDA6B" w:rsidR="0008432A" w:rsidRPr="00BA5BF3" w:rsidRDefault="009925B4" w:rsidP="0008432A">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08432A" w:rsidRPr="007D62A2" w14:paraId="6C2DF6D7" w14:textId="77777777" w:rsidTr="003833BD">
        <w:tc>
          <w:tcPr>
            <w:tcW w:w="704" w:type="dxa"/>
            <w:tcBorders>
              <w:top w:val="single" w:sz="4" w:space="0" w:color="auto"/>
              <w:left w:val="single" w:sz="4" w:space="0" w:color="auto"/>
              <w:bottom w:val="single" w:sz="4" w:space="0" w:color="auto"/>
              <w:right w:val="single" w:sz="4" w:space="0" w:color="auto"/>
            </w:tcBorders>
          </w:tcPr>
          <w:p w14:paraId="73839FB4"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B92A8AA" w14:textId="56FC3A95"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4.7</w:t>
            </w:r>
          </w:p>
        </w:tc>
        <w:tc>
          <w:tcPr>
            <w:tcW w:w="2268" w:type="dxa"/>
            <w:tcBorders>
              <w:top w:val="single" w:sz="4" w:space="0" w:color="auto"/>
              <w:left w:val="single" w:sz="4" w:space="0" w:color="auto"/>
              <w:bottom w:val="single" w:sz="4" w:space="0" w:color="auto"/>
              <w:right w:val="single" w:sz="4" w:space="0" w:color="auto"/>
            </w:tcBorders>
          </w:tcPr>
          <w:p w14:paraId="4DE4C4D1" w14:textId="77777777"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«ТМХ-ПТР», исх. № 1750-ТМХ-ПТР от 27.04.2026</w:t>
            </w:r>
          </w:p>
          <w:p w14:paraId="2D5B007A" w14:textId="77777777"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 xml:space="preserve">Союз «Объединение </w:t>
            </w:r>
            <w:r w:rsidRPr="00BA5BF3">
              <w:rPr>
                <w:rFonts w:ascii="Times New Roman" w:hAnsi="Times New Roman"/>
                <w:sz w:val="24"/>
                <w:szCs w:val="24"/>
              </w:rPr>
              <w:lastRenderedPageBreak/>
              <w:t>вагоностроителей», исх. №157 от 27.04.2026 (ООО «УКБВ»)</w:t>
            </w:r>
          </w:p>
          <w:p w14:paraId="18506A66" w14:textId="77777777"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p w14:paraId="645D475D" w14:textId="600E8679"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16656B94"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lastRenderedPageBreak/>
              <w:t>Замечание, предложение:</w:t>
            </w:r>
          </w:p>
          <w:p w14:paraId="4BDCD572" w14:textId="2BF1C162" w:rsidR="0008432A" w:rsidRPr="00BA5BF3" w:rsidRDefault="0008432A" w:rsidP="0008432A">
            <w:pPr>
              <w:autoSpaceDE w:val="0"/>
              <w:autoSpaceDN w:val="0"/>
              <w:adjustRightInd w:val="0"/>
              <w:rPr>
                <w:rFonts w:ascii="Times New Roman" w:hAnsi="Times New Roman"/>
                <w:b/>
                <w:bCs/>
                <w:color w:val="000000"/>
                <w:sz w:val="24"/>
                <w:szCs w:val="24"/>
              </w:rPr>
            </w:pPr>
            <w:r w:rsidRPr="00BA5BF3">
              <w:rPr>
                <w:rFonts w:ascii="Times New Roman" w:hAnsi="Times New Roman"/>
                <w:color w:val="000000"/>
                <w:sz w:val="24"/>
                <w:szCs w:val="24"/>
              </w:rPr>
              <w:t xml:space="preserve">Примечания: 1 Запись может быть сокращена в соответствии с ГОСТ Р 2.316. 2 Данные размеры могут иметь предельные отклонения, указываемые по общим правилам в соответствии </w:t>
            </w:r>
            <w:r w:rsidRPr="00BA5BF3">
              <w:rPr>
                <w:rFonts w:ascii="Times New Roman" w:hAnsi="Times New Roman"/>
                <w:b/>
                <w:bCs/>
                <w:color w:val="000000"/>
                <w:sz w:val="24"/>
                <w:szCs w:val="24"/>
              </w:rPr>
              <w:t>с разделом 9.</w:t>
            </w:r>
          </w:p>
          <w:p w14:paraId="71F55798" w14:textId="77777777" w:rsidR="0008432A" w:rsidRPr="00BA5BF3" w:rsidRDefault="0008432A" w:rsidP="0008432A">
            <w:pPr>
              <w:rPr>
                <w:rFonts w:ascii="Times New Roman" w:hAnsi="Times New Roman"/>
                <w:sz w:val="24"/>
                <w:szCs w:val="24"/>
              </w:rPr>
            </w:pPr>
          </w:p>
          <w:p w14:paraId="6C2E529C" w14:textId="77777777" w:rsidR="0008432A" w:rsidRPr="00BA5BF3" w:rsidRDefault="0008432A" w:rsidP="0008432A">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774B327" w14:textId="77777777"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Примечания: 1 Запись может быть сокращена в соответствии с ГОСТ Р 2.316.</w:t>
            </w:r>
          </w:p>
          <w:p w14:paraId="48241632" w14:textId="19CB93B7" w:rsidR="0008432A" w:rsidRPr="00BA5BF3" w:rsidRDefault="0008432A" w:rsidP="0008432A">
            <w:pPr>
              <w:autoSpaceDE w:val="0"/>
              <w:autoSpaceDN w:val="0"/>
              <w:adjustRightInd w:val="0"/>
              <w:rPr>
                <w:rFonts w:ascii="Times New Roman" w:hAnsi="Times New Roman"/>
                <w:b/>
                <w:bCs/>
                <w:color w:val="000000"/>
                <w:sz w:val="24"/>
                <w:szCs w:val="24"/>
              </w:rPr>
            </w:pPr>
            <w:r w:rsidRPr="00BA5BF3">
              <w:rPr>
                <w:rFonts w:ascii="Times New Roman" w:hAnsi="Times New Roman"/>
                <w:color w:val="000000"/>
                <w:sz w:val="24"/>
                <w:szCs w:val="24"/>
              </w:rPr>
              <w:t xml:space="preserve">2 Данные размеры могут иметь предельные отклонения, указываемые по общим правилам в соответствии </w:t>
            </w:r>
            <w:r w:rsidRPr="00BA5BF3">
              <w:rPr>
                <w:rFonts w:ascii="Times New Roman" w:hAnsi="Times New Roman"/>
                <w:b/>
                <w:bCs/>
                <w:color w:val="000000"/>
                <w:sz w:val="24"/>
                <w:szCs w:val="24"/>
              </w:rPr>
              <w:t>с разделом 8.</w:t>
            </w:r>
          </w:p>
          <w:p w14:paraId="2B7448D1" w14:textId="77777777" w:rsidR="0008432A" w:rsidRPr="00BA5BF3" w:rsidRDefault="0008432A" w:rsidP="0008432A">
            <w:pPr>
              <w:rPr>
                <w:rFonts w:ascii="Times New Roman" w:hAnsi="Times New Roman"/>
                <w:sz w:val="24"/>
                <w:szCs w:val="24"/>
              </w:rPr>
            </w:pPr>
          </w:p>
          <w:p w14:paraId="271A4CCC"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70103E7" w14:textId="5DE244BC"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xml:space="preserve">В примечании 2 сказано: «в соответствии с разделом 9». В проекте нет раздела 9 </w:t>
            </w:r>
            <w:r w:rsidRPr="00BA5BF3">
              <w:rPr>
                <w:rFonts w:ascii="Times New Roman" w:hAnsi="Times New Roman"/>
                <w:color w:val="474747"/>
                <w:sz w:val="24"/>
                <w:szCs w:val="24"/>
              </w:rPr>
              <w:t xml:space="preserve">— </w:t>
            </w:r>
            <w:r w:rsidRPr="00BA5BF3">
              <w:rPr>
                <w:rFonts w:ascii="Times New Roman" w:hAnsi="Times New Roman"/>
                <w:color w:val="000000"/>
                <w:sz w:val="24"/>
                <w:szCs w:val="24"/>
              </w:rPr>
              <w:t>нумерация заканчивается на 8.</w:t>
            </w:r>
          </w:p>
          <w:p w14:paraId="6987B12B" w14:textId="77777777"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0A8D548" w14:textId="5F78EA16" w:rsidR="0062345E" w:rsidRPr="00BA5BF3" w:rsidRDefault="009925B4" w:rsidP="0062345E">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r w:rsidR="0062345E">
              <w:rPr>
                <w:rFonts w:ascii="Times New Roman" w:hAnsi="Times New Roman"/>
                <w:sz w:val="24"/>
                <w:szCs w:val="24"/>
              </w:rPr>
              <w:t>.</w:t>
            </w:r>
          </w:p>
          <w:p w14:paraId="15A4BE87" w14:textId="0D6489F3" w:rsidR="0008432A" w:rsidRPr="00BA5BF3" w:rsidRDefault="0008432A" w:rsidP="009925B4">
            <w:pPr>
              <w:tabs>
                <w:tab w:val="left" w:pos="11766"/>
              </w:tabs>
              <w:ind w:left="51"/>
              <w:rPr>
                <w:rFonts w:ascii="Times New Roman" w:hAnsi="Times New Roman"/>
                <w:sz w:val="24"/>
                <w:szCs w:val="24"/>
              </w:rPr>
            </w:pPr>
          </w:p>
        </w:tc>
      </w:tr>
      <w:tr w:rsidR="0008432A" w:rsidRPr="007D62A2" w14:paraId="5D6C2678" w14:textId="77777777" w:rsidTr="003833BD">
        <w:tc>
          <w:tcPr>
            <w:tcW w:w="704" w:type="dxa"/>
            <w:tcBorders>
              <w:top w:val="single" w:sz="4" w:space="0" w:color="auto"/>
              <w:left w:val="single" w:sz="4" w:space="0" w:color="auto"/>
              <w:bottom w:val="single" w:sz="4" w:space="0" w:color="auto"/>
              <w:right w:val="single" w:sz="4" w:space="0" w:color="auto"/>
            </w:tcBorders>
          </w:tcPr>
          <w:p w14:paraId="643CB411"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7D4E2E5" w14:textId="774CC6CF"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4.7</w:t>
            </w:r>
          </w:p>
        </w:tc>
        <w:tc>
          <w:tcPr>
            <w:tcW w:w="2268" w:type="dxa"/>
            <w:tcBorders>
              <w:top w:val="single" w:sz="4" w:space="0" w:color="auto"/>
              <w:left w:val="single" w:sz="4" w:space="0" w:color="auto"/>
              <w:bottom w:val="single" w:sz="4" w:space="0" w:color="auto"/>
              <w:right w:val="single" w:sz="4" w:space="0" w:color="auto"/>
            </w:tcBorders>
          </w:tcPr>
          <w:p w14:paraId="0D112231" w14:textId="5773E850"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14A41B4F"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6B85BCB"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19A6807F" w14:textId="77777777" w:rsidR="0008432A" w:rsidRPr="00BA5BF3" w:rsidRDefault="0008432A" w:rsidP="0008432A">
            <w:pPr>
              <w:ind w:left="153"/>
              <w:jc w:val="both"/>
              <w:rPr>
                <w:rFonts w:ascii="Times New Roman" w:hAnsi="Times New Roman"/>
                <w:sz w:val="24"/>
                <w:szCs w:val="24"/>
                <w:u w:val="single"/>
              </w:rPr>
            </w:pPr>
          </w:p>
          <w:p w14:paraId="239C4475"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CFAF872" w14:textId="77777777" w:rsidR="0008432A" w:rsidRPr="00BA5BF3" w:rsidRDefault="0008432A" w:rsidP="0008432A">
            <w:pPr>
              <w:pStyle w:val="aa"/>
              <w:spacing w:line="240" w:lineRule="auto"/>
              <w:ind w:firstLine="0"/>
              <w:rPr>
                <w:rFonts w:ascii="Times New Roman" w:hAnsi="Times New Roman" w:cs="Times New Roman"/>
                <w:szCs w:val="24"/>
              </w:rPr>
            </w:pPr>
            <w:r w:rsidRPr="00BA5BF3">
              <w:rPr>
                <w:rFonts w:ascii="Times New Roman" w:hAnsi="Times New Roman" w:cs="Times New Roman"/>
                <w:szCs w:val="24"/>
              </w:rPr>
              <w:t xml:space="preserve">У размеров, контроль которых технически затруднен, после размерного числа указывают </w:t>
            </w:r>
            <w:r w:rsidRPr="00BA5BF3">
              <w:rPr>
                <w:rFonts w:ascii="Times New Roman" w:hAnsi="Times New Roman" w:cs="Times New Roman"/>
                <w:b/>
                <w:szCs w:val="24"/>
              </w:rPr>
              <w:t>знак сноски,</w:t>
            </w:r>
            <w:r w:rsidRPr="00BA5BF3">
              <w:rPr>
                <w:rFonts w:ascii="Times New Roman" w:hAnsi="Times New Roman" w:cs="Times New Roman"/>
                <w:szCs w:val="24"/>
              </w:rPr>
              <w:t xml:space="preserve"> а в технических требованиях после знака сноски записывают «Размеры </w:t>
            </w:r>
            <w:r w:rsidRPr="00BA5BF3">
              <w:rPr>
                <w:rFonts w:ascii="Times New Roman" w:hAnsi="Times New Roman" w:cs="Times New Roman"/>
                <w:b/>
                <w:szCs w:val="24"/>
              </w:rPr>
              <w:t>обеспеч. инстр.».</w:t>
            </w:r>
          </w:p>
          <w:p w14:paraId="031A133F"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i/>
                <w:sz w:val="24"/>
                <w:szCs w:val="24"/>
              </w:rPr>
              <w:t>Далее исключить первое примечание, а остальные перенумеровать</w:t>
            </w:r>
          </w:p>
          <w:p w14:paraId="1A610598" w14:textId="77777777" w:rsidR="0008432A" w:rsidRPr="00BA5BF3" w:rsidRDefault="0008432A" w:rsidP="0008432A">
            <w:pPr>
              <w:ind w:left="153"/>
              <w:jc w:val="both"/>
              <w:rPr>
                <w:rFonts w:ascii="Times New Roman" w:hAnsi="Times New Roman"/>
                <w:sz w:val="24"/>
                <w:szCs w:val="24"/>
                <w:u w:val="single"/>
              </w:rPr>
            </w:pPr>
          </w:p>
          <w:p w14:paraId="17206A6C"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19F5F51" w14:textId="77777777" w:rsidR="0008432A" w:rsidRPr="00BA5BF3" w:rsidRDefault="0008432A" w:rsidP="0008432A">
            <w:pPr>
              <w:keepLines/>
              <w:rPr>
                <w:rFonts w:ascii="Times New Roman" w:hAnsi="Times New Roman"/>
                <w:sz w:val="24"/>
                <w:szCs w:val="24"/>
              </w:rPr>
            </w:pPr>
            <w:r w:rsidRPr="00BA5BF3">
              <w:rPr>
                <w:rFonts w:ascii="Times New Roman" w:hAnsi="Times New Roman"/>
                <w:sz w:val="24"/>
                <w:szCs w:val="24"/>
              </w:rPr>
              <w:t>В технических требованиях всегда пишется сокращенная запись «Размеры обеспеч. инстр.».</w:t>
            </w:r>
          </w:p>
          <w:p w14:paraId="6A187519"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Также для единообразия оформления КД</w:t>
            </w:r>
          </w:p>
          <w:p w14:paraId="655971B6" w14:textId="77777777"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DD638A8" w14:textId="77777777" w:rsidR="009925B4" w:rsidRDefault="009925B4" w:rsidP="009925B4">
            <w:pPr>
              <w:tabs>
                <w:tab w:val="left" w:pos="11766"/>
              </w:tabs>
              <w:rPr>
                <w:rFonts w:ascii="Times New Roman" w:hAnsi="Times New Roman"/>
                <w:sz w:val="24"/>
                <w:szCs w:val="24"/>
              </w:rPr>
            </w:pPr>
            <w:r>
              <w:rPr>
                <w:rFonts w:ascii="Times New Roman" w:hAnsi="Times New Roman"/>
                <w:sz w:val="24"/>
                <w:szCs w:val="24"/>
              </w:rPr>
              <w:t>Отклонено.</w:t>
            </w:r>
          </w:p>
          <w:p w14:paraId="031A61EF" w14:textId="77777777" w:rsidR="0008432A" w:rsidRDefault="009925B4" w:rsidP="009925B4">
            <w:pPr>
              <w:tabs>
                <w:tab w:val="left" w:pos="11766"/>
              </w:tabs>
              <w:rPr>
                <w:rFonts w:ascii="Times New Roman" w:hAnsi="Times New Roman"/>
                <w:sz w:val="24"/>
                <w:szCs w:val="24"/>
              </w:rPr>
            </w:pPr>
            <w:r>
              <w:rPr>
                <w:rFonts w:ascii="Times New Roman" w:hAnsi="Times New Roman"/>
                <w:sz w:val="24"/>
                <w:szCs w:val="24"/>
              </w:rPr>
              <w:t>В проекте стандарта приводятся полные формы записей, которые раскрывают содержание требований. Установление в качестве обязательной только сокращенную или полную форму нецелесообразно, поскольку сокращение слова является способом оформления записи</w:t>
            </w:r>
            <w:r w:rsidR="0062345E">
              <w:rPr>
                <w:rFonts w:ascii="Times New Roman" w:hAnsi="Times New Roman"/>
                <w:sz w:val="24"/>
                <w:szCs w:val="24"/>
              </w:rPr>
              <w:t>.</w:t>
            </w:r>
          </w:p>
          <w:p w14:paraId="336C50FF" w14:textId="262BD11D" w:rsidR="0062345E" w:rsidRPr="00BA5BF3" w:rsidRDefault="0062345E" w:rsidP="009925B4">
            <w:pPr>
              <w:tabs>
                <w:tab w:val="left" w:pos="11766"/>
              </w:tabs>
              <w:rPr>
                <w:rFonts w:ascii="Times New Roman" w:hAnsi="Times New Roman"/>
                <w:sz w:val="24"/>
                <w:szCs w:val="24"/>
              </w:rPr>
            </w:pPr>
            <w:r>
              <w:rPr>
                <w:rFonts w:ascii="Times New Roman" w:hAnsi="Times New Roman"/>
                <w:sz w:val="24"/>
                <w:szCs w:val="24"/>
              </w:rPr>
              <w:t>В примечании указано, что слова можно сокращать согласно ГОСТ Р 2.316. Показывать, как сокращать, считаем излишним. А вот приводить сразу сокращенную запись считаем неверным, так как не всегда понятно, какие именно формулировки сокращены</w:t>
            </w:r>
          </w:p>
        </w:tc>
      </w:tr>
      <w:tr w:rsidR="0008432A" w:rsidRPr="007D62A2" w14:paraId="53F6B68B" w14:textId="77777777" w:rsidTr="003833BD">
        <w:tc>
          <w:tcPr>
            <w:tcW w:w="704" w:type="dxa"/>
            <w:tcBorders>
              <w:top w:val="single" w:sz="4" w:space="0" w:color="auto"/>
              <w:left w:val="single" w:sz="4" w:space="0" w:color="auto"/>
              <w:bottom w:val="single" w:sz="4" w:space="0" w:color="auto"/>
              <w:right w:val="single" w:sz="4" w:space="0" w:color="auto"/>
            </w:tcBorders>
          </w:tcPr>
          <w:p w14:paraId="204A0F12"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5430DFAF" w14:textId="209F03A1"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4.7, примечание 1</w:t>
            </w:r>
          </w:p>
        </w:tc>
        <w:tc>
          <w:tcPr>
            <w:tcW w:w="2268" w:type="dxa"/>
            <w:tcBorders>
              <w:top w:val="single" w:sz="4" w:space="0" w:color="auto"/>
              <w:left w:val="single" w:sz="4" w:space="0" w:color="auto"/>
              <w:bottom w:val="single" w:sz="4" w:space="0" w:color="auto"/>
              <w:right w:val="single" w:sz="4" w:space="0" w:color="auto"/>
            </w:tcBorders>
          </w:tcPr>
          <w:p w14:paraId="7202149D" w14:textId="6791BC08"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294E47A6"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4DDB548" w14:textId="70CEF6D8"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Исключить п.1 примечания</w:t>
            </w:r>
          </w:p>
        </w:tc>
        <w:tc>
          <w:tcPr>
            <w:tcW w:w="3969" w:type="dxa"/>
            <w:tcBorders>
              <w:top w:val="single" w:sz="4" w:space="0" w:color="auto"/>
              <w:left w:val="single" w:sz="4" w:space="0" w:color="auto"/>
              <w:bottom w:val="single" w:sz="4" w:space="0" w:color="auto"/>
              <w:right w:val="single" w:sz="4" w:space="0" w:color="auto"/>
            </w:tcBorders>
          </w:tcPr>
          <w:p w14:paraId="70B7014D" w14:textId="77777777" w:rsidR="009925B4" w:rsidRDefault="009925B4" w:rsidP="009925B4">
            <w:pPr>
              <w:tabs>
                <w:tab w:val="left" w:pos="11766"/>
              </w:tabs>
              <w:rPr>
                <w:rFonts w:ascii="Times New Roman" w:hAnsi="Times New Roman"/>
                <w:sz w:val="24"/>
                <w:szCs w:val="24"/>
              </w:rPr>
            </w:pPr>
            <w:r>
              <w:rPr>
                <w:rFonts w:ascii="Times New Roman" w:hAnsi="Times New Roman"/>
                <w:sz w:val="24"/>
                <w:szCs w:val="24"/>
              </w:rPr>
              <w:t>Отклонено.</w:t>
            </w:r>
          </w:p>
          <w:p w14:paraId="58807AE0" w14:textId="37B9CF33" w:rsidR="0008432A" w:rsidRPr="00BA5BF3" w:rsidRDefault="009925B4" w:rsidP="009925B4">
            <w:pPr>
              <w:tabs>
                <w:tab w:val="left" w:pos="11766"/>
              </w:tabs>
              <w:rPr>
                <w:rFonts w:ascii="Times New Roman" w:hAnsi="Times New Roman"/>
                <w:sz w:val="24"/>
                <w:szCs w:val="24"/>
              </w:rPr>
            </w:pPr>
            <w:r>
              <w:rPr>
                <w:rFonts w:ascii="Times New Roman" w:hAnsi="Times New Roman"/>
                <w:sz w:val="24"/>
                <w:szCs w:val="24"/>
              </w:rPr>
              <w:t xml:space="preserve">В проекте стандарта приводятся полные формы записей, которые раскрывают содержание требований. Установление в качестве обязательной только </w:t>
            </w:r>
            <w:r>
              <w:rPr>
                <w:rFonts w:ascii="Times New Roman" w:hAnsi="Times New Roman"/>
                <w:sz w:val="24"/>
                <w:szCs w:val="24"/>
              </w:rPr>
              <w:lastRenderedPageBreak/>
              <w:t>сокращенную или полную форму нецелесообразно, поскольку сокращение слова является способом оформления записи</w:t>
            </w:r>
          </w:p>
        </w:tc>
      </w:tr>
      <w:tr w:rsidR="0008432A" w:rsidRPr="007D62A2" w14:paraId="4327FA27" w14:textId="77777777" w:rsidTr="003833BD">
        <w:tc>
          <w:tcPr>
            <w:tcW w:w="704" w:type="dxa"/>
            <w:tcBorders>
              <w:top w:val="single" w:sz="4" w:space="0" w:color="auto"/>
              <w:left w:val="single" w:sz="4" w:space="0" w:color="auto"/>
              <w:bottom w:val="single" w:sz="4" w:space="0" w:color="auto"/>
              <w:right w:val="single" w:sz="4" w:space="0" w:color="auto"/>
            </w:tcBorders>
          </w:tcPr>
          <w:p w14:paraId="0CAE7CD9"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CF852C5" w14:textId="5F1D26FA"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4.7, примечание 1</w:t>
            </w:r>
          </w:p>
        </w:tc>
        <w:tc>
          <w:tcPr>
            <w:tcW w:w="2268" w:type="dxa"/>
            <w:tcBorders>
              <w:top w:val="single" w:sz="4" w:space="0" w:color="auto"/>
              <w:left w:val="single" w:sz="4" w:space="0" w:color="auto"/>
              <w:bottom w:val="single" w:sz="4" w:space="0" w:color="auto"/>
              <w:right w:val="single" w:sz="4" w:space="0" w:color="auto"/>
            </w:tcBorders>
          </w:tcPr>
          <w:p w14:paraId="7D8C2368" w14:textId="5174CB21"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08A195D8"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9FE45AD" w14:textId="252D066A" w:rsidR="0008432A" w:rsidRPr="00BA5BF3" w:rsidRDefault="0008432A" w:rsidP="0008432A">
            <w:pPr>
              <w:rPr>
                <w:rFonts w:ascii="Times New Roman" w:hAnsi="Times New Roman"/>
                <w:sz w:val="24"/>
                <w:szCs w:val="24"/>
              </w:rPr>
            </w:pPr>
            <w:r w:rsidRPr="00BA5BF3">
              <w:rPr>
                <w:rFonts w:ascii="Times New Roman" w:hAnsi="Times New Roman"/>
                <w:sz w:val="24"/>
                <w:szCs w:val="24"/>
              </w:rPr>
              <w:t>Запись может быть сокращена в соответствии с ГОСТ Р 2.316.</w:t>
            </w:r>
          </w:p>
          <w:p w14:paraId="6AC3DF41" w14:textId="77777777" w:rsidR="0008432A" w:rsidRPr="00BA5BF3" w:rsidRDefault="0008432A" w:rsidP="0008432A">
            <w:pPr>
              <w:rPr>
                <w:rFonts w:ascii="Times New Roman" w:hAnsi="Times New Roman"/>
                <w:sz w:val="24"/>
                <w:szCs w:val="24"/>
              </w:rPr>
            </w:pPr>
          </w:p>
          <w:p w14:paraId="77589F8B" w14:textId="77777777" w:rsidR="0008432A" w:rsidRPr="00BA5BF3" w:rsidRDefault="0008432A" w:rsidP="0008432A">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C5A76A0" w14:textId="77777777"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Слова в записи могут быть сокращены в соответствии с ГОСТ Р 2.316.</w:t>
            </w:r>
          </w:p>
          <w:p w14:paraId="3FAD96AB" w14:textId="77777777" w:rsidR="0008432A" w:rsidRPr="00BA5BF3" w:rsidRDefault="0008432A" w:rsidP="0008432A">
            <w:pPr>
              <w:rPr>
                <w:rFonts w:ascii="Times New Roman" w:hAnsi="Times New Roman"/>
                <w:sz w:val="24"/>
                <w:szCs w:val="24"/>
              </w:rPr>
            </w:pPr>
          </w:p>
          <w:p w14:paraId="0179ED66"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D951C46" w14:textId="197A1F2E"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Неоднозначное толкование</w:t>
            </w:r>
          </w:p>
          <w:p w14:paraId="043756CE" w14:textId="77777777"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A09C06D" w14:textId="5C7FCFE2" w:rsidR="0008432A" w:rsidRPr="00BA5BF3" w:rsidRDefault="0008432A" w:rsidP="0008432A">
            <w:pPr>
              <w:tabs>
                <w:tab w:val="left" w:pos="11766"/>
              </w:tabs>
              <w:rPr>
                <w:rFonts w:ascii="Times New Roman" w:hAnsi="Times New Roman"/>
                <w:sz w:val="24"/>
                <w:szCs w:val="24"/>
              </w:rPr>
            </w:pPr>
            <w:r>
              <w:rPr>
                <w:rFonts w:ascii="Times New Roman" w:hAnsi="Times New Roman"/>
                <w:sz w:val="24"/>
                <w:szCs w:val="24"/>
              </w:rPr>
              <w:t>Принято.</w:t>
            </w:r>
          </w:p>
        </w:tc>
      </w:tr>
      <w:tr w:rsidR="0008432A" w:rsidRPr="007D62A2" w14:paraId="207332D0" w14:textId="77777777" w:rsidTr="003833BD">
        <w:tc>
          <w:tcPr>
            <w:tcW w:w="704" w:type="dxa"/>
            <w:tcBorders>
              <w:top w:val="single" w:sz="4" w:space="0" w:color="auto"/>
              <w:left w:val="single" w:sz="4" w:space="0" w:color="auto"/>
              <w:bottom w:val="single" w:sz="4" w:space="0" w:color="auto"/>
              <w:right w:val="single" w:sz="4" w:space="0" w:color="auto"/>
            </w:tcBorders>
          </w:tcPr>
          <w:p w14:paraId="6728188C"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842AD4C" w14:textId="07D623B5"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4.7, примечание 2</w:t>
            </w:r>
          </w:p>
        </w:tc>
        <w:tc>
          <w:tcPr>
            <w:tcW w:w="2268" w:type="dxa"/>
            <w:tcBorders>
              <w:top w:val="single" w:sz="4" w:space="0" w:color="auto"/>
              <w:left w:val="single" w:sz="4" w:space="0" w:color="auto"/>
              <w:bottom w:val="single" w:sz="4" w:space="0" w:color="auto"/>
              <w:right w:val="single" w:sz="4" w:space="0" w:color="auto"/>
            </w:tcBorders>
          </w:tcPr>
          <w:p w14:paraId="00FEE872" w14:textId="762B2D00"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«ТМХ Инжиниринг» ("ТМХ", исх. № 2379-ТМХ от 22.04.2026)</w:t>
            </w:r>
          </w:p>
        </w:tc>
        <w:tc>
          <w:tcPr>
            <w:tcW w:w="6852" w:type="dxa"/>
            <w:tcBorders>
              <w:top w:val="single" w:sz="4" w:space="0" w:color="auto"/>
              <w:left w:val="single" w:sz="4" w:space="0" w:color="auto"/>
              <w:bottom w:val="single" w:sz="4" w:space="0" w:color="auto"/>
              <w:right w:val="single" w:sz="4" w:space="0" w:color="auto"/>
            </w:tcBorders>
          </w:tcPr>
          <w:p w14:paraId="790032D4"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7AAD991" w14:textId="09F3CB1B"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2 Данные размеры могут иметь предельные отклонения, указываемые по общим правилам в соответствии с разделом 9.</w:t>
            </w:r>
          </w:p>
          <w:p w14:paraId="10694E8B" w14:textId="77777777" w:rsidR="0008432A" w:rsidRPr="00BA5BF3" w:rsidRDefault="0008432A" w:rsidP="0008432A">
            <w:pPr>
              <w:rPr>
                <w:rFonts w:ascii="Times New Roman" w:hAnsi="Times New Roman"/>
                <w:sz w:val="24"/>
                <w:szCs w:val="24"/>
                <w:u w:val="single"/>
              </w:rPr>
            </w:pPr>
          </w:p>
          <w:p w14:paraId="32F6ED2F"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5F5F0E0" w14:textId="42A2CD9B"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 xml:space="preserve">2 Данные размеры должны иметь предельные отклонения, указываемые по общим правилам в соответствии с разделом </w:t>
            </w:r>
            <w:r w:rsidRPr="00BA5BF3">
              <w:rPr>
                <w:rFonts w:ascii="Times New Roman" w:hAnsi="Times New Roman"/>
                <w:color w:val="FF0000"/>
                <w:sz w:val="24"/>
                <w:szCs w:val="24"/>
              </w:rPr>
              <w:t>8</w:t>
            </w:r>
            <w:r w:rsidRPr="00BA5BF3">
              <w:rPr>
                <w:rFonts w:ascii="Times New Roman" w:hAnsi="Times New Roman"/>
                <w:sz w:val="24"/>
                <w:szCs w:val="24"/>
              </w:rPr>
              <w:t>.</w:t>
            </w:r>
          </w:p>
          <w:p w14:paraId="0726A230" w14:textId="77777777" w:rsidR="0008432A" w:rsidRPr="00BA5BF3" w:rsidRDefault="0008432A" w:rsidP="0008432A">
            <w:pPr>
              <w:rPr>
                <w:rFonts w:ascii="Times New Roman" w:hAnsi="Times New Roman"/>
                <w:sz w:val="24"/>
                <w:szCs w:val="24"/>
                <w:u w:val="single"/>
              </w:rPr>
            </w:pPr>
          </w:p>
          <w:p w14:paraId="23B32779"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AFE0B39" w14:textId="77777777" w:rsidR="0008432A" w:rsidRPr="00BA5BF3" w:rsidRDefault="0008432A" w:rsidP="0008432A">
            <w:pPr>
              <w:rPr>
                <w:rFonts w:ascii="Times New Roman" w:hAnsi="Times New Roman"/>
                <w:sz w:val="24"/>
                <w:szCs w:val="24"/>
              </w:rPr>
            </w:pPr>
            <w:r w:rsidRPr="00BA5BF3">
              <w:rPr>
                <w:rFonts w:ascii="Times New Roman" w:hAnsi="Times New Roman"/>
                <w:sz w:val="24"/>
                <w:szCs w:val="24"/>
              </w:rPr>
              <w:t>1 Неверно указана ссылка на раздел.</w:t>
            </w:r>
          </w:p>
          <w:p w14:paraId="6F01615F" w14:textId="77777777" w:rsidR="0008432A" w:rsidRPr="00BA5BF3" w:rsidRDefault="0008432A" w:rsidP="0008432A">
            <w:pPr>
              <w:rPr>
                <w:rFonts w:ascii="Times New Roman" w:hAnsi="Times New Roman"/>
                <w:sz w:val="24"/>
                <w:szCs w:val="24"/>
              </w:rPr>
            </w:pPr>
            <w:r w:rsidRPr="00BA5BF3">
              <w:rPr>
                <w:rFonts w:ascii="Times New Roman" w:hAnsi="Times New Roman"/>
                <w:sz w:val="24"/>
                <w:szCs w:val="24"/>
              </w:rPr>
              <w:t>2 Размеры, обеспечиваемые инструментом должны иметь предельные отклонения, т.к.:</w:t>
            </w:r>
          </w:p>
          <w:p w14:paraId="23016749" w14:textId="77777777" w:rsidR="0008432A" w:rsidRPr="00BA5BF3" w:rsidRDefault="0008432A" w:rsidP="0008432A">
            <w:pPr>
              <w:rPr>
                <w:rFonts w:ascii="Times New Roman" w:hAnsi="Times New Roman"/>
                <w:sz w:val="24"/>
                <w:szCs w:val="24"/>
              </w:rPr>
            </w:pPr>
            <w:r w:rsidRPr="00BA5BF3">
              <w:rPr>
                <w:rFonts w:ascii="Times New Roman" w:hAnsi="Times New Roman"/>
                <w:sz w:val="24"/>
                <w:szCs w:val="24"/>
              </w:rPr>
              <w:t>- это указано в примечании № 3 к п. 4.7 данного проекта стандарта;</w:t>
            </w:r>
          </w:p>
          <w:p w14:paraId="4E281ADB" w14:textId="07E4130C"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 это противоречит п. 8.1.1 данного проекта стандарта.</w:t>
            </w:r>
          </w:p>
        </w:tc>
        <w:tc>
          <w:tcPr>
            <w:tcW w:w="3969" w:type="dxa"/>
            <w:tcBorders>
              <w:top w:val="single" w:sz="4" w:space="0" w:color="auto"/>
              <w:left w:val="single" w:sz="4" w:space="0" w:color="auto"/>
              <w:bottom w:val="single" w:sz="4" w:space="0" w:color="auto"/>
              <w:right w:val="single" w:sz="4" w:space="0" w:color="auto"/>
            </w:tcBorders>
          </w:tcPr>
          <w:p w14:paraId="6D9880DF" w14:textId="36570C7B" w:rsidR="00E47EC4" w:rsidRDefault="00E47EC4" w:rsidP="00E47EC4">
            <w:pPr>
              <w:tabs>
                <w:tab w:val="left" w:pos="11766"/>
              </w:tabs>
              <w:ind w:left="51"/>
              <w:rPr>
                <w:rFonts w:ascii="Times New Roman" w:hAnsi="Times New Roman"/>
                <w:sz w:val="24"/>
                <w:szCs w:val="24"/>
              </w:rPr>
            </w:pPr>
            <w:r>
              <w:rPr>
                <w:rFonts w:ascii="Times New Roman" w:hAnsi="Times New Roman"/>
                <w:sz w:val="24"/>
                <w:szCs w:val="24"/>
              </w:rPr>
              <w:t>Принято.</w:t>
            </w:r>
          </w:p>
          <w:p w14:paraId="739B1B4C" w14:textId="0E94CD2C" w:rsidR="0008432A" w:rsidRPr="00BA5BF3" w:rsidRDefault="00E47EC4" w:rsidP="00E47EC4">
            <w:pPr>
              <w:tabs>
                <w:tab w:val="left" w:pos="11766"/>
              </w:tabs>
              <w:ind w:left="51"/>
              <w:rPr>
                <w:rFonts w:ascii="Times New Roman" w:hAnsi="Times New Roman"/>
                <w:sz w:val="24"/>
                <w:szCs w:val="24"/>
              </w:rPr>
            </w:pPr>
            <w:r>
              <w:rPr>
                <w:rFonts w:ascii="Times New Roman" w:hAnsi="Times New Roman"/>
                <w:sz w:val="24"/>
                <w:szCs w:val="24"/>
              </w:rPr>
              <w:t>Примечание 2 изменено на основании данного и других предложений</w:t>
            </w:r>
          </w:p>
        </w:tc>
      </w:tr>
      <w:tr w:rsidR="0008432A" w:rsidRPr="007D62A2" w14:paraId="337EAF8B" w14:textId="77777777" w:rsidTr="003833BD">
        <w:tc>
          <w:tcPr>
            <w:tcW w:w="704" w:type="dxa"/>
            <w:tcBorders>
              <w:top w:val="single" w:sz="4" w:space="0" w:color="auto"/>
              <w:left w:val="single" w:sz="4" w:space="0" w:color="auto"/>
              <w:bottom w:val="single" w:sz="4" w:space="0" w:color="auto"/>
              <w:right w:val="single" w:sz="4" w:space="0" w:color="auto"/>
            </w:tcBorders>
          </w:tcPr>
          <w:p w14:paraId="793F0F4F"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33B5332" w14:textId="2EB3EFB7"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4.7, примечание 2</w:t>
            </w:r>
          </w:p>
        </w:tc>
        <w:tc>
          <w:tcPr>
            <w:tcW w:w="2268" w:type="dxa"/>
            <w:tcBorders>
              <w:top w:val="single" w:sz="4" w:space="0" w:color="auto"/>
              <w:left w:val="single" w:sz="4" w:space="0" w:color="auto"/>
              <w:bottom w:val="single" w:sz="4" w:space="0" w:color="auto"/>
              <w:right w:val="single" w:sz="4" w:space="0" w:color="auto"/>
            </w:tcBorders>
          </w:tcPr>
          <w:p w14:paraId="15F364A2" w14:textId="480002B1"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43741784"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7B70D46"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24852CF8" w14:textId="77777777" w:rsidR="0008432A" w:rsidRPr="00BA5BF3" w:rsidRDefault="0008432A" w:rsidP="0008432A">
            <w:pPr>
              <w:ind w:left="153"/>
              <w:jc w:val="both"/>
              <w:rPr>
                <w:rFonts w:ascii="Times New Roman" w:hAnsi="Times New Roman"/>
                <w:sz w:val="24"/>
                <w:szCs w:val="24"/>
                <w:u w:val="single"/>
              </w:rPr>
            </w:pPr>
          </w:p>
          <w:p w14:paraId="241AE735"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724B02D"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 xml:space="preserve">Данные размеры </w:t>
            </w:r>
            <w:r w:rsidRPr="00BA5BF3">
              <w:rPr>
                <w:rFonts w:ascii="Times New Roman" w:hAnsi="Times New Roman"/>
                <w:b/>
                <w:sz w:val="24"/>
                <w:szCs w:val="24"/>
              </w:rPr>
              <w:t>должны</w:t>
            </w:r>
            <w:r w:rsidRPr="00BA5BF3">
              <w:rPr>
                <w:rFonts w:ascii="Times New Roman" w:hAnsi="Times New Roman"/>
                <w:sz w:val="24"/>
                <w:szCs w:val="24"/>
              </w:rPr>
              <w:t xml:space="preserve"> иметь предельные отклонения, указываемые по общим правилам в соответствии с разделом 9</w:t>
            </w:r>
          </w:p>
          <w:p w14:paraId="1587729C" w14:textId="77777777" w:rsidR="0008432A" w:rsidRPr="00BA5BF3" w:rsidRDefault="0008432A" w:rsidP="0008432A">
            <w:pPr>
              <w:ind w:left="153"/>
              <w:jc w:val="both"/>
              <w:rPr>
                <w:rFonts w:ascii="Times New Roman" w:hAnsi="Times New Roman"/>
                <w:sz w:val="24"/>
                <w:szCs w:val="24"/>
                <w:u w:val="single"/>
              </w:rPr>
            </w:pPr>
          </w:p>
          <w:p w14:paraId="0844905C" w14:textId="77777777" w:rsidR="0008432A" w:rsidRPr="00BA5BF3" w:rsidRDefault="0008432A" w:rsidP="0008432A">
            <w:pPr>
              <w:ind w:left="10"/>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962CA0D" w14:textId="77777777" w:rsidR="0008432A" w:rsidRPr="00BA5BF3" w:rsidRDefault="0008432A" w:rsidP="0008432A">
            <w:pPr>
              <w:keepLines/>
              <w:ind w:left="10"/>
              <w:rPr>
                <w:rFonts w:ascii="Times New Roman" w:hAnsi="Times New Roman"/>
                <w:sz w:val="24"/>
                <w:szCs w:val="24"/>
              </w:rPr>
            </w:pPr>
            <w:r w:rsidRPr="00BA5BF3">
              <w:rPr>
                <w:rFonts w:ascii="Times New Roman" w:hAnsi="Times New Roman"/>
                <w:sz w:val="24"/>
                <w:szCs w:val="24"/>
              </w:rPr>
              <w:t>Данные размеры должны иметь предельные отклонения.</w:t>
            </w:r>
          </w:p>
          <w:p w14:paraId="6DEE2A23" w14:textId="77777777" w:rsidR="0008432A" w:rsidRPr="00BA5BF3" w:rsidRDefault="0008432A" w:rsidP="0008432A">
            <w:pPr>
              <w:keepLines/>
              <w:ind w:left="10"/>
              <w:rPr>
                <w:rFonts w:ascii="Times New Roman" w:hAnsi="Times New Roman"/>
                <w:sz w:val="24"/>
                <w:szCs w:val="24"/>
              </w:rPr>
            </w:pPr>
            <w:r w:rsidRPr="00BA5BF3">
              <w:rPr>
                <w:rFonts w:ascii="Times New Roman" w:hAnsi="Times New Roman"/>
                <w:sz w:val="24"/>
                <w:szCs w:val="24"/>
              </w:rPr>
              <w:t>Приведенное в тексте пункта примечание противоречит примечанию 3 пункта 4.7, пункту 8.1.1.</w:t>
            </w:r>
          </w:p>
          <w:p w14:paraId="64D3839D" w14:textId="77777777" w:rsidR="0008432A" w:rsidRPr="00BA5BF3" w:rsidRDefault="0008432A" w:rsidP="0008432A">
            <w:pPr>
              <w:ind w:left="10"/>
              <w:jc w:val="both"/>
              <w:rPr>
                <w:rFonts w:ascii="Times New Roman" w:hAnsi="Times New Roman"/>
                <w:sz w:val="24"/>
                <w:szCs w:val="24"/>
                <w:u w:val="single"/>
              </w:rPr>
            </w:pPr>
            <w:r w:rsidRPr="00BA5BF3">
              <w:rPr>
                <w:rFonts w:ascii="Times New Roman" w:hAnsi="Times New Roman"/>
                <w:sz w:val="24"/>
                <w:szCs w:val="24"/>
              </w:rPr>
              <w:t>Данные размеры (Обеспеч. инстр.) не являются справочными и не подлежат контролю в готовом изделии, но они являются размерами, подлежащими исполнению, а значит должны быть указаны с необходимой точностью. От указанной в виде предельных отклонений точности будет зависеть периодичность контроля инструмента или технологического процесса</w:t>
            </w:r>
          </w:p>
          <w:p w14:paraId="35684890" w14:textId="77777777"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7939F909" w14:textId="77777777" w:rsidR="0008432A" w:rsidRDefault="009925B4" w:rsidP="0008432A">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7CB47F25" w14:textId="467A71A5" w:rsidR="009925B4" w:rsidRPr="00BA5BF3" w:rsidRDefault="009925B4" w:rsidP="0008432A">
            <w:pPr>
              <w:tabs>
                <w:tab w:val="left" w:pos="11766"/>
              </w:tabs>
              <w:ind w:left="51"/>
              <w:rPr>
                <w:rFonts w:ascii="Times New Roman" w:hAnsi="Times New Roman"/>
                <w:sz w:val="24"/>
                <w:szCs w:val="24"/>
              </w:rPr>
            </w:pPr>
            <w:r>
              <w:rPr>
                <w:rFonts w:ascii="Times New Roman" w:hAnsi="Times New Roman"/>
                <w:sz w:val="24"/>
                <w:szCs w:val="24"/>
              </w:rPr>
              <w:t>Примечание 2 изменено на основании данного и других предложений</w:t>
            </w:r>
          </w:p>
        </w:tc>
      </w:tr>
      <w:tr w:rsidR="0008432A" w:rsidRPr="007D62A2" w14:paraId="11AB6AB2" w14:textId="77777777" w:rsidTr="003833BD">
        <w:tc>
          <w:tcPr>
            <w:tcW w:w="704" w:type="dxa"/>
            <w:tcBorders>
              <w:top w:val="single" w:sz="4" w:space="0" w:color="auto"/>
              <w:left w:val="single" w:sz="4" w:space="0" w:color="auto"/>
              <w:bottom w:val="single" w:sz="4" w:space="0" w:color="auto"/>
              <w:right w:val="single" w:sz="4" w:space="0" w:color="auto"/>
            </w:tcBorders>
          </w:tcPr>
          <w:p w14:paraId="46861CE0"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28762C76" w14:textId="7BBD35D4" w:rsidR="0008432A" w:rsidRPr="00BA5BF3" w:rsidRDefault="0008432A" w:rsidP="0008432A">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 xml:space="preserve">4.7, </w:t>
            </w:r>
          </w:p>
          <w:p w14:paraId="220EAA53" w14:textId="0022CCC5" w:rsidR="0008432A" w:rsidRPr="00BA5BF3" w:rsidRDefault="0008432A" w:rsidP="0008432A">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пункт 3 примечания, последнее предложение</w:t>
            </w:r>
          </w:p>
        </w:tc>
        <w:tc>
          <w:tcPr>
            <w:tcW w:w="2268" w:type="dxa"/>
            <w:tcBorders>
              <w:top w:val="single" w:sz="4" w:space="0" w:color="auto"/>
              <w:left w:val="single" w:sz="4" w:space="0" w:color="auto"/>
              <w:bottom w:val="single" w:sz="4" w:space="0" w:color="auto"/>
              <w:right w:val="single" w:sz="4" w:space="0" w:color="auto"/>
            </w:tcBorders>
          </w:tcPr>
          <w:p w14:paraId="27A8E9AD" w14:textId="6B6E3C63"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55942B83" w14:textId="77777777" w:rsidR="0008432A" w:rsidRPr="00037CE5" w:rsidRDefault="0008432A" w:rsidP="0008432A">
            <w:pPr>
              <w:rPr>
                <w:rFonts w:ascii="Times New Roman" w:hAnsi="Times New Roman"/>
                <w:sz w:val="24"/>
                <w:szCs w:val="24"/>
                <w:u w:val="single"/>
              </w:rPr>
            </w:pPr>
            <w:r w:rsidRPr="00037CE5">
              <w:rPr>
                <w:rFonts w:ascii="Times New Roman" w:hAnsi="Times New Roman"/>
                <w:sz w:val="24"/>
                <w:szCs w:val="24"/>
                <w:u w:val="single"/>
              </w:rPr>
              <w:t>Замечание, предложение:</w:t>
            </w:r>
          </w:p>
          <w:p w14:paraId="30562FA3" w14:textId="5BAA73FB" w:rsidR="0008432A" w:rsidRPr="00037CE5" w:rsidRDefault="0008432A" w:rsidP="0008432A">
            <w:pPr>
              <w:rPr>
                <w:rFonts w:ascii="Times New Roman" w:hAnsi="Times New Roman"/>
                <w:sz w:val="24"/>
                <w:szCs w:val="24"/>
                <w:u w:val="single"/>
              </w:rPr>
            </w:pPr>
            <w:r w:rsidRPr="00037CE5">
              <w:rPr>
                <w:rFonts w:ascii="Times New Roman" w:eastAsia="Times New Roman" w:hAnsi="Times New Roman"/>
                <w:sz w:val="24"/>
                <w:szCs w:val="24"/>
                <w:lang w:eastAsia="ru-RU"/>
              </w:rPr>
              <w:t>Изложить в следующей редакции:</w:t>
            </w:r>
          </w:p>
          <w:p w14:paraId="756E3B08" w14:textId="77777777" w:rsidR="0008432A" w:rsidRPr="00037CE5" w:rsidRDefault="0008432A" w:rsidP="0008432A">
            <w:pPr>
              <w:rPr>
                <w:rFonts w:ascii="Times New Roman" w:hAnsi="Times New Roman"/>
                <w:sz w:val="24"/>
                <w:szCs w:val="24"/>
                <w:u w:val="single"/>
              </w:rPr>
            </w:pPr>
          </w:p>
          <w:p w14:paraId="20DB924D" w14:textId="77777777" w:rsidR="0008432A" w:rsidRPr="00037CE5" w:rsidRDefault="0008432A" w:rsidP="0008432A">
            <w:pPr>
              <w:rPr>
                <w:rFonts w:ascii="Times New Roman" w:hAnsi="Times New Roman"/>
                <w:sz w:val="24"/>
                <w:szCs w:val="24"/>
                <w:u w:val="single"/>
              </w:rPr>
            </w:pPr>
            <w:r w:rsidRPr="00037CE5">
              <w:rPr>
                <w:rFonts w:ascii="Times New Roman" w:hAnsi="Times New Roman"/>
                <w:sz w:val="24"/>
                <w:szCs w:val="24"/>
                <w:u w:val="single"/>
              </w:rPr>
              <w:t>Предлагаемая редакция:</w:t>
            </w:r>
          </w:p>
          <w:p w14:paraId="22885922" w14:textId="3C289E6B" w:rsidR="0008432A" w:rsidRPr="00037CE5" w:rsidRDefault="0008432A" w:rsidP="0008432A">
            <w:pPr>
              <w:rPr>
                <w:rFonts w:ascii="Times New Roman" w:hAnsi="Times New Roman"/>
                <w:sz w:val="24"/>
                <w:szCs w:val="24"/>
                <w:u w:val="single"/>
              </w:rPr>
            </w:pPr>
            <w:r w:rsidRPr="00037CE5">
              <w:rPr>
                <w:rFonts w:ascii="Times New Roman" w:eastAsia="Times New Roman" w:hAnsi="Times New Roman"/>
                <w:sz w:val="24"/>
                <w:szCs w:val="24"/>
                <w:lang w:eastAsia="ru-RU"/>
              </w:rPr>
              <w:t>«Периодичность контроля инструмента или технологического процесса устанавливает организация-изготовитель; для продукции по гособоронзаказу - организация-изготовитель совместно с представительством заказчика; для продукции, относящейся к объектам использования атомной энергии - организация-изготовитель совместно с представителями специализированных организаций, привлекаемых к работам эксплуатирующей организацией или Генеральным заказчиком оборудования.</w:t>
            </w:r>
          </w:p>
          <w:p w14:paraId="63D039ED" w14:textId="77777777" w:rsidR="0008432A" w:rsidRPr="00037CE5" w:rsidRDefault="0008432A" w:rsidP="0008432A">
            <w:pPr>
              <w:rPr>
                <w:rFonts w:ascii="Times New Roman" w:hAnsi="Times New Roman"/>
                <w:sz w:val="24"/>
                <w:szCs w:val="24"/>
                <w:u w:val="single"/>
              </w:rPr>
            </w:pPr>
          </w:p>
          <w:p w14:paraId="0CC5CF16" w14:textId="77777777" w:rsidR="0008432A" w:rsidRPr="00037CE5" w:rsidRDefault="0008432A" w:rsidP="0008432A">
            <w:pPr>
              <w:rPr>
                <w:rFonts w:ascii="Times New Roman" w:hAnsi="Times New Roman"/>
                <w:sz w:val="24"/>
                <w:szCs w:val="24"/>
                <w:u w:val="single"/>
              </w:rPr>
            </w:pPr>
            <w:r w:rsidRPr="00037CE5">
              <w:rPr>
                <w:rFonts w:ascii="Times New Roman" w:hAnsi="Times New Roman"/>
                <w:sz w:val="24"/>
                <w:szCs w:val="24"/>
                <w:u w:val="single"/>
              </w:rPr>
              <w:t>Обоснование предлагаемой редакции:</w:t>
            </w:r>
          </w:p>
          <w:p w14:paraId="16195C2E" w14:textId="1BA62AD4" w:rsidR="0008432A" w:rsidRPr="00BA5BF3" w:rsidRDefault="0008432A" w:rsidP="0008432A">
            <w:pPr>
              <w:rPr>
                <w:rFonts w:ascii="Times New Roman" w:hAnsi="Times New Roman"/>
                <w:sz w:val="24"/>
                <w:szCs w:val="24"/>
                <w:u w:val="single"/>
              </w:rPr>
            </w:pPr>
            <w:r w:rsidRPr="00037CE5">
              <w:rPr>
                <w:rFonts w:ascii="Times New Roman" w:eastAsia="Times New Roman" w:hAnsi="Times New Roman"/>
                <w:sz w:val="24"/>
                <w:szCs w:val="24"/>
                <w:lang w:eastAsia="ru-RU"/>
              </w:rPr>
              <w:t>В исходной редакции порядок установления периодичности контроля определен только для продукции по гособоронзаказу. В измененной редакции учтен также порядок осуществления приемки продукции, относящейся к объектам использования атомной энергии, а также - продукции, приемка которой проводит ОТК предприятия-изготовителя.</w:t>
            </w:r>
          </w:p>
        </w:tc>
        <w:tc>
          <w:tcPr>
            <w:tcW w:w="3969" w:type="dxa"/>
            <w:tcBorders>
              <w:top w:val="single" w:sz="4" w:space="0" w:color="auto"/>
              <w:left w:val="single" w:sz="4" w:space="0" w:color="auto"/>
              <w:bottom w:val="single" w:sz="4" w:space="0" w:color="auto"/>
              <w:right w:val="single" w:sz="4" w:space="0" w:color="auto"/>
            </w:tcBorders>
          </w:tcPr>
          <w:p w14:paraId="79350F31" w14:textId="7777777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t>Принято частично.</w:t>
            </w:r>
          </w:p>
          <w:p w14:paraId="155E88ED" w14:textId="71DD806C" w:rsidR="0008432A" w:rsidRDefault="009925B4" w:rsidP="0008432A">
            <w:pPr>
              <w:tabs>
                <w:tab w:val="left" w:pos="11766"/>
              </w:tabs>
              <w:ind w:left="51"/>
              <w:rPr>
                <w:rFonts w:ascii="Times New Roman" w:hAnsi="Times New Roman"/>
                <w:sz w:val="24"/>
                <w:szCs w:val="24"/>
              </w:rPr>
            </w:pPr>
            <w:r>
              <w:rPr>
                <w:rFonts w:ascii="Times New Roman" w:hAnsi="Times New Roman"/>
                <w:sz w:val="24"/>
                <w:szCs w:val="24"/>
              </w:rPr>
              <w:t xml:space="preserve">Уточнена формулировка и добавлено «для, изделий, разрабатываемых по заказам </w:t>
            </w:r>
            <w:r w:rsidR="00E47EC4">
              <w:rPr>
                <w:rFonts w:ascii="Times New Roman" w:hAnsi="Times New Roman"/>
                <w:sz w:val="24"/>
                <w:szCs w:val="24"/>
              </w:rPr>
              <w:t>государственного заказчика</w:t>
            </w:r>
            <w:r>
              <w:rPr>
                <w:rFonts w:ascii="Times New Roman" w:hAnsi="Times New Roman"/>
                <w:sz w:val="24"/>
                <w:szCs w:val="24"/>
              </w:rPr>
              <w:t>»</w:t>
            </w:r>
          </w:p>
          <w:p w14:paraId="65F20B61" w14:textId="4A79C2C7" w:rsidR="009925B4" w:rsidRPr="00BA5BF3" w:rsidRDefault="009925B4" w:rsidP="0008432A">
            <w:pPr>
              <w:tabs>
                <w:tab w:val="left" w:pos="11766"/>
              </w:tabs>
              <w:ind w:left="51"/>
              <w:rPr>
                <w:rFonts w:ascii="Times New Roman" w:hAnsi="Times New Roman"/>
                <w:sz w:val="24"/>
                <w:szCs w:val="24"/>
              </w:rPr>
            </w:pPr>
            <w:r>
              <w:rPr>
                <w:rFonts w:ascii="Times New Roman" w:hAnsi="Times New Roman"/>
                <w:sz w:val="24"/>
                <w:szCs w:val="24"/>
              </w:rPr>
              <w:t>Добавлять примечание об особенност</w:t>
            </w:r>
            <w:r w:rsidR="00E47EC4">
              <w:rPr>
                <w:rFonts w:ascii="Times New Roman" w:hAnsi="Times New Roman"/>
                <w:sz w:val="24"/>
                <w:szCs w:val="24"/>
              </w:rPr>
              <w:t>ях продукции атомной энергии нецелесообразна, т. к. в соответствии с ГОСТ Р 2.001-2023 п. 4.5 «допускается… отражать особенности разработки конструкторской документации на изделия, разрабатываемыми по заказа государственного заказчика». В примечании 1 к п. 4.5 указано, что подразумевается под государственным заказчиком</w:t>
            </w:r>
          </w:p>
        </w:tc>
      </w:tr>
      <w:tr w:rsidR="0008432A" w:rsidRPr="007D62A2" w14:paraId="310AB50A" w14:textId="77777777" w:rsidTr="003833BD">
        <w:tc>
          <w:tcPr>
            <w:tcW w:w="704" w:type="dxa"/>
            <w:tcBorders>
              <w:top w:val="single" w:sz="4" w:space="0" w:color="auto"/>
              <w:left w:val="single" w:sz="4" w:space="0" w:color="auto"/>
              <w:bottom w:val="single" w:sz="4" w:space="0" w:color="auto"/>
              <w:right w:val="single" w:sz="4" w:space="0" w:color="auto"/>
            </w:tcBorders>
          </w:tcPr>
          <w:p w14:paraId="1DBAEBAD"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26F00625" w14:textId="3E7D3438"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4.8</w:t>
            </w:r>
          </w:p>
        </w:tc>
        <w:tc>
          <w:tcPr>
            <w:tcW w:w="2268" w:type="dxa"/>
            <w:tcBorders>
              <w:top w:val="single" w:sz="4" w:space="0" w:color="auto"/>
              <w:left w:val="single" w:sz="4" w:space="0" w:color="auto"/>
              <w:bottom w:val="single" w:sz="4" w:space="0" w:color="auto"/>
              <w:right w:val="single" w:sz="4" w:space="0" w:color="auto"/>
            </w:tcBorders>
          </w:tcPr>
          <w:p w14:paraId="6128790E" w14:textId="39837C47"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 xml:space="preserve">АО "ЦНИИмаш", исх. № 04-8811 от </w:t>
            </w:r>
            <w:r w:rsidRPr="00BA5BF3">
              <w:rPr>
                <w:rFonts w:ascii="Times New Roman" w:hAnsi="Times New Roman"/>
                <w:sz w:val="24"/>
                <w:szCs w:val="24"/>
              </w:rPr>
              <w:lastRenderedPageBreak/>
              <w:t>27.04.2026; (ТК 321)</w:t>
            </w:r>
          </w:p>
        </w:tc>
        <w:tc>
          <w:tcPr>
            <w:tcW w:w="6852" w:type="dxa"/>
            <w:tcBorders>
              <w:top w:val="single" w:sz="4" w:space="0" w:color="auto"/>
              <w:left w:val="single" w:sz="4" w:space="0" w:color="auto"/>
              <w:bottom w:val="single" w:sz="4" w:space="0" w:color="auto"/>
              <w:right w:val="single" w:sz="4" w:space="0" w:color="auto"/>
            </w:tcBorders>
          </w:tcPr>
          <w:p w14:paraId="705755DF"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lastRenderedPageBreak/>
              <w:t>Замечание, предложение:</w:t>
            </w:r>
          </w:p>
          <w:p w14:paraId="618643E5" w14:textId="3C731446"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Примечание изложить в редакции</w:t>
            </w:r>
          </w:p>
          <w:p w14:paraId="76E79A01" w14:textId="77777777" w:rsidR="0008432A" w:rsidRPr="00BA5BF3" w:rsidRDefault="0008432A" w:rsidP="0008432A">
            <w:pPr>
              <w:rPr>
                <w:rFonts w:ascii="Times New Roman" w:hAnsi="Times New Roman"/>
                <w:sz w:val="24"/>
                <w:szCs w:val="24"/>
                <w:u w:val="single"/>
              </w:rPr>
            </w:pPr>
          </w:p>
          <w:p w14:paraId="2E0C1532"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095EA52" w14:textId="743273ED"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 xml:space="preserve">Наименования и обозначения единиц величин, а также правила их применения </w:t>
            </w:r>
            <w:r w:rsidRPr="00BA5BF3">
              <w:rPr>
                <w:rFonts w:ascii="Times New Roman" w:hAnsi="Times New Roman"/>
                <w:sz w:val="24"/>
                <w:szCs w:val="24"/>
              </w:rPr>
              <w:br/>
              <w:t xml:space="preserve">и написания - в соответствии с [2] </w:t>
            </w:r>
            <w:r w:rsidRPr="00BA5BF3">
              <w:rPr>
                <w:rFonts w:ascii="Times New Roman" w:hAnsi="Times New Roman"/>
                <w:sz w:val="24"/>
                <w:szCs w:val="24"/>
              </w:rPr>
              <w:br/>
              <w:t>и ГОСТ 8.417</w:t>
            </w:r>
          </w:p>
          <w:p w14:paraId="324B0662" w14:textId="77777777" w:rsidR="0008432A" w:rsidRPr="00BA5BF3" w:rsidRDefault="0008432A" w:rsidP="0008432A">
            <w:pPr>
              <w:rPr>
                <w:rFonts w:ascii="Times New Roman" w:hAnsi="Times New Roman"/>
                <w:sz w:val="24"/>
                <w:szCs w:val="24"/>
                <w:u w:val="single"/>
              </w:rPr>
            </w:pPr>
          </w:p>
          <w:p w14:paraId="22E33A9B"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8B8F017" w14:textId="024C0ACE"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Допускаемые к применению в Российской Федерации единицы величин, их наименования и обозначения, а также правила их применения и написания устанавливает Постановление Правительства Российской Федерации от 31.10.2009 № 879 "Об утверждении Положения о единицах величин, допускаемых к применению в Российской Федерации". ГОСТ 8.417-2024 "Государственная система обеспечения единства измерений. Единицы величин" распространяется на применяемые в государствах - участниках Соглашения единицы величин, их наименования, обозначения, определения, а также правила применения и написания (если это не противоречит национальному законодательству)</w:t>
            </w:r>
          </w:p>
        </w:tc>
        <w:tc>
          <w:tcPr>
            <w:tcW w:w="3969" w:type="dxa"/>
            <w:tcBorders>
              <w:top w:val="single" w:sz="4" w:space="0" w:color="auto"/>
              <w:left w:val="single" w:sz="4" w:space="0" w:color="auto"/>
              <w:bottom w:val="single" w:sz="4" w:space="0" w:color="auto"/>
              <w:right w:val="single" w:sz="4" w:space="0" w:color="auto"/>
            </w:tcBorders>
          </w:tcPr>
          <w:p w14:paraId="570525CD" w14:textId="040DBD07" w:rsidR="0008432A" w:rsidRDefault="0008432A" w:rsidP="0008432A">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r w:rsidR="00DC1629">
              <w:rPr>
                <w:rFonts w:ascii="Times New Roman" w:hAnsi="Times New Roman"/>
                <w:sz w:val="24"/>
                <w:szCs w:val="24"/>
              </w:rPr>
              <w:t>.</w:t>
            </w:r>
          </w:p>
          <w:p w14:paraId="0D2167E0" w14:textId="77777777" w:rsidR="00E47EC4" w:rsidRDefault="00E47EC4" w:rsidP="0008432A">
            <w:pPr>
              <w:tabs>
                <w:tab w:val="left" w:pos="11766"/>
              </w:tabs>
              <w:ind w:left="51"/>
              <w:rPr>
                <w:rFonts w:ascii="Times New Roman" w:hAnsi="Times New Roman"/>
                <w:sz w:val="24"/>
                <w:szCs w:val="24"/>
              </w:rPr>
            </w:pPr>
            <w:r>
              <w:rPr>
                <w:rFonts w:ascii="Times New Roman" w:hAnsi="Times New Roman"/>
                <w:sz w:val="24"/>
                <w:szCs w:val="24"/>
              </w:rPr>
              <w:lastRenderedPageBreak/>
              <w:t>Примечание изменено, учтены данные документы</w:t>
            </w:r>
          </w:p>
          <w:p w14:paraId="19DF92AD" w14:textId="312DB4E7" w:rsidR="00003366" w:rsidRPr="00BA5BF3" w:rsidRDefault="00003366" w:rsidP="0008432A">
            <w:pPr>
              <w:tabs>
                <w:tab w:val="left" w:pos="11766"/>
              </w:tabs>
              <w:ind w:left="51"/>
              <w:rPr>
                <w:rFonts w:ascii="Times New Roman" w:hAnsi="Times New Roman"/>
                <w:sz w:val="24"/>
                <w:szCs w:val="24"/>
              </w:rPr>
            </w:pPr>
            <w:r>
              <w:rPr>
                <w:rFonts w:ascii="Times New Roman" w:hAnsi="Times New Roman"/>
                <w:sz w:val="24"/>
                <w:szCs w:val="24"/>
              </w:rPr>
              <w:t>См. п. 4.9</w:t>
            </w:r>
          </w:p>
        </w:tc>
      </w:tr>
      <w:tr w:rsidR="0008432A" w:rsidRPr="007D62A2" w14:paraId="406C9059" w14:textId="77777777" w:rsidTr="003833BD">
        <w:tc>
          <w:tcPr>
            <w:tcW w:w="704" w:type="dxa"/>
            <w:tcBorders>
              <w:top w:val="single" w:sz="4" w:space="0" w:color="auto"/>
              <w:left w:val="single" w:sz="4" w:space="0" w:color="auto"/>
              <w:bottom w:val="single" w:sz="4" w:space="0" w:color="auto"/>
              <w:right w:val="single" w:sz="4" w:space="0" w:color="auto"/>
            </w:tcBorders>
          </w:tcPr>
          <w:p w14:paraId="0B822CCF"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BFDBD85" w14:textId="1BDBEEE5"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4.8</w:t>
            </w:r>
          </w:p>
        </w:tc>
        <w:tc>
          <w:tcPr>
            <w:tcW w:w="2268" w:type="dxa"/>
            <w:tcBorders>
              <w:top w:val="single" w:sz="4" w:space="0" w:color="auto"/>
              <w:left w:val="single" w:sz="4" w:space="0" w:color="auto"/>
              <w:bottom w:val="single" w:sz="4" w:space="0" w:color="auto"/>
              <w:right w:val="single" w:sz="4" w:space="0" w:color="auto"/>
            </w:tcBorders>
          </w:tcPr>
          <w:p w14:paraId="705C5342" w14:textId="517B4B41"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0202DDE0"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BA053BB" w14:textId="5ACD09D5" w:rsidR="0008432A" w:rsidRPr="00BA5BF3" w:rsidRDefault="0008432A" w:rsidP="0008432A">
            <w:pPr>
              <w:autoSpaceDE w:val="0"/>
              <w:autoSpaceDN w:val="0"/>
              <w:adjustRightInd w:val="0"/>
              <w:rPr>
                <w:rFonts w:ascii="Times New Roman" w:hAnsi="Times New Roman"/>
                <w:sz w:val="24"/>
                <w:szCs w:val="24"/>
              </w:rPr>
            </w:pPr>
            <w:r w:rsidRPr="00BA5BF3">
              <w:rPr>
                <w:rFonts w:ascii="Times New Roman" w:hAnsi="Times New Roman"/>
                <w:color w:val="000000"/>
                <w:sz w:val="24"/>
                <w:szCs w:val="24"/>
              </w:rPr>
              <w:t>Линейные размеры и их предельные отклонения в документе указывают: - в миллиметрах - без указания единицы величины; - в других единицах измерения - с указанием единицы величины для каждого размера или с указанием в технических требованиях единицы величины, применяемой для в</w:t>
            </w:r>
            <w:r w:rsidRPr="00BA5BF3">
              <w:rPr>
                <w:rFonts w:ascii="Times New Roman" w:hAnsi="Times New Roman"/>
                <w:sz w:val="24"/>
                <w:szCs w:val="24"/>
              </w:rPr>
              <w:t>сех размеров с неуказанными единицами.</w:t>
            </w:r>
          </w:p>
          <w:p w14:paraId="62866ABA" w14:textId="77777777" w:rsidR="0008432A" w:rsidRPr="00BA5BF3" w:rsidRDefault="0008432A" w:rsidP="0008432A">
            <w:pPr>
              <w:autoSpaceDE w:val="0"/>
              <w:autoSpaceDN w:val="0"/>
              <w:adjustRightInd w:val="0"/>
              <w:rPr>
                <w:rFonts w:ascii="Times New Roman" w:hAnsi="Times New Roman"/>
                <w:sz w:val="24"/>
                <w:szCs w:val="24"/>
              </w:rPr>
            </w:pPr>
          </w:p>
          <w:p w14:paraId="0FE526F2" w14:textId="77777777" w:rsidR="0008432A" w:rsidRPr="00BA5BF3" w:rsidRDefault="0008432A" w:rsidP="0008432A">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3444A66" w14:textId="69FF27C6" w:rsidR="0008432A" w:rsidRPr="00BA5BF3" w:rsidRDefault="0008432A" w:rsidP="0008432A">
            <w:pPr>
              <w:autoSpaceDE w:val="0"/>
              <w:autoSpaceDN w:val="0"/>
              <w:adjustRightInd w:val="0"/>
              <w:rPr>
                <w:rFonts w:ascii="Times New Roman" w:hAnsi="Times New Roman"/>
                <w:sz w:val="24"/>
                <w:szCs w:val="24"/>
              </w:rPr>
            </w:pPr>
            <w:r w:rsidRPr="00BA5BF3">
              <w:rPr>
                <w:rFonts w:ascii="Times New Roman" w:hAnsi="Times New Roman"/>
                <w:color w:val="000000"/>
                <w:sz w:val="24"/>
                <w:szCs w:val="24"/>
              </w:rPr>
              <w:t>Линейные размеры и их предельные отклонения в документе указывают: - в миллиметрах - без указания единицы величины; - в других единицах измерения - с указанием единицы величины для каждого размера или с указанием в технических требованиях единицы величины, применяемой для в</w:t>
            </w:r>
            <w:r w:rsidRPr="00BA5BF3">
              <w:rPr>
                <w:rFonts w:ascii="Times New Roman" w:hAnsi="Times New Roman"/>
                <w:sz w:val="24"/>
                <w:szCs w:val="24"/>
              </w:rPr>
              <w:t>сех размеров без исключения.</w:t>
            </w:r>
          </w:p>
          <w:p w14:paraId="44544A4F" w14:textId="77777777" w:rsidR="0008432A" w:rsidRPr="00BA5BF3" w:rsidRDefault="0008432A" w:rsidP="0008432A">
            <w:pPr>
              <w:rPr>
                <w:rFonts w:ascii="Times New Roman" w:hAnsi="Times New Roman"/>
                <w:sz w:val="24"/>
                <w:szCs w:val="24"/>
              </w:rPr>
            </w:pPr>
          </w:p>
          <w:p w14:paraId="70B38AE5"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CAAAE21" w14:textId="77777777"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Размеры с неуказанными единицами величин в примере последнего перечисления могут быть указаны как в миллиметрах, так и в других единицах, одни не указываются по определению, единицы измерения вторых, как неуказанных, будут указаны в ТТ. К каким относятся «мм», а к каким «единицы по п.ТТ» не понятно.</w:t>
            </w:r>
          </w:p>
          <w:p w14:paraId="20F2F0CE" w14:textId="77777777"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740CD31D" w14:textId="77777777" w:rsidR="00E47EC4" w:rsidRDefault="00E47EC4" w:rsidP="00E47EC4">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2B0BFED7" w14:textId="77777777" w:rsidR="00E47EC4" w:rsidRDefault="00E47EC4" w:rsidP="00E47EC4">
            <w:pPr>
              <w:tabs>
                <w:tab w:val="left" w:pos="11766"/>
              </w:tabs>
              <w:ind w:left="51"/>
              <w:rPr>
                <w:rFonts w:ascii="Times New Roman" w:hAnsi="Times New Roman"/>
                <w:sz w:val="24"/>
                <w:szCs w:val="24"/>
              </w:rPr>
            </w:pPr>
            <w:r>
              <w:rPr>
                <w:rFonts w:ascii="Times New Roman" w:hAnsi="Times New Roman"/>
                <w:sz w:val="24"/>
                <w:szCs w:val="24"/>
              </w:rPr>
              <w:t>Формулировка пункта, а в частности, второго перечисления изменена.</w:t>
            </w:r>
          </w:p>
          <w:p w14:paraId="2C740330" w14:textId="77777777" w:rsidR="0008432A" w:rsidRDefault="00E47EC4" w:rsidP="00E47EC4">
            <w:pPr>
              <w:tabs>
                <w:tab w:val="left" w:pos="11766"/>
              </w:tabs>
              <w:ind w:left="51"/>
              <w:rPr>
                <w:rFonts w:ascii="Times New Roman" w:hAnsi="Times New Roman"/>
                <w:color w:val="000000"/>
                <w:sz w:val="24"/>
                <w:szCs w:val="24"/>
              </w:rPr>
            </w:pPr>
            <w:r>
              <w:rPr>
                <w:rFonts w:ascii="Times New Roman" w:hAnsi="Times New Roman"/>
                <w:sz w:val="24"/>
                <w:szCs w:val="24"/>
              </w:rPr>
              <w:t>Запись «</w:t>
            </w:r>
            <w:r w:rsidRPr="00BA5BF3">
              <w:rPr>
                <w:rFonts w:ascii="Times New Roman" w:hAnsi="Times New Roman"/>
                <w:color w:val="000000"/>
                <w:sz w:val="24"/>
                <w:szCs w:val="24"/>
              </w:rPr>
              <w:t>или с указанием в технических требованиях единицы величины</w:t>
            </w:r>
            <w:r>
              <w:rPr>
                <w:rFonts w:ascii="Times New Roman" w:hAnsi="Times New Roman"/>
                <w:color w:val="000000"/>
                <w:sz w:val="24"/>
                <w:szCs w:val="24"/>
              </w:rPr>
              <w:t>» исключена, перенесена в отдельный абзац</w:t>
            </w:r>
          </w:p>
          <w:p w14:paraId="230CE2FC" w14:textId="2105506B" w:rsidR="00003366" w:rsidRPr="00BA5BF3" w:rsidRDefault="00003366" w:rsidP="00E47EC4">
            <w:pPr>
              <w:tabs>
                <w:tab w:val="left" w:pos="11766"/>
              </w:tabs>
              <w:ind w:left="51"/>
              <w:rPr>
                <w:rFonts w:ascii="Times New Roman" w:hAnsi="Times New Roman"/>
                <w:sz w:val="24"/>
                <w:szCs w:val="24"/>
              </w:rPr>
            </w:pPr>
            <w:r>
              <w:rPr>
                <w:rFonts w:ascii="Times New Roman" w:hAnsi="Times New Roman"/>
                <w:color w:val="000000"/>
                <w:sz w:val="24"/>
                <w:szCs w:val="24"/>
              </w:rPr>
              <w:t>См. п. 4.9</w:t>
            </w:r>
          </w:p>
        </w:tc>
      </w:tr>
      <w:tr w:rsidR="0008432A" w:rsidRPr="007D62A2" w14:paraId="5360ABBE" w14:textId="77777777" w:rsidTr="003833BD">
        <w:tc>
          <w:tcPr>
            <w:tcW w:w="704" w:type="dxa"/>
            <w:tcBorders>
              <w:top w:val="single" w:sz="4" w:space="0" w:color="auto"/>
              <w:left w:val="single" w:sz="4" w:space="0" w:color="auto"/>
              <w:bottom w:val="single" w:sz="4" w:space="0" w:color="auto"/>
              <w:right w:val="single" w:sz="4" w:space="0" w:color="auto"/>
            </w:tcBorders>
          </w:tcPr>
          <w:p w14:paraId="20E8418E"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927A747" w14:textId="76A6683F"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4.8</w:t>
            </w:r>
          </w:p>
        </w:tc>
        <w:tc>
          <w:tcPr>
            <w:tcW w:w="2268" w:type="dxa"/>
            <w:tcBorders>
              <w:top w:val="single" w:sz="4" w:space="0" w:color="auto"/>
              <w:left w:val="single" w:sz="4" w:space="0" w:color="auto"/>
              <w:bottom w:val="single" w:sz="4" w:space="0" w:color="auto"/>
              <w:right w:val="single" w:sz="4" w:space="0" w:color="auto"/>
            </w:tcBorders>
          </w:tcPr>
          <w:p w14:paraId="5148F53B" w14:textId="68FA2335"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5F259EDD"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14C72BB"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Уточнить редакцию пункта, а также аналогично по тексту стандарта</w:t>
            </w:r>
          </w:p>
          <w:p w14:paraId="2CDA3FBC" w14:textId="77777777" w:rsidR="0008432A" w:rsidRPr="00BA5BF3" w:rsidRDefault="0008432A" w:rsidP="0008432A">
            <w:pPr>
              <w:ind w:left="153"/>
              <w:jc w:val="both"/>
              <w:rPr>
                <w:rFonts w:ascii="Times New Roman" w:hAnsi="Times New Roman"/>
                <w:sz w:val="24"/>
                <w:szCs w:val="24"/>
                <w:u w:val="single"/>
              </w:rPr>
            </w:pPr>
          </w:p>
          <w:p w14:paraId="4BCBD3EE"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58E39FC" w14:textId="77777777" w:rsidR="0008432A" w:rsidRPr="00BA5BF3" w:rsidRDefault="0008432A" w:rsidP="0008432A">
            <w:pPr>
              <w:ind w:left="153"/>
              <w:jc w:val="both"/>
              <w:rPr>
                <w:rFonts w:ascii="Times New Roman" w:hAnsi="Times New Roman"/>
                <w:sz w:val="24"/>
                <w:szCs w:val="24"/>
              </w:rPr>
            </w:pPr>
            <w:r w:rsidRPr="00BA5BF3">
              <w:rPr>
                <w:rFonts w:ascii="Times New Roman" w:hAnsi="Times New Roman"/>
                <w:sz w:val="24"/>
                <w:szCs w:val="24"/>
              </w:rPr>
              <w:t xml:space="preserve">Линейные размеры и их предельные отклонения в </w:t>
            </w:r>
            <w:r w:rsidRPr="00BA5BF3">
              <w:rPr>
                <w:rFonts w:ascii="Times New Roman" w:hAnsi="Times New Roman"/>
                <w:b/>
                <w:sz w:val="24"/>
                <w:szCs w:val="24"/>
              </w:rPr>
              <w:t xml:space="preserve">графическом </w:t>
            </w:r>
            <w:r w:rsidRPr="00BA5BF3">
              <w:rPr>
                <w:rFonts w:ascii="Times New Roman" w:hAnsi="Times New Roman"/>
                <w:sz w:val="24"/>
                <w:szCs w:val="24"/>
              </w:rPr>
              <w:t>документе указывают</w:t>
            </w:r>
          </w:p>
          <w:p w14:paraId="1C53614D" w14:textId="77777777" w:rsidR="0008432A" w:rsidRPr="00BA5BF3" w:rsidRDefault="0008432A" w:rsidP="0008432A">
            <w:pPr>
              <w:ind w:left="153"/>
              <w:jc w:val="both"/>
              <w:rPr>
                <w:rFonts w:ascii="Times New Roman" w:hAnsi="Times New Roman"/>
                <w:sz w:val="24"/>
                <w:szCs w:val="24"/>
                <w:u w:val="single"/>
              </w:rPr>
            </w:pPr>
          </w:p>
          <w:p w14:paraId="45C877E7"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6ACA3D9"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Уточнить в каком именно документе</w:t>
            </w:r>
          </w:p>
          <w:p w14:paraId="76F4B93D" w14:textId="77777777"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13D55CC" w14:textId="77777777" w:rsidR="00E47EC4" w:rsidRDefault="00E47EC4" w:rsidP="00E47EC4">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05D9C51A" w14:textId="77777777" w:rsidR="0008432A" w:rsidRDefault="00E47EC4" w:rsidP="00E47EC4">
            <w:pPr>
              <w:tabs>
                <w:tab w:val="left" w:pos="11766"/>
              </w:tabs>
              <w:ind w:left="51"/>
              <w:rPr>
                <w:rFonts w:ascii="Times New Roman" w:hAnsi="Times New Roman"/>
                <w:sz w:val="24"/>
                <w:szCs w:val="24"/>
              </w:rPr>
            </w:pPr>
            <w:r>
              <w:rPr>
                <w:rFonts w:ascii="Times New Roman" w:hAnsi="Times New Roman"/>
                <w:sz w:val="24"/>
                <w:szCs w:val="24"/>
              </w:rPr>
              <w:t>Решено использовать вместо «графического документа» «конструкторский документ»</w:t>
            </w:r>
          </w:p>
          <w:p w14:paraId="25734D14" w14:textId="2822DF34" w:rsidR="00003366" w:rsidRPr="00BA5BF3" w:rsidRDefault="00003366" w:rsidP="00E47EC4">
            <w:pPr>
              <w:tabs>
                <w:tab w:val="left" w:pos="11766"/>
              </w:tabs>
              <w:ind w:left="51"/>
              <w:rPr>
                <w:rFonts w:ascii="Times New Roman" w:hAnsi="Times New Roman"/>
                <w:sz w:val="24"/>
                <w:szCs w:val="24"/>
              </w:rPr>
            </w:pPr>
          </w:p>
        </w:tc>
      </w:tr>
      <w:tr w:rsidR="0008432A" w:rsidRPr="007D62A2" w14:paraId="4951B0B6" w14:textId="77777777" w:rsidTr="003833BD">
        <w:tc>
          <w:tcPr>
            <w:tcW w:w="704" w:type="dxa"/>
            <w:tcBorders>
              <w:top w:val="single" w:sz="4" w:space="0" w:color="auto"/>
              <w:left w:val="single" w:sz="4" w:space="0" w:color="auto"/>
              <w:bottom w:val="single" w:sz="4" w:space="0" w:color="auto"/>
              <w:right w:val="single" w:sz="4" w:space="0" w:color="auto"/>
            </w:tcBorders>
          </w:tcPr>
          <w:p w14:paraId="1D96BE75"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B155516" w14:textId="609084A4"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4.8, второе перечисление</w:t>
            </w:r>
          </w:p>
        </w:tc>
        <w:tc>
          <w:tcPr>
            <w:tcW w:w="2268" w:type="dxa"/>
            <w:tcBorders>
              <w:top w:val="single" w:sz="4" w:space="0" w:color="auto"/>
              <w:left w:val="single" w:sz="4" w:space="0" w:color="auto"/>
              <w:bottom w:val="single" w:sz="4" w:space="0" w:color="auto"/>
              <w:right w:val="single" w:sz="4" w:space="0" w:color="auto"/>
            </w:tcBorders>
          </w:tcPr>
          <w:p w14:paraId="3C6E0AE1" w14:textId="233D7CA8"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08E3F893"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CC3D414"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6FABD157" w14:textId="77777777" w:rsidR="0008432A" w:rsidRPr="00BA5BF3" w:rsidRDefault="0008432A" w:rsidP="0008432A">
            <w:pPr>
              <w:ind w:left="153"/>
              <w:jc w:val="both"/>
              <w:rPr>
                <w:rFonts w:ascii="Times New Roman" w:hAnsi="Times New Roman"/>
                <w:sz w:val="24"/>
                <w:szCs w:val="24"/>
                <w:u w:val="single"/>
              </w:rPr>
            </w:pPr>
          </w:p>
          <w:p w14:paraId="2D8ADAC9"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2F82550" w14:textId="77777777" w:rsidR="0008432A" w:rsidRPr="00BA5BF3" w:rsidRDefault="0008432A" w:rsidP="0008432A">
            <w:pPr>
              <w:ind w:left="153"/>
              <w:jc w:val="both"/>
              <w:rPr>
                <w:rFonts w:ascii="Times New Roman" w:hAnsi="Times New Roman"/>
                <w:b/>
                <w:sz w:val="24"/>
                <w:szCs w:val="24"/>
              </w:rPr>
            </w:pPr>
            <w:r w:rsidRPr="00BA5BF3">
              <w:rPr>
                <w:rFonts w:ascii="Times New Roman" w:hAnsi="Times New Roman"/>
                <w:sz w:val="24"/>
                <w:szCs w:val="24"/>
              </w:rPr>
              <w:t xml:space="preserve">- в других единицах измерения – с указанием единицы величины для каждого размера. </w:t>
            </w:r>
            <w:r w:rsidRPr="00BA5BF3">
              <w:rPr>
                <w:rFonts w:ascii="Times New Roman" w:hAnsi="Times New Roman"/>
                <w:b/>
                <w:sz w:val="24"/>
                <w:szCs w:val="24"/>
              </w:rPr>
              <w:t>Допускается приводить единицу измерения размеров, отличную от миллиметров, в технических требованиях, при условии, что на чертеже нет размеров в миллиметрах.</w:t>
            </w:r>
          </w:p>
          <w:p w14:paraId="44BC552A" w14:textId="77777777" w:rsidR="0008432A" w:rsidRPr="00BA5BF3" w:rsidRDefault="0008432A" w:rsidP="0008432A">
            <w:pPr>
              <w:ind w:left="153"/>
              <w:jc w:val="both"/>
              <w:rPr>
                <w:rFonts w:ascii="Times New Roman" w:hAnsi="Times New Roman"/>
                <w:sz w:val="24"/>
                <w:szCs w:val="24"/>
                <w:u w:val="single"/>
              </w:rPr>
            </w:pPr>
          </w:p>
          <w:p w14:paraId="081C03B4"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5C6C2E5" w14:textId="77777777" w:rsidR="0008432A" w:rsidRPr="00BA5BF3" w:rsidRDefault="0008432A" w:rsidP="0008432A">
            <w:pPr>
              <w:keepLines/>
              <w:rPr>
                <w:rFonts w:ascii="Times New Roman" w:hAnsi="Times New Roman"/>
                <w:sz w:val="24"/>
                <w:szCs w:val="24"/>
              </w:rPr>
            </w:pPr>
            <w:r w:rsidRPr="00BA5BF3">
              <w:rPr>
                <w:rFonts w:ascii="Times New Roman" w:hAnsi="Times New Roman"/>
                <w:sz w:val="24"/>
                <w:szCs w:val="24"/>
              </w:rPr>
              <w:t xml:space="preserve">Формулировка в проекте стандарта не отражает смысл требования. </w:t>
            </w:r>
          </w:p>
          <w:p w14:paraId="252F8F01" w14:textId="77777777" w:rsidR="0008432A" w:rsidRPr="00BA5BF3" w:rsidRDefault="0008432A" w:rsidP="0008432A">
            <w:pPr>
              <w:keepLines/>
              <w:rPr>
                <w:rFonts w:ascii="Times New Roman" w:hAnsi="Times New Roman"/>
                <w:sz w:val="24"/>
                <w:szCs w:val="24"/>
              </w:rPr>
            </w:pPr>
            <w:r w:rsidRPr="00BA5BF3">
              <w:rPr>
                <w:rFonts w:ascii="Times New Roman" w:hAnsi="Times New Roman"/>
                <w:sz w:val="24"/>
                <w:szCs w:val="24"/>
              </w:rPr>
              <w:lastRenderedPageBreak/>
              <w:t xml:space="preserve">«…все размеры с неуказанными единицами» – это и размеры в миллиметрах в том числе, так как их единицы тоже не указываются по требованиям данного стандарта. </w:t>
            </w:r>
          </w:p>
          <w:p w14:paraId="2C8DDB9A" w14:textId="77777777" w:rsidR="0008432A" w:rsidRPr="00BA5BF3" w:rsidRDefault="0008432A" w:rsidP="0008432A">
            <w:pPr>
              <w:ind w:left="153"/>
              <w:jc w:val="both"/>
              <w:rPr>
                <w:rFonts w:ascii="Times New Roman" w:hAnsi="Times New Roman"/>
                <w:sz w:val="24"/>
                <w:szCs w:val="24"/>
                <w:u w:val="single"/>
              </w:rPr>
            </w:pPr>
            <w:r w:rsidRPr="00BA5BF3">
              <w:rPr>
                <w:rFonts w:ascii="Times New Roman" w:hAnsi="Times New Roman"/>
                <w:sz w:val="24"/>
                <w:szCs w:val="24"/>
              </w:rPr>
              <w:t>Поэтому формулировка в технических требованиях чертежа по типу «Неуказанные единицы измерения – метры» создаст ошибку в чтении чертежа</w:t>
            </w:r>
          </w:p>
          <w:p w14:paraId="64A42411" w14:textId="77777777" w:rsidR="0008432A" w:rsidRPr="00BA5BF3" w:rsidRDefault="0008432A" w:rsidP="0008432A">
            <w:pPr>
              <w:ind w:left="153"/>
              <w:jc w:val="both"/>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732D35D9" w14:textId="22BFDCBB" w:rsidR="00E47EC4" w:rsidRDefault="00E47EC4" w:rsidP="00E47EC4">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3583BFC9" w14:textId="3C90C2E4" w:rsidR="003E733B" w:rsidRDefault="003E733B" w:rsidP="00E47EC4">
            <w:pPr>
              <w:tabs>
                <w:tab w:val="left" w:pos="11766"/>
              </w:tabs>
              <w:ind w:left="51"/>
              <w:rPr>
                <w:rFonts w:ascii="Times New Roman" w:hAnsi="Times New Roman"/>
                <w:sz w:val="24"/>
                <w:szCs w:val="24"/>
              </w:rPr>
            </w:pPr>
            <w:r>
              <w:rPr>
                <w:rFonts w:ascii="Times New Roman" w:hAnsi="Times New Roman"/>
                <w:sz w:val="24"/>
                <w:szCs w:val="24"/>
              </w:rPr>
              <w:t>В уточненной редакции.</w:t>
            </w:r>
          </w:p>
          <w:p w14:paraId="2877AFC8" w14:textId="77777777" w:rsidR="00E47EC4" w:rsidRDefault="00E47EC4" w:rsidP="00E47EC4">
            <w:pPr>
              <w:tabs>
                <w:tab w:val="left" w:pos="11766"/>
              </w:tabs>
              <w:ind w:left="51"/>
              <w:rPr>
                <w:rFonts w:ascii="Times New Roman" w:hAnsi="Times New Roman"/>
                <w:sz w:val="24"/>
                <w:szCs w:val="24"/>
              </w:rPr>
            </w:pPr>
            <w:r>
              <w:rPr>
                <w:rFonts w:ascii="Times New Roman" w:hAnsi="Times New Roman"/>
                <w:sz w:val="24"/>
                <w:szCs w:val="24"/>
              </w:rPr>
              <w:t>Формулировка пункта, а в частности, второго перечисления изменена.</w:t>
            </w:r>
          </w:p>
          <w:p w14:paraId="5E4BDDF9" w14:textId="77777777" w:rsidR="0008432A" w:rsidRDefault="00E47EC4" w:rsidP="00E47EC4">
            <w:pPr>
              <w:tabs>
                <w:tab w:val="left" w:pos="11766"/>
              </w:tabs>
              <w:ind w:left="51"/>
              <w:rPr>
                <w:rFonts w:ascii="Times New Roman" w:hAnsi="Times New Roman"/>
                <w:color w:val="000000"/>
                <w:sz w:val="24"/>
                <w:szCs w:val="24"/>
              </w:rPr>
            </w:pPr>
            <w:r>
              <w:rPr>
                <w:rFonts w:ascii="Times New Roman" w:hAnsi="Times New Roman"/>
                <w:sz w:val="24"/>
                <w:szCs w:val="24"/>
              </w:rPr>
              <w:t>Запись «</w:t>
            </w:r>
            <w:r w:rsidRPr="00BA5BF3">
              <w:rPr>
                <w:rFonts w:ascii="Times New Roman" w:hAnsi="Times New Roman"/>
                <w:color w:val="000000"/>
                <w:sz w:val="24"/>
                <w:szCs w:val="24"/>
              </w:rPr>
              <w:t>или с указанием в технических требованиях единицы величины</w:t>
            </w:r>
            <w:r>
              <w:rPr>
                <w:rFonts w:ascii="Times New Roman" w:hAnsi="Times New Roman"/>
                <w:color w:val="000000"/>
                <w:sz w:val="24"/>
                <w:szCs w:val="24"/>
              </w:rPr>
              <w:t>» исключена, перенесена в отдельный абзац</w:t>
            </w:r>
          </w:p>
          <w:p w14:paraId="08088136" w14:textId="1F8F90F8" w:rsidR="00003366" w:rsidRPr="00BA5BF3" w:rsidRDefault="00003366" w:rsidP="00E47EC4">
            <w:pPr>
              <w:tabs>
                <w:tab w:val="left" w:pos="11766"/>
              </w:tabs>
              <w:ind w:left="51"/>
              <w:rPr>
                <w:rFonts w:ascii="Times New Roman" w:hAnsi="Times New Roman"/>
                <w:sz w:val="24"/>
                <w:szCs w:val="24"/>
              </w:rPr>
            </w:pPr>
            <w:r>
              <w:rPr>
                <w:rFonts w:ascii="Times New Roman" w:hAnsi="Times New Roman"/>
                <w:color w:val="000000"/>
                <w:sz w:val="24"/>
                <w:szCs w:val="24"/>
              </w:rPr>
              <w:t>См. п. 4.9</w:t>
            </w:r>
          </w:p>
        </w:tc>
      </w:tr>
      <w:tr w:rsidR="00E47EC4" w:rsidRPr="007D62A2" w14:paraId="43CD07B6" w14:textId="77777777" w:rsidTr="003833BD">
        <w:tc>
          <w:tcPr>
            <w:tcW w:w="704" w:type="dxa"/>
            <w:tcBorders>
              <w:top w:val="single" w:sz="4" w:space="0" w:color="auto"/>
              <w:left w:val="single" w:sz="4" w:space="0" w:color="auto"/>
              <w:bottom w:val="single" w:sz="4" w:space="0" w:color="auto"/>
              <w:right w:val="single" w:sz="4" w:space="0" w:color="auto"/>
            </w:tcBorders>
          </w:tcPr>
          <w:p w14:paraId="76B85E39" w14:textId="77777777" w:rsidR="00E47EC4" w:rsidRPr="007D62A2" w:rsidRDefault="00E47EC4" w:rsidP="00E47EC4">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A0396D6" w14:textId="571B466F" w:rsidR="00E47EC4" w:rsidRPr="00BA5BF3" w:rsidRDefault="00E47EC4" w:rsidP="00E47EC4">
            <w:pPr>
              <w:tabs>
                <w:tab w:val="left" w:pos="11766"/>
              </w:tabs>
              <w:rPr>
                <w:rFonts w:ascii="Times New Roman" w:hAnsi="Times New Roman"/>
                <w:sz w:val="24"/>
                <w:szCs w:val="24"/>
              </w:rPr>
            </w:pPr>
            <w:r w:rsidRPr="00BA5BF3">
              <w:rPr>
                <w:rFonts w:ascii="Times New Roman" w:hAnsi="Times New Roman"/>
                <w:sz w:val="24"/>
                <w:szCs w:val="24"/>
              </w:rPr>
              <w:t>4.9</w:t>
            </w:r>
          </w:p>
        </w:tc>
        <w:tc>
          <w:tcPr>
            <w:tcW w:w="2268" w:type="dxa"/>
            <w:tcBorders>
              <w:top w:val="single" w:sz="4" w:space="0" w:color="auto"/>
              <w:left w:val="single" w:sz="4" w:space="0" w:color="auto"/>
              <w:bottom w:val="single" w:sz="4" w:space="0" w:color="auto"/>
              <w:right w:val="single" w:sz="4" w:space="0" w:color="auto"/>
            </w:tcBorders>
          </w:tcPr>
          <w:p w14:paraId="16BE5966" w14:textId="77D515DF" w:rsidR="00E47EC4" w:rsidRPr="00BA5BF3" w:rsidRDefault="00E47EC4" w:rsidP="00E47EC4">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25413D33" w14:textId="77777777" w:rsidR="00E47EC4" w:rsidRPr="00BA5BF3" w:rsidRDefault="00E47EC4" w:rsidP="00E47EC4">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2D5971B" w14:textId="3D282CD2" w:rsidR="00E47EC4" w:rsidRPr="00BA5BF3" w:rsidRDefault="00E47EC4" w:rsidP="00E47EC4">
            <w:pPr>
              <w:rPr>
                <w:rFonts w:ascii="Times New Roman" w:hAnsi="Times New Roman"/>
                <w:sz w:val="24"/>
                <w:szCs w:val="24"/>
                <w:u w:val="single"/>
              </w:rPr>
            </w:pPr>
            <w:r w:rsidRPr="00BA5BF3">
              <w:rPr>
                <w:rFonts w:ascii="Times New Roman" w:eastAsia="Times New Roman" w:hAnsi="Times New Roman"/>
                <w:sz w:val="24"/>
                <w:szCs w:val="24"/>
              </w:rPr>
              <w:t>Добавить пробелы между числом и математическим знаком</w:t>
            </w:r>
          </w:p>
          <w:p w14:paraId="6712CEE2" w14:textId="77777777" w:rsidR="00E47EC4" w:rsidRPr="00BA5BF3" w:rsidRDefault="00E47EC4" w:rsidP="00E47EC4">
            <w:pPr>
              <w:rPr>
                <w:rFonts w:ascii="Times New Roman" w:hAnsi="Times New Roman"/>
                <w:sz w:val="24"/>
                <w:szCs w:val="24"/>
                <w:u w:val="single"/>
              </w:rPr>
            </w:pPr>
          </w:p>
          <w:p w14:paraId="57979967" w14:textId="77777777" w:rsidR="00E47EC4" w:rsidRPr="00BA5BF3" w:rsidRDefault="00E47EC4" w:rsidP="00E47EC4">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DE4F46F" w14:textId="0B077067" w:rsidR="00E47EC4" w:rsidRPr="00BA5BF3" w:rsidRDefault="00E47EC4" w:rsidP="00E47EC4">
            <w:pPr>
              <w:rPr>
                <w:rFonts w:ascii="Times New Roman" w:hAnsi="Times New Roman"/>
                <w:sz w:val="24"/>
                <w:szCs w:val="24"/>
                <w:u w:val="single"/>
              </w:rPr>
            </w:pPr>
            <w:r w:rsidRPr="00BA5BF3">
              <w:rPr>
                <w:rFonts w:ascii="Times New Roman" w:hAnsi="Times New Roman"/>
                <w:bCs/>
                <w:iCs/>
                <w:sz w:val="24"/>
                <w:szCs w:val="24"/>
              </w:rPr>
              <w:t>30° ± 1°; 30° ± 10'</w:t>
            </w:r>
          </w:p>
          <w:p w14:paraId="0382355F" w14:textId="77777777" w:rsidR="00E47EC4" w:rsidRPr="00BA5BF3" w:rsidRDefault="00E47EC4" w:rsidP="00E47EC4">
            <w:pPr>
              <w:rPr>
                <w:rFonts w:ascii="Times New Roman" w:hAnsi="Times New Roman"/>
                <w:sz w:val="24"/>
                <w:szCs w:val="24"/>
                <w:u w:val="single"/>
              </w:rPr>
            </w:pPr>
          </w:p>
          <w:p w14:paraId="18344E39" w14:textId="77777777" w:rsidR="00E47EC4" w:rsidRPr="00BA5BF3" w:rsidRDefault="00E47EC4" w:rsidP="00E47EC4">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F7866BD" w14:textId="29A9A2A5" w:rsidR="00E47EC4" w:rsidRPr="00BA5BF3" w:rsidRDefault="00E47EC4" w:rsidP="00E47EC4">
            <w:pPr>
              <w:rPr>
                <w:rFonts w:ascii="Times New Roman" w:hAnsi="Times New Roman"/>
                <w:sz w:val="24"/>
                <w:szCs w:val="24"/>
                <w:u w:val="single"/>
              </w:rPr>
            </w:pPr>
            <w:r w:rsidRPr="00BA5BF3">
              <w:rPr>
                <w:rFonts w:ascii="Times New Roman" w:eastAsia="Times New Roman" w:hAnsi="Times New Roman"/>
                <w:sz w:val="24"/>
                <w:szCs w:val="24"/>
              </w:rPr>
              <w:t>ГОСТ Р 2.105-2019</w:t>
            </w:r>
          </w:p>
        </w:tc>
        <w:tc>
          <w:tcPr>
            <w:tcW w:w="3969" w:type="dxa"/>
            <w:tcBorders>
              <w:top w:val="single" w:sz="4" w:space="0" w:color="auto"/>
              <w:left w:val="single" w:sz="4" w:space="0" w:color="auto"/>
              <w:bottom w:val="single" w:sz="4" w:space="0" w:color="auto"/>
              <w:right w:val="single" w:sz="4" w:space="0" w:color="auto"/>
            </w:tcBorders>
          </w:tcPr>
          <w:p w14:paraId="690A1B7A" w14:textId="6E119BFF" w:rsidR="00003366" w:rsidRPr="00BA5BF3" w:rsidRDefault="003E733B" w:rsidP="00E47EC4">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E47EC4" w:rsidRPr="007D62A2" w14:paraId="79C4A5C7" w14:textId="77777777" w:rsidTr="003833BD">
        <w:tc>
          <w:tcPr>
            <w:tcW w:w="704" w:type="dxa"/>
            <w:tcBorders>
              <w:top w:val="single" w:sz="4" w:space="0" w:color="auto"/>
              <w:left w:val="single" w:sz="4" w:space="0" w:color="auto"/>
              <w:bottom w:val="single" w:sz="4" w:space="0" w:color="auto"/>
              <w:right w:val="single" w:sz="4" w:space="0" w:color="auto"/>
            </w:tcBorders>
          </w:tcPr>
          <w:p w14:paraId="11C087D7" w14:textId="77777777" w:rsidR="00E47EC4" w:rsidRPr="007D62A2" w:rsidRDefault="00E47EC4" w:rsidP="00E47EC4">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2227F8E8" w14:textId="3AB8331E" w:rsidR="00E47EC4" w:rsidRPr="00BA5BF3" w:rsidRDefault="00E47EC4" w:rsidP="00E47EC4">
            <w:pPr>
              <w:tabs>
                <w:tab w:val="left" w:pos="11766"/>
              </w:tabs>
              <w:rPr>
                <w:rFonts w:ascii="Times New Roman" w:hAnsi="Times New Roman"/>
                <w:sz w:val="24"/>
                <w:szCs w:val="24"/>
              </w:rPr>
            </w:pPr>
            <w:r w:rsidRPr="00BA5BF3">
              <w:rPr>
                <w:rFonts w:ascii="Times New Roman" w:hAnsi="Times New Roman"/>
                <w:sz w:val="24"/>
                <w:szCs w:val="24"/>
              </w:rPr>
              <w:t>4.9</w:t>
            </w:r>
          </w:p>
        </w:tc>
        <w:tc>
          <w:tcPr>
            <w:tcW w:w="2268" w:type="dxa"/>
            <w:tcBorders>
              <w:top w:val="single" w:sz="4" w:space="0" w:color="auto"/>
              <w:left w:val="single" w:sz="4" w:space="0" w:color="auto"/>
              <w:bottom w:val="single" w:sz="4" w:space="0" w:color="auto"/>
              <w:right w:val="single" w:sz="4" w:space="0" w:color="auto"/>
            </w:tcBorders>
          </w:tcPr>
          <w:p w14:paraId="72849FCA" w14:textId="6EE26242" w:rsidR="00E47EC4" w:rsidRPr="00BA5BF3" w:rsidRDefault="00E47EC4" w:rsidP="00E47EC4">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54393676" w14:textId="77777777" w:rsidR="00E47EC4" w:rsidRPr="00BA5BF3" w:rsidRDefault="00E47EC4" w:rsidP="00E47EC4">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1EB2429" w14:textId="61547362" w:rsidR="00E47EC4" w:rsidRPr="00BA5BF3" w:rsidRDefault="00E47EC4" w:rsidP="00E47EC4">
            <w:pPr>
              <w:rPr>
                <w:rFonts w:ascii="Times New Roman" w:hAnsi="Times New Roman"/>
                <w:sz w:val="24"/>
                <w:szCs w:val="24"/>
                <w:u w:val="single"/>
              </w:rPr>
            </w:pPr>
            <w:r w:rsidRPr="00BA5BF3">
              <w:rPr>
                <w:rFonts w:ascii="Times New Roman" w:hAnsi="Times New Roman"/>
                <w:sz w:val="24"/>
                <w:szCs w:val="24"/>
              </w:rPr>
              <w:t>Слова "с обозначением единицы величины" изложить в редакции</w:t>
            </w:r>
          </w:p>
          <w:p w14:paraId="24D703D3" w14:textId="77777777" w:rsidR="00E47EC4" w:rsidRPr="00BA5BF3" w:rsidRDefault="00E47EC4" w:rsidP="00E47EC4">
            <w:pPr>
              <w:rPr>
                <w:rFonts w:ascii="Times New Roman" w:hAnsi="Times New Roman"/>
                <w:sz w:val="24"/>
                <w:szCs w:val="24"/>
                <w:u w:val="single"/>
              </w:rPr>
            </w:pPr>
          </w:p>
          <w:p w14:paraId="67BA81B4" w14:textId="77777777" w:rsidR="00E47EC4" w:rsidRPr="00BA5BF3" w:rsidRDefault="00E47EC4" w:rsidP="00E47EC4">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90EBE3D" w14:textId="77F52D19" w:rsidR="00E47EC4" w:rsidRPr="00BA5BF3" w:rsidRDefault="00E47EC4" w:rsidP="00E47EC4">
            <w:pPr>
              <w:rPr>
                <w:rFonts w:ascii="Times New Roman" w:hAnsi="Times New Roman"/>
                <w:sz w:val="24"/>
                <w:szCs w:val="24"/>
                <w:u w:val="single"/>
              </w:rPr>
            </w:pPr>
            <w:r w:rsidRPr="00BA5BF3">
              <w:rPr>
                <w:rFonts w:ascii="Times New Roman" w:hAnsi="Times New Roman"/>
                <w:sz w:val="24"/>
                <w:szCs w:val="24"/>
              </w:rPr>
              <w:t>… с обозначением единиц величин специальными знаками (°), ('), (")</w:t>
            </w:r>
          </w:p>
          <w:p w14:paraId="45A520EC" w14:textId="77777777" w:rsidR="00E47EC4" w:rsidRPr="00BA5BF3" w:rsidRDefault="00E47EC4" w:rsidP="00E47EC4">
            <w:pPr>
              <w:rPr>
                <w:rFonts w:ascii="Times New Roman" w:hAnsi="Times New Roman"/>
                <w:sz w:val="24"/>
                <w:szCs w:val="24"/>
                <w:u w:val="single"/>
              </w:rPr>
            </w:pPr>
          </w:p>
          <w:p w14:paraId="4671E64C" w14:textId="77777777" w:rsidR="00E47EC4" w:rsidRPr="00BA5BF3" w:rsidRDefault="00E47EC4" w:rsidP="00E47EC4">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4F2FB79" w14:textId="1A9CD1D2" w:rsidR="00E47EC4" w:rsidRPr="00BA5BF3" w:rsidRDefault="00E47EC4" w:rsidP="00E47EC4">
            <w:pPr>
              <w:rPr>
                <w:rFonts w:ascii="Times New Roman" w:hAnsi="Times New Roman"/>
                <w:sz w:val="24"/>
                <w:szCs w:val="24"/>
                <w:u w:val="single"/>
              </w:rPr>
            </w:pPr>
            <w:r w:rsidRPr="00BA5BF3">
              <w:rPr>
                <w:rFonts w:ascii="Times New Roman" w:hAnsi="Times New Roman"/>
                <w:sz w:val="24"/>
                <w:szCs w:val="24"/>
              </w:rPr>
              <w:t>В соответствии с требованиями пункта 12 Постановления Правительства Российской Федерации от 31.10.2009 № 879</w:t>
            </w:r>
          </w:p>
        </w:tc>
        <w:tc>
          <w:tcPr>
            <w:tcW w:w="3969" w:type="dxa"/>
            <w:tcBorders>
              <w:top w:val="single" w:sz="4" w:space="0" w:color="auto"/>
              <w:left w:val="single" w:sz="4" w:space="0" w:color="auto"/>
              <w:bottom w:val="single" w:sz="4" w:space="0" w:color="auto"/>
              <w:right w:val="single" w:sz="4" w:space="0" w:color="auto"/>
            </w:tcBorders>
          </w:tcPr>
          <w:p w14:paraId="3AF2EF60" w14:textId="77777777" w:rsidR="00E47EC4" w:rsidRDefault="00E47EC4" w:rsidP="00E47EC4">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5BE24D8A" w14:textId="77777777" w:rsidR="00E47EC4" w:rsidRDefault="00E47EC4" w:rsidP="00E47EC4">
            <w:pPr>
              <w:tabs>
                <w:tab w:val="left" w:pos="11766"/>
              </w:tabs>
              <w:ind w:left="51"/>
              <w:rPr>
                <w:rFonts w:ascii="Times New Roman" w:hAnsi="Times New Roman"/>
                <w:sz w:val="24"/>
                <w:szCs w:val="24"/>
              </w:rPr>
            </w:pPr>
            <w:r>
              <w:rPr>
                <w:rFonts w:ascii="Times New Roman" w:hAnsi="Times New Roman"/>
                <w:sz w:val="24"/>
                <w:szCs w:val="24"/>
              </w:rPr>
              <w:t>В текст пункта добавлена ссылка на ГОСТ Р 2.304, в котором указаны данные символы и их применение.</w:t>
            </w:r>
          </w:p>
          <w:p w14:paraId="58A62ACB" w14:textId="33AE45B3" w:rsidR="00003366" w:rsidRPr="00BA5BF3" w:rsidRDefault="00003366" w:rsidP="00E47EC4">
            <w:pPr>
              <w:tabs>
                <w:tab w:val="left" w:pos="11766"/>
              </w:tabs>
              <w:ind w:left="51"/>
              <w:rPr>
                <w:rFonts w:ascii="Times New Roman" w:hAnsi="Times New Roman"/>
                <w:sz w:val="24"/>
                <w:szCs w:val="24"/>
              </w:rPr>
            </w:pPr>
            <w:r>
              <w:rPr>
                <w:rFonts w:ascii="Times New Roman" w:hAnsi="Times New Roman"/>
                <w:color w:val="000000"/>
                <w:sz w:val="24"/>
                <w:szCs w:val="24"/>
              </w:rPr>
              <w:t>См. п. 4.10</w:t>
            </w:r>
          </w:p>
        </w:tc>
      </w:tr>
      <w:tr w:rsidR="0008432A" w:rsidRPr="007D62A2" w14:paraId="3B702B5B" w14:textId="77777777" w:rsidTr="003833BD">
        <w:tc>
          <w:tcPr>
            <w:tcW w:w="704" w:type="dxa"/>
            <w:tcBorders>
              <w:top w:val="single" w:sz="4" w:space="0" w:color="auto"/>
              <w:left w:val="single" w:sz="4" w:space="0" w:color="auto"/>
              <w:bottom w:val="single" w:sz="4" w:space="0" w:color="auto"/>
              <w:right w:val="single" w:sz="4" w:space="0" w:color="auto"/>
            </w:tcBorders>
          </w:tcPr>
          <w:p w14:paraId="3622E636" w14:textId="77777777" w:rsidR="0008432A" w:rsidRPr="0005335C"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73E6732A" w14:textId="761052CB" w:rsidR="0008432A" w:rsidRPr="0005335C" w:rsidRDefault="0008432A" w:rsidP="0008432A">
            <w:pPr>
              <w:tabs>
                <w:tab w:val="left" w:pos="11766"/>
              </w:tabs>
              <w:rPr>
                <w:rFonts w:ascii="Times New Roman" w:hAnsi="Times New Roman"/>
                <w:sz w:val="24"/>
                <w:szCs w:val="24"/>
              </w:rPr>
            </w:pPr>
            <w:r w:rsidRPr="0005335C">
              <w:rPr>
                <w:rFonts w:ascii="Times New Roman" w:hAnsi="Times New Roman"/>
                <w:sz w:val="24"/>
                <w:szCs w:val="24"/>
              </w:rPr>
              <w:t>4.9</w:t>
            </w:r>
          </w:p>
        </w:tc>
        <w:tc>
          <w:tcPr>
            <w:tcW w:w="2268" w:type="dxa"/>
            <w:tcBorders>
              <w:top w:val="single" w:sz="4" w:space="0" w:color="auto"/>
              <w:left w:val="single" w:sz="4" w:space="0" w:color="auto"/>
              <w:bottom w:val="single" w:sz="4" w:space="0" w:color="auto"/>
              <w:right w:val="single" w:sz="4" w:space="0" w:color="auto"/>
            </w:tcBorders>
          </w:tcPr>
          <w:p w14:paraId="6ADD1262" w14:textId="4ECF5E2C" w:rsidR="0008432A" w:rsidRPr="0005335C" w:rsidRDefault="0008432A" w:rsidP="0008432A">
            <w:pPr>
              <w:tabs>
                <w:tab w:val="left" w:pos="11766"/>
              </w:tabs>
              <w:autoSpaceDE w:val="0"/>
              <w:autoSpaceDN w:val="0"/>
              <w:adjustRightInd w:val="0"/>
              <w:jc w:val="center"/>
              <w:rPr>
                <w:rFonts w:ascii="Times New Roman" w:hAnsi="Times New Roman"/>
                <w:sz w:val="24"/>
                <w:szCs w:val="24"/>
              </w:rPr>
            </w:pPr>
            <w:r w:rsidRPr="0005335C">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714662CB" w14:textId="77777777" w:rsidR="0008432A" w:rsidRPr="0005335C" w:rsidRDefault="0008432A" w:rsidP="0008432A">
            <w:pPr>
              <w:rPr>
                <w:rFonts w:ascii="Times New Roman" w:hAnsi="Times New Roman"/>
                <w:sz w:val="24"/>
                <w:szCs w:val="24"/>
                <w:u w:val="single"/>
              </w:rPr>
            </w:pPr>
            <w:r w:rsidRPr="0005335C">
              <w:rPr>
                <w:rFonts w:ascii="Times New Roman" w:hAnsi="Times New Roman"/>
                <w:sz w:val="24"/>
                <w:szCs w:val="24"/>
                <w:u w:val="single"/>
              </w:rPr>
              <w:t>Замечание, предложение:</w:t>
            </w:r>
          </w:p>
          <w:p w14:paraId="3448F0E5" w14:textId="4C9EBE2E" w:rsidR="0008432A" w:rsidRPr="0005335C" w:rsidRDefault="0008432A" w:rsidP="0008432A">
            <w:pPr>
              <w:rPr>
                <w:rFonts w:ascii="Times New Roman" w:hAnsi="Times New Roman"/>
                <w:sz w:val="24"/>
                <w:szCs w:val="24"/>
                <w:u w:val="single"/>
              </w:rPr>
            </w:pPr>
            <w:r w:rsidRPr="0005335C">
              <w:rPr>
                <w:rFonts w:ascii="Times New Roman" w:eastAsia="Times New Roman" w:hAnsi="Times New Roman"/>
                <w:sz w:val="24"/>
                <w:szCs w:val="24"/>
                <w:lang w:eastAsia="ru-RU"/>
              </w:rPr>
              <w:t>Изложить в следующей редакции:</w:t>
            </w:r>
          </w:p>
          <w:p w14:paraId="6D4E5170" w14:textId="77777777" w:rsidR="0008432A" w:rsidRPr="0005335C" w:rsidRDefault="0008432A" w:rsidP="0008432A">
            <w:pPr>
              <w:rPr>
                <w:rFonts w:ascii="Times New Roman" w:hAnsi="Times New Roman"/>
                <w:sz w:val="24"/>
                <w:szCs w:val="24"/>
                <w:u w:val="single"/>
              </w:rPr>
            </w:pPr>
          </w:p>
          <w:p w14:paraId="70972421" w14:textId="77777777" w:rsidR="0008432A" w:rsidRPr="0005335C" w:rsidRDefault="0008432A" w:rsidP="0008432A">
            <w:pPr>
              <w:rPr>
                <w:rFonts w:ascii="Times New Roman" w:hAnsi="Times New Roman"/>
                <w:sz w:val="24"/>
                <w:szCs w:val="24"/>
                <w:u w:val="single"/>
              </w:rPr>
            </w:pPr>
            <w:r w:rsidRPr="0005335C">
              <w:rPr>
                <w:rFonts w:ascii="Times New Roman" w:hAnsi="Times New Roman"/>
                <w:sz w:val="24"/>
                <w:szCs w:val="24"/>
                <w:u w:val="single"/>
              </w:rPr>
              <w:t>Предлагаемая редакция:</w:t>
            </w:r>
          </w:p>
          <w:p w14:paraId="6BDF1183" w14:textId="77777777" w:rsidR="0008432A" w:rsidRPr="0005335C" w:rsidRDefault="0008432A" w:rsidP="0008432A">
            <w:pPr>
              <w:widowControl w:val="0"/>
              <w:autoSpaceDE w:val="0"/>
              <w:autoSpaceDN w:val="0"/>
              <w:adjustRightInd w:val="0"/>
              <w:ind w:left="119"/>
              <w:jc w:val="both"/>
              <w:rPr>
                <w:rFonts w:ascii="Times New Roman" w:eastAsia="Times New Roman" w:hAnsi="Times New Roman"/>
                <w:sz w:val="24"/>
                <w:szCs w:val="24"/>
                <w:lang w:eastAsia="ru-RU"/>
              </w:rPr>
            </w:pPr>
            <w:r w:rsidRPr="0005335C">
              <w:rPr>
                <w:rFonts w:ascii="Times New Roman" w:eastAsia="Times New Roman" w:hAnsi="Times New Roman"/>
                <w:sz w:val="24"/>
                <w:szCs w:val="24"/>
                <w:lang w:eastAsia="ru-RU"/>
              </w:rPr>
              <w:t xml:space="preserve">Угловые размеры и их предельные отклонения в документе указывают, как правило, в градусах, минутах и секундах с обозначением единицы величины. </w:t>
            </w:r>
          </w:p>
          <w:p w14:paraId="67AFB7C9" w14:textId="77777777" w:rsidR="0008432A" w:rsidRPr="0005335C" w:rsidRDefault="0008432A" w:rsidP="0008432A">
            <w:pPr>
              <w:widowControl w:val="0"/>
              <w:autoSpaceDE w:val="0"/>
              <w:autoSpaceDN w:val="0"/>
              <w:adjustRightInd w:val="0"/>
              <w:ind w:left="119"/>
              <w:jc w:val="both"/>
              <w:rPr>
                <w:rFonts w:ascii="Times New Roman" w:eastAsia="Times New Roman" w:hAnsi="Times New Roman"/>
                <w:i/>
                <w:iCs/>
                <w:sz w:val="24"/>
                <w:szCs w:val="24"/>
                <w:lang w:eastAsia="ru-RU"/>
              </w:rPr>
            </w:pPr>
            <w:r w:rsidRPr="0005335C">
              <w:rPr>
                <w:rFonts w:ascii="Times New Roman" w:eastAsia="Times New Roman" w:hAnsi="Times New Roman"/>
                <w:b/>
                <w:i/>
                <w:iCs/>
                <w:sz w:val="24"/>
                <w:szCs w:val="24"/>
                <w:lang w:eastAsia="ru-RU"/>
              </w:rPr>
              <w:t>Пример – 4°; 4°30'; 12°45'30"; 0°30'40"; 0°18'; 0°5'25"; 0°0'30"; 30°±1°; 30°±10'</w:t>
            </w:r>
            <w:r w:rsidRPr="0005335C">
              <w:rPr>
                <w:rFonts w:ascii="Times New Roman" w:eastAsia="Times New Roman" w:hAnsi="Times New Roman"/>
                <w:i/>
                <w:iCs/>
                <w:sz w:val="24"/>
                <w:szCs w:val="24"/>
                <w:lang w:eastAsia="ru-RU"/>
              </w:rPr>
              <w:t>.</w:t>
            </w:r>
          </w:p>
          <w:p w14:paraId="5B2A9B1F" w14:textId="77777777" w:rsidR="0008432A" w:rsidRPr="0005335C" w:rsidRDefault="0008432A" w:rsidP="0008432A">
            <w:pPr>
              <w:widowControl w:val="0"/>
              <w:autoSpaceDE w:val="0"/>
              <w:autoSpaceDN w:val="0"/>
              <w:adjustRightInd w:val="0"/>
              <w:ind w:left="119"/>
              <w:jc w:val="both"/>
              <w:rPr>
                <w:rFonts w:ascii="Times New Roman" w:eastAsia="Times New Roman" w:hAnsi="Times New Roman"/>
                <w:sz w:val="24"/>
                <w:szCs w:val="24"/>
                <w:lang w:eastAsia="ru-RU"/>
              </w:rPr>
            </w:pPr>
            <w:r w:rsidRPr="0005335C">
              <w:rPr>
                <w:rFonts w:ascii="Times New Roman" w:eastAsia="Times New Roman" w:hAnsi="Times New Roman"/>
                <w:sz w:val="24"/>
                <w:szCs w:val="24"/>
                <w:lang w:eastAsia="ru-RU"/>
              </w:rPr>
              <w:lastRenderedPageBreak/>
              <w:t>В обоснованных случаях, например – при обработке на станках, использующих полярные координаты, допускается указание угловых размеров и их предельных отклонений в виде градусов (для целых значений)  и десятичных дробей (для частей градусов).</w:t>
            </w:r>
          </w:p>
          <w:p w14:paraId="7151FC4C" w14:textId="0C8DCCD5" w:rsidR="0008432A" w:rsidRPr="0005335C" w:rsidRDefault="0008432A" w:rsidP="0008432A">
            <w:pPr>
              <w:rPr>
                <w:rFonts w:ascii="Times New Roman" w:hAnsi="Times New Roman"/>
                <w:sz w:val="24"/>
                <w:szCs w:val="24"/>
                <w:u w:val="single"/>
              </w:rPr>
            </w:pPr>
            <w:r w:rsidRPr="0005335C">
              <w:rPr>
                <w:rFonts w:ascii="Times New Roman" w:eastAsia="Times New Roman" w:hAnsi="Times New Roman"/>
                <w:sz w:val="24"/>
                <w:szCs w:val="24"/>
                <w:lang w:eastAsia="ru-RU"/>
              </w:rPr>
              <w:t>Не допускается замена размерного числа на формулу для его вычисления, за исключением документации для опытных образцов и изделий единичного производства</w:t>
            </w:r>
          </w:p>
          <w:p w14:paraId="7148E89E" w14:textId="77777777" w:rsidR="0008432A" w:rsidRPr="0005335C" w:rsidRDefault="0008432A" w:rsidP="0008432A">
            <w:pPr>
              <w:rPr>
                <w:rFonts w:ascii="Times New Roman" w:hAnsi="Times New Roman"/>
                <w:sz w:val="24"/>
                <w:szCs w:val="24"/>
                <w:u w:val="single"/>
              </w:rPr>
            </w:pPr>
          </w:p>
          <w:p w14:paraId="00E069AB" w14:textId="77777777" w:rsidR="0008432A" w:rsidRPr="0005335C" w:rsidRDefault="0008432A" w:rsidP="0008432A">
            <w:pPr>
              <w:rPr>
                <w:rFonts w:ascii="Times New Roman" w:hAnsi="Times New Roman"/>
                <w:sz w:val="24"/>
                <w:szCs w:val="24"/>
                <w:u w:val="single"/>
              </w:rPr>
            </w:pPr>
            <w:r w:rsidRPr="0005335C">
              <w:rPr>
                <w:rFonts w:ascii="Times New Roman" w:hAnsi="Times New Roman"/>
                <w:sz w:val="24"/>
                <w:szCs w:val="24"/>
                <w:u w:val="single"/>
              </w:rPr>
              <w:t>Обоснование предлагаемой редакции:</w:t>
            </w:r>
          </w:p>
          <w:p w14:paraId="3C428629" w14:textId="77777777" w:rsidR="0008432A" w:rsidRPr="0005335C" w:rsidRDefault="0008432A" w:rsidP="0008432A">
            <w:pPr>
              <w:widowControl w:val="0"/>
              <w:autoSpaceDE w:val="0"/>
              <w:autoSpaceDN w:val="0"/>
              <w:adjustRightInd w:val="0"/>
              <w:jc w:val="both"/>
              <w:rPr>
                <w:rFonts w:ascii="Times New Roman" w:eastAsia="Times New Roman" w:hAnsi="Times New Roman"/>
                <w:sz w:val="24"/>
                <w:szCs w:val="24"/>
                <w:lang w:eastAsia="ru-RU"/>
              </w:rPr>
            </w:pPr>
            <w:r w:rsidRPr="0005335C">
              <w:rPr>
                <w:rFonts w:ascii="Times New Roman" w:eastAsia="Times New Roman" w:hAnsi="Times New Roman"/>
                <w:sz w:val="24"/>
                <w:szCs w:val="24"/>
                <w:lang w:eastAsia="ru-RU"/>
              </w:rPr>
              <w:t>Имеется технологическое оборудование, использующее при обработке полярные координаты, для которого указание угловых размеров в градусах, минутах и секундах неприемлемо.</w:t>
            </w:r>
          </w:p>
          <w:p w14:paraId="3E172AD2" w14:textId="5F219FD8" w:rsidR="0008432A" w:rsidRPr="0005335C" w:rsidRDefault="0008432A" w:rsidP="0008432A">
            <w:pPr>
              <w:rPr>
                <w:rFonts w:ascii="Times New Roman" w:hAnsi="Times New Roman"/>
                <w:sz w:val="24"/>
                <w:szCs w:val="24"/>
                <w:u w:val="single"/>
              </w:rPr>
            </w:pPr>
            <w:r w:rsidRPr="0005335C">
              <w:rPr>
                <w:rFonts w:ascii="Times New Roman" w:eastAsia="Times New Roman" w:hAnsi="Times New Roman"/>
                <w:sz w:val="24"/>
                <w:szCs w:val="24"/>
                <w:lang w:eastAsia="ru-RU"/>
              </w:rPr>
              <w:t>Также, для опытных образцов и изделий единичного производства имеются узлы, для которых для обеспечения собираемости рациональнее использовать подгонку по месту и пр., , требования к выполнению которой задается формулами , зависящими от фактических размеров собираемых элементов.</w:t>
            </w:r>
          </w:p>
        </w:tc>
        <w:tc>
          <w:tcPr>
            <w:tcW w:w="3969" w:type="dxa"/>
            <w:tcBorders>
              <w:top w:val="single" w:sz="4" w:space="0" w:color="auto"/>
              <w:left w:val="single" w:sz="4" w:space="0" w:color="auto"/>
              <w:bottom w:val="single" w:sz="4" w:space="0" w:color="auto"/>
              <w:right w:val="single" w:sz="4" w:space="0" w:color="auto"/>
            </w:tcBorders>
          </w:tcPr>
          <w:p w14:paraId="0D7B9942" w14:textId="77777777" w:rsidR="0008432A" w:rsidRPr="0005335C" w:rsidRDefault="0008432A" w:rsidP="0008432A">
            <w:pPr>
              <w:tabs>
                <w:tab w:val="left" w:pos="11766"/>
              </w:tabs>
              <w:ind w:left="51"/>
              <w:rPr>
                <w:rFonts w:ascii="Times New Roman" w:hAnsi="Times New Roman"/>
                <w:sz w:val="24"/>
                <w:szCs w:val="24"/>
              </w:rPr>
            </w:pPr>
            <w:r w:rsidRPr="0005335C">
              <w:rPr>
                <w:rFonts w:ascii="Times New Roman" w:hAnsi="Times New Roman"/>
                <w:sz w:val="24"/>
                <w:szCs w:val="24"/>
              </w:rPr>
              <w:lastRenderedPageBreak/>
              <w:t>Принято частично.</w:t>
            </w:r>
          </w:p>
          <w:p w14:paraId="200F47F0" w14:textId="49E9DD80" w:rsidR="004A0770" w:rsidRDefault="00EE4F2D" w:rsidP="0008432A">
            <w:pPr>
              <w:tabs>
                <w:tab w:val="left" w:pos="11766"/>
              </w:tabs>
              <w:ind w:left="51"/>
              <w:rPr>
                <w:rFonts w:ascii="Times New Roman" w:hAnsi="Times New Roman"/>
                <w:sz w:val="24"/>
                <w:szCs w:val="24"/>
              </w:rPr>
            </w:pPr>
            <w:r>
              <w:rPr>
                <w:rFonts w:ascii="Times New Roman" w:hAnsi="Times New Roman"/>
                <w:sz w:val="24"/>
                <w:szCs w:val="24"/>
              </w:rPr>
              <w:t>В 4.</w:t>
            </w:r>
            <w:r w:rsidR="00003366">
              <w:rPr>
                <w:rFonts w:ascii="Times New Roman" w:hAnsi="Times New Roman"/>
                <w:sz w:val="24"/>
                <w:szCs w:val="24"/>
              </w:rPr>
              <w:t>10</w:t>
            </w:r>
            <w:r>
              <w:rPr>
                <w:rFonts w:ascii="Times New Roman" w:hAnsi="Times New Roman"/>
                <w:sz w:val="24"/>
                <w:szCs w:val="24"/>
              </w:rPr>
              <w:t xml:space="preserve"> введен абзац с допущением указывать</w:t>
            </w:r>
            <w:r w:rsidR="004A0770">
              <w:rPr>
                <w:rFonts w:ascii="Times New Roman" w:hAnsi="Times New Roman"/>
                <w:sz w:val="24"/>
                <w:szCs w:val="24"/>
              </w:rPr>
              <w:t xml:space="preserve"> угловые размеры и предельные отклонения в градусах с десятичной долью градуса</w:t>
            </w:r>
          </w:p>
          <w:p w14:paraId="0A4594CF" w14:textId="77777777" w:rsidR="0008432A" w:rsidRDefault="004A0770" w:rsidP="0008432A">
            <w:pPr>
              <w:tabs>
                <w:tab w:val="left" w:pos="11766"/>
              </w:tabs>
              <w:ind w:left="51"/>
              <w:rPr>
                <w:rFonts w:ascii="Times New Roman" w:hAnsi="Times New Roman"/>
                <w:sz w:val="24"/>
                <w:szCs w:val="24"/>
              </w:rPr>
            </w:pPr>
            <w:r>
              <w:rPr>
                <w:rFonts w:ascii="Times New Roman" w:hAnsi="Times New Roman"/>
                <w:sz w:val="24"/>
                <w:szCs w:val="24"/>
              </w:rPr>
              <w:t>предел</w:t>
            </w:r>
            <w:r w:rsidR="0008432A" w:rsidRPr="0005335C">
              <w:rPr>
                <w:rFonts w:ascii="Times New Roman" w:hAnsi="Times New Roman"/>
                <w:sz w:val="24"/>
                <w:szCs w:val="24"/>
              </w:rPr>
              <w:t xml:space="preserve"> ошибок при вычислениях и округлении</w:t>
            </w:r>
          </w:p>
          <w:p w14:paraId="19D27F73" w14:textId="62FFCFD8" w:rsidR="00003366" w:rsidRPr="0005335C" w:rsidRDefault="00003366" w:rsidP="00003366">
            <w:pPr>
              <w:tabs>
                <w:tab w:val="left" w:pos="11766"/>
              </w:tabs>
              <w:ind w:left="51"/>
              <w:rPr>
                <w:rFonts w:ascii="Times New Roman" w:hAnsi="Times New Roman"/>
                <w:sz w:val="24"/>
                <w:szCs w:val="24"/>
              </w:rPr>
            </w:pPr>
            <w:r w:rsidRPr="00003366">
              <w:rPr>
                <w:rFonts w:ascii="Times New Roman" w:hAnsi="Times New Roman"/>
                <w:sz w:val="24"/>
                <w:szCs w:val="24"/>
              </w:rPr>
              <w:t xml:space="preserve">Замена размерных чисел формулами нецелесообразна, </w:t>
            </w:r>
            <w:r w:rsidRPr="00003366">
              <w:rPr>
                <w:rFonts w:ascii="Times New Roman" w:hAnsi="Times New Roman"/>
                <w:sz w:val="24"/>
                <w:szCs w:val="24"/>
              </w:rPr>
              <w:lastRenderedPageBreak/>
              <w:t>поскольку снижает однозначность КД, затрудняет изготовление и контроль, повышает вероятность ошибок при вычислениях и округлении</w:t>
            </w:r>
          </w:p>
        </w:tc>
      </w:tr>
      <w:tr w:rsidR="0008432A" w:rsidRPr="007D62A2" w14:paraId="29C39318" w14:textId="77777777" w:rsidTr="003833BD">
        <w:tc>
          <w:tcPr>
            <w:tcW w:w="704" w:type="dxa"/>
            <w:tcBorders>
              <w:top w:val="single" w:sz="4" w:space="0" w:color="auto"/>
              <w:left w:val="single" w:sz="4" w:space="0" w:color="auto"/>
              <w:bottom w:val="single" w:sz="4" w:space="0" w:color="auto"/>
              <w:right w:val="single" w:sz="4" w:space="0" w:color="auto"/>
            </w:tcBorders>
          </w:tcPr>
          <w:p w14:paraId="21657387"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C0DD3F0" w14:textId="6C705B18"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4.11</w:t>
            </w:r>
          </w:p>
        </w:tc>
        <w:tc>
          <w:tcPr>
            <w:tcW w:w="2268" w:type="dxa"/>
            <w:tcBorders>
              <w:top w:val="single" w:sz="4" w:space="0" w:color="auto"/>
              <w:left w:val="single" w:sz="4" w:space="0" w:color="auto"/>
              <w:bottom w:val="single" w:sz="4" w:space="0" w:color="auto"/>
              <w:right w:val="single" w:sz="4" w:space="0" w:color="auto"/>
            </w:tcBorders>
          </w:tcPr>
          <w:p w14:paraId="49888C7B" w14:textId="10BB7F47"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781F729B"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97CAA6E" w14:textId="1EE2BAC0"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 xml:space="preserve">Заменить формулировку в части: "Допускается использовать вместо размерного числа и(или) предельного отклонения буквенное обозначение в соответствии с </w:t>
            </w:r>
            <w:r w:rsidRPr="00BA5BF3">
              <w:rPr>
                <w:rFonts w:ascii="Times New Roman" w:hAnsi="Times New Roman"/>
                <w:sz w:val="24"/>
                <w:szCs w:val="24"/>
              </w:rPr>
              <w:br/>
              <w:t>ГОСТ Р 2.321 c обязательным приведением численного значения (значений) в другом месте данного документа". Изложить в редакции</w:t>
            </w:r>
          </w:p>
          <w:p w14:paraId="6EA31D31" w14:textId="77777777" w:rsidR="0008432A" w:rsidRPr="00BA5BF3" w:rsidRDefault="0008432A" w:rsidP="0008432A">
            <w:pPr>
              <w:rPr>
                <w:rFonts w:ascii="Times New Roman" w:hAnsi="Times New Roman"/>
                <w:sz w:val="24"/>
                <w:szCs w:val="24"/>
                <w:u w:val="single"/>
              </w:rPr>
            </w:pPr>
          </w:p>
          <w:p w14:paraId="02A3DBD6"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16828F3" w14:textId="0AB6620A" w:rsidR="0008432A" w:rsidRPr="00BA5BF3" w:rsidRDefault="0008432A" w:rsidP="0008432A">
            <w:pPr>
              <w:rPr>
                <w:rFonts w:ascii="Times New Roman" w:hAnsi="Times New Roman"/>
                <w:sz w:val="24"/>
                <w:szCs w:val="24"/>
              </w:rPr>
            </w:pPr>
            <w:r w:rsidRPr="00BA5BF3">
              <w:rPr>
                <w:rFonts w:ascii="Times New Roman" w:hAnsi="Times New Roman"/>
                <w:sz w:val="24"/>
                <w:szCs w:val="24"/>
              </w:rPr>
              <w:t>В соответствии с ГОСТ Р 2.321 допускается …</w:t>
            </w:r>
          </w:p>
          <w:p w14:paraId="11DBE071" w14:textId="77777777" w:rsidR="0008432A" w:rsidRPr="00BA5BF3" w:rsidRDefault="0008432A" w:rsidP="0008432A">
            <w:pPr>
              <w:rPr>
                <w:rFonts w:ascii="Times New Roman" w:hAnsi="Times New Roman"/>
                <w:sz w:val="24"/>
                <w:szCs w:val="24"/>
                <w:u w:val="single"/>
              </w:rPr>
            </w:pPr>
          </w:p>
          <w:p w14:paraId="58B0FBA6"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68232E9" w14:textId="4C90D5CA"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rPr>
              <w:t>Уточнение редакции</w:t>
            </w:r>
          </w:p>
        </w:tc>
        <w:tc>
          <w:tcPr>
            <w:tcW w:w="3969" w:type="dxa"/>
            <w:tcBorders>
              <w:top w:val="single" w:sz="4" w:space="0" w:color="auto"/>
              <w:left w:val="single" w:sz="4" w:space="0" w:color="auto"/>
              <w:bottom w:val="single" w:sz="4" w:space="0" w:color="auto"/>
              <w:right w:val="single" w:sz="4" w:space="0" w:color="auto"/>
            </w:tcBorders>
          </w:tcPr>
          <w:p w14:paraId="76F94F08" w14:textId="728E2F25" w:rsidR="0008432A" w:rsidRDefault="0008432A" w:rsidP="0008432A">
            <w:pPr>
              <w:tabs>
                <w:tab w:val="left" w:pos="11766"/>
              </w:tabs>
              <w:rPr>
                <w:rFonts w:ascii="Times New Roman" w:hAnsi="Times New Roman"/>
                <w:sz w:val="24"/>
                <w:szCs w:val="24"/>
              </w:rPr>
            </w:pPr>
            <w:r>
              <w:rPr>
                <w:rFonts w:ascii="Times New Roman" w:hAnsi="Times New Roman"/>
                <w:sz w:val="24"/>
                <w:szCs w:val="24"/>
              </w:rPr>
              <w:t>Принято к сведению.</w:t>
            </w:r>
          </w:p>
          <w:p w14:paraId="53B38EAF" w14:textId="275A3138" w:rsidR="00984765" w:rsidRDefault="00984765" w:rsidP="0008432A">
            <w:pPr>
              <w:tabs>
                <w:tab w:val="left" w:pos="11766"/>
              </w:tabs>
              <w:rPr>
                <w:rFonts w:ascii="Times New Roman" w:hAnsi="Times New Roman"/>
                <w:sz w:val="24"/>
                <w:szCs w:val="24"/>
              </w:rPr>
            </w:pPr>
            <w:r>
              <w:rPr>
                <w:rFonts w:ascii="Times New Roman" w:hAnsi="Times New Roman"/>
                <w:sz w:val="24"/>
                <w:szCs w:val="24"/>
              </w:rPr>
              <w:t>В 2.307 мы допускаем использовать буквы. ГОСТ Р 2.321 стандартизует буквы и их применение. Не корректно говорить, что ГОСТ Р 2.321 допускает применение букв. Допускает именно ГОСТ Р 2.307.</w:t>
            </w:r>
          </w:p>
          <w:p w14:paraId="79DED96B" w14:textId="77777777" w:rsidR="005D5D82" w:rsidRDefault="005D5D82" w:rsidP="0008432A">
            <w:pPr>
              <w:tabs>
                <w:tab w:val="left" w:pos="11766"/>
              </w:tabs>
              <w:rPr>
                <w:rFonts w:ascii="Times New Roman" w:hAnsi="Times New Roman"/>
                <w:sz w:val="24"/>
                <w:szCs w:val="24"/>
              </w:rPr>
            </w:pPr>
            <w:r>
              <w:rPr>
                <w:rFonts w:ascii="Times New Roman" w:hAnsi="Times New Roman"/>
                <w:sz w:val="24"/>
                <w:szCs w:val="24"/>
              </w:rPr>
              <w:t>Формулировка видоизменена на основании данного и других замечаний.</w:t>
            </w:r>
          </w:p>
          <w:p w14:paraId="1BE7E186" w14:textId="3D899E62" w:rsidR="005D5D82" w:rsidRPr="00BA5BF3" w:rsidRDefault="005D5D82" w:rsidP="0008432A">
            <w:pPr>
              <w:tabs>
                <w:tab w:val="left" w:pos="11766"/>
              </w:tabs>
              <w:rPr>
                <w:rFonts w:ascii="Times New Roman" w:hAnsi="Times New Roman"/>
                <w:sz w:val="24"/>
                <w:szCs w:val="24"/>
              </w:rPr>
            </w:pPr>
            <w:r>
              <w:rPr>
                <w:rFonts w:ascii="Times New Roman" w:hAnsi="Times New Roman"/>
                <w:sz w:val="24"/>
                <w:szCs w:val="24"/>
              </w:rPr>
              <w:t>См. п. 4.8</w:t>
            </w:r>
          </w:p>
        </w:tc>
      </w:tr>
      <w:tr w:rsidR="0008432A" w:rsidRPr="007D62A2" w14:paraId="1AF6C067" w14:textId="77777777" w:rsidTr="003833BD">
        <w:tc>
          <w:tcPr>
            <w:tcW w:w="704" w:type="dxa"/>
            <w:tcBorders>
              <w:top w:val="single" w:sz="4" w:space="0" w:color="auto"/>
              <w:left w:val="single" w:sz="4" w:space="0" w:color="auto"/>
              <w:bottom w:val="single" w:sz="4" w:space="0" w:color="auto"/>
              <w:right w:val="single" w:sz="4" w:space="0" w:color="auto"/>
            </w:tcBorders>
          </w:tcPr>
          <w:p w14:paraId="00E6E18A" w14:textId="77777777" w:rsidR="0008432A" w:rsidRPr="007D62A2" w:rsidRDefault="0008432A" w:rsidP="0008432A">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4670E33" w14:textId="06A067FA" w:rsidR="0008432A" w:rsidRPr="00BA5BF3" w:rsidRDefault="0008432A" w:rsidP="0008432A">
            <w:pPr>
              <w:tabs>
                <w:tab w:val="left" w:pos="11766"/>
              </w:tabs>
              <w:rPr>
                <w:rFonts w:ascii="Times New Roman" w:hAnsi="Times New Roman"/>
                <w:sz w:val="24"/>
                <w:szCs w:val="24"/>
              </w:rPr>
            </w:pPr>
            <w:r w:rsidRPr="00BA5BF3">
              <w:rPr>
                <w:rFonts w:ascii="Times New Roman" w:hAnsi="Times New Roman"/>
                <w:sz w:val="24"/>
                <w:szCs w:val="24"/>
              </w:rPr>
              <w:t>4.11</w:t>
            </w:r>
          </w:p>
        </w:tc>
        <w:tc>
          <w:tcPr>
            <w:tcW w:w="2268" w:type="dxa"/>
            <w:tcBorders>
              <w:top w:val="single" w:sz="4" w:space="0" w:color="auto"/>
              <w:left w:val="single" w:sz="4" w:space="0" w:color="auto"/>
              <w:bottom w:val="single" w:sz="4" w:space="0" w:color="auto"/>
              <w:right w:val="single" w:sz="4" w:space="0" w:color="auto"/>
            </w:tcBorders>
          </w:tcPr>
          <w:p w14:paraId="709894AA" w14:textId="4325C61A" w:rsidR="0008432A" w:rsidRPr="00BA5BF3" w:rsidRDefault="0008432A" w:rsidP="0008432A">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1B2DAE30"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0122F7C" w14:textId="77777777"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xml:space="preserve">Допускается использовать вместо размерного числа и(или) предельного отклонения буквенное обозначение в соответствии </w:t>
            </w:r>
            <w:r w:rsidRPr="00BA5BF3">
              <w:rPr>
                <w:rFonts w:ascii="Times New Roman" w:hAnsi="Times New Roman"/>
                <w:color w:val="000000"/>
                <w:sz w:val="24"/>
                <w:szCs w:val="24"/>
              </w:rPr>
              <w:lastRenderedPageBreak/>
              <w:t>с ГОСТ Р 2.321 с обязательным приведением численного значения (значений) в другом месте данного документа.</w:t>
            </w:r>
          </w:p>
          <w:p w14:paraId="74B4681C" w14:textId="77777777"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Не допускается замена размерного числа на формулу для его вычисления.</w:t>
            </w:r>
          </w:p>
          <w:p w14:paraId="476476E1" w14:textId="77777777" w:rsidR="0008432A" w:rsidRPr="00BA5BF3" w:rsidRDefault="0008432A" w:rsidP="0008432A">
            <w:pPr>
              <w:rPr>
                <w:rFonts w:ascii="Times New Roman" w:hAnsi="Times New Roman"/>
                <w:sz w:val="24"/>
                <w:szCs w:val="24"/>
              </w:rPr>
            </w:pPr>
          </w:p>
          <w:p w14:paraId="74316875" w14:textId="77777777" w:rsidR="0008432A" w:rsidRPr="00BA5BF3" w:rsidRDefault="0008432A" w:rsidP="0008432A">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6C01705" w14:textId="77777777"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Допускается использовать вместо размерного числа буквенное обозначение в соответствии с ГОСТ Р 2.321 с обязательным приведением численного значения (значений) в таблице данного документа.</w:t>
            </w:r>
          </w:p>
          <w:p w14:paraId="72401ADE" w14:textId="77777777"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Не допускается замена размерного числа на формулу для его вычисления, равенства и т.п.</w:t>
            </w:r>
          </w:p>
          <w:p w14:paraId="4750208A" w14:textId="77777777" w:rsidR="0008432A" w:rsidRPr="00BA5BF3" w:rsidRDefault="0008432A" w:rsidP="0008432A">
            <w:pPr>
              <w:rPr>
                <w:rFonts w:ascii="Times New Roman" w:hAnsi="Times New Roman"/>
                <w:sz w:val="24"/>
                <w:szCs w:val="24"/>
              </w:rPr>
            </w:pPr>
          </w:p>
          <w:p w14:paraId="67FD2619" w14:textId="77777777" w:rsidR="0008432A" w:rsidRPr="00BA5BF3" w:rsidRDefault="0008432A" w:rsidP="0008432A">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5AB705C" w14:textId="7F67B20A" w:rsidR="0008432A" w:rsidRPr="00BA5BF3" w:rsidRDefault="0008432A" w:rsidP="0008432A">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1 В ГОСТ Р 2.321 будет введено буквенное обозначение предельного отклонения? 2 Требование «в другом месте данного документа» слишком обтекаемо. 3 см. замечание к рис. 70</w:t>
            </w:r>
          </w:p>
          <w:p w14:paraId="288C36CE" w14:textId="77777777" w:rsidR="0008432A" w:rsidRPr="00BA5BF3" w:rsidRDefault="0008432A" w:rsidP="0008432A">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63E1489F" w14:textId="77777777" w:rsidR="005D5D82" w:rsidRDefault="005D5D82" w:rsidP="005D5D82">
            <w:pPr>
              <w:tabs>
                <w:tab w:val="left" w:pos="11766"/>
              </w:tabs>
              <w:rPr>
                <w:rFonts w:ascii="Times New Roman" w:hAnsi="Times New Roman"/>
                <w:sz w:val="24"/>
                <w:szCs w:val="24"/>
              </w:rPr>
            </w:pPr>
            <w:r>
              <w:rPr>
                <w:rFonts w:ascii="Times New Roman" w:hAnsi="Times New Roman"/>
                <w:sz w:val="24"/>
                <w:szCs w:val="24"/>
              </w:rPr>
              <w:lastRenderedPageBreak/>
              <w:t>Принято к сведению.</w:t>
            </w:r>
          </w:p>
          <w:p w14:paraId="54ABE4CF" w14:textId="77777777" w:rsidR="005D5D82" w:rsidRDefault="005D5D82" w:rsidP="005D5D82">
            <w:pPr>
              <w:tabs>
                <w:tab w:val="left" w:pos="11766"/>
              </w:tabs>
              <w:rPr>
                <w:rFonts w:ascii="Times New Roman" w:hAnsi="Times New Roman"/>
                <w:sz w:val="24"/>
                <w:szCs w:val="24"/>
              </w:rPr>
            </w:pPr>
            <w:r>
              <w:rPr>
                <w:rFonts w:ascii="Times New Roman" w:hAnsi="Times New Roman"/>
                <w:sz w:val="24"/>
                <w:szCs w:val="24"/>
              </w:rPr>
              <w:t>Формулировка видоизменена на основании данного и других замечаний.</w:t>
            </w:r>
          </w:p>
          <w:p w14:paraId="261F546E" w14:textId="6175CC5D" w:rsidR="0008432A" w:rsidRPr="00BA5BF3" w:rsidRDefault="005D5D82" w:rsidP="005D5D82">
            <w:pPr>
              <w:tabs>
                <w:tab w:val="left" w:pos="11766"/>
              </w:tabs>
              <w:rPr>
                <w:rFonts w:ascii="Times New Roman" w:hAnsi="Times New Roman"/>
                <w:sz w:val="24"/>
                <w:szCs w:val="24"/>
              </w:rPr>
            </w:pPr>
            <w:r>
              <w:rPr>
                <w:rFonts w:ascii="Times New Roman" w:hAnsi="Times New Roman"/>
                <w:sz w:val="24"/>
                <w:szCs w:val="24"/>
              </w:rPr>
              <w:lastRenderedPageBreak/>
              <w:t>См. п. 4.8</w:t>
            </w:r>
          </w:p>
        </w:tc>
      </w:tr>
      <w:tr w:rsidR="00003366" w:rsidRPr="007D62A2" w14:paraId="6D52B132" w14:textId="77777777" w:rsidTr="003833BD">
        <w:tc>
          <w:tcPr>
            <w:tcW w:w="704" w:type="dxa"/>
            <w:tcBorders>
              <w:top w:val="single" w:sz="4" w:space="0" w:color="auto"/>
              <w:left w:val="single" w:sz="4" w:space="0" w:color="auto"/>
              <w:bottom w:val="single" w:sz="4" w:space="0" w:color="auto"/>
              <w:right w:val="single" w:sz="4" w:space="0" w:color="auto"/>
            </w:tcBorders>
          </w:tcPr>
          <w:p w14:paraId="59E5265B" w14:textId="77777777" w:rsidR="00003366" w:rsidRPr="007D62A2" w:rsidRDefault="00003366" w:rsidP="00003366">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6FD49A0" w14:textId="4E8E1282" w:rsidR="00003366" w:rsidRPr="00BA5BF3" w:rsidRDefault="00003366" w:rsidP="00003366">
            <w:pPr>
              <w:tabs>
                <w:tab w:val="left" w:pos="11766"/>
              </w:tabs>
              <w:rPr>
                <w:rFonts w:ascii="Times New Roman" w:hAnsi="Times New Roman"/>
                <w:sz w:val="24"/>
                <w:szCs w:val="24"/>
              </w:rPr>
            </w:pPr>
            <w:r w:rsidRPr="00BA5BF3">
              <w:rPr>
                <w:rFonts w:ascii="Times New Roman" w:hAnsi="Times New Roman"/>
                <w:sz w:val="24"/>
                <w:szCs w:val="24"/>
              </w:rPr>
              <w:t>4.11</w:t>
            </w:r>
          </w:p>
        </w:tc>
        <w:tc>
          <w:tcPr>
            <w:tcW w:w="2268" w:type="dxa"/>
            <w:tcBorders>
              <w:top w:val="single" w:sz="4" w:space="0" w:color="auto"/>
              <w:left w:val="single" w:sz="4" w:space="0" w:color="auto"/>
              <w:bottom w:val="single" w:sz="4" w:space="0" w:color="auto"/>
              <w:right w:val="single" w:sz="4" w:space="0" w:color="auto"/>
            </w:tcBorders>
          </w:tcPr>
          <w:p w14:paraId="7DFE4D6C" w14:textId="3B68D4E0" w:rsidR="00003366" w:rsidRPr="00BA5BF3" w:rsidRDefault="00003366" w:rsidP="00003366">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3FBB7270" w14:textId="77777777" w:rsidR="00003366" w:rsidRPr="00BA5BF3" w:rsidRDefault="00003366" w:rsidP="00003366">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521FD18" w14:textId="77777777" w:rsidR="00003366" w:rsidRPr="00BA5BF3" w:rsidRDefault="00003366" w:rsidP="00003366">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Числа и(или)..... »</w:t>
            </w:r>
          </w:p>
          <w:p w14:paraId="53F7435B" w14:textId="77777777" w:rsidR="00003366" w:rsidRPr="00BA5BF3" w:rsidRDefault="00003366" w:rsidP="00003366">
            <w:pPr>
              <w:rPr>
                <w:rFonts w:ascii="Times New Roman" w:hAnsi="Times New Roman"/>
                <w:sz w:val="24"/>
                <w:szCs w:val="24"/>
              </w:rPr>
            </w:pPr>
          </w:p>
          <w:p w14:paraId="4FDFD865" w14:textId="77777777" w:rsidR="00003366" w:rsidRPr="00BA5BF3" w:rsidRDefault="00003366" w:rsidP="00003366">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97D6877" w14:textId="77777777" w:rsidR="00003366" w:rsidRPr="00BA5BF3" w:rsidRDefault="00003366" w:rsidP="00003366">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Должно быть «....... числа и (или)..... » поставить пробел</w:t>
            </w:r>
          </w:p>
          <w:p w14:paraId="1FED2152" w14:textId="77777777" w:rsidR="00003366" w:rsidRPr="00BA5BF3" w:rsidRDefault="00003366" w:rsidP="00003366">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6ABA3C7" w14:textId="77777777" w:rsidR="00003366" w:rsidRDefault="00003366" w:rsidP="00003366">
            <w:pPr>
              <w:tabs>
                <w:tab w:val="left" w:pos="11766"/>
              </w:tabs>
              <w:rPr>
                <w:rFonts w:ascii="Times New Roman" w:hAnsi="Times New Roman"/>
                <w:sz w:val="24"/>
                <w:szCs w:val="24"/>
              </w:rPr>
            </w:pPr>
            <w:r>
              <w:rPr>
                <w:rFonts w:ascii="Times New Roman" w:hAnsi="Times New Roman"/>
                <w:sz w:val="24"/>
                <w:szCs w:val="24"/>
              </w:rPr>
              <w:t>Принято к сведению.</w:t>
            </w:r>
          </w:p>
          <w:p w14:paraId="21B6DA71" w14:textId="42A02074" w:rsidR="00003366" w:rsidRDefault="00003366" w:rsidP="00003366">
            <w:pPr>
              <w:tabs>
                <w:tab w:val="left" w:pos="11766"/>
              </w:tabs>
              <w:rPr>
                <w:rFonts w:ascii="Times New Roman" w:hAnsi="Times New Roman"/>
                <w:sz w:val="24"/>
                <w:szCs w:val="24"/>
              </w:rPr>
            </w:pPr>
            <w:r>
              <w:rPr>
                <w:rFonts w:ascii="Times New Roman" w:hAnsi="Times New Roman"/>
                <w:sz w:val="24"/>
                <w:szCs w:val="24"/>
              </w:rPr>
              <w:t>Формулировка видоизменена на основании других замечаний.</w:t>
            </w:r>
          </w:p>
          <w:p w14:paraId="67240EA5" w14:textId="58350A45" w:rsidR="00003366" w:rsidRPr="00BA5BF3" w:rsidRDefault="00003366" w:rsidP="00003366">
            <w:pPr>
              <w:tabs>
                <w:tab w:val="left" w:pos="11766"/>
              </w:tabs>
              <w:ind w:left="51"/>
              <w:rPr>
                <w:rFonts w:ascii="Times New Roman" w:hAnsi="Times New Roman"/>
                <w:sz w:val="24"/>
                <w:szCs w:val="24"/>
              </w:rPr>
            </w:pPr>
            <w:r>
              <w:rPr>
                <w:rFonts w:ascii="Times New Roman" w:hAnsi="Times New Roman"/>
                <w:sz w:val="24"/>
                <w:szCs w:val="24"/>
              </w:rPr>
              <w:t>См. п. 4.</w:t>
            </w:r>
            <w:r w:rsidR="009E39F1">
              <w:rPr>
                <w:rFonts w:ascii="Times New Roman" w:hAnsi="Times New Roman"/>
                <w:sz w:val="24"/>
                <w:szCs w:val="24"/>
              </w:rPr>
              <w:t>9</w:t>
            </w:r>
          </w:p>
        </w:tc>
      </w:tr>
      <w:tr w:rsidR="00003366" w:rsidRPr="007D62A2" w14:paraId="275EC6EE" w14:textId="77777777" w:rsidTr="003833BD">
        <w:tc>
          <w:tcPr>
            <w:tcW w:w="704" w:type="dxa"/>
            <w:tcBorders>
              <w:top w:val="single" w:sz="4" w:space="0" w:color="auto"/>
              <w:left w:val="single" w:sz="4" w:space="0" w:color="auto"/>
              <w:bottom w:val="single" w:sz="4" w:space="0" w:color="auto"/>
              <w:right w:val="single" w:sz="4" w:space="0" w:color="auto"/>
            </w:tcBorders>
          </w:tcPr>
          <w:p w14:paraId="32C597AC" w14:textId="77777777" w:rsidR="00003366" w:rsidRPr="007D62A2" w:rsidRDefault="00003366" w:rsidP="00003366">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615865E4" w14:textId="0A3D7EBA" w:rsidR="00003366" w:rsidRPr="00BA5BF3" w:rsidRDefault="00003366" w:rsidP="00003366">
            <w:pPr>
              <w:tabs>
                <w:tab w:val="left" w:pos="11766"/>
              </w:tabs>
              <w:rPr>
                <w:rFonts w:ascii="Times New Roman" w:hAnsi="Times New Roman"/>
                <w:sz w:val="24"/>
                <w:szCs w:val="24"/>
              </w:rPr>
            </w:pPr>
            <w:r w:rsidRPr="00BA5BF3">
              <w:rPr>
                <w:rFonts w:ascii="Times New Roman" w:hAnsi="Times New Roman"/>
                <w:sz w:val="24"/>
                <w:szCs w:val="24"/>
              </w:rPr>
              <w:t>4.11, второй абзац</w:t>
            </w:r>
          </w:p>
        </w:tc>
        <w:tc>
          <w:tcPr>
            <w:tcW w:w="2268" w:type="dxa"/>
            <w:tcBorders>
              <w:top w:val="single" w:sz="4" w:space="0" w:color="auto"/>
              <w:left w:val="single" w:sz="4" w:space="0" w:color="auto"/>
              <w:bottom w:val="single" w:sz="4" w:space="0" w:color="auto"/>
              <w:right w:val="single" w:sz="4" w:space="0" w:color="auto"/>
            </w:tcBorders>
          </w:tcPr>
          <w:p w14:paraId="1749D5D0" w14:textId="74335FA3" w:rsidR="00003366" w:rsidRPr="00BA5BF3" w:rsidRDefault="00003366" w:rsidP="00003366">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71E8E7A6" w14:textId="77777777" w:rsidR="00003366" w:rsidRPr="00003366" w:rsidRDefault="00003366" w:rsidP="00003366">
            <w:pPr>
              <w:ind w:left="153"/>
              <w:jc w:val="both"/>
              <w:rPr>
                <w:rFonts w:ascii="Times New Roman" w:hAnsi="Times New Roman"/>
                <w:sz w:val="24"/>
                <w:szCs w:val="24"/>
                <w:u w:val="single"/>
              </w:rPr>
            </w:pPr>
            <w:r w:rsidRPr="00003366">
              <w:rPr>
                <w:rFonts w:ascii="Times New Roman" w:hAnsi="Times New Roman"/>
                <w:sz w:val="24"/>
                <w:szCs w:val="24"/>
                <w:u w:val="single"/>
              </w:rPr>
              <w:t>Замечание, предложение:</w:t>
            </w:r>
          </w:p>
          <w:p w14:paraId="0F0BB9D4" w14:textId="77777777" w:rsidR="00003366" w:rsidRPr="00003366" w:rsidRDefault="00003366" w:rsidP="00003366">
            <w:pPr>
              <w:ind w:left="153"/>
              <w:jc w:val="both"/>
              <w:rPr>
                <w:rFonts w:ascii="Times New Roman" w:hAnsi="Times New Roman"/>
                <w:sz w:val="24"/>
                <w:szCs w:val="24"/>
                <w:u w:val="single"/>
              </w:rPr>
            </w:pPr>
            <w:r w:rsidRPr="00003366">
              <w:rPr>
                <w:rFonts w:ascii="Times New Roman" w:hAnsi="Times New Roman"/>
                <w:sz w:val="24"/>
                <w:szCs w:val="24"/>
              </w:rPr>
              <w:t>Уточнить редакцию</w:t>
            </w:r>
          </w:p>
          <w:p w14:paraId="4FE4AA7E" w14:textId="77777777" w:rsidR="00003366" w:rsidRPr="00003366" w:rsidRDefault="00003366" w:rsidP="00003366">
            <w:pPr>
              <w:ind w:left="153"/>
              <w:jc w:val="both"/>
              <w:rPr>
                <w:rFonts w:ascii="Times New Roman" w:hAnsi="Times New Roman"/>
                <w:sz w:val="24"/>
                <w:szCs w:val="24"/>
                <w:u w:val="single"/>
              </w:rPr>
            </w:pPr>
          </w:p>
          <w:p w14:paraId="126D919F" w14:textId="77777777" w:rsidR="00003366" w:rsidRPr="00003366" w:rsidRDefault="00003366" w:rsidP="00003366">
            <w:pPr>
              <w:ind w:left="153"/>
              <w:jc w:val="both"/>
              <w:rPr>
                <w:rFonts w:ascii="Times New Roman" w:hAnsi="Times New Roman"/>
                <w:sz w:val="24"/>
                <w:szCs w:val="24"/>
                <w:u w:val="single"/>
              </w:rPr>
            </w:pPr>
            <w:r w:rsidRPr="00003366">
              <w:rPr>
                <w:rFonts w:ascii="Times New Roman" w:hAnsi="Times New Roman"/>
                <w:sz w:val="24"/>
                <w:szCs w:val="24"/>
                <w:u w:val="single"/>
              </w:rPr>
              <w:t>Предлагаемая редакция:</w:t>
            </w:r>
          </w:p>
          <w:p w14:paraId="10783F2E" w14:textId="77777777" w:rsidR="00003366" w:rsidRPr="00003366" w:rsidRDefault="00003366" w:rsidP="00003366">
            <w:pPr>
              <w:pStyle w:val="aa"/>
              <w:spacing w:line="240" w:lineRule="auto"/>
              <w:ind w:firstLine="0"/>
              <w:rPr>
                <w:rFonts w:ascii="Times New Roman" w:hAnsi="Times New Roman" w:cs="Times New Roman"/>
                <w:szCs w:val="24"/>
              </w:rPr>
            </w:pPr>
            <w:r w:rsidRPr="00003366">
              <w:rPr>
                <w:rFonts w:ascii="Times New Roman" w:hAnsi="Times New Roman" w:cs="Times New Roman"/>
                <w:szCs w:val="24"/>
              </w:rPr>
              <w:t>Замена размерного числа на формулу для его вычисления допускается только в обоснованных случаях (например, при невозможности рассчитать размер без измерения фактических параметров).</w:t>
            </w:r>
          </w:p>
          <w:p w14:paraId="701C86F3" w14:textId="77777777" w:rsidR="00003366" w:rsidRPr="00003366" w:rsidRDefault="00003366" w:rsidP="00003366">
            <w:pPr>
              <w:ind w:left="153"/>
              <w:jc w:val="both"/>
              <w:rPr>
                <w:rFonts w:ascii="Times New Roman" w:hAnsi="Times New Roman"/>
                <w:sz w:val="24"/>
                <w:szCs w:val="24"/>
                <w:u w:val="single"/>
              </w:rPr>
            </w:pPr>
            <w:r w:rsidRPr="00003366">
              <w:rPr>
                <w:rFonts w:ascii="Times New Roman" w:hAnsi="Times New Roman"/>
                <w:sz w:val="24"/>
                <w:szCs w:val="24"/>
              </w:rPr>
              <w:t>Не допускается приводить предельные отклонения (точность) в виде процентов</w:t>
            </w:r>
          </w:p>
          <w:p w14:paraId="1171FDCF" w14:textId="77777777" w:rsidR="00003366" w:rsidRPr="00003366" w:rsidRDefault="00003366" w:rsidP="00003366">
            <w:pPr>
              <w:ind w:left="153"/>
              <w:jc w:val="both"/>
              <w:rPr>
                <w:rFonts w:ascii="Times New Roman" w:hAnsi="Times New Roman"/>
                <w:sz w:val="24"/>
                <w:szCs w:val="24"/>
                <w:u w:val="single"/>
              </w:rPr>
            </w:pPr>
          </w:p>
          <w:p w14:paraId="5D22A678" w14:textId="77777777" w:rsidR="00003366" w:rsidRPr="00003366" w:rsidRDefault="00003366" w:rsidP="00003366">
            <w:pPr>
              <w:ind w:left="153"/>
              <w:jc w:val="both"/>
              <w:rPr>
                <w:rFonts w:ascii="Times New Roman" w:hAnsi="Times New Roman"/>
                <w:sz w:val="24"/>
                <w:szCs w:val="24"/>
                <w:u w:val="single"/>
              </w:rPr>
            </w:pPr>
            <w:r w:rsidRPr="00003366">
              <w:rPr>
                <w:rFonts w:ascii="Times New Roman" w:hAnsi="Times New Roman"/>
                <w:sz w:val="24"/>
                <w:szCs w:val="24"/>
                <w:u w:val="single"/>
              </w:rPr>
              <w:lastRenderedPageBreak/>
              <w:t>Обоснование предлагаемой редакции:</w:t>
            </w:r>
          </w:p>
          <w:p w14:paraId="1559333F" w14:textId="77777777" w:rsidR="00003366" w:rsidRPr="00003366" w:rsidRDefault="00003366" w:rsidP="00003366">
            <w:pPr>
              <w:keepLines/>
              <w:rPr>
                <w:rFonts w:ascii="Times New Roman" w:hAnsi="Times New Roman"/>
                <w:sz w:val="24"/>
                <w:szCs w:val="24"/>
              </w:rPr>
            </w:pPr>
            <w:r w:rsidRPr="00003366">
              <w:rPr>
                <w:rFonts w:ascii="Times New Roman" w:hAnsi="Times New Roman"/>
                <w:sz w:val="24"/>
                <w:szCs w:val="24"/>
              </w:rPr>
              <w:t>Текст «в другом месте данного документа» Противоречит пункту 6.10 (там размер приводится не в другом месте документа, а сразу на полке линии выноски рядом с буквенным обозначением).</w:t>
            </w:r>
          </w:p>
          <w:p w14:paraId="1A0FAFB6" w14:textId="77777777" w:rsidR="00003366" w:rsidRPr="00003366" w:rsidRDefault="00003366" w:rsidP="00003366">
            <w:pPr>
              <w:keepLines/>
              <w:rPr>
                <w:rFonts w:ascii="Times New Roman" w:hAnsi="Times New Roman"/>
                <w:sz w:val="24"/>
                <w:szCs w:val="24"/>
              </w:rPr>
            </w:pPr>
            <w:r w:rsidRPr="00003366">
              <w:rPr>
                <w:rFonts w:ascii="Times New Roman" w:hAnsi="Times New Roman"/>
                <w:sz w:val="24"/>
                <w:szCs w:val="24"/>
              </w:rPr>
              <w:t>Требование «Не допускается замена размерного числа на формулу для его вычисления» не всегда можно выполнить.</w:t>
            </w:r>
          </w:p>
          <w:p w14:paraId="66D498F4" w14:textId="77777777" w:rsidR="00003366" w:rsidRPr="00003366" w:rsidRDefault="00003366" w:rsidP="00003366">
            <w:pPr>
              <w:keepLines/>
              <w:rPr>
                <w:rFonts w:ascii="Times New Roman" w:hAnsi="Times New Roman"/>
                <w:sz w:val="24"/>
                <w:szCs w:val="24"/>
              </w:rPr>
            </w:pPr>
            <w:r w:rsidRPr="00003366">
              <w:rPr>
                <w:rFonts w:ascii="Times New Roman" w:hAnsi="Times New Roman"/>
                <w:sz w:val="24"/>
                <w:szCs w:val="24"/>
              </w:rPr>
              <w:t>В отдельных случаях за номинал размерного числа нужно взять:</w:t>
            </w:r>
          </w:p>
          <w:p w14:paraId="04FCBF8E" w14:textId="77777777" w:rsidR="00003366" w:rsidRPr="00003366" w:rsidRDefault="00003366" w:rsidP="00003366">
            <w:pPr>
              <w:keepLines/>
              <w:rPr>
                <w:rFonts w:ascii="Times New Roman" w:hAnsi="Times New Roman"/>
                <w:sz w:val="24"/>
                <w:szCs w:val="24"/>
              </w:rPr>
            </w:pPr>
            <w:r w:rsidRPr="00003366">
              <w:rPr>
                <w:rFonts w:ascii="Times New Roman" w:hAnsi="Times New Roman"/>
                <w:sz w:val="24"/>
                <w:szCs w:val="24"/>
              </w:rPr>
              <w:t>- фактически измеренное значение какого-либо размера другого изделия;</w:t>
            </w:r>
          </w:p>
          <w:p w14:paraId="6F4D682D" w14:textId="77777777" w:rsidR="00003366" w:rsidRPr="00003366" w:rsidRDefault="00003366" w:rsidP="00003366">
            <w:pPr>
              <w:keepLines/>
              <w:rPr>
                <w:rFonts w:ascii="Times New Roman" w:hAnsi="Times New Roman"/>
                <w:sz w:val="24"/>
                <w:szCs w:val="24"/>
              </w:rPr>
            </w:pPr>
            <w:r w:rsidRPr="00003366">
              <w:rPr>
                <w:rFonts w:ascii="Times New Roman" w:hAnsi="Times New Roman"/>
                <w:sz w:val="24"/>
                <w:szCs w:val="24"/>
              </w:rPr>
              <w:t>- значение, посчитанное по формуле, в которую входит несколько фактически измеренных размеров.</w:t>
            </w:r>
          </w:p>
          <w:p w14:paraId="07A26C07" w14:textId="77777777" w:rsidR="00003366" w:rsidRPr="00003366" w:rsidRDefault="00003366" w:rsidP="00003366">
            <w:pPr>
              <w:ind w:left="153"/>
              <w:jc w:val="both"/>
              <w:rPr>
                <w:rFonts w:ascii="Times New Roman" w:hAnsi="Times New Roman"/>
                <w:sz w:val="24"/>
                <w:szCs w:val="24"/>
                <w:u w:val="single"/>
              </w:rPr>
            </w:pPr>
            <w:r w:rsidRPr="00003366">
              <w:rPr>
                <w:rFonts w:ascii="Times New Roman" w:hAnsi="Times New Roman"/>
                <w:sz w:val="24"/>
                <w:szCs w:val="24"/>
              </w:rPr>
              <w:t>И другие подобные значения в подобных случаях</w:t>
            </w:r>
          </w:p>
          <w:p w14:paraId="069C5B51" w14:textId="77777777" w:rsidR="00003366" w:rsidRPr="00003366" w:rsidRDefault="00003366" w:rsidP="00003366">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9BA0F58" w14:textId="68B26649" w:rsidR="00003366" w:rsidRPr="00003366" w:rsidRDefault="00003366" w:rsidP="00003366">
            <w:pPr>
              <w:tabs>
                <w:tab w:val="left" w:pos="11766"/>
              </w:tabs>
              <w:ind w:left="51"/>
              <w:rPr>
                <w:rFonts w:ascii="Times New Roman" w:hAnsi="Times New Roman"/>
                <w:sz w:val="24"/>
                <w:szCs w:val="24"/>
              </w:rPr>
            </w:pPr>
            <w:r w:rsidRPr="00003366">
              <w:rPr>
                <w:rFonts w:ascii="Times New Roman" w:hAnsi="Times New Roman"/>
                <w:sz w:val="24"/>
                <w:szCs w:val="24"/>
              </w:rPr>
              <w:lastRenderedPageBreak/>
              <w:t>Отклонено.</w:t>
            </w:r>
          </w:p>
          <w:p w14:paraId="29D4B87E" w14:textId="77777777" w:rsidR="00003366" w:rsidRPr="00003366" w:rsidRDefault="00003366" w:rsidP="00003366">
            <w:pPr>
              <w:tabs>
                <w:tab w:val="left" w:pos="11766"/>
              </w:tabs>
              <w:ind w:left="51"/>
              <w:rPr>
                <w:rFonts w:ascii="Times New Roman" w:hAnsi="Times New Roman"/>
                <w:sz w:val="24"/>
                <w:szCs w:val="24"/>
              </w:rPr>
            </w:pPr>
            <w:r w:rsidRPr="00003366">
              <w:rPr>
                <w:rFonts w:ascii="Times New Roman" w:hAnsi="Times New Roman"/>
                <w:sz w:val="24"/>
                <w:szCs w:val="24"/>
              </w:rPr>
              <w:t>Замена размерных чисел формулами нецелесообразна, поскольку снижает однозначность КД, затрудняет изготовление и контроль, повышает вероятность ошибок при вычислениях и округлении</w:t>
            </w:r>
          </w:p>
          <w:p w14:paraId="6067B499" w14:textId="77777777" w:rsidR="00003366" w:rsidRPr="00003366" w:rsidRDefault="00003366" w:rsidP="00003366">
            <w:pPr>
              <w:tabs>
                <w:tab w:val="left" w:pos="11766"/>
              </w:tabs>
              <w:ind w:left="51"/>
              <w:rPr>
                <w:rFonts w:ascii="Times New Roman" w:hAnsi="Times New Roman"/>
                <w:sz w:val="24"/>
                <w:szCs w:val="24"/>
              </w:rPr>
            </w:pPr>
            <w:r w:rsidRPr="00003366">
              <w:rPr>
                <w:rFonts w:ascii="Times New Roman" w:hAnsi="Times New Roman"/>
                <w:sz w:val="24"/>
                <w:szCs w:val="24"/>
              </w:rPr>
              <w:t>«В другом месте документа» заменено на «технических требованиях или таблице…»</w:t>
            </w:r>
          </w:p>
          <w:p w14:paraId="3767E23B" w14:textId="6A5492EE" w:rsidR="00003366" w:rsidRPr="00003366" w:rsidRDefault="00003366" w:rsidP="00003366">
            <w:pPr>
              <w:tabs>
                <w:tab w:val="left" w:pos="11766"/>
              </w:tabs>
              <w:ind w:left="51"/>
              <w:rPr>
                <w:rFonts w:ascii="Times New Roman" w:hAnsi="Times New Roman"/>
                <w:sz w:val="24"/>
                <w:szCs w:val="24"/>
              </w:rPr>
            </w:pPr>
            <w:r w:rsidRPr="00003366">
              <w:rPr>
                <w:rFonts w:ascii="Times New Roman" w:hAnsi="Times New Roman"/>
                <w:sz w:val="24"/>
                <w:szCs w:val="24"/>
              </w:rPr>
              <w:lastRenderedPageBreak/>
              <w:t>См. п. 4.8</w:t>
            </w:r>
          </w:p>
        </w:tc>
      </w:tr>
    </w:tbl>
    <w:p w14:paraId="2232E265" w14:textId="73697B94" w:rsidR="0026398D" w:rsidRDefault="00F2615A" w:rsidP="00F2615A">
      <w:pPr>
        <w:pStyle w:val="10"/>
      </w:pPr>
      <w:r>
        <w:lastRenderedPageBreak/>
        <w:t>5 Общие правила указания размеров</w:t>
      </w:r>
    </w:p>
    <w:p w14:paraId="078319B2" w14:textId="64664CF2" w:rsidR="00F2615A" w:rsidRPr="00F2615A" w:rsidRDefault="00F2615A" w:rsidP="00F2615A">
      <w:pPr>
        <w:pStyle w:val="20"/>
      </w:pPr>
      <w:r>
        <w:t>5.1 Общие правила</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26398D" w:rsidRPr="007D62A2" w14:paraId="58CB05AE" w14:textId="77777777" w:rsidTr="0026398D">
        <w:trPr>
          <w:tblHeader/>
        </w:trPr>
        <w:tc>
          <w:tcPr>
            <w:tcW w:w="704" w:type="dxa"/>
            <w:tcBorders>
              <w:top w:val="single" w:sz="4" w:space="0" w:color="auto"/>
              <w:left w:val="single" w:sz="4" w:space="0" w:color="auto"/>
              <w:bottom w:val="double" w:sz="4" w:space="0" w:color="auto"/>
              <w:right w:val="single" w:sz="4" w:space="0" w:color="auto"/>
            </w:tcBorders>
          </w:tcPr>
          <w:p w14:paraId="2066A291" w14:textId="38A81DC6" w:rsidR="0026398D" w:rsidRPr="007D62A2" w:rsidRDefault="0026398D" w:rsidP="0026398D">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right w:val="single" w:sz="4" w:space="0" w:color="auto"/>
            </w:tcBorders>
          </w:tcPr>
          <w:p w14:paraId="1C7768AC" w14:textId="248B010F" w:rsidR="0026398D" w:rsidRPr="00BA5BF3" w:rsidRDefault="0026398D" w:rsidP="0026398D">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03B464E9" w14:textId="77777777" w:rsidR="0026398D" w:rsidRPr="007D62A2" w:rsidRDefault="0026398D" w:rsidP="0026398D">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2BF759B7" w14:textId="3A8FE48F" w:rsidR="0026398D" w:rsidRPr="00BA5BF3" w:rsidRDefault="0026398D" w:rsidP="0026398D">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3D401858" w14:textId="77777777" w:rsidR="0026398D" w:rsidRPr="007D62A2" w:rsidRDefault="0026398D" w:rsidP="0026398D">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4B39830B" w14:textId="5EF2AC01" w:rsidR="0026398D" w:rsidRPr="00BA5BF3" w:rsidRDefault="0026398D" w:rsidP="0026398D">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1EBD7982" w14:textId="77777777" w:rsidR="0026398D" w:rsidRPr="007D62A2" w:rsidRDefault="0026398D" w:rsidP="0026398D">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7865145C" w14:textId="65EB2D37" w:rsidR="0026398D" w:rsidRPr="00BA5BF3" w:rsidRDefault="0026398D" w:rsidP="0026398D">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6EB0B135" w14:textId="77777777" w:rsidTr="0026398D">
        <w:tc>
          <w:tcPr>
            <w:tcW w:w="704" w:type="dxa"/>
            <w:tcBorders>
              <w:top w:val="double" w:sz="4" w:space="0" w:color="auto"/>
              <w:left w:val="single" w:sz="4" w:space="0" w:color="auto"/>
              <w:bottom w:val="single" w:sz="4" w:space="0" w:color="auto"/>
              <w:right w:val="single" w:sz="4" w:space="0" w:color="auto"/>
            </w:tcBorders>
          </w:tcPr>
          <w:p w14:paraId="1C2A38E0"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right w:val="single" w:sz="4" w:space="0" w:color="auto"/>
            </w:tcBorders>
          </w:tcPr>
          <w:p w14:paraId="1AD49DFA" w14:textId="66B65301"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5.1.1</w:t>
            </w:r>
          </w:p>
        </w:tc>
        <w:tc>
          <w:tcPr>
            <w:tcW w:w="2268" w:type="dxa"/>
            <w:tcBorders>
              <w:top w:val="double" w:sz="4" w:space="0" w:color="auto"/>
              <w:left w:val="single" w:sz="4" w:space="0" w:color="auto"/>
              <w:bottom w:val="single" w:sz="4" w:space="0" w:color="auto"/>
              <w:right w:val="single" w:sz="4" w:space="0" w:color="auto"/>
            </w:tcBorders>
          </w:tcPr>
          <w:p w14:paraId="69BD46ED" w14:textId="1F885ADB"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double" w:sz="4" w:space="0" w:color="auto"/>
              <w:left w:val="single" w:sz="4" w:space="0" w:color="auto"/>
              <w:bottom w:val="single" w:sz="4" w:space="0" w:color="auto"/>
              <w:right w:val="single" w:sz="4" w:space="0" w:color="auto"/>
            </w:tcBorders>
          </w:tcPr>
          <w:p w14:paraId="5EB7233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2CF814D" w14:textId="660038EC"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Требование на соответствие положениям документов по стандартизации перенести в начало предложения. В примечании – то же самое. Изложить в редакции</w:t>
            </w:r>
          </w:p>
          <w:p w14:paraId="5DA02BE8" w14:textId="77777777" w:rsidR="009008E2" w:rsidRPr="00BA5BF3" w:rsidRDefault="009008E2" w:rsidP="009008E2">
            <w:pPr>
              <w:rPr>
                <w:rFonts w:ascii="Times New Roman" w:hAnsi="Times New Roman"/>
                <w:sz w:val="24"/>
                <w:szCs w:val="24"/>
                <w:u w:val="single"/>
              </w:rPr>
            </w:pPr>
          </w:p>
          <w:p w14:paraId="64C1415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38D41E6" w14:textId="77777777" w:rsidR="009008E2" w:rsidRPr="00BA5BF3" w:rsidRDefault="009008E2" w:rsidP="009008E2">
            <w:pPr>
              <w:pStyle w:val="ISOChange"/>
              <w:spacing w:before="0" w:line="240" w:lineRule="auto"/>
              <w:rPr>
                <w:rFonts w:ascii="Times New Roman" w:hAnsi="Times New Roman"/>
                <w:sz w:val="24"/>
                <w:szCs w:val="24"/>
                <w:lang w:val="ru-RU"/>
              </w:rPr>
            </w:pPr>
            <w:r w:rsidRPr="00BA5BF3">
              <w:rPr>
                <w:rFonts w:ascii="Times New Roman" w:hAnsi="Times New Roman"/>
                <w:sz w:val="24"/>
                <w:szCs w:val="24"/>
                <w:lang w:val="ru-RU"/>
              </w:rPr>
              <w:t>В соответствии с требованиями ГОСТ Р 2.316 графическими и текстовыми средствами …</w:t>
            </w:r>
          </w:p>
          <w:p w14:paraId="64F398B0" w14:textId="7D25CF98" w:rsidR="009008E2" w:rsidRPr="00BA5BF3" w:rsidRDefault="009008E2" w:rsidP="009008E2">
            <w:pPr>
              <w:rPr>
                <w:rFonts w:ascii="Times New Roman" w:hAnsi="Times New Roman"/>
                <w:sz w:val="24"/>
                <w:szCs w:val="24"/>
                <w:u w:val="single"/>
              </w:rPr>
            </w:pPr>
            <w:r w:rsidRPr="00BA5BF3">
              <w:rPr>
                <w:rFonts w:ascii="Times New Roman" w:hAnsi="Times New Roman"/>
                <w:spacing w:val="40"/>
                <w:sz w:val="24"/>
                <w:szCs w:val="24"/>
              </w:rPr>
              <w:t>Примечание</w:t>
            </w:r>
            <w:r w:rsidRPr="00BA5BF3">
              <w:rPr>
                <w:rFonts w:ascii="Times New Roman" w:hAnsi="Times New Roman"/>
                <w:sz w:val="24"/>
                <w:szCs w:val="24"/>
              </w:rPr>
              <w:t xml:space="preserve"> – В соответствии с ГОСТ Р 2.052 и ГОСТ Р 2.316 ЭГМ для отображения размеров и предельных отклонений графическими и текстовыми средствами используют аннотации, вспомогательную геометрию модели и другие средства</w:t>
            </w:r>
          </w:p>
          <w:p w14:paraId="70359717" w14:textId="77777777" w:rsidR="009008E2" w:rsidRPr="00BA5BF3" w:rsidRDefault="009008E2" w:rsidP="009008E2">
            <w:pPr>
              <w:rPr>
                <w:rFonts w:ascii="Times New Roman" w:hAnsi="Times New Roman"/>
                <w:sz w:val="24"/>
                <w:szCs w:val="24"/>
                <w:u w:val="single"/>
              </w:rPr>
            </w:pPr>
          </w:p>
          <w:p w14:paraId="531EF5D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lastRenderedPageBreak/>
              <w:t>Обоснование предлагаемой редакции:</w:t>
            </w:r>
          </w:p>
          <w:p w14:paraId="1D56DA66" w14:textId="65C993CA"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Уточнение редакции</w:t>
            </w:r>
          </w:p>
        </w:tc>
        <w:tc>
          <w:tcPr>
            <w:tcW w:w="3969" w:type="dxa"/>
            <w:tcBorders>
              <w:top w:val="double" w:sz="4" w:space="0" w:color="auto"/>
              <w:left w:val="single" w:sz="4" w:space="0" w:color="auto"/>
              <w:bottom w:val="single" w:sz="4" w:space="0" w:color="auto"/>
              <w:right w:val="single" w:sz="4" w:space="0" w:color="auto"/>
            </w:tcBorders>
          </w:tcPr>
          <w:p w14:paraId="138DA4C5" w14:textId="32FC8D7C" w:rsidR="00230090" w:rsidRDefault="00B143E1" w:rsidP="00230090">
            <w:pPr>
              <w:tabs>
                <w:tab w:val="left" w:pos="11766"/>
              </w:tabs>
              <w:ind w:left="51"/>
              <w:rPr>
                <w:rFonts w:ascii="Times New Roman" w:hAnsi="Times New Roman"/>
                <w:sz w:val="24"/>
                <w:szCs w:val="24"/>
              </w:rPr>
            </w:pPr>
            <w:r>
              <w:rPr>
                <w:rFonts w:ascii="Times New Roman" w:hAnsi="Times New Roman"/>
                <w:sz w:val="24"/>
                <w:szCs w:val="24"/>
              </w:rPr>
              <w:lastRenderedPageBreak/>
              <w:t>Отклонено.</w:t>
            </w:r>
          </w:p>
          <w:p w14:paraId="1DCCA09F" w14:textId="1CF2C307" w:rsidR="00D238C0" w:rsidRDefault="00D238C0" w:rsidP="00230090">
            <w:pPr>
              <w:tabs>
                <w:tab w:val="left" w:pos="11766"/>
              </w:tabs>
              <w:ind w:left="51"/>
              <w:rPr>
                <w:rFonts w:ascii="Times New Roman" w:hAnsi="Times New Roman"/>
                <w:sz w:val="24"/>
                <w:szCs w:val="24"/>
              </w:rPr>
            </w:pPr>
            <w:r>
              <w:rPr>
                <w:rFonts w:ascii="Times New Roman" w:hAnsi="Times New Roman"/>
                <w:sz w:val="24"/>
                <w:szCs w:val="24"/>
              </w:rPr>
              <w:t>Ссылка на ГОСТ Р 2.316 относится только к правилам выполнения ТТ, ТХ и таблиц. Правила про выносные, размерные линии и числа установлены в 2.307 и, в частности, в 5.1.1, а не в 2.316.</w:t>
            </w:r>
          </w:p>
          <w:p w14:paraId="28309945" w14:textId="6B74A89B" w:rsidR="00D238C0" w:rsidRDefault="00D238C0" w:rsidP="00230090">
            <w:pPr>
              <w:tabs>
                <w:tab w:val="left" w:pos="11766"/>
              </w:tabs>
              <w:ind w:left="51"/>
              <w:rPr>
                <w:rFonts w:ascii="Times New Roman" w:hAnsi="Times New Roman"/>
                <w:sz w:val="24"/>
                <w:szCs w:val="24"/>
              </w:rPr>
            </w:pPr>
          </w:p>
          <w:p w14:paraId="75753984" w14:textId="3512AAD5" w:rsidR="00D238C0" w:rsidRDefault="00D238C0" w:rsidP="00230090">
            <w:pPr>
              <w:tabs>
                <w:tab w:val="left" w:pos="11766"/>
              </w:tabs>
              <w:ind w:left="51"/>
              <w:rPr>
                <w:rFonts w:ascii="Times New Roman" w:hAnsi="Times New Roman"/>
                <w:sz w:val="24"/>
                <w:szCs w:val="24"/>
              </w:rPr>
            </w:pPr>
            <w:r>
              <w:rPr>
                <w:rFonts w:ascii="Times New Roman" w:hAnsi="Times New Roman"/>
                <w:sz w:val="24"/>
                <w:szCs w:val="24"/>
              </w:rPr>
              <w:t>В ГОСТ 1.5 нет требования обязательно приводить нормативную ссылку в начале предложения. Она приводится там, где это целесообразно согласно формулировке пункта</w:t>
            </w:r>
          </w:p>
          <w:p w14:paraId="28054EE7" w14:textId="57102247" w:rsidR="00B143E1" w:rsidRPr="00BA5BF3" w:rsidRDefault="00B143E1" w:rsidP="00230090">
            <w:pPr>
              <w:tabs>
                <w:tab w:val="left" w:pos="11766"/>
              </w:tabs>
              <w:ind w:left="51"/>
              <w:rPr>
                <w:rFonts w:ascii="Times New Roman" w:hAnsi="Times New Roman"/>
                <w:sz w:val="24"/>
                <w:szCs w:val="24"/>
              </w:rPr>
            </w:pPr>
          </w:p>
        </w:tc>
      </w:tr>
      <w:tr w:rsidR="009008E2" w:rsidRPr="007D62A2" w14:paraId="14200755" w14:textId="77777777" w:rsidTr="003833BD">
        <w:tc>
          <w:tcPr>
            <w:tcW w:w="704" w:type="dxa"/>
            <w:tcBorders>
              <w:top w:val="single" w:sz="4" w:space="0" w:color="auto"/>
              <w:left w:val="single" w:sz="4" w:space="0" w:color="auto"/>
              <w:bottom w:val="single" w:sz="4" w:space="0" w:color="auto"/>
              <w:right w:val="single" w:sz="4" w:space="0" w:color="auto"/>
            </w:tcBorders>
          </w:tcPr>
          <w:p w14:paraId="22CA44A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4B7A76F" w14:textId="3E211BF0" w:rsidR="009008E2" w:rsidRPr="00BA5BF3" w:rsidRDefault="009008E2" w:rsidP="009008E2">
            <w:pPr>
              <w:tabs>
                <w:tab w:val="left" w:pos="11766"/>
              </w:tabs>
              <w:rPr>
                <w:rStyle w:val="213pt"/>
                <w:rFonts w:eastAsiaTheme="minorEastAsia"/>
                <w:sz w:val="24"/>
                <w:szCs w:val="24"/>
              </w:rPr>
            </w:pPr>
            <w:r w:rsidRPr="00BA5BF3">
              <w:rPr>
                <w:rStyle w:val="213pt"/>
                <w:rFonts w:eastAsiaTheme="minorEastAsia"/>
                <w:sz w:val="24"/>
                <w:szCs w:val="24"/>
              </w:rPr>
              <w:t>5.1.1, рисунок 4</w:t>
            </w:r>
          </w:p>
        </w:tc>
        <w:tc>
          <w:tcPr>
            <w:tcW w:w="2268" w:type="dxa"/>
            <w:tcBorders>
              <w:top w:val="single" w:sz="4" w:space="0" w:color="auto"/>
              <w:left w:val="single" w:sz="4" w:space="0" w:color="auto"/>
              <w:bottom w:val="single" w:sz="4" w:space="0" w:color="auto"/>
              <w:right w:val="single" w:sz="4" w:space="0" w:color="auto"/>
            </w:tcBorders>
          </w:tcPr>
          <w:p w14:paraId="549F2A16" w14:textId="01275749"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Союз «Объединение вагоностроителей», исх. №157 от 27.04.2026 (ООО «УКБВ»)</w:t>
            </w:r>
          </w:p>
        </w:tc>
        <w:tc>
          <w:tcPr>
            <w:tcW w:w="6852" w:type="dxa"/>
            <w:tcBorders>
              <w:top w:val="single" w:sz="4" w:space="0" w:color="auto"/>
              <w:left w:val="single" w:sz="4" w:space="0" w:color="auto"/>
              <w:bottom w:val="single" w:sz="4" w:space="0" w:color="auto"/>
              <w:right w:val="single" w:sz="4" w:space="0" w:color="auto"/>
            </w:tcBorders>
          </w:tcPr>
          <w:p w14:paraId="5D4C4A0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2C01B4C" w14:textId="18B3765B"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Исключить рисунок 4</w:t>
            </w:r>
          </w:p>
          <w:p w14:paraId="2EE41F7B" w14:textId="77777777" w:rsidR="009008E2" w:rsidRPr="00BA5BF3" w:rsidRDefault="009008E2" w:rsidP="009008E2">
            <w:pPr>
              <w:rPr>
                <w:rFonts w:ascii="Times New Roman" w:hAnsi="Times New Roman"/>
                <w:sz w:val="24"/>
                <w:szCs w:val="24"/>
              </w:rPr>
            </w:pPr>
          </w:p>
          <w:p w14:paraId="0098889B"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FFAFDCA" w14:textId="31756B5A"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Стандарт разрабатываются и применяются специалистами как минимум со средним техническим образованием</w:t>
            </w:r>
          </w:p>
          <w:p w14:paraId="791E62E2"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476B616" w14:textId="77777777" w:rsidR="00230090" w:rsidRDefault="00230090" w:rsidP="00230090">
            <w:pPr>
              <w:tabs>
                <w:tab w:val="left" w:pos="11766"/>
              </w:tabs>
              <w:ind w:left="51"/>
              <w:rPr>
                <w:rFonts w:ascii="Times New Roman" w:hAnsi="Times New Roman"/>
                <w:sz w:val="24"/>
                <w:szCs w:val="24"/>
              </w:rPr>
            </w:pPr>
            <w:r>
              <w:rPr>
                <w:rFonts w:ascii="Times New Roman" w:hAnsi="Times New Roman"/>
                <w:sz w:val="24"/>
                <w:szCs w:val="24"/>
              </w:rPr>
              <w:t>Отклонено.</w:t>
            </w:r>
          </w:p>
          <w:p w14:paraId="104EF215" w14:textId="3CEF38A5" w:rsidR="009008E2" w:rsidRDefault="00B143E1" w:rsidP="00230090">
            <w:pPr>
              <w:tabs>
                <w:tab w:val="left" w:pos="11766"/>
              </w:tabs>
              <w:ind w:left="51"/>
              <w:rPr>
                <w:rFonts w:ascii="Times New Roman" w:hAnsi="Times New Roman"/>
                <w:sz w:val="24"/>
                <w:szCs w:val="24"/>
              </w:rPr>
            </w:pPr>
            <w:r>
              <w:rPr>
                <w:rFonts w:ascii="Times New Roman" w:hAnsi="Times New Roman"/>
                <w:sz w:val="24"/>
                <w:szCs w:val="24"/>
              </w:rPr>
              <w:t xml:space="preserve">Данный рисунок приведен </w:t>
            </w:r>
            <w:r w:rsidR="00235D43">
              <w:rPr>
                <w:rFonts w:ascii="Times New Roman" w:hAnsi="Times New Roman"/>
                <w:sz w:val="24"/>
                <w:szCs w:val="24"/>
              </w:rPr>
              <w:t xml:space="preserve">для наглядной идентификации </w:t>
            </w:r>
            <w:r w:rsidR="00D238C0">
              <w:rPr>
                <w:rFonts w:ascii="Times New Roman" w:hAnsi="Times New Roman"/>
                <w:sz w:val="24"/>
                <w:szCs w:val="24"/>
              </w:rPr>
              <w:t>слов и понятий</w:t>
            </w:r>
            <w:r w:rsidR="00235D43">
              <w:rPr>
                <w:rFonts w:ascii="Times New Roman" w:hAnsi="Times New Roman"/>
                <w:sz w:val="24"/>
                <w:szCs w:val="24"/>
              </w:rPr>
              <w:t xml:space="preserve">, которые используются </w:t>
            </w:r>
            <w:r w:rsidR="00D238C0">
              <w:rPr>
                <w:rFonts w:ascii="Times New Roman" w:hAnsi="Times New Roman"/>
                <w:sz w:val="24"/>
                <w:szCs w:val="24"/>
              </w:rPr>
              <w:t>по тексту стандарта. Это необходимо для однозначного понимания требований</w:t>
            </w:r>
            <w:r w:rsidR="00612707">
              <w:rPr>
                <w:rFonts w:ascii="Times New Roman" w:hAnsi="Times New Roman"/>
                <w:sz w:val="24"/>
                <w:szCs w:val="24"/>
              </w:rPr>
              <w:t xml:space="preserve"> и никак не связано с уровнем образования</w:t>
            </w:r>
          </w:p>
          <w:p w14:paraId="1DC47097" w14:textId="074833DE" w:rsidR="00D238C0" w:rsidRPr="00BA5BF3" w:rsidRDefault="00D238C0" w:rsidP="00230090">
            <w:pPr>
              <w:tabs>
                <w:tab w:val="left" w:pos="11766"/>
              </w:tabs>
              <w:ind w:left="51"/>
              <w:rPr>
                <w:rFonts w:ascii="Times New Roman" w:hAnsi="Times New Roman"/>
                <w:sz w:val="24"/>
                <w:szCs w:val="24"/>
              </w:rPr>
            </w:pPr>
          </w:p>
        </w:tc>
      </w:tr>
      <w:tr w:rsidR="009008E2" w:rsidRPr="007D62A2" w14:paraId="76BFB8D9" w14:textId="77777777" w:rsidTr="003833BD">
        <w:tc>
          <w:tcPr>
            <w:tcW w:w="704" w:type="dxa"/>
            <w:tcBorders>
              <w:top w:val="single" w:sz="4" w:space="0" w:color="auto"/>
              <w:left w:val="single" w:sz="4" w:space="0" w:color="auto"/>
              <w:bottom w:val="single" w:sz="4" w:space="0" w:color="auto"/>
              <w:right w:val="single" w:sz="4" w:space="0" w:color="auto"/>
            </w:tcBorders>
          </w:tcPr>
          <w:p w14:paraId="580AFAD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84591D3" w14:textId="1605F1C7" w:rsidR="009008E2" w:rsidRPr="00BA5BF3" w:rsidRDefault="009008E2" w:rsidP="009008E2">
            <w:pPr>
              <w:tabs>
                <w:tab w:val="left" w:pos="11766"/>
              </w:tabs>
              <w:rPr>
                <w:rStyle w:val="213pt"/>
                <w:rFonts w:eastAsiaTheme="minorEastAsia"/>
                <w:sz w:val="24"/>
                <w:szCs w:val="24"/>
              </w:rPr>
            </w:pPr>
            <w:r w:rsidRPr="00BA5BF3">
              <w:rPr>
                <w:rFonts w:ascii="Times New Roman" w:hAnsi="Times New Roman"/>
                <w:sz w:val="24"/>
                <w:szCs w:val="24"/>
              </w:rPr>
              <w:t>5.1.1, рисунок 4</w:t>
            </w:r>
          </w:p>
        </w:tc>
        <w:tc>
          <w:tcPr>
            <w:tcW w:w="2268" w:type="dxa"/>
            <w:tcBorders>
              <w:top w:val="single" w:sz="4" w:space="0" w:color="auto"/>
              <w:left w:val="single" w:sz="4" w:space="0" w:color="auto"/>
              <w:bottom w:val="single" w:sz="4" w:space="0" w:color="auto"/>
              <w:right w:val="single" w:sz="4" w:space="0" w:color="auto"/>
            </w:tcBorders>
          </w:tcPr>
          <w:p w14:paraId="5FF81A53" w14:textId="7D19171C"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469899BD"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74EB835"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формулировку позиции 8 в поясняющих данных к рисунку</w:t>
            </w:r>
          </w:p>
          <w:p w14:paraId="51FDAD35" w14:textId="77777777" w:rsidR="009008E2" w:rsidRPr="00BA5BF3" w:rsidRDefault="009008E2" w:rsidP="009008E2">
            <w:pPr>
              <w:ind w:left="153"/>
              <w:jc w:val="both"/>
              <w:rPr>
                <w:rFonts w:ascii="Times New Roman" w:hAnsi="Times New Roman"/>
                <w:sz w:val="24"/>
                <w:szCs w:val="24"/>
                <w:u w:val="single"/>
              </w:rPr>
            </w:pPr>
          </w:p>
          <w:p w14:paraId="0BEAAFEF"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56C29F5"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8 – размерное число</w:t>
            </w:r>
          </w:p>
          <w:p w14:paraId="61927671" w14:textId="77777777" w:rsidR="009008E2" w:rsidRPr="00BA5BF3" w:rsidRDefault="009008E2" w:rsidP="009008E2">
            <w:pPr>
              <w:ind w:left="153"/>
              <w:jc w:val="both"/>
              <w:rPr>
                <w:rFonts w:ascii="Times New Roman" w:hAnsi="Times New Roman"/>
                <w:sz w:val="24"/>
                <w:szCs w:val="24"/>
                <w:u w:val="single"/>
              </w:rPr>
            </w:pPr>
          </w:p>
          <w:p w14:paraId="4AD6B01B"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92EDA98"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Предлагаем исключить пояснение в скобках к позиции 8, так как на рисунке и так приведено два размерных числа и с отклонениями и без них, а также вариации наличия или отсутствия отклонений указаны выше в стандарте</w:t>
            </w:r>
          </w:p>
          <w:p w14:paraId="4C16D7B7"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0EAC460" w14:textId="65B1282E" w:rsidR="00612707" w:rsidRPr="00BA5BF3" w:rsidRDefault="00235D43" w:rsidP="00612707">
            <w:pPr>
              <w:tabs>
                <w:tab w:val="left" w:pos="11766"/>
              </w:tabs>
              <w:ind w:left="51"/>
              <w:rPr>
                <w:rFonts w:ascii="Times New Roman" w:hAnsi="Times New Roman"/>
                <w:sz w:val="24"/>
                <w:szCs w:val="24"/>
              </w:rPr>
            </w:pPr>
            <w:r>
              <w:rPr>
                <w:rFonts w:ascii="Times New Roman" w:hAnsi="Times New Roman"/>
                <w:sz w:val="24"/>
                <w:szCs w:val="24"/>
              </w:rPr>
              <w:t>Принято</w:t>
            </w:r>
            <w:r w:rsidR="00612707">
              <w:rPr>
                <w:rFonts w:ascii="Times New Roman" w:hAnsi="Times New Roman"/>
                <w:sz w:val="24"/>
                <w:szCs w:val="24"/>
              </w:rPr>
              <w:t>.</w:t>
            </w:r>
          </w:p>
          <w:p w14:paraId="235E6119" w14:textId="5D65C35A" w:rsidR="009008E2" w:rsidRPr="00BA5BF3" w:rsidRDefault="009008E2" w:rsidP="00235D43">
            <w:pPr>
              <w:tabs>
                <w:tab w:val="left" w:pos="11766"/>
              </w:tabs>
              <w:ind w:left="51"/>
              <w:rPr>
                <w:rFonts w:ascii="Times New Roman" w:hAnsi="Times New Roman"/>
                <w:sz w:val="24"/>
                <w:szCs w:val="24"/>
              </w:rPr>
            </w:pPr>
          </w:p>
        </w:tc>
      </w:tr>
      <w:tr w:rsidR="009008E2" w:rsidRPr="007D62A2" w14:paraId="59C62FD8" w14:textId="77777777" w:rsidTr="003833BD">
        <w:tc>
          <w:tcPr>
            <w:tcW w:w="704" w:type="dxa"/>
            <w:tcBorders>
              <w:top w:val="single" w:sz="4" w:space="0" w:color="auto"/>
              <w:left w:val="single" w:sz="4" w:space="0" w:color="auto"/>
              <w:bottom w:val="single" w:sz="4" w:space="0" w:color="auto"/>
              <w:right w:val="single" w:sz="4" w:space="0" w:color="auto"/>
            </w:tcBorders>
          </w:tcPr>
          <w:p w14:paraId="5E369A4D"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6FCA7428" w14:textId="189E6241" w:rsidR="009008E2" w:rsidRPr="00BA5BF3" w:rsidRDefault="009008E2" w:rsidP="009008E2">
            <w:pPr>
              <w:tabs>
                <w:tab w:val="left" w:pos="11766"/>
              </w:tabs>
              <w:rPr>
                <w:rFonts w:ascii="Times New Roman" w:hAnsi="Times New Roman"/>
                <w:sz w:val="24"/>
                <w:szCs w:val="24"/>
              </w:rPr>
            </w:pPr>
            <w:r w:rsidRPr="00BA5BF3">
              <w:rPr>
                <w:rStyle w:val="213pt"/>
                <w:rFonts w:eastAsiaTheme="minorEastAsia"/>
                <w:sz w:val="24"/>
                <w:szCs w:val="24"/>
              </w:rPr>
              <w:t>5.1.1, рисунок 4, подрисуночная надпись, перечисление 8</w:t>
            </w:r>
          </w:p>
        </w:tc>
        <w:tc>
          <w:tcPr>
            <w:tcW w:w="2268" w:type="dxa"/>
            <w:tcBorders>
              <w:top w:val="single" w:sz="4" w:space="0" w:color="auto"/>
              <w:left w:val="single" w:sz="4" w:space="0" w:color="auto"/>
              <w:bottom w:val="single" w:sz="4" w:space="0" w:color="auto"/>
              <w:right w:val="single" w:sz="4" w:space="0" w:color="auto"/>
            </w:tcBorders>
          </w:tcPr>
          <w:p w14:paraId="44D709DB" w14:textId="4B963E0C"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0945754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8B00AF7" w14:textId="246E71C5" w:rsidR="009008E2" w:rsidRPr="00BA5BF3" w:rsidRDefault="009008E2" w:rsidP="009008E2">
            <w:pPr>
              <w:rPr>
                <w:rFonts w:ascii="Times New Roman" w:hAnsi="Times New Roman"/>
                <w:sz w:val="24"/>
                <w:szCs w:val="24"/>
                <w:u w:val="single"/>
              </w:rPr>
            </w:pPr>
            <w:r w:rsidRPr="00BA5BF3">
              <w:rPr>
                <w:rStyle w:val="213pt"/>
                <w:rFonts w:eastAsiaTheme="minorEastAsia"/>
                <w:sz w:val="24"/>
                <w:szCs w:val="24"/>
              </w:rPr>
              <w:t xml:space="preserve">ГОСТ 1.5, п. 4.1.2 Текст стандарта должен быть кратким (по возможности), точным, не допускающим различных толкований, логически последовательным, необходимым и достаточным для использования стандарта в соответствии с его областью применения. </w:t>
            </w:r>
            <w:r w:rsidRPr="00BA5BF3">
              <w:rPr>
                <w:rFonts w:ascii="Times New Roman" w:hAnsi="Times New Roman"/>
                <w:color w:val="000000"/>
                <w:sz w:val="24"/>
                <w:szCs w:val="24"/>
                <w:shd w:val="clear" w:color="auto" w:fill="FFFFFF"/>
                <w:lang w:bidi="ru-RU"/>
              </w:rPr>
              <w:t>Подрисуночный текст к элементу 8 привести в редакции</w:t>
            </w:r>
          </w:p>
          <w:p w14:paraId="24A18318" w14:textId="77777777" w:rsidR="009008E2" w:rsidRPr="00BA5BF3" w:rsidRDefault="009008E2" w:rsidP="009008E2">
            <w:pPr>
              <w:rPr>
                <w:rFonts w:ascii="Times New Roman" w:hAnsi="Times New Roman"/>
                <w:sz w:val="24"/>
                <w:szCs w:val="24"/>
                <w:u w:val="single"/>
              </w:rPr>
            </w:pPr>
          </w:p>
          <w:p w14:paraId="632EEFA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AABF15F" w14:textId="3A98649A" w:rsidR="009008E2" w:rsidRPr="00BA5BF3" w:rsidRDefault="009008E2" w:rsidP="009008E2">
            <w:pPr>
              <w:rPr>
                <w:rFonts w:ascii="Times New Roman" w:hAnsi="Times New Roman"/>
                <w:sz w:val="24"/>
                <w:szCs w:val="24"/>
                <w:u w:val="single"/>
              </w:rPr>
            </w:pPr>
            <w:r w:rsidRPr="00BA5BF3">
              <w:rPr>
                <w:rStyle w:val="213pt"/>
                <w:rFonts w:eastAsiaTheme="minorEastAsia"/>
                <w:sz w:val="24"/>
                <w:szCs w:val="24"/>
              </w:rPr>
              <w:t>8 ‒ размерное число (включает в себя номинальный размер и, при необходимости, предельные отклонения)</w:t>
            </w:r>
          </w:p>
          <w:p w14:paraId="515782FB" w14:textId="77777777" w:rsidR="009008E2" w:rsidRPr="00BA5BF3" w:rsidRDefault="009008E2" w:rsidP="009008E2">
            <w:pPr>
              <w:rPr>
                <w:rFonts w:ascii="Times New Roman" w:hAnsi="Times New Roman"/>
                <w:sz w:val="24"/>
                <w:szCs w:val="24"/>
                <w:u w:val="single"/>
              </w:rPr>
            </w:pPr>
          </w:p>
          <w:p w14:paraId="4070811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715BD8E" w14:textId="77777777" w:rsidR="009008E2" w:rsidRPr="00BA5BF3" w:rsidRDefault="009008E2" w:rsidP="009008E2">
            <w:pPr>
              <w:pStyle w:val="23"/>
              <w:shd w:val="clear" w:color="auto" w:fill="auto"/>
              <w:spacing w:before="0" w:after="0" w:line="240" w:lineRule="auto"/>
              <w:rPr>
                <w:sz w:val="24"/>
                <w:szCs w:val="24"/>
              </w:rPr>
            </w:pPr>
            <w:r w:rsidRPr="00BA5BF3">
              <w:rPr>
                <w:rStyle w:val="213pt"/>
                <w:rFonts w:eastAsiaTheme="minorEastAsia"/>
                <w:sz w:val="24"/>
                <w:szCs w:val="24"/>
              </w:rPr>
              <w:t>Формулировка приведена в соответствие с требованиями ГОСТ 1.5.</w:t>
            </w:r>
          </w:p>
          <w:p w14:paraId="08A202FC" w14:textId="5815C328" w:rsidR="009008E2" w:rsidRPr="00BA5BF3" w:rsidRDefault="009008E2" w:rsidP="009008E2">
            <w:pPr>
              <w:rPr>
                <w:rFonts w:ascii="Times New Roman" w:hAnsi="Times New Roman"/>
                <w:sz w:val="24"/>
                <w:szCs w:val="24"/>
                <w:u w:val="single"/>
              </w:rPr>
            </w:pPr>
            <w:r w:rsidRPr="00BA5BF3">
              <w:rPr>
                <w:rStyle w:val="213pt"/>
                <w:rFonts w:eastAsiaTheme="minorEastAsia"/>
                <w:sz w:val="24"/>
                <w:szCs w:val="24"/>
              </w:rPr>
              <w:t>Примечание ‒ В текущей формулировке словосочетание "при необходимости" расположено в конце фразы, что, при невнимательном прочтении, может вызвать необоснованное суждение о необязательности указания номинального размера</w:t>
            </w:r>
          </w:p>
        </w:tc>
        <w:tc>
          <w:tcPr>
            <w:tcW w:w="3969" w:type="dxa"/>
            <w:tcBorders>
              <w:top w:val="single" w:sz="4" w:space="0" w:color="auto"/>
              <w:left w:val="single" w:sz="4" w:space="0" w:color="auto"/>
              <w:bottom w:val="single" w:sz="4" w:space="0" w:color="auto"/>
              <w:right w:val="single" w:sz="4" w:space="0" w:color="auto"/>
            </w:tcBorders>
          </w:tcPr>
          <w:p w14:paraId="7E1CA396" w14:textId="77777777" w:rsidR="00B143E1" w:rsidRDefault="00230090" w:rsidP="00612707">
            <w:pPr>
              <w:tabs>
                <w:tab w:val="left" w:pos="11766"/>
              </w:tabs>
              <w:ind w:left="51"/>
              <w:rPr>
                <w:rFonts w:ascii="Times New Roman" w:hAnsi="Times New Roman"/>
                <w:sz w:val="24"/>
                <w:szCs w:val="24"/>
              </w:rPr>
            </w:pPr>
            <w:r>
              <w:rPr>
                <w:rFonts w:ascii="Times New Roman" w:hAnsi="Times New Roman"/>
                <w:sz w:val="24"/>
                <w:szCs w:val="24"/>
              </w:rPr>
              <w:lastRenderedPageBreak/>
              <w:t xml:space="preserve">Принято </w:t>
            </w:r>
            <w:r w:rsidR="00612707">
              <w:rPr>
                <w:rFonts w:ascii="Times New Roman" w:hAnsi="Times New Roman"/>
                <w:sz w:val="24"/>
                <w:szCs w:val="24"/>
              </w:rPr>
              <w:t>частично.</w:t>
            </w:r>
          </w:p>
          <w:p w14:paraId="4A592AA7" w14:textId="1E735E35" w:rsidR="00612707" w:rsidRPr="00BA5BF3" w:rsidRDefault="00612707" w:rsidP="00612707">
            <w:pPr>
              <w:tabs>
                <w:tab w:val="left" w:pos="11766"/>
              </w:tabs>
              <w:ind w:left="51"/>
              <w:rPr>
                <w:rFonts w:ascii="Times New Roman" w:hAnsi="Times New Roman"/>
                <w:sz w:val="24"/>
                <w:szCs w:val="24"/>
              </w:rPr>
            </w:pPr>
            <w:r>
              <w:rPr>
                <w:rFonts w:ascii="Times New Roman" w:hAnsi="Times New Roman"/>
                <w:sz w:val="24"/>
                <w:szCs w:val="24"/>
              </w:rPr>
              <w:t>Текст в скобках исключен по замечанию выше</w:t>
            </w:r>
          </w:p>
        </w:tc>
      </w:tr>
      <w:tr w:rsidR="009008E2" w:rsidRPr="007D62A2" w14:paraId="1D60DD71" w14:textId="77777777" w:rsidTr="003833BD">
        <w:tc>
          <w:tcPr>
            <w:tcW w:w="704" w:type="dxa"/>
            <w:tcBorders>
              <w:top w:val="single" w:sz="4" w:space="0" w:color="auto"/>
              <w:left w:val="single" w:sz="4" w:space="0" w:color="auto"/>
              <w:bottom w:val="single" w:sz="4" w:space="0" w:color="auto"/>
              <w:right w:val="single" w:sz="4" w:space="0" w:color="auto"/>
            </w:tcBorders>
          </w:tcPr>
          <w:p w14:paraId="41972F8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6006ECD6" w14:textId="365B31C3" w:rsidR="009008E2" w:rsidRPr="00BA5BF3" w:rsidRDefault="009008E2" w:rsidP="009008E2">
            <w:pPr>
              <w:tabs>
                <w:tab w:val="left" w:pos="11766"/>
              </w:tabs>
              <w:rPr>
                <w:rStyle w:val="213pt"/>
                <w:rFonts w:eastAsiaTheme="minorEastAsia"/>
                <w:sz w:val="24"/>
                <w:szCs w:val="24"/>
              </w:rPr>
            </w:pPr>
            <w:r w:rsidRPr="00BA5BF3">
              <w:rPr>
                <w:rFonts w:ascii="Times New Roman" w:hAnsi="Times New Roman"/>
                <w:sz w:val="24"/>
                <w:szCs w:val="24"/>
              </w:rPr>
              <w:t>5.1.2</w:t>
            </w:r>
          </w:p>
        </w:tc>
        <w:tc>
          <w:tcPr>
            <w:tcW w:w="2268" w:type="dxa"/>
            <w:tcBorders>
              <w:top w:val="single" w:sz="4" w:space="0" w:color="auto"/>
              <w:left w:val="single" w:sz="4" w:space="0" w:color="auto"/>
              <w:bottom w:val="single" w:sz="4" w:space="0" w:color="auto"/>
              <w:right w:val="single" w:sz="4" w:space="0" w:color="auto"/>
            </w:tcBorders>
          </w:tcPr>
          <w:p w14:paraId="04B8C0B0" w14:textId="6390DC01"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47550E38"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50F5DDA"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Дополнить абзацем</w:t>
            </w:r>
          </w:p>
          <w:p w14:paraId="59903010" w14:textId="77777777" w:rsidR="009008E2" w:rsidRPr="00BA5BF3" w:rsidRDefault="009008E2" w:rsidP="009008E2">
            <w:pPr>
              <w:ind w:left="153"/>
              <w:jc w:val="both"/>
              <w:rPr>
                <w:rFonts w:ascii="Times New Roman" w:hAnsi="Times New Roman"/>
                <w:sz w:val="24"/>
                <w:szCs w:val="24"/>
                <w:u w:val="single"/>
              </w:rPr>
            </w:pPr>
          </w:p>
          <w:p w14:paraId="0B90B4AD"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97002AD"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Высота размерного числа должна быть равна высоте заглавной буквы технического требования данного чертежа</w:t>
            </w:r>
          </w:p>
          <w:p w14:paraId="692378AB" w14:textId="77777777" w:rsidR="009008E2" w:rsidRPr="00BA5BF3" w:rsidRDefault="009008E2" w:rsidP="009008E2">
            <w:pPr>
              <w:ind w:left="153"/>
              <w:jc w:val="both"/>
              <w:rPr>
                <w:rFonts w:ascii="Times New Roman" w:hAnsi="Times New Roman"/>
                <w:sz w:val="24"/>
                <w:szCs w:val="24"/>
                <w:u w:val="single"/>
              </w:rPr>
            </w:pPr>
          </w:p>
          <w:p w14:paraId="10D91F73"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49844C2"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Необходимость введения требования о высоте размерного числа, т.к. данное требование нигде не оговорено.</w:t>
            </w:r>
          </w:p>
          <w:p w14:paraId="1092B958"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Также см. ГОСТ Р 2.316-2023 (пункт 6.4) и ГОСТ Р 2.105-2019 (пункт 5.1.1)</w:t>
            </w:r>
          </w:p>
          <w:p w14:paraId="3EC4C57A"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D9C181A" w14:textId="77777777" w:rsidR="009008E2" w:rsidRDefault="00230090" w:rsidP="009008E2">
            <w:pPr>
              <w:tabs>
                <w:tab w:val="left" w:pos="11766"/>
              </w:tabs>
              <w:ind w:left="51"/>
              <w:rPr>
                <w:rFonts w:ascii="Times New Roman" w:hAnsi="Times New Roman"/>
                <w:sz w:val="24"/>
                <w:szCs w:val="24"/>
              </w:rPr>
            </w:pPr>
            <w:r>
              <w:rPr>
                <w:rFonts w:ascii="Times New Roman" w:hAnsi="Times New Roman"/>
                <w:sz w:val="24"/>
                <w:szCs w:val="24"/>
              </w:rPr>
              <w:t>Отклонено.</w:t>
            </w:r>
          </w:p>
          <w:p w14:paraId="13240DCE" w14:textId="48B81392" w:rsidR="00230090" w:rsidRDefault="00230090" w:rsidP="009008E2">
            <w:pPr>
              <w:tabs>
                <w:tab w:val="left" w:pos="11766"/>
              </w:tabs>
              <w:ind w:left="51"/>
              <w:rPr>
                <w:rFonts w:ascii="Times New Roman" w:hAnsi="Times New Roman"/>
                <w:sz w:val="24"/>
                <w:szCs w:val="24"/>
              </w:rPr>
            </w:pPr>
            <w:r>
              <w:rPr>
                <w:rFonts w:ascii="Times New Roman" w:hAnsi="Times New Roman"/>
                <w:sz w:val="24"/>
                <w:szCs w:val="24"/>
              </w:rPr>
              <w:t>Приведенные ссылки на стандарты не содержат в себе обоснования предлагаемой редакции</w:t>
            </w:r>
          </w:p>
          <w:p w14:paraId="633491F1" w14:textId="77777777" w:rsidR="00230090" w:rsidRDefault="008E3BCD" w:rsidP="009008E2">
            <w:pPr>
              <w:tabs>
                <w:tab w:val="left" w:pos="11766"/>
              </w:tabs>
              <w:ind w:left="51"/>
              <w:rPr>
                <w:rFonts w:ascii="Times New Roman" w:hAnsi="Times New Roman"/>
                <w:sz w:val="24"/>
                <w:szCs w:val="24"/>
              </w:rPr>
            </w:pPr>
            <w:r>
              <w:rPr>
                <w:rFonts w:ascii="Times New Roman" w:hAnsi="Times New Roman"/>
                <w:sz w:val="24"/>
                <w:szCs w:val="24"/>
              </w:rPr>
              <w:t>При этом не считаем верным, что высота размерных чисел должна определяться от высоты технических требований, т.к. содержательная часть чертежа имеет приоритет над текстовой</w:t>
            </w:r>
            <w:r w:rsidR="00612707">
              <w:rPr>
                <w:rFonts w:ascii="Times New Roman" w:hAnsi="Times New Roman"/>
                <w:sz w:val="24"/>
                <w:szCs w:val="24"/>
              </w:rPr>
              <w:t>.</w:t>
            </w:r>
          </w:p>
          <w:p w14:paraId="2469506A" w14:textId="77777777" w:rsidR="00612707" w:rsidRDefault="00612707" w:rsidP="009008E2">
            <w:pPr>
              <w:tabs>
                <w:tab w:val="left" w:pos="11766"/>
              </w:tabs>
              <w:ind w:left="51"/>
              <w:rPr>
                <w:rFonts w:ascii="Times New Roman" w:hAnsi="Times New Roman"/>
                <w:sz w:val="24"/>
                <w:szCs w:val="24"/>
              </w:rPr>
            </w:pPr>
          </w:p>
          <w:p w14:paraId="1DD8B33D" w14:textId="637CD1A4" w:rsidR="00612707" w:rsidRPr="00BA5BF3" w:rsidRDefault="00612707" w:rsidP="009008E2">
            <w:pPr>
              <w:tabs>
                <w:tab w:val="left" w:pos="11766"/>
              </w:tabs>
              <w:ind w:left="51"/>
              <w:rPr>
                <w:rFonts w:ascii="Times New Roman" w:hAnsi="Times New Roman"/>
                <w:sz w:val="24"/>
                <w:szCs w:val="24"/>
              </w:rPr>
            </w:pPr>
            <w:r>
              <w:rPr>
                <w:rFonts w:ascii="Times New Roman" w:hAnsi="Times New Roman"/>
                <w:sz w:val="24"/>
                <w:szCs w:val="24"/>
              </w:rPr>
              <w:t>Разработчик может выбрать размер чисел в соответствии с требованиями ГОСТ Р 2.304</w:t>
            </w:r>
          </w:p>
        </w:tc>
      </w:tr>
      <w:tr w:rsidR="009008E2" w:rsidRPr="007D62A2" w14:paraId="2CDF1F25" w14:textId="77777777" w:rsidTr="003833BD">
        <w:tc>
          <w:tcPr>
            <w:tcW w:w="704" w:type="dxa"/>
            <w:tcBorders>
              <w:top w:val="single" w:sz="4" w:space="0" w:color="auto"/>
              <w:left w:val="single" w:sz="4" w:space="0" w:color="auto"/>
              <w:bottom w:val="single" w:sz="4" w:space="0" w:color="auto"/>
              <w:right w:val="single" w:sz="4" w:space="0" w:color="auto"/>
            </w:tcBorders>
          </w:tcPr>
          <w:p w14:paraId="1FF476A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078AF87" w14:textId="0F786FA3" w:rsidR="009008E2" w:rsidRPr="00BA5BF3" w:rsidRDefault="009008E2" w:rsidP="009008E2">
            <w:pPr>
              <w:tabs>
                <w:tab w:val="left" w:pos="11766"/>
              </w:tabs>
              <w:rPr>
                <w:rFonts w:ascii="Times New Roman" w:hAnsi="Times New Roman"/>
                <w:sz w:val="24"/>
                <w:szCs w:val="24"/>
              </w:rPr>
            </w:pPr>
            <w:r w:rsidRPr="008253AC">
              <w:rPr>
                <w:rFonts w:ascii="Times New Roman" w:hAnsi="Times New Roman"/>
                <w:sz w:val="24"/>
                <w:szCs w:val="24"/>
              </w:rPr>
              <w:t>5.1.2</w:t>
            </w:r>
          </w:p>
        </w:tc>
        <w:tc>
          <w:tcPr>
            <w:tcW w:w="2268" w:type="dxa"/>
            <w:tcBorders>
              <w:top w:val="single" w:sz="4" w:space="0" w:color="auto"/>
              <w:left w:val="single" w:sz="4" w:space="0" w:color="auto"/>
              <w:bottom w:val="single" w:sz="4" w:space="0" w:color="auto"/>
              <w:right w:val="single" w:sz="4" w:space="0" w:color="auto"/>
            </w:tcBorders>
          </w:tcPr>
          <w:p w14:paraId="30F26CC4" w14:textId="0A71E01C"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4DAF4A25"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8BC3B37"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48389BA6" w14:textId="77777777" w:rsidR="009008E2" w:rsidRPr="00BA5BF3" w:rsidRDefault="009008E2" w:rsidP="009008E2">
            <w:pPr>
              <w:ind w:left="153"/>
              <w:jc w:val="both"/>
              <w:rPr>
                <w:rFonts w:ascii="Times New Roman" w:hAnsi="Times New Roman"/>
                <w:sz w:val="24"/>
                <w:szCs w:val="24"/>
                <w:u w:val="single"/>
              </w:rPr>
            </w:pPr>
          </w:p>
          <w:p w14:paraId="3EB81402"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6E46F5D"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 xml:space="preserve">Размерные числа в пределах одного документа должны быть выполнены </w:t>
            </w:r>
            <w:r w:rsidRPr="00BA5BF3">
              <w:rPr>
                <w:rFonts w:ascii="Times New Roman" w:hAnsi="Times New Roman"/>
                <w:b/>
                <w:sz w:val="24"/>
                <w:szCs w:val="24"/>
              </w:rPr>
              <w:t>одинаковым типом шрифта</w:t>
            </w:r>
            <w:r w:rsidRPr="00BA5BF3">
              <w:rPr>
                <w:rFonts w:ascii="Times New Roman" w:hAnsi="Times New Roman"/>
                <w:sz w:val="24"/>
                <w:szCs w:val="24"/>
              </w:rPr>
              <w:t xml:space="preserve"> с учетом требований ГОСТ Р 2.304</w:t>
            </w:r>
          </w:p>
          <w:p w14:paraId="74910611" w14:textId="77777777" w:rsidR="009008E2" w:rsidRPr="00BA5BF3" w:rsidRDefault="009008E2" w:rsidP="009008E2">
            <w:pPr>
              <w:ind w:left="153"/>
              <w:jc w:val="both"/>
              <w:rPr>
                <w:rFonts w:ascii="Times New Roman" w:hAnsi="Times New Roman"/>
                <w:sz w:val="24"/>
                <w:szCs w:val="24"/>
                <w:u w:val="single"/>
              </w:rPr>
            </w:pPr>
          </w:p>
          <w:p w14:paraId="7AA2BEB8"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07BA57C"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 xml:space="preserve">Внутри семейства (с одним общим наименованием в начале наименования шрифта) шрифты сильно отличаются, нужно сделать их одинаковыми во всем документе. Документ </w:t>
            </w:r>
            <w:r w:rsidRPr="00BA5BF3">
              <w:rPr>
                <w:rFonts w:ascii="Times New Roman" w:hAnsi="Times New Roman"/>
                <w:sz w:val="24"/>
                <w:szCs w:val="24"/>
              </w:rPr>
              <w:lastRenderedPageBreak/>
              <w:t>выполняется при помощи одного САПР, внутри которого проблем с библиотекой нет</w:t>
            </w:r>
          </w:p>
          <w:p w14:paraId="5F4360D0" w14:textId="77777777" w:rsidR="009008E2" w:rsidRPr="00BA5BF3" w:rsidRDefault="009008E2" w:rsidP="009008E2">
            <w:pPr>
              <w:ind w:left="153"/>
              <w:jc w:val="both"/>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7267DBBE" w14:textId="77777777" w:rsidR="009008E2" w:rsidRDefault="008253AC"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36E5E717" w14:textId="04E1457F" w:rsidR="00235D43" w:rsidRPr="00BA5BF3" w:rsidRDefault="00670818" w:rsidP="009008E2">
            <w:pPr>
              <w:tabs>
                <w:tab w:val="left" w:pos="11766"/>
              </w:tabs>
              <w:ind w:left="51"/>
              <w:rPr>
                <w:rFonts w:ascii="Times New Roman" w:hAnsi="Times New Roman"/>
                <w:sz w:val="24"/>
                <w:szCs w:val="24"/>
              </w:rPr>
            </w:pPr>
            <w:r>
              <w:rPr>
                <w:rFonts w:ascii="Times New Roman" w:hAnsi="Times New Roman"/>
                <w:sz w:val="24"/>
                <w:szCs w:val="24"/>
              </w:rPr>
              <w:t>Формулировка приведена в соответствии с ГОСТ Р 2.304</w:t>
            </w:r>
            <w:r w:rsidR="00235D43">
              <w:rPr>
                <w:rFonts w:ascii="Times New Roman" w:hAnsi="Times New Roman"/>
                <w:sz w:val="24"/>
                <w:szCs w:val="24"/>
              </w:rPr>
              <w:t xml:space="preserve"> </w:t>
            </w:r>
          </w:p>
        </w:tc>
      </w:tr>
      <w:tr w:rsidR="009008E2" w:rsidRPr="007D62A2" w14:paraId="038FDF4A" w14:textId="77777777" w:rsidTr="003833BD">
        <w:tc>
          <w:tcPr>
            <w:tcW w:w="704" w:type="dxa"/>
            <w:tcBorders>
              <w:top w:val="single" w:sz="4" w:space="0" w:color="auto"/>
              <w:left w:val="single" w:sz="4" w:space="0" w:color="auto"/>
              <w:bottom w:val="single" w:sz="4" w:space="0" w:color="auto"/>
              <w:right w:val="single" w:sz="4" w:space="0" w:color="auto"/>
            </w:tcBorders>
          </w:tcPr>
          <w:p w14:paraId="07F20CC3"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6BE039A1" w14:textId="4DB0F897" w:rsidR="009008E2" w:rsidRPr="00BA5BF3" w:rsidRDefault="009008E2" w:rsidP="009008E2">
            <w:pPr>
              <w:tabs>
                <w:tab w:val="left" w:pos="11766"/>
              </w:tabs>
              <w:rPr>
                <w:rStyle w:val="213pt"/>
                <w:rFonts w:eastAsiaTheme="minorEastAsia"/>
                <w:sz w:val="24"/>
                <w:szCs w:val="24"/>
              </w:rPr>
            </w:pPr>
            <w:r w:rsidRPr="00BA5BF3">
              <w:rPr>
                <w:rStyle w:val="213pt"/>
                <w:rFonts w:eastAsiaTheme="minorEastAsia"/>
                <w:sz w:val="24"/>
                <w:szCs w:val="24"/>
              </w:rPr>
              <w:t>5.1.3, абзац второй</w:t>
            </w:r>
          </w:p>
        </w:tc>
        <w:tc>
          <w:tcPr>
            <w:tcW w:w="2268" w:type="dxa"/>
            <w:tcBorders>
              <w:top w:val="single" w:sz="4" w:space="0" w:color="auto"/>
              <w:left w:val="single" w:sz="4" w:space="0" w:color="auto"/>
              <w:bottom w:val="single" w:sz="4" w:space="0" w:color="auto"/>
              <w:right w:val="single" w:sz="4" w:space="0" w:color="auto"/>
            </w:tcBorders>
          </w:tcPr>
          <w:p w14:paraId="140FB673" w14:textId="53D719E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3F8029A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2C9ADBA" w14:textId="4BCF1CFF" w:rsidR="009008E2" w:rsidRPr="00BA5BF3" w:rsidRDefault="009008E2" w:rsidP="009008E2">
            <w:pPr>
              <w:rPr>
                <w:rFonts w:ascii="Times New Roman" w:hAnsi="Times New Roman"/>
                <w:sz w:val="24"/>
                <w:szCs w:val="24"/>
                <w:u w:val="single"/>
              </w:rPr>
            </w:pPr>
            <w:r w:rsidRPr="00BA5BF3">
              <w:rPr>
                <w:rStyle w:val="213pt"/>
                <w:rFonts w:eastAsiaTheme="minorEastAsia"/>
                <w:sz w:val="24"/>
                <w:szCs w:val="24"/>
              </w:rPr>
              <w:t xml:space="preserve">ГОСТ 1.5, п. 4.1.2 Текст стандарта должен быть кратким (по возможности), точным, не допускающим различных толкований, логически последовательным, необходимым и достаточным для использования стандарта в соответствии с его областью применения. </w:t>
            </w:r>
            <w:r w:rsidRPr="00BA5BF3">
              <w:rPr>
                <w:rFonts w:ascii="Times New Roman" w:hAnsi="Times New Roman"/>
                <w:color w:val="000000"/>
                <w:sz w:val="24"/>
                <w:szCs w:val="24"/>
                <w:shd w:val="clear" w:color="auto" w:fill="FFFFFF"/>
                <w:lang w:bidi="ru-RU"/>
              </w:rPr>
              <w:t>Исключить "но". Ссылку на рисунок 6 привести в конце предложения.</w:t>
            </w:r>
          </w:p>
          <w:p w14:paraId="20945FE0" w14:textId="77777777" w:rsidR="009008E2" w:rsidRPr="00BA5BF3" w:rsidRDefault="009008E2" w:rsidP="009008E2">
            <w:pPr>
              <w:rPr>
                <w:rFonts w:ascii="Times New Roman" w:hAnsi="Times New Roman"/>
                <w:sz w:val="24"/>
                <w:szCs w:val="24"/>
                <w:u w:val="single"/>
              </w:rPr>
            </w:pPr>
          </w:p>
          <w:p w14:paraId="3B496C1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AC3AE88" w14:textId="77777777" w:rsidR="009008E2" w:rsidRPr="00BA5BF3" w:rsidRDefault="009008E2" w:rsidP="009008E2">
            <w:pPr>
              <w:pStyle w:val="23"/>
              <w:shd w:val="clear" w:color="auto" w:fill="auto"/>
              <w:spacing w:before="0" w:after="0" w:line="277" w:lineRule="exact"/>
              <w:rPr>
                <w:sz w:val="24"/>
                <w:szCs w:val="24"/>
              </w:rPr>
            </w:pPr>
            <w:r w:rsidRPr="00BA5BF3">
              <w:rPr>
                <w:rStyle w:val="213pt"/>
                <w:rFonts w:eastAsiaTheme="minorEastAsia"/>
                <w:sz w:val="24"/>
                <w:szCs w:val="24"/>
              </w:rPr>
              <w:t>Формулировка приведена в соответствие с требованиями  ГОСТ 1.5.</w:t>
            </w:r>
          </w:p>
          <w:p w14:paraId="100B4F88" w14:textId="77777777" w:rsidR="009008E2" w:rsidRPr="00BA5BF3" w:rsidRDefault="009008E2" w:rsidP="009008E2">
            <w:pPr>
              <w:pStyle w:val="23"/>
              <w:shd w:val="clear" w:color="auto" w:fill="auto"/>
              <w:spacing w:before="0" w:after="0" w:line="277" w:lineRule="exact"/>
              <w:rPr>
                <w:sz w:val="24"/>
                <w:szCs w:val="24"/>
              </w:rPr>
            </w:pPr>
            <w:r w:rsidRPr="00BA5BF3">
              <w:rPr>
                <w:rStyle w:val="213pt"/>
                <w:rFonts w:eastAsiaTheme="minorEastAsia"/>
                <w:sz w:val="24"/>
                <w:szCs w:val="24"/>
              </w:rPr>
              <w:t>Примечание ‒ В текущей формулировке параллельность выносных линий измеряемого отрезка подчеркивается союзом "но", что не соответствует обязательности этого требования.</w:t>
            </w:r>
          </w:p>
          <w:p w14:paraId="39D70F0D" w14:textId="1CF6C9C2" w:rsidR="009008E2" w:rsidRPr="00BA5BF3" w:rsidRDefault="009008E2" w:rsidP="009008E2">
            <w:pPr>
              <w:rPr>
                <w:rFonts w:ascii="Times New Roman" w:hAnsi="Times New Roman"/>
                <w:sz w:val="24"/>
                <w:szCs w:val="24"/>
                <w:u w:val="single"/>
              </w:rPr>
            </w:pPr>
            <w:r w:rsidRPr="00BA5BF3">
              <w:rPr>
                <w:rStyle w:val="213pt"/>
                <w:rFonts w:eastAsiaTheme="minorEastAsia"/>
                <w:sz w:val="24"/>
                <w:szCs w:val="24"/>
              </w:rPr>
              <w:t>На рисунке 6 приведен пример оформления выносных линий под углом, а не пример трудно читаемого чертежа</w:t>
            </w:r>
          </w:p>
        </w:tc>
        <w:tc>
          <w:tcPr>
            <w:tcW w:w="3969" w:type="dxa"/>
            <w:tcBorders>
              <w:top w:val="single" w:sz="4" w:space="0" w:color="auto"/>
              <w:left w:val="single" w:sz="4" w:space="0" w:color="auto"/>
              <w:bottom w:val="single" w:sz="4" w:space="0" w:color="auto"/>
              <w:right w:val="single" w:sz="4" w:space="0" w:color="auto"/>
            </w:tcBorders>
          </w:tcPr>
          <w:p w14:paraId="0A69452F" w14:textId="67E32CBC" w:rsidR="009008E2" w:rsidRPr="00BA5BF3" w:rsidRDefault="005567D8"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7C564C00" w14:textId="77777777" w:rsidTr="003833BD">
        <w:tc>
          <w:tcPr>
            <w:tcW w:w="704" w:type="dxa"/>
            <w:tcBorders>
              <w:top w:val="single" w:sz="4" w:space="0" w:color="auto"/>
              <w:left w:val="single" w:sz="4" w:space="0" w:color="auto"/>
              <w:bottom w:val="single" w:sz="4" w:space="0" w:color="auto"/>
              <w:right w:val="single" w:sz="4" w:space="0" w:color="auto"/>
            </w:tcBorders>
          </w:tcPr>
          <w:p w14:paraId="48A65A6C"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0E7AE0A" w14:textId="7D8E15EC"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color w:val="000000"/>
                <w:sz w:val="24"/>
                <w:szCs w:val="24"/>
              </w:rPr>
              <w:t>5.1.3, второй абзац</w:t>
            </w:r>
          </w:p>
        </w:tc>
        <w:tc>
          <w:tcPr>
            <w:tcW w:w="2268" w:type="dxa"/>
            <w:tcBorders>
              <w:top w:val="single" w:sz="4" w:space="0" w:color="auto"/>
              <w:left w:val="single" w:sz="4" w:space="0" w:color="auto"/>
              <w:bottom w:val="single" w:sz="4" w:space="0" w:color="auto"/>
              <w:right w:val="single" w:sz="4" w:space="0" w:color="auto"/>
            </w:tcBorders>
          </w:tcPr>
          <w:p w14:paraId="430C7014" w14:textId="4EEC041B"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4F6665E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66171C5"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«Если перпендикулярное расположение выносных линий затрудняет понимание чертежа (рисунок 6), выносные линии допускается выполнять под углом к измеряемому отрезку, но параллельно друг другу.»</w:t>
            </w:r>
          </w:p>
          <w:p w14:paraId="03565448" w14:textId="77777777" w:rsidR="009008E2" w:rsidRPr="00BA5BF3" w:rsidRDefault="009008E2" w:rsidP="009008E2">
            <w:pPr>
              <w:rPr>
                <w:rFonts w:ascii="Times New Roman" w:hAnsi="Times New Roman"/>
                <w:sz w:val="24"/>
                <w:szCs w:val="24"/>
              </w:rPr>
            </w:pPr>
          </w:p>
          <w:p w14:paraId="21EC0D19"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7BF41BC"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xml:space="preserve">Добавить составной союз (то): «Если перпендикулярное расположение выносных линий затрудняет понимание чертежа (рисунок 6), то выносные линии допускается выполнять под углом к измеряемому отрезку, но параллельно друг другу.» </w:t>
            </w:r>
          </w:p>
          <w:p w14:paraId="4F347CD1"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BA537B1" w14:textId="7A061C42" w:rsidR="009008E2" w:rsidRPr="00BA5BF3" w:rsidRDefault="008253AC"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255AA9C2" w14:textId="77777777" w:rsidTr="003833BD">
        <w:tc>
          <w:tcPr>
            <w:tcW w:w="704" w:type="dxa"/>
            <w:tcBorders>
              <w:top w:val="single" w:sz="4" w:space="0" w:color="auto"/>
              <w:left w:val="single" w:sz="4" w:space="0" w:color="auto"/>
              <w:bottom w:val="single" w:sz="4" w:space="0" w:color="auto"/>
              <w:right w:val="single" w:sz="4" w:space="0" w:color="auto"/>
            </w:tcBorders>
          </w:tcPr>
          <w:p w14:paraId="1F5596F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18D50C8" w14:textId="71DE40F1" w:rsidR="009008E2" w:rsidRPr="00BA5BF3" w:rsidRDefault="009008E2" w:rsidP="009008E2">
            <w:pPr>
              <w:tabs>
                <w:tab w:val="left" w:pos="11766"/>
              </w:tabs>
              <w:rPr>
                <w:rFonts w:ascii="Times New Roman" w:hAnsi="Times New Roman"/>
                <w:color w:val="000000"/>
                <w:sz w:val="24"/>
                <w:szCs w:val="24"/>
              </w:rPr>
            </w:pPr>
            <w:r w:rsidRPr="00BA5BF3">
              <w:rPr>
                <w:rFonts w:ascii="Times New Roman" w:hAnsi="Times New Roman"/>
                <w:sz w:val="24"/>
                <w:szCs w:val="24"/>
              </w:rPr>
              <w:t>5.1.5</w:t>
            </w:r>
          </w:p>
        </w:tc>
        <w:tc>
          <w:tcPr>
            <w:tcW w:w="2268" w:type="dxa"/>
            <w:tcBorders>
              <w:top w:val="single" w:sz="4" w:space="0" w:color="auto"/>
              <w:left w:val="single" w:sz="4" w:space="0" w:color="auto"/>
              <w:bottom w:val="single" w:sz="4" w:space="0" w:color="auto"/>
              <w:right w:val="single" w:sz="4" w:space="0" w:color="auto"/>
            </w:tcBorders>
          </w:tcPr>
          <w:p w14:paraId="1560D456" w14:textId="766E422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7EEDB673"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07D4E98"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Дополнить последний абзац текстом</w:t>
            </w:r>
          </w:p>
          <w:p w14:paraId="623CD796" w14:textId="77777777" w:rsidR="009008E2" w:rsidRPr="00BA5BF3" w:rsidRDefault="009008E2" w:rsidP="009008E2">
            <w:pPr>
              <w:ind w:left="153"/>
              <w:jc w:val="both"/>
              <w:rPr>
                <w:rFonts w:ascii="Times New Roman" w:hAnsi="Times New Roman"/>
                <w:sz w:val="24"/>
                <w:szCs w:val="24"/>
                <w:u w:val="single"/>
              </w:rPr>
            </w:pPr>
          </w:p>
          <w:p w14:paraId="53278270"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DC3EC0A"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eastAsiaTheme="minorEastAsia" w:hAnsi="Times New Roman"/>
                <w:color w:val="000000" w:themeColor="text1"/>
                <w:sz w:val="24"/>
                <w:szCs w:val="24"/>
              </w:rPr>
              <w:lastRenderedPageBreak/>
              <w:t xml:space="preserve">… например, как показано на рисунке 9, </w:t>
            </w:r>
            <w:r w:rsidRPr="00BA5BF3">
              <w:rPr>
                <w:rFonts w:ascii="Times New Roman" w:eastAsiaTheme="minorEastAsia" w:hAnsi="Times New Roman"/>
                <w:b/>
                <w:color w:val="000000" w:themeColor="text1"/>
                <w:sz w:val="24"/>
                <w:szCs w:val="24"/>
              </w:rPr>
              <w:t>при нанесении размера дуги окружности размерную линию проводят концентрично дуге, а выносные линии – параллельно биссектрисе угла и над размерным числом наносят знак «</w:t>
            </w:r>
            <w:r w:rsidRPr="00BA5BF3">
              <w:rPr>
                <w:rFonts w:ascii="Times New Roman" w:eastAsiaTheme="minorEastAsia" w:hAnsi="Times New Roman"/>
                <w:b/>
                <w:noProof/>
                <w:color w:val="000000" w:themeColor="text1"/>
                <w:sz w:val="24"/>
                <w:szCs w:val="24"/>
                <w:lang w:eastAsia="ru-RU"/>
              </w:rPr>
              <w:drawing>
                <wp:inline distT="0" distB="0" distL="0" distR="0" wp14:anchorId="2363CF4C" wp14:editId="47145B9F">
                  <wp:extent cx="209550" cy="18415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00D200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 cy="184150"/>
                          </a:xfrm>
                          <a:prstGeom prst="rect">
                            <a:avLst/>
                          </a:prstGeom>
                          <a:noFill/>
                          <a:ln>
                            <a:noFill/>
                          </a:ln>
                        </pic:spPr>
                      </pic:pic>
                    </a:graphicData>
                  </a:graphic>
                </wp:inline>
              </w:drawing>
            </w:r>
            <w:r w:rsidRPr="00BA5BF3">
              <w:rPr>
                <w:rFonts w:ascii="Times New Roman" w:eastAsiaTheme="minorEastAsia" w:hAnsi="Times New Roman"/>
                <w:b/>
                <w:color w:val="000000" w:themeColor="text1"/>
                <w:sz w:val="24"/>
                <w:szCs w:val="24"/>
              </w:rPr>
              <w:t>».</w:t>
            </w:r>
          </w:p>
          <w:p w14:paraId="5042FDF2" w14:textId="77777777" w:rsidR="009008E2" w:rsidRPr="00BA5BF3" w:rsidRDefault="009008E2" w:rsidP="009008E2">
            <w:pPr>
              <w:ind w:left="153"/>
              <w:jc w:val="both"/>
              <w:rPr>
                <w:rFonts w:ascii="Times New Roman" w:hAnsi="Times New Roman"/>
                <w:sz w:val="24"/>
                <w:szCs w:val="24"/>
                <w:u w:val="single"/>
              </w:rPr>
            </w:pPr>
          </w:p>
          <w:p w14:paraId="3514FD3D"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143DC37"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Данная формулировка присутствует в действующей редакции стандарта ГОСТ Р 2.307-2011 (пункт 5.4)</w:t>
            </w:r>
          </w:p>
          <w:p w14:paraId="3EBEAC40"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6656E3D5" w14:textId="77777777" w:rsidR="008253AC" w:rsidRDefault="008253AC" w:rsidP="009008E2">
            <w:pPr>
              <w:tabs>
                <w:tab w:val="left" w:pos="11766"/>
              </w:tabs>
              <w:ind w:left="51"/>
              <w:rPr>
                <w:rFonts w:ascii="Times New Roman" w:hAnsi="Times New Roman"/>
                <w:sz w:val="24"/>
                <w:szCs w:val="24"/>
              </w:rPr>
            </w:pPr>
            <w:r>
              <w:rPr>
                <w:rFonts w:ascii="Times New Roman" w:hAnsi="Times New Roman"/>
                <w:sz w:val="24"/>
                <w:szCs w:val="24"/>
              </w:rPr>
              <w:lastRenderedPageBreak/>
              <w:t xml:space="preserve">Отклонено. </w:t>
            </w:r>
          </w:p>
          <w:p w14:paraId="33E2F841" w14:textId="12955071" w:rsidR="009008E2" w:rsidRPr="00BA5BF3" w:rsidRDefault="008253AC" w:rsidP="009008E2">
            <w:pPr>
              <w:tabs>
                <w:tab w:val="left" w:pos="11766"/>
              </w:tabs>
              <w:ind w:left="51"/>
              <w:rPr>
                <w:rFonts w:ascii="Times New Roman" w:hAnsi="Times New Roman"/>
                <w:sz w:val="24"/>
                <w:szCs w:val="24"/>
              </w:rPr>
            </w:pPr>
            <w:r>
              <w:rPr>
                <w:rFonts w:ascii="Times New Roman" w:hAnsi="Times New Roman"/>
                <w:sz w:val="24"/>
                <w:szCs w:val="24"/>
              </w:rPr>
              <w:t xml:space="preserve">В подразделе 5.1 указаны </w:t>
            </w:r>
            <w:r w:rsidR="00612707">
              <w:rPr>
                <w:rFonts w:ascii="Times New Roman" w:hAnsi="Times New Roman"/>
                <w:sz w:val="24"/>
                <w:szCs w:val="24"/>
              </w:rPr>
              <w:t>общие правила указания размеров длины дуги окружности</w:t>
            </w:r>
            <w:r>
              <w:rPr>
                <w:rFonts w:ascii="Times New Roman" w:hAnsi="Times New Roman"/>
                <w:sz w:val="24"/>
                <w:szCs w:val="24"/>
              </w:rPr>
              <w:t xml:space="preserve">, правила указания </w:t>
            </w:r>
            <w:r>
              <w:rPr>
                <w:rFonts w:ascii="Times New Roman" w:hAnsi="Times New Roman"/>
                <w:sz w:val="24"/>
                <w:szCs w:val="24"/>
              </w:rPr>
              <w:lastRenderedPageBreak/>
              <w:t>размерных чисел и графических символов на них – указываются в последующих разделах, например, в подразделе 5.4 (п. 5.4.1)</w:t>
            </w:r>
          </w:p>
        </w:tc>
      </w:tr>
      <w:tr w:rsidR="009008E2" w:rsidRPr="007D62A2" w14:paraId="0C306293" w14:textId="77777777" w:rsidTr="003833BD">
        <w:tc>
          <w:tcPr>
            <w:tcW w:w="704" w:type="dxa"/>
            <w:tcBorders>
              <w:top w:val="single" w:sz="4" w:space="0" w:color="auto"/>
              <w:left w:val="single" w:sz="4" w:space="0" w:color="auto"/>
              <w:bottom w:val="single" w:sz="4" w:space="0" w:color="auto"/>
              <w:right w:val="single" w:sz="4" w:space="0" w:color="auto"/>
            </w:tcBorders>
          </w:tcPr>
          <w:p w14:paraId="0BFF1B6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54CAE036" w14:textId="0A7D96F4"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5.1.5</w:t>
            </w:r>
          </w:p>
        </w:tc>
        <w:tc>
          <w:tcPr>
            <w:tcW w:w="2268" w:type="dxa"/>
            <w:tcBorders>
              <w:top w:val="single" w:sz="4" w:space="0" w:color="auto"/>
              <w:left w:val="single" w:sz="4" w:space="0" w:color="auto"/>
              <w:bottom w:val="single" w:sz="4" w:space="0" w:color="auto"/>
              <w:right w:val="single" w:sz="4" w:space="0" w:color="auto"/>
            </w:tcBorders>
          </w:tcPr>
          <w:p w14:paraId="06084E63" w14:textId="0F14C6B1"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2B1722AF"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19A57C3"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eastAsiaTheme="minorEastAsia" w:hAnsi="Times New Roman"/>
                <w:color w:val="000000" w:themeColor="text1"/>
                <w:sz w:val="24"/>
                <w:szCs w:val="24"/>
              </w:rPr>
              <w:t>Пункт 5.1.5 необходимо перенести в пункт 6.4.2, так как в нем приводятся требования к длине дуги (отдельным видам размеров), а в разделе 5.1 - общие правила указания размеров</w:t>
            </w:r>
          </w:p>
          <w:p w14:paraId="60E3A412" w14:textId="77777777" w:rsidR="009008E2" w:rsidRPr="00BA5BF3" w:rsidRDefault="009008E2" w:rsidP="009008E2">
            <w:pPr>
              <w:ind w:left="153"/>
              <w:jc w:val="both"/>
              <w:rPr>
                <w:rFonts w:ascii="Times New Roman" w:hAnsi="Times New Roman"/>
                <w:sz w:val="24"/>
                <w:szCs w:val="24"/>
                <w:u w:val="single"/>
              </w:rPr>
            </w:pPr>
          </w:p>
          <w:p w14:paraId="07B3EC7B" w14:textId="77777777" w:rsidR="009008E2" w:rsidRPr="00BA5BF3" w:rsidRDefault="009008E2" w:rsidP="009008E2">
            <w:pPr>
              <w:ind w:left="153"/>
              <w:jc w:val="both"/>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7DF8D99A" w14:textId="77777777" w:rsidR="008253AC" w:rsidRDefault="008253AC" w:rsidP="008253AC">
            <w:pPr>
              <w:tabs>
                <w:tab w:val="left" w:pos="11766"/>
              </w:tabs>
              <w:ind w:left="51"/>
              <w:rPr>
                <w:rFonts w:ascii="Times New Roman" w:hAnsi="Times New Roman"/>
                <w:sz w:val="24"/>
                <w:szCs w:val="24"/>
              </w:rPr>
            </w:pPr>
            <w:r>
              <w:rPr>
                <w:rFonts w:ascii="Times New Roman" w:hAnsi="Times New Roman"/>
                <w:sz w:val="24"/>
                <w:szCs w:val="24"/>
              </w:rPr>
              <w:t xml:space="preserve">Отклонено. </w:t>
            </w:r>
          </w:p>
          <w:p w14:paraId="22D8818E" w14:textId="44A93C8C" w:rsidR="009008E2" w:rsidRDefault="008253AC" w:rsidP="008253AC">
            <w:pPr>
              <w:tabs>
                <w:tab w:val="left" w:pos="11766"/>
              </w:tabs>
              <w:ind w:left="51"/>
              <w:rPr>
                <w:rFonts w:ascii="Times New Roman" w:hAnsi="Times New Roman"/>
                <w:sz w:val="24"/>
                <w:szCs w:val="24"/>
              </w:rPr>
            </w:pPr>
            <w:r>
              <w:rPr>
                <w:rFonts w:ascii="Times New Roman" w:hAnsi="Times New Roman"/>
                <w:sz w:val="24"/>
                <w:szCs w:val="24"/>
              </w:rPr>
              <w:t xml:space="preserve">В подразделе 5.1 </w:t>
            </w:r>
            <w:r w:rsidR="00495275">
              <w:rPr>
                <w:rFonts w:ascii="Times New Roman" w:hAnsi="Times New Roman"/>
                <w:sz w:val="24"/>
                <w:szCs w:val="24"/>
              </w:rPr>
              <w:t>кратко приведены</w:t>
            </w:r>
            <w:r>
              <w:rPr>
                <w:rFonts w:ascii="Times New Roman" w:hAnsi="Times New Roman"/>
                <w:sz w:val="24"/>
                <w:szCs w:val="24"/>
              </w:rPr>
              <w:t xml:space="preserve"> </w:t>
            </w:r>
            <w:r w:rsidR="00612707">
              <w:rPr>
                <w:rFonts w:ascii="Times New Roman" w:hAnsi="Times New Roman"/>
                <w:sz w:val="24"/>
                <w:szCs w:val="24"/>
              </w:rPr>
              <w:t>общие правила указания размеров разных видов</w:t>
            </w:r>
            <w:r w:rsidR="005567D8">
              <w:rPr>
                <w:rFonts w:ascii="Times New Roman" w:hAnsi="Times New Roman"/>
                <w:sz w:val="24"/>
                <w:szCs w:val="24"/>
              </w:rPr>
              <w:t xml:space="preserve">, </w:t>
            </w:r>
            <w:r w:rsidR="00612707">
              <w:rPr>
                <w:rFonts w:ascii="Times New Roman" w:hAnsi="Times New Roman"/>
                <w:sz w:val="24"/>
                <w:szCs w:val="24"/>
              </w:rPr>
              <w:t>а более подробные требования к указанию размеров разных элементов приведены в разделе 6.</w:t>
            </w:r>
          </w:p>
          <w:p w14:paraId="1E960B62" w14:textId="348E18B6" w:rsidR="00612707" w:rsidRDefault="00612707" w:rsidP="008253AC">
            <w:pPr>
              <w:tabs>
                <w:tab w:val="left" w:pos="11766"/>
              </w:tabs>
              <w:ind w:left="51"/>
              <w:rPr>
                <w:rFonts w:ascii="Times New Roman" w:hAnsi="Times New Roman"/>
                <w:sz w:val="24"/>
                <w:szCs w:val="24"/>
              </w:rPr>
            </w:pPr>
            <w:r>
              <w:rPr>
                <w:rFonts w:ascii="Times New Roman" w:hAnsi="Times New Roman"/>
                <w:sz w:val="24"/>
                <w:szCs w:val="24"/>
              </w:rPr>
              <w:t>Также мы по возможности старались сохранить последовательность изложения текста в действующей редакции, поэтому пришли к такой структуре документа</w:t>
            </w:r>
          </w:p>
          <w:p w14:paraId="1C83ED39" w14:textId="463CBAD6" w:rsidR="00612707" w:rsidRPr="00BA5BF3" w:rsidRDefault="00612707" w:rsidP="008253AC">
            <w:pPr>
              <w:tabs>
                <w:tab w:val="left" w:pos="11766"/>
              </w:tabs>
              <w:ind w:left="51"/>
              <w:rPr>
                <w:rFonts w:ascii="Times New Roman" w:hAnsi="Times New Roman"/>
                <w:sz w:val="24"/>
                <w:szCs w:val="24"/>
              </w:rPr>
            </w:pPr>
          </w:p>
        </w:tc>
      </w:tr>
      <w:tr w:rsidR="009008E2" w:rsidRPr="007D62A2" w14:paraId="518FCD3C" w14:textId="77777777" w:rsidTr="003833BD">
        <w:tc>
          <w:tcPr>
            <w:tcW w:w="704" w:type="dxa"/>
            <w:tcBorders>
              <w:top w:val="single" w:sz="4" w:space="0" w:color="auto"/>
              <w:left w:val="single" w:sz="4" w:space="0" w:color="auto"/>
              <w:bottom w:val="single" w:sz="4" w:space="0" w:color="auto"/>
              <w:right w:val="single" w:sz="4" w:space="0" w:color="auto"/>
            </w:tcBorders>
          </w:tcPr>
          <w:p w14:paraId="7A5AE3A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BDC2635" w14:textId="71CEC1D2"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5.1.5, рисунок 9</w:t>
            </w:r>
          </w:p>
        </w:tc>
        <w:tc>
          <w:tcPr>
            <w:tcW w:w="2268" w:type="dxa"/>
            <w:tcBorders>
              <w:top w:val="single" w:sz="4" w:space="0" w:color="auto"/>
              <w:left w:val="single" w:sz="4" w:space="0" w:color="auto"/>
              <w:bottom w:val="single" w:sz="4" w:space="0" w:color="auto"/>
              <w:right w:val="single" w:sz="4" w:space="0" w:color="auto"/>
            </w:tcBorders>
          </w:tcPr>
          <w:p w14:paraId="17B27D13" w14:textId="262A5B56"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«Концерн ВКО «Алмаз-Антей», исх. № 31-21/10116 от 27.04.2026</w:t>
            </w:r>
          </w:p>
        </w:tc>
        <w:tc>
          <w:tcPr>
            <w:tcW w:w="6852" w:type="dxa"/>
            <w:tcBorders>
              <w:top w:val="single" w:sz="4" w:space="0" w:color="auto"/>
              <w:left w:val="single" w:sz="4" w:space="0" w:color="auto"/>
              <w:bottom w:val="single" w:sz="4" w:space="0" w:color="auto"/>
              <w:right w:val="single" w:sz="4" w:space="0" w:color="auto"/>
            </w:tcBorders>
          </w:tcPr>
          <w:p w14:paraId="10AD87D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C413D63" w14:textId="01C4771C"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Нет примера указания размера дуги с предельными отклонениями</w:t>
            </w:r>
          </w:p>
          <w:p w14:paraId="1DDCE997" w14:textId="77777777" w:rsidR="009008E2" w:rsidRPr="00BA5BF3" w:rsidRDefault="009008E2" w:rsidP="009008E2">
            <w:pPr>
              <w:rPr>
                <w:rFonts w:ascii="Times New Roman" w:hAnsi="Times New Roman"/>
                <w:sz w:val="24"/>
                <w:szCs w:val="24"/>
                <w:u w:val="single"/>
              </w:rPr>
            </w:pPr>
          </w:p>
          <w:p w14:paraId="3EFA0B9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99C63FF" w14:textId="31BE5D8E"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Дать пример с указанием размера дуги с предельными отклонениями</w:t>
            </w:r>
          </w:p>
          <w:p w14:paraId="1FB4FEF0" w14:textId="77777777" w:rsidR="009008E2" w:rsidRPr="00BA5BF3" w:rsidRDefault="009008E2" w:rsidP="009008E2">
            <w:pPr>
              <w:rPr>
                <w:rFonts w:ascii="Times New Roman" w:hAnsi="Times New Roman"/>
                <w:sz w:val="24"/>
                <w:szCs w:val="24"/>
                <w:u w:val="single"/>
              </w:rPr>
            </w:pPr>
          </w:p>
          <w:p w14:paraId="3323CBF8"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574EFC2" w14:textId="7F54C88D"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lastRenderedPageBreak/>
              <w:t>Неясно, как в этом случае, ставится дуга: одна над размером с предельным отклонением или две над размером и над предельным отклонением</w:t>
            </w:r>
          </w:p>
        </w:tc>
        <w:tc>
          <w:tcPr>
            <w:tcW w:w="3969" w:type="dxa"/>
            <w:tcBorders>
              <w:top w:val="single" w:sz="4" w:space="0" w:color="auto"/>
              <w:left w:val="single" w:sz="4" w:space="0" w:color="auto"/>
              <w:bottom w:val="single" w:sz="4" w:space="0" w:color="auto"/>
              <w:right w:val="single" w:sz="4" w:space="0" w:color="auto"/>
            </w:tcBorders>
          </w:tcPr>
          <w:p w14:paraId="17CE64D6" w14:textId="77777777" w:rsidR="009008E2" w:rsidRPr="00911F9E" w:rsidRDefault="008253AC" w:rsidP="009008E2">
            <w:pPr>
              <w:tabs>
                <w:tab w:val="left" w:pos="11766"/>
              </w:tabs>
              <w:ind w:left="51"/>
              <w:rPr>
                <w:rFonts w:ascii="Times New Roman" w:hAnsi="Times New Roman"/>
                <w:sz w:val="24"/>
                <w:szCs w:val="24"/>
              </w:rPr>
            </w:pPr>
            <w:r w:rsidRPr="00911F9E">
              <w:rPr>
                <w:rFonts w:ascii="Times New Roman" w:hAnsi="Times New Roman"/>
                <w:sz w:val="24"/>
                <w:szCs w:val="24"/>
              </w:rPr>
              <w:lastRenderedPageBreak/>
              <w:t>Принято к сведению.</w:t>
            </w:r>
          </w:p>
          <w:p w14:paraId="621EC59C" w14:textId="3B45F179" w:rsidR="008253AC" w:rsidRPr="00BA5BF3" w:rsidRDefault="00911F9E" w:rsidP="009008E2">
            <w:pPr>
              <w:tabs>
                <w:tab w:val="left" w:pos="11766"/>
              </w:tabs>
              <w:ind w:left="51"/>
              <w:rPr>
                <w:rFonts w:ascii="Times New Roman" w:hAnsi="Times New Roman"/>
                <w:sz w:val="24"/>
                <w:szCs w:val="24"/>
              </w:rPr>
            </w:pPr>
            <w:r w:rsidRPr="00911F9E">
              <w:rPr>
                <w:rFonts w:ascii="Times New Roman" w:hAnsi="Times New Roman"/>
                <w:sz w:val="24"/>
                <w:szCs w:val="24"/>
              </w:rPr>
              <w:t>Примеры указания предельных отклонений размеров приведены в разделе 8</w:t>
            </w:r>
          </w:p>
        </w:tc>
      </w:tr>
      <w:tr w:rsidR="009008E2" w:rsidRPr="007D62A2" w14:paraId="11F8FA4B" w14:textId="77777777" w:rsidTr="003833BD">
        <w:tc>
          <w:tcPr>
            <w:tcW w:w="704" w:type="dxa"/>
            <w:tcBorders>
              <w:top w:val="single" w:sz="4" w:space="0" w:color="auto"/>
              <w:left w:val="single" w:sz="4" w:space="0" w:color="auto"/>
              <w:bottom w:val="single" w:sz="4" w:space="0" w:color="auto"/>
              <w:right w:val="single" w:sz="4" w:space="0" w:color="auto"/>
            </w:tcBorders>
          </w:tcPr>
          <w:p w14:paraId="7C70C172"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CBA3D42" w14:textId="22752433"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color w:val="2D2D2D"/>
                <w:sz w:val="24"/>
                <w:szCs w:val="24"/>
              </w:rPr>
              <w:t>5.1.5, рисунок 9</w:t>
            </w:r>
          </w:p>
        </w:tc>
        <w:tc>
          <w:tcPr>
            <w:tcW w:w="2268" w:type="dxa"/>
            <w:tcBorders>
              <w:top w:val="single" w:sz="4" w:space="0" w:color="auto"/>
              <w:left w:val="single" w:sz="4" w:space="0" w:color="auto"/>
              <w:bottom w:val="single" w:sz="4" w:space="0" w:color="auto"/>
              <w:right w:val="single" w:sz="4" w:space="0" w:color="auto"/>
            </w:tcBorders>
          </w:tcPr>
          <w:p w14:paraId="5FCCD6C8" w14:textId="02FA815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5F416F2D"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C52F97F"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eastAsia="Times New Roman" w:hAnsi="Times New Roman"/>
                <w:color w:val="2D2D2D"/>
                <w:sz w:val="24"/>
                <w:szCs w:val="24"/>
              </w:rPr>
              <w:t>Обозначение размера длины дуги противоречит таблице 1</w:t>
            </w:r>
          </w:p>
          <w:p w14:paraId="463A8069" w14:textId="77777777" w:rsidR="009008E2" w:rsidRPr="00BA5BF3" w:rsidRDefault="009008E2" w:rsidP="009008E2">
            <w:pPr>
              <w:tabs>
                <w:tab w:val="left" w:pos="11766"/>
              </w:tabs>
              <w:rPr>
                <w:rFonts w:ascii="Times New Roman" w:hAnsi="Times New Roman"/>
                <w:sz w:val="24"/>
                <w:szCs w:val="24"/>
                <w:u w:val="single"/>
              </w:rPr>
            </w:pPr>
          </w:p>
          <w:p w14:paraId="4D5D1EF9"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87A26B4"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noProof/>
                <w:sz w:val="24"/>
                <w:szCs w:val="24"/>
              </w:rPr>
              <w:drawing>
                <wp:inline distT="0" distB="0" distL="0" distR="0" wp14:anchorId="35E5BC13" wp14:editId="496D0064">
                  <wp:extent cx="657225" cy="228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BA5BF3">
              <w:rPr>
                <w:rFonts w:ascii="Times New Roman" w:eastAsia="Times New Roman" w:hAnsi="Times New Roman"/>
                <w:color w:val="2D2D2D"/>
                <w:sz w:val="24"/>
                <w:szCs w:val="24"/>
              </w:rPr>
              <w:t xml:space="preserve"> или </w:t>
            </w:r>
            <w:r w:rsidRPr="00BA5BF3">
              <w:rPr>
                <w:rFonts w:ascii="Times New Roman" w:hAnsi="Times New Roman"/>
                <w:noProof/>
                <w:sz w:val="24"/>
                <w:szCs w:val="24"/>
              </w:rPr>
              <w:drawing>
                <wp:inline distT="0" distB="0" distL="0" distR="0" wp14:anchorId="75B4CDD9" wp14:editId="36EBD62D">
                  <wp:extent cx="428625" cy="390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p w14:paraId="512B7E9D" w14:textId="77777777" w:rsidR="009008E2" w:rsidRPr="00BA5BF3" w:rsidRDefault="009008E2" w:rsidP="009008E2">
            <w:pPr>
              <w:tabs>
                <w:tab w:val="left" w:pos="11766"/>
              </w:tabs>
              <w:rPr>
                <w:rFonts w:ascii="Times New Roman" w:hAnsi="Times New Roman"/>
                <w:sz w:val="24"/>
                <w:szCs w:val="24"/>
                <w:u w:val="single"/>
              </w:rPr>
            </w:pPr>
          </w:p>
          <w:p w14:paraId="0CA521DC"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0588D46" w14:textId="361099B6"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color w:val="2D2D2D"/>
                <w:sz w:val="24"/>
                <w:szCs w:val="24"/>
              </w:rPr>
              <w:t>Рисунок 9 и таблица 1 противоречат друг другу, а также таблица 1 противоречит пункту 6.4, в котором разрешаются оба варианта</w:t>
            </w:r>
          </w:p>
        </w:tc>
        <w:tc>
          <w:tcPr>
            <w:tcW w:w="3969" w:type="dxa"/>
            <w:tcBorders>
              <w:top w:val="single" w:sz="4" w:space="0" w:color="auto"/>
              <w:left w:val="single" w:sz="4" w:space="0" w:color="auto"/>
              <w:bottom w:val="single" w:sz="4" w:space="0" w:color="auto"/>
              <w:right w:val="single" w:sz="4" w:space="0" w:color="auto"/>
            </w:tcBorders>
          </w:tcPr>
          <w:p w14:paraId="5528C128" w14:textId="77777777" w:rsidR="008253AC" w:rsidRDefault="000C534E"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70308F5E" w14:textId="62D12E2B" w:rsidR="005567D8" w:rsidRPr="00BA5BF3" w:rsidRDefault="005567D8" w:rsidP="009008E2">
            <w:pPr>
              <w:tabs>
                <w:tab w:val="left" w:pos="11766"/>
              </w:tabs>
              <w:ind w:left="51"/>
              <w:rPr>
                <w:rFonts w:ascii="Times New Roman" w:hAnsi="Times New Roman"/>
                <w:sz w:val="24"/>
                <w:szCs w:val="24"/>
              </w:rPr>
            </w:pPr>
            <w:r>
              <w:rPr>
                <w:rFonts w:ascii="Times New Roman" w:hAnsi="Times New Roman"/>
                <w:sz w:val="24"/>
                <w:szCs w:val="24"/>
              </w:rPr>
              <w:t>Таблица 1 дополнена вторым указанием размеры длины дуги</w:t>
            </w:r>
          </w:p>
        </w:tc>
      </w:tr>
      <w:tr w:rsidR="009008E2" w:rsidRPr="007D62A2" w14:paraId="1A5411F7" w14:textId="77777777" w:rsidTr="003833BD">
        <w:tc>
          <w:tcPr>
            <w:tcW w:w="704" w:type="dxa"/>
            <w:tcBorders>
              <w:top w:val="single" w:sz="4" w:space="0" w:color="auto"/>
              <w:left w:val="single" w:sz="4" w:space="0" w:color="auto"/>
              <w:bottom w:val="single" w:sz="4" w:space="0" w:color="auto"/>
              <w:right w:val="single" w:sz="4" w:space="0" w:color="auto"/>
            </w:tcBorders>
          </w:tcPr>
          <w:p w14:paraId="4CA8B4BE" w14:textId="77777777" w:rsidR="009008E2" w:rsidRPr="00ED5C13"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7F2AAF84" w14:textId="11D1A65F" w:rsidR="009008E2" w:rsidRPr="00ED5C13" w:rsidRDefault="009008E2" w:rsidP="009008E2">
            <w:pPr>
              <w:tabs>
                <w:tab w:val="left" w:pos="11766"/>
              </w:tabs>
              <w:rPr>
                <w:rFonts w:ascii="Times New Roman" w:hAnsi="Times New Roman"/>
                <w:sz w:val="24"/>
                <w:szCs w:val="24"/>
              </w:rPr>
            </w:pPr>
            <w:r w:rsidRPr="00ED5C13">
              <w:rPr>
                <w:rFonts w:ascii="Times New Roman" w:hAnsi="Times New Roman"/>
                <w:sz w:val="24"/>
                <w:szCs w:val="24"/>
              </w:rPr>
              <w:t>5.1.6</w:t>
            </w:r>
          </w:p>
        </w:tc>
        <w:tc>
          <w:tcPr>
            <w:tcW w:w="2268" w:type="dxa"/>
            <w:tcBorders>
              <w:top w:val="single" w:sz="4" w:space="0" w:color="auto"/>
              <w:left w:val="single" w:sz="4" w:space="0" w:color="auto"/>
              <w:bottom w:val="single" w:sz="4" w:space="0" w:color="auto"/>
              <w:right w:val="single" w:sz="4" w:space="0" w:color="auto"/>
            </w:tcBorders>
          </w:tcPr>
          <w:p w14:paraId="239C5AA2" w14:textId="402434A2" w:rsidR="009008E2" w:rsidRPr="00ED5C13" w:rsidRDefault="009008E2" w:rsidP="009008E2">
            <w:pPr>
              <w:tabs>
                <w:tab w:val="left" w:pos="11766"/>
              </w:tabs>
              <w:autoSpaceDE w:val="0"/>
              <w:autoSpaceDN w:val="0"/>
              <w:adjustRightInd w:val="0"/>
              <w:jc w:val="center"/>
              <w:rPr>
                <w:rFonts w:ascii="Times New Roman" w:hAnsi="Times New Roman"/>
                <w:sz w:val="24"/>
                <w:szCs w:val="24"/>
              </w:rPr>
            </w:pPr>
            <w:r w:rsidRPr="00ED5C13">
              <w:rPr>
                <w:rFonts w:ascii="Times New Roman" w:hAnsi="Times New Roman"/>
                <w:sz w:val="24"/>
                <w:szCs w:val="24"/>
              </w:rPr>
              <w:t>АО «Концерн ВКО «Алмаз-Антей», исх. № 31-21/10116 от 27.04.2026</w:t>
            </w:r>
          </w:p>
        </w:tc>
        <w:tc>
          <w:tcPr>
            <w:tcW w:w="6852" w:type="dxa"/>
            <w:tcBorders>
              <w:top w:val="single" w:sz="4" w:space="0" w:color="auto"/>
              <w:left w:val="single" w:sz="4" w:space="0" w:color="auto"/>
              <w:bottom w:val="single" w:sz="4" w:space="0" w:color="auto"/>
              <w:right w:val="single" w:sz="4" w:space="0" w:color="auto"/>
            </w:tcBorders>
          </w:tcPr>
          <w:p w14:paraId="5C030746" w14:textId="77777777" w:rsidR="009008E2" w:rsidRPr="00ED5C13" w:rsidRDefault="009008E2" w:rsidP="009008E2">
            <w:pPr>
              <w:rPr>
                <w:rFonts w:ascii="Times New Roman" w:hAnsi="Times New Roman"/>
                <w:sz w:val="24"/>
                <w:szCs w:val="24"/>
                <w:u w:val="single"/>
              </w:rPr>
            </w:pPr>
            <w:r w:rsidRPr="00ED5C13">
              <w:rPr>
                <w:rFonts w:ascii="Times New Roman" w:hAnsi="Times New Roman"/>
                <w:sz w:val="24"/>
                <w:szCs w:val="24"/>
                <w:u w:val="single"/>
              </w:rPr>
              <w:t>Замечание, предложение:</w:t>
            </w:r>
          </w:p>
          <w:p w14:paraId="404DC01C" w14:textId="69E04F01" w:rsidR="009008E2" w:rsidRPr="00ED5C13" w:rsidRDefault="009008E2" w:rsidP="009008E2">
            <w:pPr>
              <w:rPr>
                <w:rFonts w:ascii="Times New Roman" w:hAnsi="Times New Roman"/>
                <w:sz w:val="24"/>
                <w:szCs w:val="24"/>
                <w:u w:val="single"/>
              </w:rPr>
            </w:pPr>
            <w:r w:rsidRPr="00ED5C13">
              <w:rPr>
                <w:rFonts w:ascii="Times New Roman" w:hAnsi="Times New Roman"/>
                <w:sz w:val="24"/>
                <w:szCs w:val="24"/>
              </w:rPr>
              <w:t>Указанную в данном пункте простановку размера невозможно выполнить штатными средствами нанесения размеров в САПР (SolidWorks, Компас-ЗО, AutoCAD). На рисунок 10 добавить вариант простановки размеров без использования выносных линий.</w:t>
            </w:r>
          </w:p>
        </w:tc>
        <w:tc>
          <w:tcPr>
            <w:tcW w:w="3969" w:type="dxa"/>
            <w:tcBorders>
              <w:top w:val="single" w:sz="4" w:space="0" w:color="auto"/>
              <w:left w:val="single" w:sz="4" w:space="0" w:color="auto"/>
              <w:bottom w:val="single" w:sz="4" w:space="0" w:color="auto"/>
              <w:right w:val="single" w:sz="4" w:space="0" w:color="auto"/>
            </w:tcBorders>
          </w:tcPr>
          <w:p w14:paraId="1A53FA04" w14:textId="77777777" w:rsidR="00F05CD9" w:rsidRDefault="00A92386" w:rsidP="00A92386">
            <w:pPr>
              <w:tabs>
                <w:tab w:val="left" w:pos="11766"/>
              </w:tabs>
              <w:rPr>
                <w:rFonts w:ascii="Times New Roman" w:hAnsi="Times New Roman"/>
                <w:sz w:val="24"/>
                <w:szCs w:val="24"/>
              </w:rPr>
            </w:pPr>
            <w:r w:rsidRPr="00ED5C13">
              <w:rPr>
                <w:rFonts w:ascii="Times New Roman" w:hAnsi="Times New Roman"/>
                <w:sz w:val="24"/>
                <w:szCs w:val="24"/>
              </w:rPr>
              <w:t>Принято</w:t>
            </w:r>
            <w:r w:rsidR="00ED5C13">
              <w:rPr>
                <w:rFonts w:ascii="Times New Roman" w:hAnsi="Times New Roman"/>
                <w:sz w:val="24"/>
                <w:szCs w:val="24"/>
              </w:rPr>
              <w:t>.</w:t>
            </w:r>
          </w:p>
          <w:p w14:paraId="01CFC20D" w14:textId="25BF43DC" w:rsidR="00ED5C13" w:rsidRPr="00ED5C13" w:rsidRDefault="00ED5C13" w:rsidP="00A92386">
            <w:pPr>
              <w:tabs>
                <w:tab w:val="left" w:pos="11766"/>
              </w:tabs>
              <w:rPr>
                <w:rFonts w:ascii="Times New Roman" w:hAnsi="Times New Roman"/>
                <w:sz w:val="24"/>
                <w:szCs w:val="24"/>
              </w:rPr>
            </w:pPr>
            <w:r>
              <w:rPr>
                <w:rFonts w:ascii="Times New Roman" w:hAnsi="Times New Roman"/>
                <w:sz w:val="24"/>
                <w:szCs w:val="24"/>
              </w:rPr>
              <w:t>Приведено два варианта указания размера</w:t>
            </w:r>
          </w:p>
        </w:tc>
      </w:tr>
      <w:tr w:rsidR="009008E2" w:rsidRPr="007D62A2" w14:paraId="6284B3C2" w14:textId="77777777" w:rsidTr="003833BD">
        <w:tc>
          <w:tcPr>
            <w:tcW w:w="704" w:type="dxa"/>
            <w:tcBorders>
              <w:top w:val="single" w:sz="4" w:space="0" w:color="auto"/>
              <w:left w:val="single" w:sz="4" w:space="0" w:color="auto"/>
              <w:bottom w:val="single" w:sz="4" w:space="0" w:color="auto"/>
              <w:right w:val="single" w:sz="4" w:space="0" w:color="auto"/>
            </w:tcBorders>
          </w:tcPr>
          <w:p w14:paraId="12BBDB00"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BCD5BF3" w14:textId="64BE297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5.1.7</w:t>
            </w:r>
          </w:p>
        </w:tc>
        <w:tc>
          <w:tcPr>
            <w:tcW w:w="2268" w:type="dxa"/>
            <w:tcBorders>
              <w:top w:val="single" w:sz="4" w:space="0" w:color="auto"/>
              <w:left w:val="single" w:sz="4" w:space="0" w:color="auto"/>
              <w:bottom w:val="single" w:sz="4" w:space="0" w:color="auto"/>
              <w:right w:val="single" w:sz="4" w:space="0" w:color="auto"/>
            </w:tcBorders>
          </w:tcPr>
          <w:p w14:paraId="204D6806" w14:textId="3D6B9D8A" w:rsidR="009008E2" w:rsidRPr="00BA5BF3" w:rsidRDefault="009008E2" w:rsidP="009008E2">
            <w:pPr>
              <w:tabs>
                <w:tab w:val="left" w:pos="11766"/>
              </w:tabs>
              <w:autoSpaceDE w:val="0"/>
              <w:autoSpaceDN w:val="0"/>
              <w:adjustRightInd w:val="0"/>
              <w:jc w:val="center"/>
              <w:rPr>
                <w:rFonts w:ascii="Times New Roman" w:eastAsia="Times New Roman" w:hAnsi="Times New Roman"/>
                <w:color w:val="000000"/>
                <w:sz w:val="24"/>
                <w:szCs w:val="24"/>
              </w:rPr>
            </w:pPr>
            <w:r w:rsidRPr="00BA5BF3">
              <w:rPr>
                <w:rFonts w:ascii="Times New Roman" w:hAnsi="Times New Roman"/>
                <w:kern w:val="0"/>
                <w:sz w:val="24"/>
                <w:szCs w:val="24"/>
                <w14:ligatures w14:val="none"/>
              </w:rPr>
              <w:t xml:space="preserve">АО «ИЭМЗ «Купол», </w:t>
            </w:r>
            <w:r w:rsidRPr="00BA5BF3">
              <w:rPr>
                <w:rFonts w:ascii="Times New Roman" w:hAnsi="Times New Roman"/>
                <w:sz w:val="24"/>
                <w:szCs w:val="24"/>
              </w:rPr>
              <w:t>исх. № 070-59-158 от 16.04.2026</w:t>
            </w:r>
          </w:p>
        </w:tc>
        <w:tc>
          <w:tcPr>
            <w:tcW w:w="6852" w:type="dxa"/>
            <w:tcBorders>
              <w:top w:val="single" w:sz="4" w:space="0" w:color="auto"/>
              <w:left w:val="single" w:sz="4" w:space="0" w:color="auto"/>
              <w:bottom w:val="single" w:sz="4" w:space="0" w:color="auto"/>
              <w:right w:val="single" w:sz="4" w:space="0" w:color="auto"/>
            </w:tcBorders>
          </w:tcPr>
          <w:p w14:paraId="648798C3" w14:textId="77777777" w:rsidR="009008E2" w:rsidRPr="002D5AA5" w:rsidRDefault="009008E2" w:rsidP="009008E2">
            <w:pPr>
              <w:rPr>
                <w:rFonts w:ascii="Times New Roman" w:hAnsi="Times New Roman"/>
                <w:sz w:val="24"/>
                <w:szCs w:val="24"/>
                <w:u w:val="single"/>
              </w:rPr>
            </w:pPr>
            <w:r w:rsidRPr="002D5AA5">
              <w:rPr>
                <w:rFonts w:ascii="Times New Roman" w:hAnsi="Times New Roman"/>
                <w:sz w:val="24"/>
                <w:szCs w:val="24"/>
                <w:u w:val="single"/>
              </w:rPr>
              <w:t>Замечание, предложение:</w:t>
            </w:r>
          </w:p>
          <w:p w14:paraId="43876AFB" w14:textId="77777777" w:rsidR="009008E2" w:rsidRPr="002D5AA5" w:rsidRDefault="009008E2" w:rsidP="009008E2">
            <w:pPr>
              <w:ind w:firstLine="9"/>
              <w:jc w:val="both"/>
              <w:rPr>
                <w:rFonts w:ascii="Times New Roman" w:hAnsi="Times New Roman"/>
                <w:sz w:val="24"/>
                <w:szCs w:val="24"/>
              </w:rPr>
            </w:pPr>
            <w:r w:rsidRPr="002D5AA5">
              <w:rPr>
                <w:rFonts w:ascii="Times New Roman" w:hAnsi="Times New Roman"/>
                <w:sz w:val="24"/>
                <w:szCs w:val="24"/>
              </w:rPr>
              <w:t>Добавить еще один вариант знака сноски — знак звёздочки и арабская цифра.</w:t>
            </w:r>
          </w:p>
          <w:p w14:paraId="40FC64AE" w14:textId="3D1FF3EE" w:rsidR="009008E2" w:rsidRPr="002D5AA5" w:rsidRDefault="009008E2" w:rsidP="009008E2">
            <w:pPr>
              <w:rPr>
                <w:rFonts w:ascii="Times New Roman" w:hAnsi="Times New Roman"/>
                <w:sz w:val="24"/>
                <w:szCs w:val="24"/>
                <w:u w:val="single"/>
              </w:rPr>
            </w:pPr>
            <w:r w:rsidRPr="002D5AA5">
              <w:rPr>
                <w:rFonts w:ascii="Times New Roman" w:hAnsi="Times New Roman"/>
                <w:sz w:val="24"/>
                <w:szCs w:val="24"/>
              </w:rPr>
              <w:t>Пример: «*», «*</w:t>
            </w:r>
            <w:r w:rsidRPr="002D5AA5">
              <w:rPr>
                <w:rFonts w:ascii="Times New Roman" w:hAnsi="Times New Roman"/>
                <w:sz w:val="24"/>
                <w:szCs w:val="24"/>
                <w:vertAlign w:val="superscript"/>
              </w:rPr>
              <w:t>1</w:t>
            </w:r>
            <w:r w:rsidRPr="002D5AA5">
              <w:rPr>
                <w:rFonts w:ascii="Times New Roman" w:hAnsi="Times New Roman"/>
                <w:sz w:val="24"/>
                <w:szCs w:val="24"/>
              </w:rPr>
              <w:t>», «*</w:t>
            </w:r>
            <w:r w:rsidRPr="002D5AA5">
              <w:rPr>
                <w:rFonts w:ascii="Times New Roman" w:hAnsi="Times New Roman"/>
                <w:sz w:val="24"/>
                <w:szCs w:val="24"/>
                <w:vertAlign w:val="superscript"/>
              </w:rPr>
              <w:t>2</w:t>
            </w:r>
            <w:r w:rsidRPr="002D5AA5">
              <w:rPr>
                <w:rFonts w:ascii="Times New Roman" w:hAnsi="Times New Roman"/>
                <w:sz w:val="24"/>
                <w:szCs w:val="24"/>
              </w:rPr>
              <w:t>» и т.д.</w:t>
            </w:r>
          </w:p>
          <w:p w14:paraId="3793550D" w14:textId="77777777" w:rsidR="009008E2" w:rsidRPr="002D5AA5" w:rsidRDefault="009008E2" w:rsidP="009008E2">
            <w:pPr>
              <w:rPr>
                <w:rFonts w:ascii="Times New Roman" w:hAnsi="Times New Roman"/>
                <w:sz w:val="24"/>
                <w:szCs w:val="24"/>
                <w:u w:val="single"/>
              </w:rPr>
            </w:pPr>
          </w:p>
          <w:p w14:paraId="634D575B" w14:textId="77777777" w:rsidR="009008E2" w:rsidRPr="002D5AA5" w:rsidRDefault="009008E2" w:rsidP="009008E2">
            <w:pPr>
              <w:rPr>
                <w:rFonts w:ascii="Times New Roman" w:hAnsi="Times New Roman"/>
                <w:sz w:val="24"/>
                <w:szCs w:val="24"/>
                <w:u w:val="single"/>
              </w:rPr>
            </w:pPr>
            <w:r w:rsidRPr="002D5AA5">
              <w:rPr>
                <w:rFonts w:ascii="Times New Roman" w:hAnsi="Times New Roman"/>
                <w:sz w:val="24"/>
                <w:szCs w:val="24"/>
                <w:u w:val="single"/>
              </w:rPr>
              <w:t>Обоснование предлагаемой редакции:</w:t>
            </w:r>
          </w:p>
          <w:p w14:paraId="443E8634" w14:textId="77777777" w:rsidR="009008E2" w:rsidRPr="002D5AA5" w:rsidRDefault="009008E2" w:rsidP="009008E2">
            <w:pPr>
              <w:jc w:val="both"/>
              <w:rPr>
                <w:rFonts w:ascii="Times New Roman" w:hAnsi="Times New Roman"/>
                <w:sz w:val="24"/>
                <w:szCs w:val="24"/>
              </w:rPr>
            </w:pPr>
            <w:r w:rsidRPr="002D5AA5">
              <w:rPr>
                <w:rFonts w:ascii="Times New Roman" w:hAnsi="Times New Roman"/>
                <w:sz w:val="24"/>
                <w:szCs w:val="24"/>
              </w:rPr>
              <w:t>В предлагаемом варианте, если в чертеже конструктор уже использовал сноску с тремя звездочками, он будет вынужден перейти на другой способ указания сносок - арабские цифры со скобкой.</w:t>
            </w:r>
          </w:p>
          <w:p w14:paraId="549C737D" w14:textId="5D43CABA" w:rsidR="009008E2" w:rsidRPr="00BA5BF3" w:rsidRDefault="009008E2" w:rsidP="009008E2">
            <w:pPr>
              <w:jc w:val="both"/>
              <w:rPr>
                <w:rFonts w:ascii="Times New Roman" w:hAnsi="Times New Roman"/>
                <w:sz w:val="24"/>
                <w:szCs w:val="24"/>
              </w:rPr>
            </w:pPr>
            <w:r w:rsidRPr="002D5AA5">
              <w:rPr>
                <w:rFonts w:ascii="Times New Roman" w:hAnsi="Times New Roman"/>
                <w:sz w:val="24"/>
                <w:szCs w:val="24"/>
              </w:rPr>
              <w:t>Для того, чтобы избежать разных способов указания сноски следует ввести вариант «*» и цифра.</w:t>
            </w:r>
          </w:p>
        </w:tc>
        <w:tc>
          <w:tcPr>
            <w:tcW w:w="3969" w:type="dxa"/>
            <w:tcBorders>
              <w:top w:val="single" w:sz="4" w:space="0" w:color="auto"/>
              <w:left w:val="single" w:sz="4" w:space="0" w:color="auto"/>
              <w:bottom w:val="single" w:sz="4" w:space="0" w:color="auto"/>
              <w:right w:val="single" w:sz="4" w:space="0" w:color="auto"/>
            </w:tcBorders>
          </w:tcPr>
          <w:p w14:paraId="11075CED" w14:textId="72C86C00" w:rsidR="009008E2" w:rsidRPr="00BA5BF3" w:rsidRDefault="00E21DBE"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6E55A547" w14:textId="77777777" w:rsidTr="003833BD">
        <w:tc>
          <w:tcPr>
            <w:tcW w:w="704" w:type="dxa"/>
            <w:tcBorders>
              <w:top w:val="single" w:sz="4" w:space="0" w:color="auto"/>
              <w:left w:val="single" w:sz="4" w:space="0" w:color="auto"/>
              <w:bottom w:val="single" w:sz="4" w:space="0" w:color="auto"/>
              <w:right w:val="single" w:sz="4" w:space="0" w:color="auto"/>
            </w:tcBorders>
          </w:tcPr>
          <w:p w14:paraId="4776EEC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8B3B6F1" w14:textId="0BFE3730"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5.1.7</w:t>
            </w:r>
          </w:p>
        </w:tc>
        <w:tc>
          <w:tcPr>
            <w:tcW w:w="2268" w:type="dxa"/>
            <w:tcBorders>
              <w:top w:val="single" w:sz="4" w:space="0" w:color="auto"/>
              <w:left w:val="single" w:sz="4" w:space="0" w:color="auto"/>
              <w:bottom w:val="single" w:sz="4" w:space="0" w:color="auto"/>
              <w:right w:val="single" w:sz="4" w:space="0" w:color="auto"/>
            </w:tcBorders>
          </w:tcPr>
          <w:p w14:paraId="617E032E" w14:textId="1AAC51E1"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33EC731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108CB5F" w14:textId="03F59D00"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Исключить фразу «Допускается использовать оба способа в одном документе»</w:t>
            </w:r>
          </w:p>
          <w:p w14:paraId="196EB8F5" w14:textId="77777777" w:rsidR="009008E2" w:rsidRPr="00BA5BF3" w:rsidRDefault="009008E2" w:rsidP="009008E2">
            <w:pPr>
              <w:rPr>
                <w:rFonts w:ascii="Times New Roman" w:hAnsi="Times New Roman"/>
                <w:sz w:val="24"/>
                <w:szCs w:val="24"/>
                <w:u w:val="single"/>
              </w:rPr>
            </w:pPr>
          </w:p>
          <w:p w14:paraId="47BA406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0D75F54"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…-арабские цифры с круглой скобкой после цифры [рисунок 11 б)].</w:t>
            </w:r>
          </w:p>
          <w:p w14:paraId="4F44BDFA" w14:textId="5170E724"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Текст каждой сноски приводят в отдельном пункте технических требований, начиная с повторения знака сноски</w:t>
            </w:r>
          </w:p>
          <w:p w14:paraId="1B38F983" w14:textId="77777777" w:rsidR="009008E2" w:rsidRPr="00BA5BF3" w:rsidRDefault="009008E2" w:rsidP="009008E2">
            <w:pPr>
              <w:rPr>
                <w:rFonts w:ascii="Times New Roman" w:hAnsi="Times New Roman"/>
                <w:sz w:val="24"/>
                <w:szCs w:val="24"/>
                <w:u w:val="single"/>
              </w:rPr>
            </w:pPr>
          </w:p>
          <w:p w14:paraId="77F1379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A4CEE6D" w14:textId="7BEE4E4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Если использовать оба способа в качестве знака сноски, то чтение документа будет затруднено. Способ на рисунке 11 а) предпочтителен</w:t>
            </w:r>
          </w:p>
        </w:tc>
        <w:tc>
          <w:tcPr>
            <w:tcW w:w="3969" w:type="dxa"/>
            <w:tcBorders>
              <w:top w:val="single" w:sz="4" w:space="0" w:color="auto"/>
              <w:left w:val="single" w:sz="4" w:space="0" w:color="auto"/>
              <w:bottom w:val="single" w:sz="4" w:space="0" w:color="auto"/>
              <w:right w:val="single" w:sz="4" w:space="0" w:color="auto"/>
            </w:tcBorders>
          </w:tcPr>
          <w:p w14:paraId="5FFB6F6A" w14:textId="7F2967A0" w:rsidR="00AE253C" w:rsidRDefault="00FB2370" w:rsidP="00495275">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r w:rsidR="00AE253C">
              <w:rPr>
                <w:rFonts w:ascii="Times New Roman" w:hAnsi="Times New Roman"/>
                <w:sz w:val="24"/>
                <w:szCs w:val="24"/>
              </w:rPr>
              <w:t xml:space="preserve"> </w:t>
            </w:r>
            <w:r w:rsidR="00495275">
              <w:rPr>
                <w:rFonts w:ascii="Times New Roman" w:hAnsi="Times New Roman"/>
                <w:sz w:val="24"/>
                <w:szCs w:val="24"/>
              </w:rPr>
              <w:t>частично.</w:t>
            </w:r>
          </w:p>
          <w:p w14:paraId="72796374" w14:textId="370FC1FB" w:rsidR="00495275" w:rsidRDefault="00495275" w:rsidP="00495275">
            <w:pPr>
              <w:tabs>
                <w:tab w:val="left" w:pos="11766"/>
              </w:tabs>
              <w:ind w:left="51"/>
              <w:rPr>
                <w:rFonts w:ascii="Times New Roman" w:hAnsi="Times New Roman"/>
                <w:sz w:val="24"/>
                <w:szCs w:val="24"/>
              </w:rPr>
            </w:pPr>
            <w:r>
              <w:rPr>
                <w:rFonts w:ascii="Times New Roman" w:hAnsi="Times New Roman"/>
                <w:sz w:val="24"/>
                <w:szCs w:val="24"/>
              </w:rPr>
              <w:t>С учетом других замечаний и предложений</w:t>
            </w:r>
          </w:p>
          <w:p w14:paraId="3463A8F6" w14:textId="5DB94BB6" w:rsidR="00FB2370" w:rsidRPr="00BA5BF3" w:rsidRDefault="00FB2370" w:rsidP="009008E2">
            <w:pPr>
              <w:tabs>
                <w:tab w:val="left" w:pos="11766"/>
              </w:tabs>
              <w:ind w:left="51"/>
              <w:rPr>
                <w:rFonts w:ascii="Times New Roman" w:hAnsi="Times New Roman"/>
                <w:sz w:val="24"/>
                <w:szCs w:val="24"/>
              </w:rPr>
            </w:pPr>
          </w:p>
        </w:tc>
      </w:tr>
      <w:tr w:rsidR="009008E2" w:rsidRPr="007D62A2" w14:paraId="2BED97CE" w14:textId="77777777" w:rsidTr="003833BD">
        <w:tc>
          <w:tcPr>
            <w:tcW w:w="704" w:type="dxa"/>
            <w:tcBorders>
              <w:top w:val="single" w:sz="4" w:space="0" w:color="auto"/>
              <w:left w:val="single" w:sz="4" w:space="0" w:color="auto"/>
              <w:bottom w:val="single" w:sz="4" w:space="0" w:color="auto"/>
              <w:right w:val="single" w:sz="4" w:space="0" w:color="auto"/>
            </w:tcBorders>
          </w:tcPr>
          <w:p w14:paraId="226ADAA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8539F72" w14:textId="25D2BC54"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5.1.7</w:t>
            </w:r>
          </w:p>
        </w:tc>
        <w:tc>
          <w:tcPr>
            <w:tcW w:w="2268" w:type="dxa"/>
            <w:tcBorders>
              <w:top w:val="single" w:sz="4" w:space="0" w:color="auto"/>
              <w:left w:val="single" w:sz="4" w:space="0" w:color="auto"/>
              <w:bottom w:val="single" w:sz="4" w:space="0" w:color="auto"/>
              <w:right w:val="single" w:sz="4" w:space="0" w:color="auto"/>
            </w:tcBorders>
          </w:tcPr>
          <w:p w14:paraId="3B18C3A3" w14:textId="1F6F93E6"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28DD98B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F1525C9" w14:textId="690967BC"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i/>
                <w:iCs/>
                <w:sz w:val="24"/>
                <w:szCs w:val="24"/>
              </w:rPr>
              <w:t>«5.1.7</w:t>
            </w:r>
            <w:r w:rsidRPr="00BA5BF3">
              <w:rPr>
                <w:rFonts w:ascii="Times New Roman" w:eastAsia="Times New Roman" w:hAnsi="Times New Roman"/>
                <w:i/>
                <w:iCs/>
                <w:sz w:val="24"/>
                <w:szCs w:val="24"/>
              </w:rPr>
              <w:tab/>
              <w:t>Если для какого-либо размера необходимо привести дополнительную информацию в технических требованиях, то после размерного числа ставят знак сноски. В качестве знака сноски допускается использовать:</w:t>
            </w:r>
          </w:p>
          <w:p w14:paraId="095761C5" w14:textId="77777777" w:rsidR="009008E2" w:rsidRPr="00BA5BF3" w:rsidRDefault="009008E2" w:rsidP="009008E2">
            <w:pPr>
              <w:textAlignment w:val="baseline"/>
              <w:rPr>
                <w:rFonts w:ascii="Times New Roman" w:eastAsia="Times New Roman" w:hAnsi="Times New Roman"/>
                <w:i/>
                <w:iCs/>
                <w:sz w:val="24"/>
                <w:szCs w:val="24"/>
              </w:rPr>
            </w:pPr>
            <w:r w:rsidRPr="00BA5BF3">
              <w:rPr>
                <w:rFonts w:ascii="Times New Roman" w:eastAsia="Times New Roman" w:hAnsi="Times New Roman"/>
                <w:i/>
                <w:iCs/>
                <w:sz w:val="24"/>
                <w:szCs w:val="24"/>
              </w:rPr>
              <w:t>- один или несколько (но не более трех) символов «*» («звездочка», код U+002A по [2]) – [рисунок 11 а)];</w:t>
            </w:r>
          </w:p>
          <w:p w14:paraId="784E7C8F" w14:textId="77777777" w:rsidR="009008E2" w:rsidRPr="00BA5BF3" w:rsidRDefault="009008E2" w:rsidP="009008E2">
            <w:pPr>
              <w:textAlignment w:val="baseline"/>
              <w:rPr>
                <w:rFonts w:ascii="Times New Roman" w:eastAsia="Times New Roman" w:hAnsi="Times New Roman"/>
                <w:i/>
                <w:iCs/>
                <w:sz w:val="24"/>
                <w:szCs w:val="24"/>
              </w:rPr>
            </w:pPr>
            <w:r w:rsidRPr="00BA5BF3">
              <w:rPr>
                <w:rFonts w:ascii="Times New Roman" w:eastAsia="Times New Roman" w:hAnsi="Times New Roman"/>
                <w:i/>
                <w:iCs/>
                <w:sz w:val="24"/>
                <w:szCs w:val="24"/>
              </w:rPr>
              <w:t xml:space="preserve">- арабские цифры с круглой скобкой после цифры [рисунок 11 б)]. </w:t>
            </w:r>
          </w:p>
          <w:p w14:paraId="760D6A6A" w14:textId="77777777" w:rsidR="009008E2" w:rsidRPr="00BA5BF3" w:rsidRDefault="009008E2" w:rsidP="009008E2">
            <w:pPr>
              <w:textAlignment w:val="baseline"/>
              <w:rPr>
                <w:rFonts w:ascii="Times New Roman" w:eastAsia="Times New Roman" w:hAnsi="Times New Roman"/>
                <w:i/>
                <w:iCs/>
                <w:sz w:val="24"/>
                <w:szCs w:val="24"/>
              </w:rPr>
            </w:pPr>
            <w:r w:rsidRPr="00BA5BF3">
              <w:rPr>
                <w:rFonts w:ascii="Times New Roman" w:eastAsia="Times New Roman" w:hAnsi="Times New Roman"/>
                <w:i/>
                <w:iCs/>
                <w:sz w:val="24"/>
                <w:szCs w:val="24"/>
              </w:rPr>
              <w:t>Допускается использовать оба способа в одном документе.».</w:t>
            </w:r>
          </w:p>
          <w:p w14:paraId="7BB85712" w14:textId="77777777" w:rsidR="009008E2" w:rsidRPr="00BA5BF3" w:rsidRDefault="009008E2" w:rsidP="009008E2">
            <w:pPr>
              <w:textAlignment w:val="baseline"/>
              <w:rPr>
                <w:rFonts w:ascii="Times New Roman" w:eastAsia="Times New Roman" w:hAnsi="Times New Roman"/>
                <w:sz w:val="24"/>
                <w:szCs w:val="24"/>
              </w:rPr>
            </w:pPr>
          </w:p>
          <w:p w14:paraId="69F14366" w14:textId="77777777" w:rsidR="009008E2" w:rsidRPr="00BA5BF3" w:rsidRDefault="009008E2" w:rsidP="009008E2">
            <w:pPr>
              <w:textAlignment w:val="baseline"/>
              <w:rPr>
                <w:rFonts w:ascii="Times New Roman" w:eastAsia="Times New Roman" w:hAnsi="Times New Roman"/>
                <w:sz w:val="24"/>
                <w:szCs w:val="24"/>
              </w:rPr>
            </w:pPr>
            <w:r w:rsidRPr="00BA5BF3">
              <w:rPr>
                <w:rFonts w:ascii="Times New Roman" w:eastAsia="Times New Roman" w:hAnsi="Times New Roman"/>
                <w:sz w:val="24"/>
                <w:szCs w:val="24"/>
              </w:rPr>
              <w:t xml:space="preserve">Применение сноски в виде арабской цифры с круглой скобкой после цифры для размеров является нововведением. </w:t>
            </w:r>
          </w:p>
          <w:p w14:paraId="67B3959D" w14:textId="77777777" w:rsidR="009008E2" w:rsidRPr="00BA5BF3" w:rsidRDefault="009008E2" w:rsidP="009008E2">
            <w:pPr>
              <w:textAlignment w:val="baseline"/>
              <w:rPr>
                <w:rFonts w:ascii="Times New Roman" w:eastAsia="Times New Roman" w:hAnsi="Times New Roman"/>
                <w:sz w:val="24"/>
                <w:szCs w:val="24"/>
              </w:rPr>
            </w:pPr>
          </w:p>
          <w:p w14:paraId="6F7FA803" w14:textId="77777777" w:rsidR="009008E2" w:rsidRPr="00BA5BF3" w:rsidRDefault="009008E2" w:rsidP="009008E2">
            <w:pPr>
              <w:textAlignment w:val="baseline"/>
              <w:rPr>
                <w:rFonts w:ascii="Times New Roman" w:eastAsia="Times New Roman" w:hAnsi="Times New Roman"/>
                <w:sz w:val="24"/>
                <w:szCs w:val="24"/>
              </w:rPr>
            </w:pPr>
            <w:r w:rsidRPr="00BA5BF3">
              <w:rPr>
                <w:rFonts w:ascii="Times New Roman" w:eastAsia="Times New Roman" w:hAnsi="Times New Roman"/>
                <w:sz w:val="24"/>
                <w:szCs w:val="24"/>
              </w:rPr>
              <w:t>При указании в размерах предельных отклонений запись к размерам сноски со скобкой будет трудночитаема и может вводить в заблуждение.</w:t>
            </w:r>
          </w:p>
          <w:p w14:paraId="0F5D5E39" w14:textId="77777777" w:rsidR="009008E2" w:rsidRPr="00BA5BF3" w:rsidRDefault="009008E2" w:rsidP="009008E2">
            <w:pPr>
              <w:textAlignment w:val="baseline"/>
              <w:rPr>
                <w:rFonts w:ascii="Times New Roman" w:eastAsia="Times New Roman" w:hAnsi="Times New Roman"/>
                <w:sz w:val="24"/>
                <w:szCs w:val="24"/>
              </w:rPr>
            </w:pPr>
            <w:r w:rsidRPr="00BA5BF3">
              <w:rPr>
                <w:rFonts w:ascii="Times New Roman" w:eastAsia="Times New Roman" w:hAnsi="Times New Roman"/>
                <w:sz w:val="24"/>
                <w:szCs w:val="24"/>
              </w:rPr>
              <w:t>У текстовых документов и графических документов имеются особенности, поэтому не следует переносить в полном объёме требования к текстовым документам на графические документы.</w:t>
            </w:r>
          </w:p>
          <w:p w14:paraId="0BF4702D" w14:textId="77777777" w:rsidR="009008E2" w:rsidRPr="00BA5BF3" w:rsidRDefault="009008E2" w:rsidP="009008E2">
            <w:pPr>
              <w:textAlignment w:val="baseline"/>
              <w:rPr>
                <w:rFonts w:ascii="Times New Roman" w:eastAsia="Times New Roman" w:hAnsi="Times New Roman"/>
                <w:sz w:val="24"/>
                <w:szCs w:val="24"/>
              </w:rPr>
            </w:pPr>
          </w:p>
          <w:p w14:paraId="196267D3" w14:textId="3B801C0E"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rPr>
              <w:t>Предлагается взамен (либо в дополнение) вида сноски – «</w:t>
            </w:r>
            <w:r w:rsidRPr="00BA5BF3">
              <w:rPr>
                <w:rFonts w:ascii="Times New Roman" w:eastAsia="Times New Roman" w:hAnsi="Times New Roman"/>
                <w:sz w:val="24"/>
                <w:szCs w:val="24"/>
                <w:vertAlign w:val="superscript"/>
              </w:rPr>
              <w:t>1)</w:t>
            </w:r>
            <w:r w:rsidRPr="00BA5BF3">
              <w:rPr>
                <w:rFonts w:ascii="Times New Roman" w:eastAsia="Times New Roman" w:hAnsi="Times New Roman"/>
                <w:sz w:val="24"/>
                <w:szCs w:val="24"/>
              </w:rPr>
              <w:t xml:space="preserve">» при необходимости использования более трёх звёздочек («***») </w:t>
            </w:r>
            <w:r w:rsidRPr="00BA5BF3">
              <w:rPr>
                <w:rFonts w:ascii="Times New Roman" w:eastAsia="Times New Roman" w:hAnsi="Times New Roman"/>
                <w:sz w:val="24"/>
                <w:szCs w:val="24"/>
              </w:rPr>
              <w:lastRenderedPageBreak/>
              <w:t>использовать сноски вида «*</w:t>
            </w:r>
            <w:r w:rsidRPr="00BA5BF3">
              <w:rPr>
                <w:rFonts w:ascii="Times New Roman" w:eastAsia="Times New Roman" w:hAnsi="Times New Roman"/>
                <w:sz w:val="24"/>
                <w:szCs w:val="24"/>
                <w:vertAlign w:val="superscript"/>
              </w:rPr>
              <w:t>1</w:t>
            </w:r>
            <w:r w:rsidRPr="00BA5BF3">
              <w:rPr>
                <w:rFonts w:ascii="Times New Roman" w:eastAsia="Times New Roman" w:hAnsi="Times New Roman"/>
                <w:sz w:val="24"/>
                <w:szCs w:val="24"/>
              </w:rPr>
              <w:t>», «*</w:t>
            </w:r>
            <w:r w:rsidRPr="00BA5BF3">
              <w:rPr>
                <w:rFonts w:ascii="Times New Roman" w:eastAsia="Times New Roman" w:hAnsi="Times New Roman"/>
                <w:sz w:val="24"/>
                <w:szCs w:val="24"/>
                <w:vertAlign w:val="superscript"/>
              </w:rPr>
              <w:t>2</w:t>
            </w:r>
            <w:r w:rsidRPr="00BA5BF3">
              <w:rPr>
                <w:rFonts w:ascii="Times New Roman" w:eastAsia="Times New Roman" w:hAnsi="Times New Roman"/>
                <w:sz w:val="24"/>
                <w:szCs w:val="24"/>
              </w:rPr>
              <w:t>» и т.д. с соответствующей расшифровкой в технических требованиях чертежа.</w:t>
            </w:r>
          </w:p>
          <w:p w14:paraId="6F35D973" w14:textId="77777777" w:rsidR="009008E2" w:rsidRPr="00BA5BF3" w:rsidRDefault="009008E2" w:rsidP="009008E2">
            <w:pPr>
              <w:rPr>
                <w:rFonts w:ascii="Times New Roman" w:hAnsi="Times New Roman"/>
                <w:sz w:val="24"/>
                <w:szCs w:val="24"/>
                <w:u w:val="single"/>
              </w:rPr>
            </w:pPr>
          </w:p>
          <w:p w14:paraId="7FE3FBC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6AC0DA2"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«5.1.7</w:t>
            </w:r>
            <w:r w:rsidRPr="00BA5BF3">
              <w:rPr>
                <w:rFonts w:ascii="Times New Roman" w:hAnsi="Times New Roman"/>
                <w:sz w:val="24"/>
                <w:szCs w:val="24"/>
              </w:rPr>
              <w:tab/>
              <w:t>Если для какого-либо размера необходимо привести дополнительную информацию в технических требованиях, то после размерного числа ставят знак сноски. В качестве знака сноски допускается использовать:</w:t>
            </w:r>
          </w:p>
          <w:p w14:paraId="7193F3B0"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 один или несколько (но не более трех) символов «*» («звездочка», код U+002A по [2]) – [рисунок 11 а)];</w:t>
            </w:r>
          </w:p>
          <w:p w14:paraId="53F8A018"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 порядковый номер сноски арабскими цифрами с символом «*» («звездочка», код U+002A по [2]);</w:t>
            </w:r>
          </w:p>
          <w:p w14:paraId="0422ADFC"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 арабские цифры с круглой скобкой после цифры [рисунок 11 б)]. </w:t>
            </w:r>
          </w:p>
          <w:p w14:paraId="40161B5B" w14:textId="24517A9C" w:rsidR="009008E2" w:rsidRPr="00BA5BF3" w:rsidRDefault="009008E2" w:rsidP="009008E2">
            <w:pPr>
              <w:rPr>
                <w:rFonts w:ascii="Times New Roman" w:hAnsi="Times New Roman"/>
                <w:sz w:val="24"/>
                <w:szCs w:val="24"/>
              </w:rPr>
            </w:pPr>
            <w:r w:rsidRPr="00BA5BF3">
              <w:rPr>
                <w:rFonts w:ascii="Times New Roman" w:hAnsi="Times New Roman"/>
                <w:sz w:val="24"/>
                <w:szCs w:val="24"/>
              </w:rPr>
              <w:t>Допускается использовать оба способа в одном документе.».</w:t>
            </w:r>
          </w:p>
        </w:tc>
        <w:tc>
          <w:tcPr>
            <w:tcW w:w="3969" w:type="dxa"/>
            <w:tcBorders>
              <w:top w:val="single" w:sz="4" w:space="0" w:color="auto"/>
              <w:left w:val="single" w:sz="4" w:space="0" w:color="auto"/>
              <w:bottom w:val="single" w:sz="4" w:space="0" w:color="auto"/>
              <w:right w:val="single" w:sz="4" w:space="0" w:color="auto"/>
            </w:tcBorders>
          </w:tcPr>
          <w:p w14:paraId="35DC0CFE" w14:textId="77777777" w:rsidR="00FB2370" w:rsidRDefault="00FB2370"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2B24556A" w14:textId="06A8262B" w:rsidR="009008E2" w:rsidRPr="00BA5BF3" w:rsidRDefault="00FB2370" w:rsidP="009008E2">
            <w:pPr>
              <w:tabs>
                <w:tab w:val="left" w:pos="11766"/>
              </w:tabs>
              <w:ind w:left="51"/>
              <w:rPr>
                <w:rFonts w:ascii="Times New Roman" w:hAnsi="Times New Roman"/>
                <w:sz w:val="24"/>
                <w:szCs w:val="24"/>
              </w:rPr>
            </w:pPr>
            <w:r>
              <w:rPr>
                <w:rFonts w:ascii="Times New Roman" w:hAnsi="Times New Roman"/>
                <w:sz w:val="24"/>
                <w:szCs w:val="24"/>
              </w:rPr>
              <w:t xml:space="preserve">Взамен </w:t>
            </w:r>
            <w:r w:rsidR="00263198">
              <w:rPr>
                <w:rFonts w:ascii="Times New Roman" w:hAnsi="Times New Roman"/>
                <w:sz w:val="24"/>
                <w:szCs w:val="24"/>
              </w:rPr>
              <w:t>сносок вида «</w:t>
            </w:r>
            <w:r w:rsidR="00263198">
              <w:rPr>
                <w:rFonts w:ascii="Times New Roman" w:hAnsi="Times New Roman"/>
                <w:sz w:val="24"/>
                <w:szCs w:val="24"/>
                <w:vertAlign w:val="superscript"/>
              </w:rPr>
              <w:t>1)</w:t>
            </w:r>
            <w:r w:rsidR="00263198">
              <w:rPr>
                <w:rFonts w:ascii="Times New Roman" w:hAnsi="Times New Roman"/>
                <w:sz w:val="24"/>
                <w:szCs w:val="24"/>
              </w:rPr>
              <w:t>», «</w:t>
            </w:r>
            <w:r w:rsidR="00263198">
              <w:rPr>
                <w:rFonts w:ascii="Times New Roman" w:hAnsi="Times New Roman"/>
                <w:sz w:val="24"/>
                <w:szCs w:val="24"/>
                <w:vertAlign w:val="superscript"/>
              </w:rPr>
              <w:t>2)</w:t>
            </w:r>
            <w:r w:rsidR="00263198">
              <w:rPr>
                <w:rFonts w:ascii="Times New Roman" w:hAnsi="Times New Roman"/>
                <w:sz w:val="24"/>
                <w:szCs w:val="24"/>
              </w:rPr>
              <w:t>» используются</w:t>
            </w:r>
            <w:r>
              <w:rPr>
                <w:rFonts w:ascii="Times New Roman" w:hAnsi="Times New Roman"/>
                <w:sz w:val="24"/>
                <w:szCs w:val="24"/>
              </w:rPr>
              <w:t xml:space="preserve"> </w:t>
            </w:r>
            <w:r w:rsidR="00263198">
              <w:rPr>
                <w:rFonts w:ascii="Times New Roman" w:hAnsi="Times New Roman"/>
                <w:sz w:val="24"/>
                <w:szCs w:val="24"/>
              </w:rPr>
              <w:t>знаки</w:t>
            </w:r>
            <w:r>
              <w:rPr>
                <w:rFonts w:ascii="Times New Roman" w:hAnsi="Times New Roman"/>
                <w:sz w:val="24"/>
                <w:szCs w:val="24"/>
              </w:rPr>
              <w:t xml:space="preserve"> «*</w:t>
            </w:r>
            <w:r>
              <w:rPr>
                <w:rFonts w:ascii="Times New Roman" w:hAnsi="Times New Roman"/>
                <w:sz w:val="24"/>
                <w:szCs w:val="24"/>
                <w:vertAlign w:val="superscript"/>
              </w:rPr>
              <w:t>1</w:t>
            </w:r>
            <w:r>
              <w:rPr>
                <w:rFonts w:ascii="Times New Roman" w:hAnsi="Times New Roman"/>
                <w:sz w:val="24"/>
                <w:szCs w:val="24"/>
              </w:rPr>
              <w:t>»</w:t>
            </w:r>
            <w:r w:rsidR="00263198">
              <w:rPr>
                <w:rFonts w:ascii="Times New Roman" w:hAnsi="Times New Roman"/>
                <w:sz w:val="24"/>
                <w:szCs w:val="24"/>
              </w:rPr>
              <w:t>, «*</w:t>
            </w:r>
            <w:r w:rsidR="00263198">
              <w:rPr>
                <w:rFonts w:ascii="Times New Roman" w:hAnsi="Times New Roman"/>
                <w:sz w:val="24"/>
                <w:szCs w:val="24"/>
                <w:vertAlign w:val="superscript"/>
              </w:rPr>
              <w:t>2</w:t>
            </w:r>
            <w:r w:rsidR="00263198">
              <w:rPr>
                <w:rFonts w:ascii="Times New Roman" w:hAnsi="Times New Roman"/>
                <w:sz w:val="24"/>
                <w:szCs w:val="24"/>
              </w:rPr>
              <w:t>» и т. д.</w:t>
            </w:r>
          </w:p>
        </w:tc>
      </w:tr>
      <w:tr w:rsidR="009008E2" w:rsidRPr="007D62A2" w14:paraId="4D959F77" w14:textId="77777777" w:rsidTr="003833BD">
        <w:tc>
          <w:tcPr>
            <w:tcW w:w="704" w:type="dxa"/>
            <w:tcBorders>
              <w:top w:val="single" w:sz="4" w:space="0" w:color="auto"/>
              <w:left w:val="single" w:sz="4" w:space="0" w:color="auto"/>
              <w:bottom w:val="single" w:sz="4" w:space="0" w:color="auto"/>
              <w:right w:val="single" w:sz="4" w:space="0" w:color="auto"/>
            </w:tcBorders>
          </w:tcPr>
          <w:p w14:paraId="41CD4E9E"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C4DE8C7" w14:textId="369AB5F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5.1.7</w:t>
            </w:r>
          </w:p>
        </w:tc>
        <w:tc>
          <w:tcPr>
            <w:tcW w:w="2268" w:type="dxa"/>
            <w:tcBorders>
              <w:top w:val="single" w:sz="4" w:space="0" w:color="auto"/>
              <w:left w:val="single" w:sz="4" w:space="0" w:color="auto"/>
              <w:bottom w:val="single" w:sz="4" w:space="0" w:color="auto"/>
              <w:right w:val="single" w:sz="4" w:space="0" w:color="auto"/>
            </w:tcBorders>
          </w:tcPr>
          <w:p w14:paraId="53E801EB" w14:textId="01448576"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"ЦЭНКИ", исх. № 381-3255 от 17.04.2026</w:t>
            </w:r>
          </w:p>
        </w:tc>
        <w:tc>
          <w:tcPr>
            <w:tcW w:w="6852" w:type="dxa"/>
            <w:tcBorders>
              <w:top w:val="single" w:sz="4" w:space="0" w:color="auto"/>
              <w:left w:val="single" w:sz="4" w:space="0" w:color="auto"/>
              <w:bottom w:val="single" w:sz="4" w:space="0" w:color="auto"/>
              <w:right w:val="single" w:sz="4" w:space="0" w:color="auto"/>
            </w:tcBorders>
          </w:tcPr>
          <w:p w14:paraId="4A3277A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69E764E" w14:textId="689A35F7"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Предлагается добавить вариант применения в качестве знака сноски звёзд с индексом (</w:t>
            </w:r>
            <w:r w:rsidRPr="00BA5BF3">
              <w:rPr>
                <w:rFonts w:ascii="Times New Roman" w:eastAsia="Times New Roman" w:hAnsi="Times New Roman"/>
                <w:sz w:val="24"/>
                <w:szCs w:val="24"/>
                <w:vertAlign w:val="superscript"/>
                <w:lang w:eastAsia="ru-RU"/>
              </w:rPr>
              <w:t>*1</w:t>
            </w:r>
            <w:r w:rsidRPr="00BA5BF3">
              <w:rPr>
                <w:rFonts w:ascii="Times New Roman" w:eastAsia="Times New Roman" w:hAnsi="Times New Roman"/>
                <w:sz w:val="24"/>
                <w:szCs w:val="24"/>
                <w:lang w:eastAsia="ru-RU"/>
              </w:rPr>
              <w:t>,</w:t>
            </w:r>
            <w:r w:rsidRPr="00BA5BF3">
              <w:rPr>
                <w:rFonts w:ascii="Times New Roman" w:eastAsia="Times New Roman" w:hAnsi="Times New Roman"/>
                <w:sz w:val="24"/>
                <w:szCs w:val="24"/>
                <w:vertAlign w:val="superscript"/>
                <w:lang w:eastAsia="ru-RU"/>
              </w:rPr>
              <w:t>*2</w:t>
            </w:r>
            <w:r w:rsidRPr="00BA5BF3">
              <w:rPr>
                <w:rFonts w:ascii="Times New Roman" w:eastAsia="Times New Roman" w:hAnsi="Times New Roman"/>
                <w:sz w:val="24"/>
                <w:szCs w:val="24"/>
                <w:lang w:eastAsia="ru-RU"/>
              </w:rPr>
              <w:t xml:space="preserve"> …), как это реализовано в программе «Компас 3D» и активно применяется в разрабатываемой документации</w:t>
            </w:r>
          </w:p>
        </w:tc>
        <w:tc>
          <w:tcPr>
            <w:tcW w:w="3969" w:type="dxa"/>
            <w:tcBorders>
              <w:top w:val="single" w:sz="4" w:space="0" w:color="auto"/>
              <w:left w:val="single" w:sz="4" w:space="0" w:color="auto"/>
              <w:bottom w:val="single" w:sz="4" w:space="0" w:color="auto"/>
              <w:right w:val="single" w:sz="4" w:space="0" w:color="auto"/>
            </w:tcBorders>
          </w:tcPr>
          <w:p w14:paraId="1D4489B2" w14:textId="77777777" w:rsidR="00263198" w:rsidRDefault="00263198" w:rsidP="00263198">
            <w:pPr>
              <w:tabs>
                <w:tab w:val="left" w:pos="11766"/>
              </w:tabs>
              <w:ind w:left="51"/>
              <w:rPr>
                <w:rFonts w:ascii="Times New Roman" w:hAnsi="Times New Roman"/>
                <w:sz w:val="24"/>
                <w:szCs w:val="24"/>
              </w:rPr>
            </w:pPr>
            <w:r>
              <w:rPr>
                <w:rFonts w:ascii="Times New Roman" w:hAnsi="Times New Roman"/>
                <w:sz w:val="24"/>
                <w:szCs w:val="24"/>
              </w:rPr>
              <w:t>Принято.</w:t>
            </w:r>
          </w:p>
          <w:p w14:paraId="082D5153" w14:textId="69633EFD" w:rsidR="009008E2" w:rsidRPr="00BA5BF3" w:rsidRDefault="00263198" w:rsidP="00263198">
            <w:pPr>
              <w:tabs>
                <w:tab w:val="left" w:pos="11766"/>
              </w:tabs>
              <w:ind w:left="51"/>
              <w:rPr>
                <w:rFonts w:ascii="Times New Roman" w:hAnsi="Times New Roman"/>
                <w:sz w:val="24"/>
                <w:szCs w:val="24"/>
              </w:rPr>
            </w:pPr>
            <w:r>
              <w:rPr>
                <w:rFonts w:ascii="Times New Roman" w:hAnsi="Times New Roman"/>
                <w:sz w:val="24"/>
                <w:szCs w:val="24"/>
              </w:rPr>
              <w:t>Взамен сносок вида «</w:t>
            </w:r>
            <w:r>
              <w:rPr>
                <w:rFonts w:ascii="Times New Roman" w:hAnsi="Times New Roman"/>
                <w:sz w:val="24"/>
                <w:szCs w:val="24"/>
                <w:vertAlign w:val="superscript"/>
              </w:rPr>
              <w:t>1)</w:t>
            </w:r>
            <w:r>
              <w:rPr>
                <w:rFonts w:ascii="Times New Roman" w:hAnsi="Times New Roman"/>
                <w:sz w:val="24"/>
                <w:szCs w:val="24"/>
              </w:rPr>
              <w:t>», «</w:t>
            </w:r>
            <w:r>
              <w:rPr>
                <w:rFonts w:ascii="Times New Roman" w:hAnsi="Times New Roman"/>
                <w:sz w:val="24"/>
                <w:szCs w:val="24"/>
                <w:vertAlign w:val="superscript"/>
              </w:rPr>
              <w:t>2)</w:t>
            </w:r>
            <w:r>
              <w:rPr>
                <w:rFonts w:ascii="Times New Roman" w:hAnsi="Times New Roman"/>
                <w:sz w:val="24"/>
                <w:szCs w:val="24"/>
              </w:rPr>
              <w:t>» используются знаки «*</w:t>
            </w:r>
            <w:r>
              <w:rPr>
                <w:rFonts w:ascii="Times New Roman" w:hAnsi="Times New Roman"/>
                <w:sz w:val="24"/>
                <w:szCs w:val="24"/>
                <w:vertAlign w:val="superscript"/>
              </w:rPr>
              <w:t>1</w:t>
            </w:r>
            <w:r>
              <w:rPr>
                <w:rFonts w:ascii="Times New Roman" w:hAnsi="Times New Roman"/>
                <w:sz w:val="24"/>
                <w:szCs w:val="24"/>
              </w:rPr>
              <w:t>», «*</w:t>
            </w:r>
            <w:r>
              <w:rPr>
                <w:rFonts w:ascii="Times New Roman" w:hAnsi="Times New Roman"/>
                <w:sz w:val="24"/>
                <w:szCs w:val="24"/>
                <w:vertAlign w:val="superscript"/>
              </w:rPr>
              <w:t>2</w:t>
            </w:r>
            <w:r>
              <w:rPr>
                <w:rFonts w:ascii="Times New Roman" w:hAnsi="Times New Roman"/>
                <w:sz w:val="24"/>
                <w:szCs w:val="24"/>
              </w:rPr>
              <w:t>» и т. д.</w:t>
            </w:r>
          </w:p>
        </w:tc>
      </w:tr>
      <w:tr w:rsidR="009008E2" w:rsidRPr="007D62A2" w14:paraId="5E32FFDF" w14:textId="77777777" w:rsidTr="003833BD">
        <w:tc>
          <w:tcPr>
            <w:tcW w:w="704" w:type="dxa"/>
            <w:tcBorders>
              <w:top w:val="single" w:sz="4" w:space="0" w:color="auto"/>
              <w:left w:val="single" w:sz="4" w:space="0" w:color="auto"/>
              <w:bottom w:val="single" w:sz="4" w:space="0" w:color="auto"/>
              <w:right w:val="single" w:sz="4" w:space="0" w:color="auto"/>
            </w:tcBorders>
          </w:tcPr>
          <w:p w14:paraId="7BD3125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B7340C9" w14:textId="073D55E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5.1.7</w:t>
            </w:r>
          </w:p>
        </w:tc>
        <w:tc>
          <w:tcPr>
            <w:tcW w:w="2268" w:type="dxa"/>
            <w:tcBorders>
              <w:top w:val="single" w:sz="4" w:space="0" w:color="auto"/>
              <w:left w:val="single" w:sz="4" w:space="0" w:color="auto"/>
              <w:bottom w:val="single" w:sz="4" w:space="0" w:color="auto"/>
              <w:right w:val="single" w:sz="4" w:space="0" w:color="auto"/>
            </w:tcBorders>
          </w:tcPr>
          <w:p w14:paraId="3F895BA0" w14:textId="5ED46F7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1FA5187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BA907A5" w14:textId="314E65DC"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Допускается использовать оба способа в одном документе.</w:t>
            </w:r>
          </w:p>
          <w:p w14:paraId="3E96FA11" w14:textId="77777777" w:rsidR="009008E2" w:rsidRPr="00BA5BF3" w:rsidRDefault="009008E2" w:rsidP="009008E2">
            <w:pPr>
              <w:rPr>
                <w:rFonts w:ascii="Times New Roman" w:hAnsi="Times New Roman"/>
                <w:sz w:val="24"/>
                <w:szCs w:val="24"/>
                <w:u w:val="single"/>
              </w:rPr>
            </w:pPr>
          </w:p>
          <w:p w14:paraId="41042FB3" w14:textId="7A032B85"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38CE5AA" w14:textId="2521D2A3"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Уточнить, в какой последовательности необходимо указывать дополнительную информацию в случае  использования обоих способов, указанных в данном пункте.</w:t>
            </w:r>
          </w:p>
        </w:tc>
        <w:tc>
          <w:tcPr>
            <w:tcW w:w="3969" w:type="dxa"/>
            <w:tcBorders>
              <w:top w:val="single" w:sz="4" w:space="0" w:color="auto"/>
              <w:left w:val="single" w:sz="4" w:space="0" w:color="auto"/>
              <w:bottom w:val="single" w:sz="4" w:space="0" w:color="auto"/>
              <w:right w:val="single" w:sz="4" w:space="0" w:color="auto"/>
            </w:tcBorders>
          </w:tcPr>
          <w:p w14:paraId="70947F76" w14:textId="77777777" w:rsidR="00263198" w:rsidRDefault="00263198" w:rsidP="00263198">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0BEAC004" w14:textId="77777777" w:rsidR="00263198" w:rsidRDefault="00263198" w:rsidP="00263198">
            <w:pPr>
              <w:tabs>
                <w:tab w:val="left" w:pos="11766"/>
              </w:tabs>
              <w:ind w:left="51"/>
              <w:rPr>
                <w:rFonts w:ascii="Times New Roman" w:hAnsi="Times New Roman"/>
                <w:sz w:val="24"/>
                <w:szCs w:val="24"/>
              </w:rPr>
            </w:pPr>
            <w:r>
              <w:rPr>
                <w:rFonts w:ascii="Times New Roman" w:hAnsi="Times New Roman"/>
                <w:sz w:val="24"/>
                <w:szCs w:val="24"/>
              </w:rPr>
              <w:t xml:space="preserve">Фраза </w:t>
            </w:r>
            <w:r w:rsidRPr="00BA5BF3">
              <w:rPr>
                <w:rFonts w:ascii="Times New Roman" w:hAnsi="Times New Roman"/>
                <w:sz w:val="24"/>
                <w:szCs w:val="24"/>
              </w:rPr>
              <w:t>«Допускается использовать оба способа в одном документе»</w:t>
            </w:r>
            <w:r>
              <w:rPr>
                <w:rFonts w:ascii="Times New Roman" w:hAnsi="Times New Roman"/>
                <w:sz w:val="24"/>
                <w:szCs w:val="24"/>
              </w:rPr>
              <w:t xml:space="preserve"> исключена. При этом в тексте пункта введено, что в одном КД применяют один из способов, но при этом присутствует допущение, если сносок четыре и более</w:t>
            </w:r>
          </w:p>
          <w:p w14:paraId="1F536AC0" w14:textId="44CC66E7" w:rsidR="00FB2370" w:rsidRPr="00BA5BF3" w:rsidRDefault="00FB2370" w:rsidP="009008E2">
            <w:pPr>
              <w:tabs>
                <w:tab w:val="left" w:pos="11766"/>
              </w:tabs>
              <w:ind w:left="51"/>
              <w:rPr>
                <w:rFonts w:ascii="Times New Roman" w:hAnsi="Times New Roman"/>
                <w:sz w:val="24"/>
                <w:szCs w:val="24"/>
              </w:rPr>
            </w:pPr>
          </w:p>
        </w:tc>
      </w:tr>
      <w:tr w:rsidR="009008E2" w:rsidRPr="007D62A2" w14:paraId="67243C97" w14:textId="77777777" w:rsidTr="003833BD">
        <w:tc>
          <w:tcPr>
            <w:tcW w:w="704" w:type="dxa"/>
            <w:tcBorders>
              <w:top w:val="single" w:sz="4" w:space="0" w:color="auto"/>
              <w:left w:val="single" w:sz="4" w:space="0" w:color="auto"/>
              <w:bottom w:val="single" w:sz="4" w:space="0" w:color="auto"/>
              <w:right w:val="single" w:sz="4" w:space="0" w:color="auto"/>
            </w:tcBorders>
          </w:tcPr>
          <w:p w14:paraId="2C9EB02C"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ED94D71" w14:textId="72668948"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5.1.7</w:t>
            </w:r>
          </w:p>
        </w:tc>
        <w:tc>
          <w:tcPr>
            <w:tcW w:w="2268" w:type="dxa"/>
            <w:tcBorders>
              <w:top w:val="single" w:sz="4" w:space="0" w:color="auto"/>
              <w:left w:val="single" w:sz="4" w:space="0" w:color="auto"/>
              <w:bottom w:val="single" w:sz="4" w:space="0" w:color="auto"/>
              <w:right w:val="single" w:sz="4" w:space="0" w:color="auto"/>
            </w:tcBorders>
          </w:tcPr>
          <w:p w14:paraId="517CD080" w14:textId="6A8238D1"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5F793BF9" w14:textId="77777777" w:rsidR="009008E2" w:rsidRPr="00911F9E" w:rsidRDefault="009008E2" w:rsidP="009008E2">
            <w:pPr>
              <w:rPr>
                <w:rFonts w:ascii="Times New Roman" w:hAnsi="Times New Roman"/>
                <w:sz w:val="24"/>
                <w:szCs w:val="24"/>
                <w:u w:val="single"/>
              </w:rPr>
            </w:pPr>
            <w:r w:rsidRPr="00911F9E">
              <w:rPr>
                <w:rFonts w:ascii="Times New Roman" w:hAnsi="Times New Roman"/>
                <w:sz w:val="24"/>
                <w:szCs w:val="24"/>
                <w:u w:val="single"/>
              </w:rPr>
              <w:t>Замечание, предложение:</w:t>
            </w:r>
          </w:p>
          <w:p w14:paraId="48FEA044" w14:textId="7FBFB81F" w:rsidR="009008E2" w:rsidRPr="00911F9E" w:rsidRDefault="009008E2" w:rsidP="009008E2">
            <w:pPr>
              <w:rPr>
                <w:rFonts w:ascii="Times New Roman" w:hAnsi="Times New Roman"/>
                <w:sz w:val="24"/>
                <w:szCs w:val="24"/>
                <w:u w:val="single"/>
              </w:rPr>
            </w:pPr>
            <w:r w:rsidRPr="00911F9E">
              <w:rPr>
                <w:rFonts w:ascii="Times New Roman" w:eastAsia="Times New Roman" w:hAnsi="Times New Roman"/>
                <w:sz w:val="24"/>
                <w:szCs w:val="24"/>
                <w:lang w:eastAsia="ru-RU"/>
              </w:rPr>
              <w:t>Дополнить пункт следующим требованием</w:t>
            </w:r>
          </w:p>
          <w:p w14:paraId="6B571E40" w14:textId="77777777" w:rsidR="009008E2" w:rsidRPr="00911F9E" w:rsidRDefault="009008E2" w:rsidP="009008E2">
            <w:pPr>
              <w:rPr>
                <w:rFonts w:ascii="Times New Roman" w:hAnsi="Times New Roman"/>
                <w:sz w:val="24"/>
                <w:szCs w:val="24"/>
                <w:u w:val="single"/>
              </w:rPr>
            </w:pPr>
          </w:p>
          <w:p w14:paraId="08307D62" w14:textId="77777777" w:rsidR="009008E2" w:rsidRPr="00911F9E" w:rsidRDefault="009008E2" w:rsidP="009008E2">
            <w:pPr>
              <w:rPr>
                <w:rFonts w:ascii="Times New Roman" w:hAnsi="Times New Roman"/>
                <w:sz w:val="24"/>
                <w:szCs w:val="24"/>
                <w:u w:val="single"/>
              </w:rPr>
            </w:pPr>
            <w:r w:rsidRPr="00911F9E">
              <w:rPr>
                <w:rFonts w:ascii="Times New Roman" w:hAnsi="Times New Roman"/>
                <w:sz w:val="24"/>
                <w:szCs w:val="24"/>
                <w:u w:val="single"/>
              </w:rPr>
              <w:t>Предлагаемая редакция:</w:t>
            </w:r>
          </w:p>
          <w:p w14:paraId="4746BD17" w14:textId="1C8E7829" w:rsidR="009008E2" w:rsidRPr="00911F9E" w:rsidRDefault="009008E2" w:rsidP="009008E2">
            <w:pPr>
              <w:rPr>
                <w:rFonts w:ascii="Times New Roman" w:hAnsi="Times New Roman"/>
                <w:sz w:val="24"/>
                <w:szCs w:val="24"/>
                <w:u w:val="single"/>
              </w:rPr>
            </w:pPr>
            <w:r w:rsidRPr="00911F9E">
              <w:rPr>
                <w:rFonts w:ascii="Times New Roman" w:eastAsia="Times New Roman" w:hAnsi="Times New Roman"/>
                <w:sz w:val="24"/>
                <w:szCs w:val="24"/>
                <w:lang w:eastAsia="ru-RU"/>
              </w:rPr>
              <w:t xml:space="preserve">Не рекомендуется использовать оба способа в одном документе, однако, это допускается, если количество требуемых сносок в </w:t>
            </w:r>
            <w:r w:rsidRPr="00911F9E">
              <w:rPr>
                <w:rFonts w:ascii="Times New Roman" w:eastAsia="Times New Roman" w:hAnsi="Times New Roman"/>
                <w:sz w:val="24"/>
                <w:szCs w:val="24"/>
                <w:lang w:eastAsia="ru-RU"/>
              </w:rPr>
              <w:lastRenderedPageBreak/>
              <w:t>разрабатываемом документе более трёх или в изменяемый документ добавляются сноски, при этом, сначала в технических требованиях приводят «звёздочки», затем цифры</w:t>
            </w:r>
          </w:p>
          <w:p w14:paraId="7FD106CD" w14:textId="77777777" w:rsidR="009008E2" w:rsidRPr="00911F9E" w:rsidRDefault="009008E2" w:rsidP="009008E2">
            <w:pPr>
              <w:rPr>
                <w:rFonts w:ascii="Times New Roman" w:hAnsi="Times New Roman"/>
                <w:sz w:val="24"/>
                <w:szCs w:val="24"/>
                <w:u w:val="single"/>
              </w:rPr>
            </w:pPr>
          </w:p>
          <w:p w14:paraId="4EFF68CB" w14:textId="77777777" w:rsidR="009008E2" w:rsidRPr="00911F9E" w:rsidRDefault="009008E2" w:rsidP="009008E2">
            <w:pPr>
              <w:rPr>
                <w:rFonts w:ascii="Times New Roman" w:hAnsi="Times New Roman"/>
                <w:sz w:val="24"/>
                <w:szCs w:val="24"/>
                <w:u w:val="single"/>
              </w:rPr>
            </w:pPr>
            <w:r w:rsidRPr="00911F9E">
              <w:rPr>
                <w:rFonts w:ascii="Times New Roman" w:hAnsi="Times New Roman"/>
                <w:sz w:val="24"/>
                <w:szCs w:val="24"/>
                <w:u w:val="single"/>
              </w:rPr>
              <w:t>Обоснование предлагаемой редакции:</w:t>
            </w:r>
          </w:p>
          <w:p w14:paraId="3C57A048" w14:textId="376409EA" w:rsidR="009008E2" w:rsidRPr="00911F9E" w:rsidRDefault="009008E2" w:rsidP="009008E2">
            <w:pPr>
              <w:rPr>
                <w:rFonts w:ascii="Times New Roman" w:hAnsi="Times New Roman"/>
                <w:sz w:val="24"/>
                <w:szCs w:val="24"/>
                <w:u w:val="single"/>
              </w:rPr>
            </w:pPr>
            <w:r w:rsidRPr="00911F9E">
              <w:rPr>
                <w:rFonts w:ascii="Times New Roman" w:eastAsia="Times New Roman" w:hAnsi="Times New Roman"/>
                <w:sz w:val="24"/>
                <w:szCs w:val="24"/>
                <w:lang w:eastAsia="ru-RU"/>
              </w:rPr>
              <w:t>Существующая редакция стандарта не обеспечивает единый подход к оформлению документа</w:t>
            </w:r>
          </w:p>
        </w:tc>
        <w:tc>
          <w:tcPr>
            <w:tcW w:w="3969" w:type="dxa"/>
            <w:tcBorders>
              <w:top w:val="single" w:sz="4" w:space="0" w:color="auto"/>
              <w:left w:val="single" w:sz="4" w:space="0" w:color="auto"/>
              <w:bottom w:val="single" w:sz="4" w:space="0" w:color="auto"/>
              <w:right w:val="single" w:sz="4" w:space="0" w:color="auto"/>
            </w:tcBorders>
          </w:tcPr>
          <w:p w14:paraId="0FD3006C" w14:textId="77777777" w:rsidR="009008E2" w:rsidRPr="00911F9E" w:rsidRDefault="00911F9E" w:rsidP="009008E2">
            <w:pPr>
              <w:tabs>
                <w:tab w:val="left" w:pos="11766"/>
              </w:tabs>
              <w:ind w:left="51"/>
              <w:rPr>
                <w:rFonts w:ascii="Times New Roman" w:hAnsi="Times New Roman"/>
                <w:sz w:val="24"/>
                <w:szCs w:val="24"/>
              </w:rPr>
            </w:pPr>
            <w:r w:rsidRPr="00911F9E">
              <w:rPr>
                <w:rFonts w:ascii="Times New Roman" w:hAnsi="Times New Roman"/>
                <w:sz w:val="24"/>
                <w:szCs w:val="24"/>
              </w:rPr>
              <w:lastRenderedPageBreak/>
              <w:t>Принято к сведению.</w:t>
            </w:r>
          </w:p>
          <w:p w14:paraId="08ACC593" w14:textId="38D7C6D2" w:rsidR="00911F9E" w:rsidRPr="00911F9E" w:rsidRDefault="00263198" w:rsidP="009008E2">
            <w:pPr>
              <w:tabs>
                <w:tab w:val="left" w:pos="11766"/>
              </w:tabs>
              <w:ind w:left="51"/>
              <w:rPr>
                <w:rFonts w:ascii="Times New Roman" w:hAnsi="Times New Roman"/>
                <w:sz w:val="24"/>
                <w:szCs w:val="24"/>
              </w:rPr>
            </w:pPr>
            <w:r>
              <w:rPr>
                <w:rFonts w:ascii="Times New Roman" w:hAnsi="Times New Roman"/>
                <w:sz w:val="24"/>
                <w:szCs w:val="24"/>
              </w:rPr>
              <w:t>Формулировка пункта дополнена правилом о последовательности применения знаков сносок</w:t>
            </w:r>
          </w:p>
        </w:tc>
      </w:tr>
      <w:tr w:rsidR="009008E2" w:rsidRPr="007D62A2" w14:paraId="69B622CC" w14:textId="77777777" w:rsidTr="003833BD">
        <w:tc>
          <w:tcPr>
            <w:tcW w:w="704" w:type="dxa"/>
            <w:tcBorders>
              <w:top w:val="single" w:sz="4" w:space="0" w:color="auto"/>
              <w:left w:val="single" w:sz="4" w:space="0" w:color="auto"/>
              <w:bottom w:val="single" w:sz="4" w:space="0" w:color="auto"/>
              <w:right w:val="single" w:sz="4" w:space="0" w:color="auto"/>
            </w:tcBorders>
          </w:tcPr>
          <w:p w14:paraId="3AE94C9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32BC9E5" w14:textId="1637664C"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5.1.7</w:t>
            </w:r>
          </w:p>
        </w:tc>
        <w:tc>
          <w:tcPr>
            <w:tcW w:w="2268" w:type="dxa"/>
            <w:tcBorders>
              <w:top w:val="single" w:sz="4" w:space="0" w:color="auto"/>
              <w:left w:val="single" w:sz="4" w:space="0" w:color="auto"/>
              <w:bottom w:val="single" w:sz="4" w:space="0" w:color="auto"/>
              <w:right w:val="single" w:sz="4" w:space="0" w:color="auto"/>
            </w:tcBorders>
          </w:tcPr>
          <w:p w14:paraId="61ED20E5" w14:textId="1BA8928E"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Союз «Объединение вагоностроителей», исх. №157 от 27.04.2026 (ООО «УКБВ»)</w:t>
            </w:r>
          </w:p>
        </w:tc>
        <w:tc>
          <w:tcPr>
            <w:tcW w:w="6852" w:type="dxa"/>
            <w:tcBorders>
              <w:top w:val="single" w:sz="4" w:space="0" w:color="auto"/>
              <w:left w:val="single" w:sz="4" w:space="0" w:color="auto"/>
              <w:bottom w:val="single" w:sz="4" w:space="0" w:color="auto"/>
              <w:right w:val="single" w:sz="4" w:space="0" w:color="auto"/>
            </w:tcBorders>
          </w:tcPr>
          <w:p w14:paraId="2D0B0AA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04C02A4" w14:textId="77777777" w:rsidR="009008E2" w:rsidRPr="00BA5BF3" w:rsidRDefault="009008E2" w:rsidP="009008E2">
            <w:pPr>
              <w:ind w:firstLine="360"/>
              <w:rPr>
                <w:rFonts w:ascii="Times New Roman" w:eastAsia="Times New Roman" w:hAnsi="Times New Roman"/>
                <w:sz w:val="24"/>
                <w:szCs w:val="24"/>
                <w:lang w:eastAsia="ru-RU"/>
              </w:rPr>
            </w:pPr>
            <w:r w:rsidRPr="00BA5BF3">
              <w:rPr>
                <w:rFonts w:ascii="Times New Roman" w:eastAsia="Times New Roman" w:hAnsi="Times New Roman"/>
                <w:color w:val="000000"/>
                <w:sz w:val="24"/>
                <w:szCs w:val="24"/>
                <w:lang w:eastAsia="ru-RU"/>
              </w:rPr>
              <w:t>В качестве знака сноски допускается использовать:</w:t>
            </w:r>
          </w:p>
          <w:p w14:paraId="0F0E2865" w14:textId="6A0CA9CF" w:rsidR="009008E2" w:rsidRPr="00BA5BF3" w:rsidRDefault="009008E2" w:rsidP="009008E2">
            <w:pPr>
              <w:tabs>
                <w:tab w:val="left" w:pos="543"/>
              </w:tabs>
              <w:ind w:firstLine="360"/>
              <w:rPr>
                <w:rFonts w:ascii="Times New Roman" w:eastAsia="Times New Roman" w:hAnsi="Times New Roman"/>
                <w:sz w:val="24"/>
                <w:szCs w:val="24"/>
                <w:lang w:eastAsia="ru-RU"/>
              </w:rPr>
            </w:pPr>
            <w:r w:rsidRPr="00BA5BF3">
              <w:rPr>
                <w:rFonts w:ascii="Times New Roman" w:eastAsia="Times New Roman" w:hAnsi="Times New Roman"/>
                <w:color w:val="000000"/>
                <w:sz w:val="24"/>
                <w:szCs w:val="24"/>
                <w:lang w:eastAsia="ru-RU"/>
              </w:rPr>
              <w:t>-</w:t>
            </w:r>
            <w:r w:rsidRPr="00BA5BF3">
              <w:rPr>
                <w:rFonts w:ascii="Times New Roman" w:eastAsia="Times New Roman" w:hAnsi="Times New Roman"/>
                <w:color w:val="000000"/>
                <w:sz w:val="24"/>
                <w:szCs w:val="24"/>
                <w:lang w:eastAsia="ru-RU"/>
              </w:rPr>
              <w:tab/>
              <w:t xml:space="preserve">один или несколько (но не более трех) символов «*» («звездочка», код </w:t>
            </w:r>
            <w:r w:rsidRPr="00BA5BF3">
              <w:rPr>
                <w:rFonts w:ascii="Times New Roman" w:eastAsia="Times New Roman" w:hAnsi="Times New Roman"/>
                <w:color w:val="000000"/>
                <w:sz w:val="24"/>
                <w:szCs w:val="24"/>
                <w:lang w:val="en-US"/>
              </w:rPr>
              <w:t>U</w:t>
            </w:r>
            <w:r w:rsidRPr="00BA5BF3">
              <w:rPr>
                <w:rFonts w:ascii="Times New Roman" w:eastAsia="Times New Roman" w:hAnsi="Times New Roman"/>
                <w:color w:val="000000"/>
                <w:sz w:val="24"/>
                <w:szCs w:val="24"/>
              </w:rPr>
              <w:t>+002</w:t>
            </w:r>
            <w:r w:rsidRPr="00BA5BF3">
              <w:rPr>
                <w:rFonts w:ascii="Times New Roman" w:eastAsia="Times New Roman" w:hAnsi="Times New Roman"/>
                <w:color w:val="000000"/>
                <w:sz w:val="24"/>
                <w:szCs w:val="24"/>
                <w:lang w:val="en-US"/>
              </w:rPr>
              <w:t>A</w:t>
            </w:r>
            <w:r w:rsidRPr="00BA5BF3">
              <w:rPr>
                <w:rFonts w:ascii="Times New Roman" w:eastAsia="Times New Roman" w:hAnsi="Times New Roman"/>
                <w:color w:val="000000"/>
                <w:sz w:val="24"/>
                <w:szCs w:val="24"/>
              </w:rPr>
              <w:t xml:space="preserve"> </w:t>
            </w:r>
            <w:r w:rsidRPr="00BA5BF3">
              <w:rPr>
                <w:rFonts w:ascii="Times New Roman" w:eastAsia="Times New Roman" w:hAnsi="Times New Roman"/>
                <w:color w:val="000000"/>
                <w:sz w:val="24"/>
                <w:szCs w:val="24"/>
                <w:lang w:eastAsia="ru-RU"/>
              </w:rPr>
              <w:t xml:space="preserve">по [2]) - [рисунок </w:t>
            </w:r>
            <w:r w:rsidRPr="00BA5BF3">
              <w:rPr>
                <w:rFonts w:ascii="Times New Roman" w:eastAsia="Times New Roman" w:hAnsi="Times New Roman"/>
                <w:color w:val="000000"/>
                <w:sz w:val="24"/>
                <w:szCs w:val="24"/>
              </w:rPr>
              <w:t>1</w:t>
            </w:r>
            <w:r w:rsidRPr="00BA5BF3">
              <w:rPr>
                <w:rFonts w:ascii="Times New Roman" w:eastAsia="Times New Roman" w:hAnsi="Times New Roman"/>
                <w:color w:val="000000"/>
                <w:sz w:val="24"/>
                <w:szCs w:val="24"/>
                <w:lang w:eastAsia="ru-RU"/>
              </w:rPr>
              <w:t>1 а)];</w:t>
            </w:r>
          </w:p>
          <w:p w14:paraId="2D3063DD" w14:textId="77777777" w:rsidR="009008E2" w:rsidRPr="00BA5BF3" w:rsidRDefault="009008E2" w:rsidP="009008E2">
            <w:pPr>
              <w:tabs>
                <w:tab w:val="left" w:pos="543"/>
              </w:tabs>
              <w:ind w:firstLine="360"/>
              <w:rPr>
                <w:rFonts w:ascii="Times New Roman" w:eastAsia="Times New Roman" w:hAnsi="Times New Roman"/>
                <w:sz w:val="24"/>
                <w:szCs w:val="24"/>
                <w:lang w:eastAsia="ru-RU"/>
              </w:rPr>
            </w:pPr>
            <w:r w:rsidRPr="00BA5BF3">
              <w:rPr>
                <w:rFonts w:ascii="Times New Roman" w:eastAsia="Times New Roman" w:hAnsi="Times New Roman"/>
                <w:color w:val="000000"/>
                <w:sz w:val="24"/>
                <w:szCs w:val="24"/>
                <w:lang w:eastAsia="ru-RU"/>
              </w:rPr>
              <w:t>-</w:t>
            </w:r>
            <w:r w:rsidRPr="00BA5BF3">
              <w:rPr>
                <w:rFonts w:ascii="Times New Roman" w:eastAsia="Times New Roman" w:hAnsi="Times New Roman"/>
                <w:color w:val="000000"/>
                <w:sz w:val="24"/>
                <w:szCs w:val="24"/>
                <w:lang w:eastAsia="ru-RU"/>
              </w:rPr>
              <w:tab/>
              <w:t>арабские цифры с круглой скобкой после цифры [рисунок 1 I б)].</w:t>
            </w:r>
          </w:p>
          <w:p w14:paraId="3473DF77" w14:textId="2FCE61D3" w:rsidR="009008E2" w:rsidRPr="00BA5BF3" w:rsidRDefault="009008E2" w:rsidP="009008E2">
            <w:pPr>
              <w:ind w:firstLine="360"/>
              <w:rPr>
                <w:rFonts w:ascii="Times New Roman" w:eastAsia="Times New Roman" w:hAnsi="Times New Roman"/>
                <w:b/>
                <w:bCs/>
                <w:sz w:val="24"/>
                <w:szCs w:val="24"/>
                <w:lang w:eastAsia="ru-RU"/>
              </w:rPr>
            </w:pPr>
            <w:r w:rsidRPr="00BA5BF3">
              <w:rPr>
                <w:rFonts w:ascii="Times New Roman" w:eastAsia="Times New Roman" w:hAnsi="Times New Roman"/>
                <w:b/>
                <w:bCs/>
                <w:color w:val="000000"/>
                <w:sz w:val="24"/>
                <w:szCs w:val="24"/>
                <w:lang w:eastAsia="ru-RU"/>
              </w:rPr>
              <w:t>Допускается использовать оба способа в одном документе.</w:t>
            </w:r>
          </w:p>
          <w:p w14:paraId="3BC95C3D" w14:textId="77777777" w:rsidR="009008E2" w:rsidRPr="00BA5BF3" w:rsidRDefault="009008E2" w:rsidP="009008E2">
            <w:pPr>
              <w:rPr>
                <w:rFonts w:ascii="Times New Roman" w:hAnsi="Times New Roman"/>
                <w:sz w:val="24"/>
                <w:szCs w:val="24"/>
              </w:rPr>
            </w:pPr>
          </w:p>
          <w:p w14:paraId="36E4541F"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07BF96F" w14:textId="7B5F4A81"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Приведите пример использования двух видов сносок на одном чертеже – для наглядности и понимания.</w:t>
            </w:r>
          </w:p>
          <w:p w14:paraId="5F1CFECC" w14:textId="77777777" w:rsidR="009008E2" w:rsidRPr="00BA5BF3" w:rsidRDefault="009008E2" w:rsidP="009008E2">
            <w:pPr>
              <w:rPr>
                <w:rFonts w:ascii="Times New Roman" w:hAnsi="Times New Roman"/>
                <w:sz w:val="24"/>
                <w:szCs w:val="24"/>
              </w:rPr>
            </w:pPr>
          </w:p>
          <w:p w14:paraId="7667D277"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80210D3" w14:textId="5023C02A"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Уточнение требований</w:t>
            </w:r>
          </w:p>
          <w:p w14:paraId="6113CEB3"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AA9469A" w14:textId="77777777" w:rsidR="009008E2" w:rsidRDefault="00495275" w:rsidP="00423B9F">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4FED9D3E" w14:textId="40BE041D" w:rsidR="00495275" w:rsidRPr="00BA5BF3" w:rsidRDefault="00495275" w:rsidP="00423B9F">
            <w:pPr>
              <w:tabs>
                <w:tab w:val="left" w:pos="11766"/>
              </w:tabs>
              <w:ind w:left="51"/>
              <w:rPr>
                <w:rFonts w:ascii="Times New Roman" w:hAnsi="Times New Roman"/>
                <w:sz w:val="24"/>
                <w:szCs w:val="24"/>
              </w:rPr>
            </w:pPr>
            <w:r>
              <w:rPr>
                <w:rFonts w:ascii="Times New Roman" w:hAnsi="Times New Roman"/>
                <w:sz w:val="24"/>
                <w:szCs w:val="24"/>
              </w:rPr>
              <w:t>Текст доработан. Считаем, что в новой редакции все понятно и без такого примера</w:t>
            </w:r>
          </w:p>
        </w:tc>
      </w:tr>
      <w:tr w:rsidR="009008E2" w:rsidRPr="007D62A2" w14:paraId="26D8478A" w14:textId="77777777" w:rsidTr="003833BD">
        <w:tc>
          <w:tcPr>
            <w:tcW w:w="704" w:type="dxa"/>
            <w:tcBorders>
              <w:top w:val="single" w:sz="4" w:space="0" w:color="auto"/>
              <w:left w:val="single" w:sz="4" w:space="0" w:color="auto"/>
              <w:bottom w:val="single" w:sz="4" w:space="0" w:color="auto"/>
              <w:right w:val="single" w:sz="4" w:space="0" w:color="auto"/>
            </w:tcBorders>
          </w:tcPr>
          <w:p w14:paraId="14412D9C"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37F7744" w14:textId="1830046A"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5.1.7</w:t>
            </w:r>
          </w:p>
        </w:tc>
        <w:tc>
          <w:tcPr>
            <w:tcW w:w="2268" w:type="dxa"/>
            <w:tcBorders>
              <w:top w:val="single" w:sz="4" w:space="0" w:color="auto"/>
              <w:left w:val="single" w:sz="4" w:space="0" w:color="auto"/>
              <w:bottom w:val="single" w:sz="4" w:space="0" w:color="auto"/>
              <w:right w:val="single" w:sz="4" w:space="0" w:color="auto"/>
            </w:tcBorders>
          </w:tcPr>
          <w:p w14:paraId="6C0F2B04" w14:textId="495C459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73E5846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71503C9" w14:textId="0238C6F6" w:rsidR="009008E2" w:rsidRPr="00BA5BF3" w:rsidRDefault="009008E2" w:rsidP="009008E2">
            <w:pPr>
              <w:rPr>
                <w:rFonts w:ascii="Times New Roman" w:hAnsi="Times New Roman"/>
                <w:sz w:val="24"/>
                <w:szCs w:val="24"/>
              </w:rPr>
            </w:pPr>
            <w:r w:rsidRPr="00BA5BF3">
              <w:rPr>
                <w:rFonts w:ascii="Times New Roman" w:hAnsi="Times New Roman"/>
                <w:sz w:val="24"/>
                <w:szCs w:val="24"/>
              </w:rPr>
              <w:t>Дополнить требованием</w:t>
            </w:r>
          </w:p>
          <w:p w14:paraId="0C3F21D8" w14:textId="77777777" w:rsidR="009008E2" w:rsidRPr="00BA5BF3" w:rsidRDefault="009008E2" w:rsidP="009008E2">
            <w:pPr>
              <w:rPr>
                <w:rFonts w:ascii="Times New Roman" w:hAnsi="Times New Roman"/>
                <w:sz w:val="24"/>
                <w:szCs w:val="24"/>
              </w:rPr>
            </w:pPr>
          </w:p>
          <w:p w14:paraId="6D021D8E"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86D0BDF"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Порядок расположения пунктов ТТ, начинающихся со сноски, в соответствии с требованиями ГОСТ Р 2.316.</w:t>
            </w:r>
          </w:p>
          <w:p w14:paraId="51AB9BA3" w14:textId="77777777" w:rsidR="009008E2" w:rsidRPr="00BA5BF3" w:rsidRDefault="009008E2" w:rsidP="009008E2">
            <w:pPr>
              <w:rPr>
                <w:rFonts w:ascii="Times New Roman" w:hAnsi="Times New Roman"/>
                <w:sz w:val="24"/>
                <w:szCs w:val="24"/>
              </w:rPr>
            </w:pPr>
          </w:p>
          <w:p w14:paraId="3F7E8DB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510571C" w14:textId="44ED6B7C"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Исключить расположение пунктов со сноской в конце ТТ</w:t>
            </w:r>
          </w:p>
          <w:p w14:paraId="1CF224F4"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698FAD5B" w14:textId="77777777" w:rsidR="009008E2" w:rsidRDefault="00DB02F8" w:rsidP="009008E2">
            <w:pPr>
              <w:tabs>
                <w:tab w:val="left" w:pos="11766"/>
              </w:tabs>
              <w:ind w:left="51"/>
              <w:rPr>
                <w:rFonts w:ascii="Times New Roman" w:hAnsi="Times New Roman"/>
                <w:sz w:val="24"/>
                <w:szCs w:val="24"/>
              </w:rPr>
            </w:pPr>
            <w:r>
              <w:rPr>
                <w:rFonts w:ascii="Times New Roman" w:hAnsi="Times New Roman"/>
                <w:sz w:val="24"/>
                <w:szCs w:val="24"/>
              </w:rPr>
              <w:t>Отклонено.</w:t>
            </w:r>
          </w:p>
          <w:p w14:paraId="108058B8" w14:textId="2D9A160D" w:rsidR="00DB02F8" w:rsidRPr="00BA5BF3" w:rsidRDefault="00495275" w:rsidP="009008E2">
            <w:pPr>
              <w:tabs>
                <w:tab w:val="left" w:pos="11766"/>
              </w:tabs>
              <w:ind w:left="51"/>
              <w:rPr>
                <w:rFonts w:ascii="Times New Roman" w:hAnsi="Times New Roman"/>
                <w:sz w:val="24"/>
                <w:szCs w:val="24"/>
              </w:rPr>
            </w:pPr>
            <w:r>
              <w:rPr>
                <w:rFonts w:ascii="Times New Roman" w:hAnsi="Times New Roman"/>
                <w:sz w:val="24"/>
                <w:szCs w:val="24"/>
              </w:rPr>
              <w:t>В 5.1.1 сказано, что ТТ выполняются в соответствии с ГОСТ Р 2.316. п. 5.1.7 эти требования не переопределяет и повторять информацию не целесообразно</w:t>
            </w:r>
          </w:p>
        </w:tc>
      </w:tr>
      <w:tr w:rsidR="009008E2" w:rsidRPr="007D62A2" w14:paraId="65B95D4E" w14:textId="77777777" w:rsidTr="003833BD">
        <w:tc>
          <w:tcPr>
            <w:tcW w:w="704" w:type="dxa"/>
            <w:tcBorders>
              <w:top w:val="single" w:sz="4" w:space="0" w:color="auto"/>
              <w:left w:val="single" w:sz="4" w:space="0" w:color="auto"/>
              <w:bottom w:val="single" w:sz="4" w:space="0" w:color="auto"/>
              <w:right w:val="single" w:sz="4" w:space="0" w:color="auto"/>
            </w:tcBorders>
          </w:tcPr>
          <w:p w14:paraId="4990F9D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9CE0E30" w14:textId="483F9EF5"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5.1.7</w:t>
            </w:r>
          </w:p>
        </w:tc>
        <w:tc>
          <w:tcPr>
            <w:tcW w:w="2268" w:type="dxa"/>
            <w:tcBorders>
              <w:top w:val="single" w:sz="4" w:space="0" w:color="auto"/>
              <w:left w:val="single" w:sz="4" w:space="0" w:color="auto"/>
              <w:bottom w:val="single" w:sz="4" w:space="0" w:color="auto"/>
              <w:right w:val="single" w:sz="4" w:space="0" w:color="auto"/>
            </w:tcBorders>
          </w:tcPr>
          <w:p w14:paraId="51033A27" w14:textId="72CB81B5"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«КБП», исх. №35778/0014-26 от 19.04.2026</w:t>
            </w:r>
          </w:p>
        </w:tc>
        <w:tc>
          <w:tcPr>
            <w:tcW w:w="6852" w:type="dxa"/>
            <w:tcBorders>
              <w:top w:val="single" w:sz="4" w:space="0" w:color="auto"/>
              <w:left w:val="single" w:sz="4" w:space="0" w:color="auto"/>
              <w:bottom w:val="single" w:sz="4" w:space="0" w:color="auto"/>
              <w:right w:val="single" w:sz="4" w:space="0" w:color="auto"/>
            </w:tcBorders>
          </w:tcPr>
          <w:p w14:paraId="043BE32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749C015" w14:textId="77777777" w:rsidR="009008E2" w:rsidRPr="00BA5BF3" w:rsidRDefault="009008E2" w:rsidP="009008E2">
            <w:pPr>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Предлагается скорректировать фразу:</w:t>
            </w:r>
          </w:p>
          <w:p w14:paraId="0887413E" w14:textId="235AB86D" w:rsidR="009008E2" w:rsidRPr="00BA5BF3" w:rsidRDefault="009008E2" w:rsidP="009008E2">
            <w:pPr>
              <w:rPr>
                <w:rFonts w:ascii="Times New Roman" w:hAnsi="Times New Roman"/>
                <w:sz w:val="24"/>
                <w:szCs w:val="24"/>
              </w:rPr>
            </w:pPr>
            <w:r w:rsidRPr="00BA5BF3">
              <w:rPr>
                <w:rFonts w:ascii="Times New Roman" w:eastAsia="Times New Roman" w:hAnsi="Times New Roman"/>
                <w:b/>
                <w:sz w:val="24"/>
                <w:szCs w:val="24"/>
                <w:lang w:eastAsia="ru-RU"/>
              </w:rPr>
              <w:t xml:space="preserve">«Допускается </w:t>
            </w:r>
            <w:r w:rsidRPr="00BA5BF3">
              <w:rPr>
                <w:rFonts w:ascii="Times New Roman" w:eastAsia="Times New Roman" w:hAnsi="Times New Roman"/>
                <w:sz w:val="24"/>
                <w:szCs w:val="24"/>
                <w:lang w:eastAsia="ru-RU"/>
              </w:rPr>
              <w:t>использовать оба способа в одном документе.</w:t>
            </w:r>
            <w:r w:rsidRPr="00BA5BF3">
              <w:rPr>
                <w:rFonts w:ascii="Times New Roman" w:eastAsia="Times New Roman" w:hAnsi="Times New Roman"/>
                <w:b/>
                <w:sz w:val="24"/>
                <w:szCs w:val="24"/>
                <w:lang w:eastAsia="ru-RU"/>
              </w:rPr>
              <w:t>»</w:t>
            </w:r>
          </w:p>
          <w:p w14:paraId="47DE9FB8" w14:textId="77777777" w:rsidR="009008E2" w:rsidRPr="00BA5BF3" w:rsidRDefault="009008E2" w:rsidP="009008E2">
            <w:pPr>
              <w:rPr>
                <w:rFonts w:ascii="Times New Roman" w:hAnsi="Times New Roman"/>
                <w:sz w:val="24"/>
                <w:szCs w:val="24"/>
              </w:rPr>
            </w:pPr>
          </w:p>
          <w:p w14:paraId="42A23886"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45F4EFC" w14:textId="266B45E3" w:rsidR="009008E2" w:rsidRPr="00BA5BF3" w:rsidRDefault="009008E2" w:rsidP="009008E2">
            <w:pPr>
              <w:rPr>
                <w:rFonts w:ascii="Times New Roman" w:hAnsi="Times New Roman"/>
                <w:sz w:val="24"/>
                <w:szCs w:val="24"/>
              </w:rPr>
            </w:pPr>
            <w:r w:rsidRPr="00BA5BF3">
              <w:rPr>
                <w:rFonts w:ascii="Times New Roman" w:eastAsia="Times New Roman" w:hAnsi="Times New Roman"/>
                <w:b/>
                <w:sz w:val="24"/>
                <w:szCs w:val="24"/>
                <w:lang w:eastAsia="ru-RU"/>
              </w:rPr>
              <w:t>«</w:t>
            </w:r>
            <w:r w:rsidRPr="00BA5BF3">
              <w:rPr>
                <w:rFonts w:ascii="Times New Roman" w:eastAsia="Times New Roman" w:hAnsi="Times New Roman"/>
                <w:b/>
                <w:i/>
                <w:sz w:val="24"/>
                <w:szCs w:val="24"/>
                <w:lang w:eastAsia="ru-RU"/>
              </w:rPr>
              <w:t>Не допускается</w:t>
            </w:r>
            <w:r w:rsidRPr="00BA5BF3">
              <w:rPr>
                <w:rFonts w:ascii="Times New Roman" w:eastAsia="Times New Roman" w:hAnsi="Times New Roman"/>
                <w:b/>
                <w:sz w:val="24"/>
                <w:szCs w:val="24"/>
                <w:lang w:eastAsia="ru-RU"/>
              </w:rPr>
              <w:t xml:space="preserve"> </w:t>
            </w:r>
            <w:r w:rsidRPr="00BA5BF3">
              <w:rPr>
                <w:rFonts w:ascii="Times New Roman" w:eastAsia="Times New Roman" w:hAnsi="Times New Roman"/>
                <w:sz w:val="24"/>
                <w:szCs w:val="24"/>
                <w:lang w:eastAsia="ru-RU"/>
              </w:rPr>
              <w:t>использовать оба способа в одном документе.</w:t>
            </w:r>
            <w:r w:rsidRPr="00BA5BF3">
              <w:rPr>
                <w:rFonts w:ascii="Times New Roman" w:eastAsia="Times New Roman" w:hAnsi="Times New Roman"/>
                <w:b/>
                <w:sz w:val="24"/>
                <w:szCs w:val="24"/>
                <w:lang w:eastAsia="ru-RU"/>
              </w:rPr>
              <w:t>»</w:t>
            </w:r>
          </w:p>
          <w:p w14:paraId="3765FF60" w14:textId="77777777" w:rsidR="009008E2" w:rsidRPr="00BA5BF3" w:rsidRDefault="009008E2" w:rsidP="009008E2">
            <w:pPr>
              <w:rPr>
                <w:rFonts w:ascii="Times New Roman" w:hAnsi="Times New Roman"/>
                <w:sz w:val="24"/>
                <w:szCs w:val="24"/>
              </w:rPr>
            </w:pPr>
          </w:p>
          <w:p w14:paraId="5F02D9F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B6FEB1D" w14:textId="42FAAC72"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Должна быть однотипность оформления в одном документе</w:t>
            </w:r>
          </w:p>
          <w:p w14:paraId="03DAC788"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B268D12" w14:textId="0B4CADF1" w:rsidR="00423B9F" w:rsidRDefault="00423B9F" w:rsidP="00423B9F">
            <w:pPr>
              <w:tabs>
                <w:tab w:val="left" w:pos="11766"/>
              </w:tabs>
              <w:ind w:left="51"/>
              <w:rPr>
                <w:rFonts w:ascii="Times New Roman" w:hAnsi="Times New Roman"/>
                <w:sz w:val="24"/>
                <w:szCs w:val="24"/>
              </w:rPr>
            </w:pPr>
            <w:r>
              <w:rPr>
                <w:rFonts w:ascii="Times New Roman" w:hAnsi="Times New Roman"/>
                <w:sz w:val="24"/>
                <w:szCs w:val="24"/>
              </w:rPr>
              <w:t>Принято.</w:t>
            </w:r>
          </w:p>
          <w:p w14:paraId="20FEC6BB" w14:textId="77777777" w:rsidR="00423B9F" w:rsidRDefault="00423B9F" w:rsidP="00423B9F">
            <w:pPr>
              <w:tabs>
                <w:tab w:val="left" w:pos="11766"/>
              </w:tabs>
              <w:ind w:left="51"/>
              <w:rPr>
                <w:rFonts w:ascii="Times New Roman" w:hAnsi="Times New Roman"/>
                <w:sz w:val="24"/>
                <w:szCs w:val="24"/>
              </w:rPr>
            </w:pPr>
            <w:r>
              <w:rPr>
                <w:rFonts w:ascii="Times New Roman" w:hAnsi="Times New Roman"/>
                <w:sz w:val="24"/>
                <w:szCs w:val="24"/>
              </w:rPr>
              <w:t xml:space="preserve">Фраза </w:t>
            </w:r>
            <w:r w:rsidRPr="00BA5BF3">
              <w:rPr>
                <w:rFonts w:ascii="Times New Roman" w:hAnsi="Times New Roman"/>
                <w:sz w:val="24"/>
                <w:szCs w:val="24"/>
              </w:rPr>
              <w:t>«Допускается использовать оба способа в одном документе»</w:t>
            </w:r>
            <w:r>
              <w:rPr>
                <w:rFonts w:ascii="Times New Roman" w:hAnsi="Times New Roman"/>
                <w:sz w:val="24"/>
                <w:szCs w:val="24"/>
              </w:rPr>
              <w:t xml:space="preserve"> исключена. При этом в тексте пункта введено, что в одном КД применяют один из способов, но при этом присутствует допущение, если сносок четыре и более</w:t>
            </w:r>
          </w:p>
          <w:p w14:paraId="7B256C51" w14:textId="51FBFD05" w:rsidR="009008E2" w:rsidRPr="00BA5BF3" w:rsidRDefault="009008E2" w:rsidP="00DB02F8">
            <w:pPr>
              <w:tabs>
                <w:tab w:val="left" w:pos="11766"/>
              </w:tabs>
              <w:ind w:left="51"/>
              <w:rPr>
                <w:rFonts w:ascii="Times New Roman" w:hAnsi="Times New Roman"/>
                <w:sz w:val="24"/>
                <w:szCs w:val="24"/>
              </w:rPr>
            </w:pPr>
          </w:p>
        </w:tc>
      </w:tr>
      <w:tr w:rsidR="009008E2" w:rsidRPr="007D62A2" w14:paraId="0FB658ED" w14:textId="77777777" w:rsidTr="003833BD">
        <w:tc>
          <w:tcPr>
            <w:tcW w:w="704" w:type="dxa"/>
            <w:tcBorders>
              <w:top w:val="single" w:sz="4" w:space="0" w:color="auto"/>
              <w:left w:val="single" w:sz="4" w:space="0" w:color="auto"/>
              <w:bottom w:val="single" w:sz="4" w:space="0" w:color="auto"/>
              <w:right w:val="single" w:sz="4" w:space="0" w:color="auto"/>
            </w:tcBorders>
          </w:tcPr>
          <w:p w14:paraId="6F899392"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BEF2B19" w14:textId="0B23F068"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hAnsi="Times New Roman"/>
                <w:sz w:val="24"/>
                <w:szCs w:val="24"/>
              </w:rPr>
              <w:t>5.1.7</w:t>
            </w:r>
          </w:p>
        </w:tc>
        <w:tc>
          <w:tcPr>
            <w:tcW w:w="2268" w:type="dxa"/>
            <w:tcBorders>
              <w:top w:val="single" w:sz="4" w:space="0" w:color="auto"/>
              <w:left w:val="single" w:sz="4" w:space="0" w:color="auto"/>
              <w:bottom w:val="single" w:sz="4" w:space="0" w:color="auto"/>
              <w:right w:val="single" w:sz="4" w:space="0" w:color="auto"/>
            </w:tcBorders>
          </w:tcPr>
          <w:p w14:paraId="715516A6" w14:textId="7CCA7C2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7F0AC59A"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B4B9D81"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редакцию пункта</w:t>
            </w:r>
          </w:p>
          <w:p w14:paraId="7EE641BD" w14:textId="77777777" w:rsidR="009008E2" w:rsidRPr="00BA5BF3" w:rsidRDefault="009008E2" w:rsidP="009008E2">
            <w:pPr>
              <w:ind w:left="153"/>
              <w:jc w:val="both"/>
              <w:rPr>
                <w:rFonts w:ascii="Times New Roman" w:hAnsi="Times New Roman"/>
                <w:sz w:val="24"/>
                <w:szCs w:val="24"/>
                <w:u w:val="single"/>
              </w:rPr>
            </w:pPr>
          </w:p>
          <w:p w14:paraId="6274F4BB"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BDD9A8D"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Если для какого-либо размера необходимо привести дополнительную информацию в технических требованиях, то после размерного числа ставят </w:t>
            </w:r>
            <w:r w:rsidRPr="00BA5BF3">
              <w:rPr>
                <w:rFonts w:ascii="Times New Roman" w:hAnsi="Times New Roman"/>
                <w:b/>
                <w:sz w:val="24"/>
                <w:szCs w:val="24"/>
              </w:rPr>
              <w:t xml:space="preserve">знак сноски </w:t>
            </w:r>
            <w:r w:rsidRPr="00BA5BF3">
              <w:rPr>
                <w:rFonts w:ascii="Times New Roman" w:hAnsi="Times New Roman"/>
                <w:b/>
                <w:sz w:val="24"/>
                <w:szCs w:val="24"/>
                <w:vertAlign w:val="superscript"/>
              </w:rPr>
              <w:t>*</w:t>
            </w:r>
            <w:r w:rsidRPr="00BA5BF3">
              <w:rPr>
                <w:rFonts w:ascii="Times New Roman" w:hAnsi="Times New Roman"/>
                <w:b/>
                <w:sz w:val="24"/>
                <w:szCs w:val="24"/>
              </w:rPr>
              <w:t xml:space="preserve">, </w:t>
            </w:r>
            <w:r w:rsidRPr="00BA5BF3">
              <w:rPr>
                <w:rFonts w:ascii="Times New Roman" w:hAnsi="Times New Roman"/>
                <w:b/>
                <w:sz w:val="24"/>
                <w:szCs w:val="24"/>
                <w:vertAlign w:val="superscript"/>
              </w:rPr>
              <w:t>*1</w:t>
            </w:r>
            <w:r w:rsidRPr="00BA5BF3">
              <w:rPr>
                <w:rFonts w:ascii="Times New Roman" w:hAnsi="Times New Roman"/>
                <w:b/>
                <w:sz w:val="24"/>
                <w:szCs w:val="24"/>
              </w:rPr>
              <w:t>,</w:t>
            </w:r>
            <w:r w:rsidRPr="00BA5BF3">
              <w:rPr>
                <w:rFonts w:ascii="Times New Roman" w:hAnsi="Times New Roman"/>
                <w:b/>
                <w:sz w:val="24"/>
                <w:szCs w:val="24"/>
                <w:vertAlign w:val="superscript"/>
              </w:rPr>
              <w:t>*2</w:t>
            </w:r>
            <w:r w:rsidRPr="00BA5BF3">
              <w:rPr>
                <w:rFonts w:ascii="Times New Roman" w:hAnsi="Times New Roman"/>
                <w:b/>
                <w:sz w:val="24"/>
                <w:szCs w:val="24"/>
              </w:rPr>
              <w:t xml:space="preserve"> и т.д</w:t>
            </w:r>
            <w:r w:rsidRPr="00BA5BF3">
              <w:rPr>
                <w:rFonts w:ascii="Times New Roman" w:hAnsi="Times New Roman"/>
                <w:sz w:val="24"/>
                <w:szCs w:val="24"/>
              </w:rPr>
              <w:t>.</w:t>
            </w:r>
          </w:p>
          <w:p w14:paraId="3F7EED49" w14:textId="77777777" w:rsidR="009008E2" w:rsidRPr="00BA5BF3" w:rsidRDefault="009008E2" w:rsidP="009008E2">
            <w:pPr>
              <w:pStyle w:val="aa"/>
              <w:spacing w:line="240" w:lineRule="auto"/>
              <w:rPr>
                <w:rFonts w:ascii="Times New Roman" w:hAnsi="Times New Roman" w:cs="Times New Roman"/>
                <w:szCs w:val="24"/>
              </w:rPr>
            </w:pPr>
            <w:r w:rsidRPr="00BA5BF3">
              <w:rPr>
                <w:rFonts w:ascii="Times New Roman" w:hAnsi="Times New Roman" w:cs="Times New Roman"/>
                <w:szCs w:val="24"/>
              </w:rPr>
              <w:t>Текст каждой сноски приводят в отдельном пункте технических требований, начиная с повторения знака сноски.</w:t>
            </w:r>
          </w:p>
          <w:p w14:paraId="0361F01A" w14:textId="77777777" w:rsidR="009008E2" w:rsidRPr="00BA5BF3" w:rsidRDefault="009008E2" w:rsidP="009008E2">
            <w:pPr>
              <w:pStyle w:val="aa"/>
              <w:spacing w:line="240" w:lineRule="auto"/>
              <w:rPr>
                <w:rFonts w:ascii="Times New Roman" w:hAnsi="Times New Roman" w:cs="Times New Roman"/>
                <w:b/>
                <w:i/>
                <w:szCs w:val="24"/>
              </w:rPr>
            </w:pPr>
            <w:r w:rsidRPr="00BA5BF3">
              <w:rPr>
                <w:rFonts w:ascii="Times New Roman" w:hAnsi="Times New Roman" w:cs="Times New Roman"/>
                <w:b/>
                <w:i/>
                <w:spacing w:val="42"/>
                <w:szCs w:val="24"/>
              </w:rPr>
              <w:t>Пример</w:t>
            </w:r>
            <w:r w:rsidRPr="00BA5BF3">
              <w:rPr>
                <w:rFonts w:ascii="Times New Roman" w:hAnsi="Times New Roman" w:cs="Times New Roman"/>
                <w:b/>
                <w:i/>
                <w:szCs w:val="24"/>
              </w:rPr>
              <w:t>:</w:t>
            </w:r>
          </w:p>
          <w:p w14:paraId="5F44BC1B" w14:textId="77777777" w:rsidR="009008E2" w:rsidRPr="00BA5BF3" w:rsidRDefault="009008E2" w:rsidP="009008E2">
            <w:pPr>
              <w:pStyle w:val="aa"/>
              <w:spacing w:line="240" w:lineRule="auto"/>
              <w:rPr>
                <w:rFonts w:ascii="Times New Roman" w:hAnsi="Times New Roman" w:cs="Times New Roman"/>
                <w:b/>
                <w:i/>
                <w:szCs w:val="24"/>
              </w:rPr>
            </w:pPr>
            <w:r w:rsidRPr="00BA5BF3">
              <w:rPr>
                <w:rFonts w:ascii="Times New Roman" w:hAnsi="Times New Roman" w:cs="Times New Roman"/>
                <w:b/>
                <w:i/>
                <w:szCs w:val="24"/>
              </w:rPr>
              <w:t>1 * Размер для справок.</w:t>
            </w:r>
          </w:p>
          <w:p w14:paraId="6AF14D85" w14:textId="77777777" w:rsidR="009008E2" w:rsidRPr="00BA5BF3" w:rsidRDefault="009008E2" w:rsidP="009008E2">
            <w:pPr>
              <w:pStyle w:val="aa"/>
              <w:spacing w:line="240" w:lineRule="auto"/>
              <w:rPr>
                <w:rFonts w:ascii="Times New Roman" w:hAnsi="Times New Roman" w:cs="Times New Roman"/>
                <w:b/>
                <w:i/>
                <w:szCs w:val="24"/>
              </w:rPr>
            </w:pPr>
            <w:r w:rsidRPr="00BA5BF3">
              <w:rPr>
                <w:rFonts w:ascii="Times New Roman" w:hAnsi="Times New Roman" w:cs="Times New Roman"/>
                <w:b/>
                <w:i/>
                <w:szCs w:val="24"/>
              </w:rPr>
              <w:t>2 *</w:t>
            </w:r>
            <w:r w:rsidRPr="00BA5BF3">
              <w:rPr>
                <w:rFonts w:ascii="Times New Roman" w:hAnsi="Times New Roman" w:cs="Times New Roman"/>
                <w:b/>
                <w:i/>
                <w:szCs w:val="24"/>
                <w:vertAlign w:val="superscript"/>
              </w:rPr>
              <w:t>1</w:t>
            </w:r>
            <w:r w:rsidRPr="00BA5BF3">
              <w:rPr>
                <w:rFonts w:ascii="Times New Roman" w:hAnsi="Times New Roman" w:cs="Times New Roman"/>
                <w:b/>
                <w:i/>
                <w:szCs w:val="24"/>
              </w:rPr>
              <w:t xml:space="preserve"> Размер обеспеч. инстр.</w:t>
            </w:r>
          </w:p>
          <w:p w14:paraId="4637CEDE" w14:textId="77777777" w:rsidR="009008E2" w:rsidRPr="00BA5BF3" w:rsidRDefault="009008E2" w:rsidP="009008E2">
            <w:pPr>
              <w:pStyle w:val="aa"/>
              <w:spacing w:line="240" w:lineRule="auto"/>
              <w:rPr>
                <w:rFonts w:ascii="Times New Roman" w:hAnsi="Times New Roman" w:cs="Times New Roman"/>
                <w:b/>
                <w:i/>
                <w:szCs w:val="24"/>
              </w:rPr>
            </w:pPr>
            <w:r w:rsidRPr="00BA5BF3">
              <w:rPr>
                <w:rFonts w:ascii="Times New Roman" w:hAnsi="Times New Roman" w:cs="Times New Roman"/>
                <w:b/>
                <w:i/>
                <w:szCs w:val="24"/>
              </w:rPr>
              <w:t>3 *</w:t>
            </w:r>
            <w:r w:rsidRPr="00BA5BF3">
              <w:rPr>
                <w:rFonts w:ascii="Times New Roman" w:hAnsi="Times New Roman" w:cs="Times New Roman"/>
                <w:b/>
                <w:i/>
                <w:szCs w:val="24"/>
                <w:vertAlign w:val="superscript"/>
              </w:rPr>
              <w:t xml:space="preserve">2 </w:t>
            </w:r>
            <w:r w:rsidRPr="00BA5BF3">
              <w:rPr>
                <w:rFonts w:ascii="Times New Roman" w:hAnsi="Times New Roman" w:cs="Times New Roman"/>
                <w:b/>
                <w:i/>
                <w:szCs w:val="24"/>
              </w:rPr>
              <w:t>Размеры для контроля.</w:t>
            </w:r>
          </w:p>
          <w:p w14:paraId="6607F5AF"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i/>
                <w:sz w:val="24"/>
                <w:szCs w:val="24"/>
              </w:rPr>
              <w:t>Рисунок 11 а) исключить, рисунок 11 б) отредактировать.</w:t>
            </w:r>
            <w:r w:rsidRPr="00BA5BF3">
              <w:rPr>
                <w:rFonts w:ascii="Times New Roman" w:hAnsi="Times New Roman"/>
                <w:sz w:val="24"/>
                <w:szCs w:val="24"/>
              </w:rPr>
              <w:t xml:space="preserve"> </w:t>
            </w:r>
            <w:r w:rsidRPr="00BA5BF3">
              <w:rPr>
                <w:rFonts w:ascii="Times New Roman" w:hAnsi="Times New Roman"/>
                <w:i/>
                <w:sz w:val="24"/>
                <w:szCs w:val="24"/>
              </w:rPr>
              <w:t>Соответственно исправить рисунки (** заменить на *</w:t>
            </w:r>
            <w:r w:rsidRPr="00BA5BF3">
              <w:rPr>
                <w:rFonts w:ascii="Times New Roman" w:hAnsi="Times New Roman"/>
                <w:i/>
                <w:sz w:val="24"/>
                <w:szCs w:val="24"/>
                <w:vertAlign w:val="superscript"/>
              </w:rPr>
              <w:t>1</w:t>
            </w:r>
            <w:r w:rsidRPr="00BA5BF3">
              <w:rPr>
                <w:rFonts w:ascii="Times New Roman" w:hAnsi="Times New Roman"/>
                <w:i/>
                <w:sz w:val="24"/>
                <w:szCs w:val="24"/>
              </w:rPr>
              <w:t>).</w:t>
            </w:r>
          </w:p>
          <w:p w14:paraId="5A692F03" w14:textId="77777777" w:rsidR="009008E2" w:rsidRPr="00BA5BF3" w:rsidRDefault="009008E2" w:rsidP="009008E2">
            <w:pPr>
              <w:ind w:left="153"/>
              <w:jc w:val="both"/>
              <w:rPr>
                <w:rFonts w:ascii="Times New Roman" w:hAnsi="Times New Roman"/>
                <w:sz w:val="24"/>
                <w:szCs w:val="24"/>
                <w:u w:val="single"/>
              </w:rPr>
            </w:pPr>
          </w:p>
          <w:p w14:paraId="103D6A46"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F22AD4A"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 xml:space="preserve">Проставление **, *** на практике встречается более четырех разных требований в ТТ и простановка по типу ***** и **** плохо читаема, а </w:t>
            </w:r>
            <w:r w:rsidRPr="00BA5BF3">
              <w:rPr>
                <w:rFonts w:ascii="Times New Roman" w:hAnsi="Times New Roman"/>
                <w:sz w:val="24"/>
                <w:szCs w:val="24"/>
                <w:vertAlign w:val="superscript"/>
              </w:rPr>
              <w:t>1)</w:t>
            </w:r>
            <w:r w:rsidRPr="00BA5BF3">
              <w:rPr>
                <w:rFonts w:ascii="Times New Roman" w:hAnsi="Times New Roman"/>
                <w:sz w:val="24"/>
                <w:szCs w:val="24"/>
              </w:rPr>
              <w:t xml:space="preserve"> и </w:t>
            </w:r>
            <w:r w:rsidRPr="00BA5BF3">
              <w:rPr>
                <w:rFonts w:ascii="Times New Roman" w:hAnsi="Times New Roman"/>
                <w:sz w:val="24"/>
                <w:szCs w:val="24"/>
                <w:vertAlign w:val="superscript"/>
              </w:rPr>
              <w:t>2)</w:t>
            </w:r>
            <w:r w:rsidRPr="00BA5BF3">
              <w:rPr>
                <w:rFonts w:ascii="Times New Roman" w:hAnsi="Times New Roman"/>
                <w:sz w:val="24"/>
                <w:szCs w:val="24"/>
              </w:rPr>
              <w:t xml:space="preserve"> могут ввести в заблуждение</w:t>
            </w:r>
          </w:p>
          <w:p w14:paraId="6852E3D3"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7119F2C3" w14:textId="0B619CD3" w:rsidR="00DB02F8" w:rsidRDefault="00423B9F" w:rsidP="00DB02F8">
            <w:pPr>
              <w:tabs>
                <w:tab w:val="left" w:pos="11766"/>
              </w:tabs>
              <w:ind w:left="51"/>
              <w:rPr>
                <w:rFonts w:ascii="Times New Roman" w:hAnsi="Times New Roman"/>
                <w:sz w:val="24"/>
                <w:szCs w:val="24"/>
              </w:rPr>
            </w:pPr>
            <w:r>
              <w:rPr>
                <w:rFonts w:ascii="Times New Roman" w:hAnsi="Times New Roman"/>
                <w:sz w:val="24"/>
                <w:szCs w:val="24"/>
              </w:rPr>
              <w:t>Принято.</w:t>
            </w:r>
          </w:p>
          <w:p w14:paraId="14EAD652" w14:textId="282DB783" w:rsidR="00423B9F" w:rsidRDefault="00423B9F" w:rsidP="00DB02F8">
            <w:pPr>
              <w:tabs>
                <w:tab w:val="left" w:pos="11766"/>
              </w:tabs>
              <w:ind w:left="51"/>
              <w:rPr>
                <w:rFonts w:ascii="Times New Roman" w:hAnsi="Times New Roman"/>
                <w:sz w:val="24"/>
                <w:szCs w:val="24"/>
              </w:rPr>
            </w:pPr>
            <w:r>
              <w:rPr>
                <w:rFonts w:ascii="Times New Roman" w:hAnsi="Times New Roman"/>
                <w:sz w:val="24"/>
                <w:szCs w:val="24"/>
              </w:rPr>
              <w:t>Взамен сносок вида «</w:t>
            </w:r>
            <w:r>
              <w:rPr>
                <w:rFonts w:ascii="Times New Roman" w:hAnsi="Times New Roman"/>
                <w:sz w:val="24"/>
                <w:szCs w:val="24"/>
                <w:vertAlign w:val="superscript"/>
              </w:rPr>
              <w:t>1)</w:t>
            </w:r>
            <w:r>
              <w:rPr>
                <w:rFonts w:ascii="Times New Roman" w:hAnsi="Times New Roman"/>
                <w:sz w:val="24"/>
                <w:szCs w:val="24"/>
              </w:rPr>
              <w:t>», «</w:t>
            </w:r>
            <w:r>
              <w:rPr>
                <w:rFonts w:ascii="Times New Roman" w:hAnsi="Times New Roman"/>
                <w:sz w:val="24"/>
                <w:szCs w:val="24"/>
                <w:vertAlign w:val="superscript"/>
              </w:rPr>
              <w:t>2)</w:t>
            </w:r>
            <w:r>
              <w:rPr>
                <w:rFonts w:ascii="Times New Roman" w:hAnsi="Times New Roman"/>
                <w:sz w:val="24"/>
                <w:szCs w:val="24"/>
              </w:rPr>
              <w:t>» используются знаки «*</w:t>
            </w:r>
            <w:r>
              <w:rPr>
                <w:rFonts w:ascii="Times New Roman" w:hAnsi="Times New Roman"/>
                <w:sz w:val="24"/>
                <w:szCs w:val="24"/>
                <w:vertAlign w:val="superscript"/>
              </w:rPr>
              <w:t>1</w:t>
            </w:r>
            <w:r>
              <w:rPr>
                <w:rFonts w:ascii="Times New Roman" w:hAnsi="Times New Roman"/>
                <w:sz w:val="24"/>
                <w:szCs w:val="24"/>
              </w:rPr>
              <w:t>», «*</w:t>
            </w:r>
            <w:r>
              <w:rPr>
                <w:rFonts w:ascii="Times New Roman" w:hAnsi="Times New Roman"/>
                <w:sz w:val="24"/>
                <w:szCs w:val="24"/>
                <w:vertAlign w:val="superscript"/>
              </w:rPr>
              <w:t>2</w:t>
            </w:r>
            <w:r>
              <w:rPr>
                <w:rFonts w:ascii="Times New Roman" w:hAnsi="Times New Roman"/>
                <w:sz w:val="24"/>
                <w:szCs w:val="24"/>
              </w:rPr>
              <w:t>» и т.д.</w:t>
            </w:r>
          </w:p>
          <w:p w14:paraId="4EFB09DE" w14:textId="2B6DA3B2" w:rsidR="00423B9F" w:rsidRPr="00423B9F" w:rsidRDefault="00423B9F" w:rsidP="00DB02F8">
            <w:pPr>
              <w:tabs>
                <w:tab w:val="left" w:pos="11766"/>
              </w:tabs>
              <w:ind w:left="51"/>
              <w:rPr>
                <w:rFonts w:ascii="Times New Roman" w:hAnsi="Times New Roman"/>
                <w:sz w:val="24"/>
                <w:szCs w:val="24"/>
              </w:rPr>
            </w:pPr>
            <w:r>
              <w:rPr>
                <w:rFonts w:ascii="Times New Roman" w:hAnsi="Times New Roman"/>
                <w:sz w:val="24"/>
                <w:szCs w:val="24"/>
              </w:rPr>
              <w:t>Кроме того, определен порядок применения «*» и «*</w:t>
            </w:r>
            <w:r>
              <w:rPr>
                <w:rFonts w:ascii="Times New Roman" w:hAnsi="Times New Roman"/>
                <w:sz w:val="24"/>
                <w:szCs w:val="24"/>
                <w:vertAlign w:val="superscript"/>
              </w:rPr>
              <w:t>1</w:t>
            </w:r>
            <w:r>
              <w:rPr>
                <w:rFonts w:ascii="Times New Roman" w:hAnsi="Times New Roman"/>
                <w:sz w:val="24"/>
                <w:szCs w:val="24"/>
              </w:rPr>
              <w:t>»</w:t>
            </w:r>
          </w:p>
        </w:tc>
      </w:tr>
      <w:tr w:rsidR="009008E2" w:rsidRPr="007D62A2" w14:paraId="7EE87147" w14:textId="77777777" w:rsidTr="003833BD">
        <w:tc>
          <w:tcPr>
            <w:tcW w:w="704" w:type="dxa"/>
            <w:tcBorders>
              <w:top w:val="single" w:sz="4" w:space="0" w:color="auto"/>
              <w:left w:val="single" w:sz="4" w:space="0" w:color="auto"/>
              <w:bottom w:val="single" w:sz="4" w:space="0" w:color="auto"/>
              <w:right w:val="single" w:sz="4" w:space="0" w:color="auto"/>
            </w:tcBorders>
          </w:tcPr>
          <w:p w14:paraId="734E88CC"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6E2E58F" w14:textId="20E3C021" w:rsidR="009008E2" w:rsidRPr="00BA5BF3" w:rsidRDefault="009008E2" w:rsidP="009008E2">
            <w:pPr>
              <w:widowControl w:val="0"/>
              <w:autoSpaceDE w:val="0"/>
              <w:autoSpaceDN w:val="0"/>
              <w:adjustRightInd w:val="0"/>
              <w:jc w:val="both"/>
              <w:rPr>
                <w:rFonts w:ascii="Times New Roman" w:hAnsi="Times New Roman"/>
                <w:sz w:val="24"/>
                <w:szCs w:val="24"/>
              </w:rPr>
            </w:pPr>
            <w:r w:rsidRPr="00BA5BF3">
              <w:rPr>
                <w:rFonts w:ascii="Times New Roman" w:eastAsia="Times New Roman" w:hAnsi="Times New Roman"/>
                <w:sz w:val="24"/>
                <w:szCs w:val="24"/>
                <w:lang w:eastAsia="ru-RU"/>
              </w:rPr>
              <w:t>5.1.7, второе предложение</w:t>
            </w:r>
          </w:p>
        </w:tc>
        <w:tc>
          <w:tcPr>
            <w:tcW w:w="2268" w:type="dxa"/>
            <w:tcBorders>
              <w:top w:val="single" w:sz="4" w:space="0" w:color="auto"/>
              <w:left w:val="single" w:sz="4" w:space="0" w:color="auto"/>
              <w:bottom w:val="single" w:sz="4" w:space="0" w:color="auto"/>
              <w:right w:val="single" w:sz="4" w:space="0" w:color="auto"/>
            </w:tcBorders>
          </w:tcPr>
          <w:p w14:paraId="698D64B5" w14:textId="698C522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517421F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F48C94A" w14:textId="3DB20F29"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Изложить в следующей редакции</w:t>
            </w:r>
          </w:p>
          <w:p w14:paraId="565F08AD" w14:textId="77777777" w:rsidR="009008E2" w:rsidRPr="00BA5BF3" w:rsidRDefault="009008E2" w:rsidP="009008E2">
            <w:pPr>
              <w:rPr>
                <w:rFonts w:ascii="Times New Roman" w:hAnsi="Times New Roman"/>
                <w:sz w:val="24"/>
                <w:szCs w:val="24"/>
                <w:u w:val="single"/>
              </w:rPr>
            </w:pPr>
          </w:p>
          <w:p w14:paraId="16DCCB2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lastRenderedPageBreak/>
              <w:t>Предлагаемая редакция:</w:t>
            </w:r>
          </w:p>
          <w:p w14:paraId="75BDD15E" w14:textId="77777777" w:rsidR="009008E2" w:rsidRPr="00BA5BF3" w:rsidRDefault="009008E2" w:rsidP="009008E2">
            <w:pPr>
              <w:widowControl w:val="0"/>
              <w:autoSpaceDE w:val="0"/>
              <w:autoSpaceDN w:val="0"/>
              <w:adjustRightInd w:val="0"/>
              <w:ind w:left="119"/>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«В качестве знака сноски допускается использовать:</w:t>
            </w:r>
          </w:p>
          <w:p w14:paraId="0E160C0C" w14:textId="77777777" w:rsidR="009008E2" w:rsidRPr="00BA5BF3" w:rsidRDefault="009008E2" w:rsidP="009008E2">
            <w:pPr>
              <w:widowControl w:val="0"/>
              <w:autoSpaceDE w:val="0"/>
              <w:autoSpaceDN w:val="0"/>
              <w:adjustRightInd w:val="0"/>
              <w:ind w:left="119"/>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 xml:space="preserve">- символ «*» («звездочка», код </w:t>
            </w:r>
            <w:r w:rsidRPr="00BA5BF3">
              <w:rPr>
                <w:rFonts w:ascii="Times New Roman" w:eastAsia="Times New Roman" w:hAnsi="Times New Roman"/>
                <w:sz w:val="24"/>
                <w:szCs w:val="24"/>
                <w:lang w:val="en-US" w:eastAsia="ru-RU"/>
              </w:rPr>
              <w:t>U</w:t>
            </w:r>
            <w:r w:rsidRPr="00BA5BF3">
              <w:rPr>
                <w:rFonts w:ascii="Times New Roman" w:eastAsia="Times New Roman" w:hAnsi="Times New Roman"/>
                <w:sz w:val="24"/>
                <w:szCs w:val="24"/>
                <w:lang w:eastAsia="ru-RU"/>
              </w:rPr>
              <w:t>+002</w:t>
            </w:r>
            <w:r w:rsidRPr="00BA5BF3">
              <w:rPr>
                <w:rFonts w:ascii="Times New Roman" w:eastAsia="Times New Roman" w:hAnsi="Times New Roman"/>
                <w:sz w:val="24"/>
                <w:szCs w:val="24"/>
                <w:lang w:val="en-US" w:eastAsia="ru-RU"/>
              </w:rPr>
              <w:t>A</w:t>
            </w:r>
            <w:r w:rsidRPr="00BA5BF3">
              <w:rPr>
                <w:rFonts w:ascii="Times New Roman" w:eastAsia="Times New Roman" w:hAnsi="Times New Roman"/>
                <w:sz w:val="24"/>
                <w:szCs w:val="24"/>
                <w:lang w:eastAsia="ru-RU"/>
              </w:rPr>
              <w:t xml:space="preserve"> по [2]) - не более трех [рисунок 11 а)]. при количестве сносок большем, чем три – использовать символ «*» в сочетании с арабской цифрой с круглой скобкой после цифры, например, «*</w:t>
            </w:r>
            <w:r w:rsidRPr="00BA5BF3">
              <w:rPr>
                <w:rFonts w:ascii="Times New Roman" w:eastAsia="Times New Roman" w:hAnsi="Times New Roman"/>
                <w:sz w:val="24"/>
                <w:szCs w:val="24"/>
                <w:vertAlign w:val="superscript"/>
                <w:lang w:eastAsia="ru-RU"/>
              </w:rPr>
              <w:t>4)</w:t>
            </w:r>
            <w:r w:rsidRPr="00BA5BF3">
              <w:rPr>
                <w:rFonts w:ascii="Times New Roman" w:eastAsia="Times New Roman" w:hAnsi="Times New Roman"/>
                <w:sz w:val="24"/>
                <w:szCs w:val="24"/>
                <w:lang w:eastAsia="ru-RU"/>
              </w:rPr>
              <w:t>»;</w:t>
            </w:r>
          </w:p>
          <w:p w14:paraId="2F6AB678" w14:textId="7ED8D670"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 арабские цифры с круглой скобкой после цифры [рисунок 11 б)].».</w:t>
            </w:r>
          </w:p>
          <w:p w14:paraId="2BE6D384" w14:textId="77777777" w:rsidR="009008E2" w:rsidRPr="00BA5BF3" w:rsidRDefault="009008E2" w:rsidP="009008E2">
            <w:pPr>
              <w:rPr>
                <w:rFonts w:ascii="Times New Roman" w:hAnsi="Times New Roman"/>
                <w:sz w:val="24"/>
                <w:szCs w:val="24"/>
                <w:u w:val="single"/>
              </w:rPr>
            </w:pPr>
          </w:p>
          <w:p w14:paraId="78DA714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F3803C2" w14:textId="77777777"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Предложенное сочетание «символ «*» в сочетании с арабской цифрой с круглой скобкой после цифры» не противоречит положениям ГОСТ Р 2.105 (п. 6.13.5) и широко применяется на практике разработки КД без каких-либо нареканий со стороны производства и/или инцидентов, вызванных неправильным прочтением чертежей.</w:t>
            </w:r>
          </w:p>
          <w:p w14:paraId="705D51B6" w14:textId="52F52362"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Использование сносок в виде «арабские цифры с круглой скобкой после цифры» также имеет место.</w:t>
            </w:r>
          </w:p>
        </w:tc>
        <w:tc>
          <w:tcPr>
            <w:tcW w:w="3969" w:type="dxa"/>
            <w:tcBorders>
              <w:top w:val="single" w:sz="4" w:space="0" w:color="auto"/>
              <w:left w:val="single" w:sz="4" w:space="0" w:color="auto"/>
              <w:bottom w:val="single" w:sz="4" w:space="0" w:color="auto"/>
              <w:right w:val="single" w:sz="4" w:space="0" w:color="auto"/>
            </w:tcBorders>
          </w:tcPr>
          <w:p w14:paraId="14C71B59" w14:textId="6A28A373" w:rsidR="00423B9F" w:rsidRDefault="00423B9F" w:rsidP="00423B9F">
            <w:pPr>
              <w:tabs>
                <w:tab w:val="left" w:pos="11766"/>
              </w:tabs>
              <w:ind w:left="51"/>
              <w:rPr>
                <w:rFonts w:ascii="Times New Roman" w:hAnsi="Times New Roman"/>
                <w:sz w:val="24"/>
                <w:szCs w:val="24"/>
              </w:rPr>
            </w:pPr>
            <w:r>
              <w:rPr>
                <w:rFonts w:ascii="Times New Roman" w:hAnsi="Times New Roman"/>
                <w:sz w:val="24"/>
                <w:szCs w:val="24"/>
              </w:rPr>
              <w:lastRenderedPageBreak/>
              <w:t xml:space="preserve">Принято </w:t>
            </w:r>
            <w:r w:rsidR="00836D7C">
              <w:rPr>
                <w:rFonts w:ascii="Times New Roman" w:hAnsi="Times New Roman"/>
                <w:sz w:val="24"/>
                <w:szCs w:val="24"/>
              </w:rPr>
              <w:t>части</w:t>
            </w:r>
            <w:r w:rsidR="00177DCB">
              <w:rPr>
                <w:rFonts w:ascii="Times New Roman" w:hAnsi="Times New Roman"/>
                <w:sz w:val="24"/>
                <w:szCs w:val="24"/>
              </w:rPr>
              <w:t>ч</w:t>
            </w:r>
            <w:r w:rsidR="00836D7C">
              <w:rPr>
                <w:rFonts w:ascii="Times New Roman" w:hAnsi="Times New Roman"/>
                <w:sz w:val="24"/>
                <w:szCs w:val="24"/>
              </w:rPr>
              <w:t>но</w:t>
            </w:r>
            <w:r>
              <w:rPr>
                <w:rFonts w:ascii="Times New Roman" w:hAnsi="Times New Roman"/>
                <w:sz w:val="24"/>
                <w:szCs w:val="24"/>
              </w:rPr>
              <w:t>.</w:t>
            </w:r>
          </w:p>
          <w:p w14:paraId="3570D6DC" w14:textId="77777777" w:rsidR="00423B9F" w:rsidRDefault="00423B9F" w:rsidP="00423B9F">
            <w:pPr>
              <w:tabs>
                <w:tab w:val="left" w:pos="11766"/>
              </w:tabs>
              <w:ind w:left="51"/>
              <w:rPr>
                <w:rFonts w:ascii="Times New Roman" w:hAnsi="Times New Roman"/>
                <w:sz w:val="24"/>
                <w:szCs w:val="24"/>
              </w:rPr>
            </w:pPr>
            <w:r>
              <w:rPr>
                <w:rFonts w:ascii="Times New Roman" w:hAnsi="Times New Roman"/>
                <w:sz w:val="24"/>
                <w:szCs w:val="24"/>
              </w:rPr>
              <w:t>Взамен сносок вида «</w:t>
            </w:r>
            <w:r>
              <w:rPr>
                <w:rFonts w:ascii="Times New Roman" w:hAnsi="Times New Roman"/>
                <w:sz w:val="24"/>
                <w:szCs w:val="24"/>
                <w:vertAlign w:val="superscript"/>
              </w:rPr>
              <w:t>1)</w:t>
            </w:r>
            <w:r>
              <w:rPr>
                <w:rFonts w:ascii="Times New Roman" w:hAnsi="Times New Roman"/>
                <w:sz w:val="24"/>
                <w:szCs w:val="24"/>
              </w:rPr>
              <w:t>», «</w:t>
            </w:r>
            <w:r>
              <w:rPr>
                <w:rFonts w:ascii="Times New Roman" w:hAnsi="Times New Roman"/>
                <w:sz w:val="24"/>
                <w:szCs w:val="24"/>
                <w:vertAlign w:val="superscript"/>
              </w:rPr>
              <w:t>2)</w:t>
            </w:r>
            <w:r>
              <w:rPr>
                <w:rFonts w:ascii="Times New Roman" w:hAnsi="Times New Roman"/>
                <w:sz w:val="24"/>
                <w:szCs w:val="24"/>
              </w:rPr>
              <w:t>» используются знаки «*</w:t>
            </w:r>
            <w:r>
              <w:rPr>
                <w:rFonts w:ascii="Times New Roman" w:hAnsi="Times New Roman"/>
                <w:sz w:val="24"/>
                <w:szCs w:val="24"/>
                <w:vertAlign w:val="superscript"/>
              </w:rPr>
              <w:t>1</w:t>
            </w:r>
            <w:r>
              <w:rPr>
                <w:rFonts w:ascii="Times New Roman" w:hAnsi="Times New Roman"/>
                <w:sz w:val="24"/>
                <w:szCs w:val="24"/>
              </w:rPr>
              <w:t>», «*</w:t>
            </w:r>
            <w:r>
              <w:rPr>
                <w:rFonts w:ascii="Times New Roman" w:hAnsi="Times New Roman"/>
                <w:sz w:val="24"/>
                <w:szCs w:val="24"/>
                <w:vertAlign w:val="superscript"/>
              </w:rPr>
              <w:t>2</w:t>
            </w:r>
            <w:r>
              <w:rPr>
                <w:rFonts w:ascii="Times New Roman" w:hAnsi="Times New Roman"/>
                <w:sz w:val="24"/>
                <w:szCs w:val="24"/>
              </w:rPr>
              <w:t>» и т.д.</w:t>
            </w:r>
          </w:p>
          <w:p w14:paraId="4714AAC7" w14:textId="44EF923C" w:rsidR="009008E2" w:rsidRPr="00BA5BF3" w:rsidRDefault="00423B9F" w:rsidP="00423B9F">
            <w:pPr>
              <w:tabs>
                <w:tab w:val="left" w:pos="11766"/>
              </w:tabs>
              <w:ind w:left="51"/>
              <w:rPr>
                <w:rFonts w:ascii="Times New Roman" w:hAnsi="Times New Roman"/>
                <w:sz w:val="24"/>
                <w:szCs w:val="24"/>
              </w:rPr>
            </w:pPr>
            <w:r>
              <w:rPr>
                <w:rFonts w:ascii="Times New Roman" w:hAnsi="Times New Roman"/>
                <w:sz w:val="24"/>
                <w:szCs w:val="24"/>
              </w:rPr>
              <w:lastRenderedPageBreak/>
              <w:t>Кроме того, определен порядок применения «*» и «*</w:t>
            </w:r>
            <w:r>
              <w:rPr>
                <w:rFonts w:ascii="Times New Roman" w:hAnsi="Times New Roman"/>
                <w:sz w:val="24"/>
                <w:szCs w:val="24"/>
                <w:vertAlign w:val="superscript"/>
              </w:rPr>
              <w:t>1</w:t>
            </w:r>
            <w:r>
              <w:rPr>
                <w:rFonts w:ascii="Times New Roman" w:hAnsi="Times New Roman"/>
                <w:sz w:val="24"/>
                <w:szCs w:val="24"/>
              </w:rPr>
              <w:t>»</w:t>
            </w:r>
          </w:p>
        </w:tc>
      </w:tr>
      <w:tr w:rsidR="009008E2" w:rsidRPr="007D62A2" w14:paraId="40CEB256" w14:textId="77777777" w:rsidTr="003833BD">
        <w:tc>
          <w:tcPr>
            <w:tcW w:w="704" w:type="dxa"/>
            <w:tcBorders>
              <w:top w:val="single" w:sz="4" w:space="0" w:color="auto"/>
              <w:left w:val="single" w:sz="4" w:space="0" w:color="auto"/>
              <w:bottom w:val="single" w:sz="4" w:space="0" w:color="auto"/>
              <w:right w:val="single" w:sz="4" w:space="0" w:color="auto"/>
            </w:tcBorders>
          </w:tcPr>
          <w:p w14:paraId="407ADC8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46B78EB" w14:textId="57151CC1"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5.1.7,</w:t>
            </w:r>
            <w:r w:rsidRPr="00BA5BF3">
              <w:rPr>
                <w:rFonts w:ascii="Times New Roman" w:hAnsi="Times New Roman"/>
                <w:noProof/>
                <w:sz w:val="24"/>
                <w:szCs w:val="24"/>
                <w:lang w:eastAsia="ru-RU"/>
              </w:rPr>
              <w:t xml:space="preserve"> рисунок 11</w:t>
            </w:r>
          </w:p>
        </w:tc>
        <w:tc>
          <w:tcPr>
            <w:tcW w:w="2268" w:type="dxa"/>
            <w:tcBorders>
              <w:top w:val="single" w:sz="4" w:space="0" w:color="auto"/>
              <w:left w:val="single" w:sz="4" w:space="0" w:color="auto"/>
              <w:bottom w:val="single" w:sz="4" w:space="0" w:color="auto"/>
              <w:right w:val="single" w:sz="4" w:space="0" w:color="auto"/>
            </w:tcBorders>
          </w:tcPr>
          <w:p w14:paraId="6A0AA097" w14:textId="1A11837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7A39BA77"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3B36D0E" w14:textId="511225EA"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Указать в тексте стандарта необходимость наличия или отсутствия пробела между знаком «*» (или «**») и последующим текстом.</w:t>
            </w:r>
          </w:p>
          <w:p w14:paraId="656B7572" w14:textId="77777777" w:rsidR="009008E2" w:rsidRPr="00BA5BF3" w:rsidRDefault="009008E2" w:rsidP="009008E2">
            <w:pPr>
              <w:rPr>
                <w:rFonts w:ascii="Times New Roman" w:hAnsi="Times New Roman"/>
                <w:sz w:val="24"/>
                <w:szCs w:val="24"/>
                <w:u w:val="single"/>
              </w:rPr>
            </w:pPr>
          </w:p>
          <w:p w14:paraId="4FCD886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4BFBD2A" w14:textId="1AF786A8"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На рисунке 11 а) после «*» есть пробел, после «**»-пробел отсутствует</w:t>
            </w:r>
          </w:p>
        </w:tc>
        <w:tc>
          <w:tcPr>
            <w:tcW w:w="3969" w:type="dxa"/>
            <w:tcBorders>
              <w:top w:val="single" w:sz="4" w:space="0" w:color="auto"/>
              <w:left w:val="single" w:sz="4" w:space="0" w:color="auto"/>
              <w:bottom w:val="single" w:sz="4" w:space="0" w:color="auto"/>
              <w:right w:val="single" w:sz="4" w:space="0" w:color="auto"/>
            </w:tcBorders>
          </w:tcPr>
          <w:p w14:paraId="1CF1E1ED" w14:textId="77777777" w:rsidR="009008E2" w:rsidRDefault="00DB02F8"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3AC8B4D9" w14:textId="6872A5E8" w:rsidR="00DB02F8" w:rsidRPr="00BA5BF3" w:rsidRDefault="00DB02F8" w:rsidP="009008E2">
            <w:pPr>
              <w:tabs>
                <w:tab w:val="left" w:pos="11766"/>
              </w:tabs>
              <w:ind w:left="51"/>
              <w:rPr>
                <w:rFonts w:ascii="Times New Roman" w:hAnsi="Times New Roman"/>
                <w:sz w:val="24"/>
                <w:szCs w:val="24"/>
              </w:rPr>
            </w:pPr>
            <w:r>
              <w:rPr>
                <w:rFonts w:ascii="Times New Roman" w:hAnsi="Times New Roman"/>
                <w:sz w:val="24"/>
                <w:szCs w:val="24"/>
              </w:rPr>
              <w:t>В текст</w:t>
            </w:r>
            <w:r w:rsidR="00836D7C">
              <w:rPr>
                <w:rFonts w:ascii="Times New Roman" w:hAnsi="Times New Roman"/>
                <w:sz w:val="24"/>
                <w:szCs w:val="24"/>
              </w:rPr>
              <w:t>е уточнена необходимость пробела (согласно общим правилам оформления сносок в документах)</w:t>
            </w:r>
          </w:p>
        </w:tc>
      </w:tr>
      <w:tr w:rsidR="009008E2" w:rsidRPr="007D62A2" w14:paraId="101569A7" w14:textId="77777777" w:rsidTr="003833BD">
        <w:tc>
          <w:tcPr>
            <w:tcW w:w="704" w:type="dxa"/>
            <w:tcBorders>
              <w:top w:val="single" w:sz="4" w:space="0" w:color="auto"/>
              <w:left w:val="single" w:sz="4" w:space="0" w:color="auto"/>
              <w:bottom w:val="single" w:sz="4" w:space="0" w:color="auto"/>
              <w:right w:val="single" w:sz="4" w:space="0" w:color="auto"/>
            </w:tcBorders>
          </w:tcPr>
          <w:p w14:paraId="66E8194D"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11F9F9F" w14:textId="71852CA2"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5.1.7, рисунок 11 б)</w:t>
            </w:r>
          </w:p>
        </w:tc>
        <w:tc>
          <w:tcPr>
            <w:tcW w:w="2268" w:type="dxa"/>
            <w:tcBorders>
              <w:top w:val="single" w:sz="4" w:space="0" w:color="auto"/>
              <w:left w:val="single" w:sz="4" w:space="0" w:color="auto"/>
              <w:bottom w:val="single" w:sz="4" w:space="0" w:color="auto"/>
              <w:right w:val="single" w:sz="4" w:space="0" w:color="auto"/>
            </w:tcBorders>
          </w:tcPr>
          <w:p w14:paraId="653B923E" w14:textId="5FA24133"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48EEFC4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9663B8D" w14:textId="37C43216"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 xml:space="preserve">Размеры Ø50, 125°, 110° указать со сноской </w:t>
            </w:r>
            <w:r w:rsidRPr="00BA5BF3">
              <w:rPr>
                <w:rFonts w:ascii="Times New Roman" w:hAnsi="Times New Roman"/>
                <w:sz w:val="24"/>
                <w:szCs w:val="24"/>
                <w:vertAlign w:val="superscript"/>
              </w:rPr>
              <w:t xml:space="preserve">2) </w:t>
            </w:r>
            <w:r w:rsidRPr="00BA5BF3">
              <w:rPr>
                <w:rFonts w:ascii="Times New Roman" w:hAnsi="Times New Roman"/>
                <w:sz w:val="24"/>
                <w:szCs w:val="24"/>
              </w:rPr>
              <w:t>как обрабатываемые по другому изделию, согласно определению перечисления в) пункта 4.5.</w:t>
            </w:r>
          </w:p>
        </w:tc>
        <w:tc>
          <w:tcPr>
            <w:tcW w:w="3969" w:type="dxa"/>
            <w:tcBorders>
              <w:top w:val="single" w:sz="4" w:space="0" w:color="auto"/>
              <w:left w:val="single" w:sz="4" w:space="0" w:color="auto"/>
              <w:bottom w:val="single" w:sz="4" w:space="0" w:color="auto"/>
              <w:right w:val="single" w:sz="4" w:space="0" w:color="auto"/>
            </w:tcBorders>
          </w:tcPr>
          <w:p w14:paraId="1C842206" w14:textId="77777777" w:rsidR="00DB02F8" w:rsidRDefault="00DB02F8" w:rsidP="00DB02F8">
            <w:pPr>
              <w:tabs>
                <w:tab w:val="left" w:pos="11766"/>
              </w:tabs>
              <w:ind w:left="51"/>
              <w:rPr>
                <w:rFonts w:ascii="Times New Roman" w:hAnsi="Times New Roman"/>
                <w:sz w:val="24"/>
                <w:szCs w:val="24"/>
              </w:rPr>
            </w:pPr>
            <w:r>
              <w:rPr>
                <w:rFonts w:ascii="Times New Roman" w:hAnsi="Times New Roman"/>
                <w:sz w:val="24"/>
                <w:szCs w:val="24"/>
              </w:rPr>
              <w:t>Отклонено.</w:t>
            </w:r>
          </w:p>
          <w:p w14:paraId="220760B3" w14:textId="4FEDAC99" w:rsidR="009008E2" w:rsidRPr="00BA5BF3" w:rsidRDefault="00DB02F8" w:rsidP="00DB02F8">
            <w:pPr>
              <w:tabs>
                <w:tab w:val="left" w:pos="11766"/>
              </w:tabs>
              <w:ind w:left="51"/>
              <w:rPr>
                <w:rFonts w:ascii="Times New Roman" w:hAnsi="Times New Roman"/>
                <w:sz w:val="24"/>
                <w:szCs w:val="24"/>
              </w:rPr>
            </w:pPr>
            <w:r>
              <w:rPr>
                <w:rFonts w:ascii="Times New Roman" w:hAnsi="Times New Roman"/>
                <w:sz w:val="24"/>
                <w:szCs w:val="24"/>
              </w:rPr>
              <w:t>Размеры 50, 125º, 110º определяют месторасположение элемента, поэтому согласно перечислению в) п. 4.5 они являются справочными</w:t>
            </w:r>
          </w:p>
        </w:tc>
      </w:tr>
      <w:tr w:rsidR="009008E2" w:rsidRPr="007D62A2" w14:paraId="4DE113E5" w14:textId="77777777" w:rsidTr="003833BD">
        <w:tc>
          <w:tcPr>
            <w:tcW w:w="704" w:type="dxa"/>
            <w:tcBorders>
              <w:top w:val="single" w:sz="4" w:space="0" w:color="auto"/>
              <w:left w:val="single" w:sz="4" w:space="0" w:color="auto"/>
              <w:bottom w:val="single" w:sz="4" w:space="0" w:color="auto"/>
              <w:right w:val="single" w:sz="4" w:space="0" w:color="auto"/>
            </w:tcBorders>
          </w:tcPr>
          <w:p w14:paraId="26BF65B0"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7ACE336" w14:textId="1E615434"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5.1.8</w:t>
            </w:r>
          </w:p>
        </w:tc>
        <w:tc>
          <w:tcPr>
            <w:tcW w:w="2268" w:type="dxa"/>
            <w:tcBorders>
              <w:top w:val="single" w:sz="4" w:space="0" w:color="auto"/>
              <w:left w:val="single" w:sz="4" w:space="0" w:color="auto"/>
              <w:bottom w:val="single" w:sz="4" w:space="0" w:color="auto"/>
              <w:right w:val="single" w:sz="4" w:space="0" w:color="auto"/>
            </w:tcBorders>
          </w:tcPr>
          <w:p w14:paraId="5E955306" w14:textId="16E80EA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5F870C9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AFBA4BF"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«..........необходимо привести информацию и конкретном элементе или размере,..........»</w:t>
            </w:r>
          </w:p>
          <w:p w14:paraId="02EC18B2" w14:textId="77777777" w:rsidR="009008E2" w:rsidRPr="00BA5BF3" w:rsidRDefault="009008E2" w:rsidP="009008E2">
            <w:pPr>
              <w:rPr>
                <w:rFonts w:ascii="Times New Roman" w:hAnsi="Times New Roman"/>
                <w:sz w:val="24"/>
                <w:szCs w:val="24"/>
              </w:rPr>
            </w:pPr>
          </w:p>
          <w:p w14:paraId="367C07F5"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lastRenderedPageBreak/>
              <w:t>Предлагаемая редакция:</w:t>
            </w:r>
          </w:p>
          <w:p w14:paraId="4F4A0AB0"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xml:space="preserve">«........... необходимо привести информацию о конкретном элементе или размере,..........» </w:t>
            </w:r>
          </w:p>
          <w:p w14:paraId="219F072A" w14:textId="77777777" w:rsidR="009008E2" w:rsidRPr="00BA5BF3" w:rsidRDefault="009008E2" w:rsidP="009008E2">
            <w:pPr>
              <w:tabs>
                <w:tab w:val="left" w:pos="4120"/>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6CE2A501" w14:textId="0EA20529" w:rsidR="009008E2" w:rsidRPr="00BA5BF3" w:rsidRDefault="00DB02F8"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r w:rsidR="0062594E">
              <w:rPr>
                <w:rFonts w:ascii="Times New Roman" w:hAnsi="Times New Roman"/>
                <w:sz w:val="24"/>
                <w:szCs w:val="24"/>
              </w:rPr>
              <w:t>.</w:t>
            </w:r>
          </w:p>
        </w:tc>
      </w:tr>
      <w:tr w:rsidR="009008E2" w:rsidRPr="007D62A2" w14:paraId="3EFAC37D" w14:textId="77777777" w:rsidTr="003833BD">
        <w:tc>
          <w:tcPr>
            <w:tcW w:w="704" w:type="dxa"/>
            <w:tcBorders>
              <w:top w:val="single" w:sz="4" w:space="0" w:color="auto"/>
              <w:left w:val="single" w:sz="4" w:space="0" w:color="auto"/>
              <w:bottom w:val="single" w:sz="4" w:space="0" w:color="auto"/>
              <w:right w:val="single" w:sz="4" w:space="0" w:color="auto"/>
            </w:tcBorders>
          </w:tcPr>
          <w:p w14:paraId="7CB1F14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182345E" w14:textId="321664E6"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5.1.8, рисунок 12</w:t>
            </w:r>
          </w:p>
        </w:tc>
        <w:tc>
          <w:tcPr>
            <w:tcW w:w="2268" w:type="dxa"/>
            <w:tcBorders>
              <w:top w:val="single" w:sz="4" w:space="0" w:color="auto"/>
              <w:left w:val="single" w:sz="4" w:space="0" w:color="auto"/>
              <w:bottom w:val="single" w:sz="4" w:space="0" w:color="auto"/>
              <w:right w:val="single" w:sz="4" w:space="0" w:color="auto"/>
            </w:tcBorders>
          </w:tcPr>
          <w:p w14:paraId="0B1FD27E" w14:textId="4AFB9864"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2DB4A362"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5ECA732" w14:textId="486BE114" w:rsidR="009008E2" w:rsidRPr="00BA5BF3" w:rsidRDefault="009008E2" w:rsidP="009008E2">
            <w:pPr>
              <w:rPr>
                <w:rFonts w:ascii="Times New Roman" w:hAnsi="Times New Roman"/>
                <w:sz w:val="24"/>
                <w:szCs w:val="24"/>
              </w:rPr>
            </w:pPr>
            <w:r w:rsidRPr="00BA5BF3">
              <w:rPr>
                <w:rFonts w:ascii="Times New Roman" w:hAnsi="Times New Roman"/>
                <w:sz w:val="24"/>
                <w:szCs w:val="24"/>
              </w:rPr>
              <w:t>Принять единое решение для стандартов ЕСКД по обозначению количества одинаковых элементов, включая ГОСТ Р 2.308.</w:t>
            </w:r>
          </w:p>
          <w:p w14:paraId="5EDAE52B" w14:textId="77777777" w:rsidR="009008E2" w:rsidRPr="00BA5BF3"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F6973E7" w14:textId="77777777" w:rsidR="009008E2" w:rsidRDefault="00266625"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0E9681B5" w14:textId="40C2B7F4" w:rsidR="00266625" w:rsidRPr="00BA5BF3" w:rsidRDefault="00266625" w:rsidP="009008E2">
            <w:pPr>
              <w:tabs>
                <w:tab w:val="left" w:pos="11766"/>
              </w:tabs>
              <w:ind w:left="51"/>
              <w:rPr>
                <w:rFonts w:ascii="Times New Roman" w:hAnsi="Times New Roman"/>
                <w:sz w:val="24"/>
                <w:szCs w:val="24"/>
              </w:rPr>
            </w:pPr>
            <w:r>
              <w:rPr>
                <w:rFonts w:ascii="Times New Roman" w:hAnsi="Times New Roman"/>
                <w:sz w:val="24"/>
                <w:szCs w:val="24"/>
              </w:rPr>
              <w:t>Изменено на «2 отв.»,</w:t>
            </w:r>
            <w:r w:rsidR="00836D7C">
              <w:rPr>
                <w:rFonts w:ascii="Times New Roman" w:hAnsi="Times New Roman"/>
                <w:sz w:val="24"/>
                <w:szCs w:val="24"/>
              </w:rPr>
              <w:t xml:space="preserve"> </w:t>
            </w:r>
            <w:r>
              <w:rPr>
                <w:rFonts w:ascii="Times New Roman" w:hAnsi="Times New Roman"/>
                <w:sz w:val="24"/>
                <w:szCs w:val="24"/>
              </w:rPr>
              <w:t xml:space="preserve"> при этом в п. 7.4.2 настоящего проекта приведено, что могут быть применены два варианта</w:t>
            </w:r>
          </w:p>
        </w:tc>
      </w:tr>
      <w:tr w:rsidR="009008E2" w:rsidRPr="007D62A2" w14:paraId="1AB8A12D" w14:textId="77777777" w:rsidTr="003833BD">
        <w:tc>
          <w:tcPr>
            <w:tcW w:w="704" w:type="dxa"/>
            <w:tcBorders>
              <w:top w:val="single" w:sz="4" w:space="0" w:color="auto"/>
              <w:left w:val="single" w:sz="4" w:space="0" w:color="auto"/>
              <w:bottom w:val="single" w:sz="4" w:space="0" w:color="auto"/>
              <w:right w:val="single" w:sz="4" w:space="0" w:color="auto"/>
            </w:tcBorders>
          </w:tcPr>
          <w:p w14:paraId="4F22ABB0"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ACFE106" w14:textId="7777777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 xml:space="preserve">5.1.8, рисунок 12, </w:t>
            </w:r>
          </w:p>
          <w:p w14:paraId="00215F73" w14:textId="23F8778D"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5.3.3, рисунок 25</w:t>
            </w:r>
          </w:p>
        </w:tc>
        <w:tc>
          <w:tcPr>
            <w:tcW w:w="2268" w:type="dxa"/>
            <w:tcBorders>
              <w:top w:val="single" w:sz="4" w:space="0" w:color="auto"/>
              <w:left w:val="single" w:sz="4" w:space="0" w:color="auto"/>
              <w:bottom w:val="single" w:sz="4" w:space="0" w:color="auto"/>
              <w:right w:val="single" w:sz="4" w:space="0" w:color="auto"/>
            </w:tcBorders>
          </w:tcPr>
          <w:p w14:paraId="1B577075" w14:textId="0E0F23EF"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«ОПК», исх. № 3250 от 13.04.2026</w:t>
            </w:r>
          </w:p>
        </w:tc>
        <w:tc>
          <w:tcPr>
            <w:tcW w:w="6852" w:type="dxa"/>
            <w:tcBorders>
              <w:top w:val="single" w:sz="4" w:space="0" w:color="auto"/>
              <w:left w:val="single" w:sz="4" w:space="0" w:color="auto"/>
              <w:bottom w:val="single" w:sz="4" w:space="0" w:color="auto"/>
              <w:right w:val="single" w:sz="4" w:space="0" w:color="auto"/>
            </w:tcBorders>
          </w:tcPr>
          <w:p w14:paraId="75E234C7" w14:textId="77777777" w:rsidR="009008E2" w:rsidRPr="00911F9E" w:rsidRDefault="009008E2" w:rsidP="009008E2">
            <w:pPr>
              <w:tabs>
                <w:tab w:val="left" w:pos="11766"/>
              </w:tabs>
              <w:rPr>
                <w:rFonts w:ascii="Times New Roman" w:hAnsi="Times New Roman"/>
                <w:sz w:val="24"/>
                <w:szCs w:val="24"/>
                <w:u w:val="single"/>
              </w:rPr>
            </w:pPr>
            <w:r w:rsidRPr="00911F9E">
              <w:rPr>
                <w:rFonts w:ascii="Times New Roman" w:hAnsi="Times New Roman"/>
                <w:sz w:val="24"/>
                <w:szCs w:val="24"/>
                <w:u w:val="single"/>
              </w:rPr>
              <w:t>Замечание, предложение:</w:t>
            </w:r>
          </w:p>
          <w:p w14:paraId="020FB5E6" w14:textId="77777777" w:rsidR="009008E2" w:rsidRPr="00911F9E" w:rsidRDefault="009008E2" w:rsidP="009008E2">
            <w:pPr>
              <w:tabs>
                <w:tab w:val="left" w:pos="11766"/>
              </w:tabs>
              <w:rPr>
                <w:rFonts w:ascii="Times New Roman" w:hAnsi="Times New Roman"/>
                <w:sz w:val="24"/>
                <w:szCs w:val="24"/>
                <w:u w:val="single"/>
              </w:rPr>
            </w:pPr>
            <w:r w:rsidRPr="00911F9E">
              <w:rPr>
                <w:rFonts w:ascii="Times New Roman" w:hAnsi="Times New Roman"/>
                <w:sz w:val="24"/>
                <w:szCs w:val="24"/>
              </w:rPr>
              <w:t>Выполнены двойные линии на концах осевых линий. Деталь симметричная и в данном изменении нет необходимости. К тому же по документу нет таких засечек на деталях вращения</w:t>
            </w:r>
          </w:p>
          <w:p w14:paraId="2FC1F8EB" w14:textId="77777777" w:rsidR="009008E2" w:rsidRPr="00911F9E" w:rsidRDefault="009008E2" w:rsidP="009008E2">
            <w:pPr>
              <w:tabs>
                <w:tab w:val="left" w:pos="11766"/>
              </w:tabs>
              <w:rPr>
                <w:rFonts w:ascii="Times New Roman" w:hAnsi="Times New Roman"/>
                <w:sz w:val="24"/>
                <w:szCs w:val="24"/>
                <w:u w:val="single"/>
              </w:rPr>
            </w:pPr>
          </w:p>
          <w:p w14:paraId="3F772A56" w14:textId="77777777" w:rsidR="009008E2" w:rsidRPr="00911F9E" w:rsidRDefault="009008E2" w:rsidP="009008E2">
            <w:pPr>
              <w:tabs>
                <w:tab w:val="left" w:pos="11766"/>
              </w:tabs>
              <w:rPr>
                <w:rFonts w:ascii="Times New Roman" w:hAnsi="Times New Roman"/>
                <w:sz w:val="24"/>
                <w:szCs w:val="24"/>
                <w:u w:val="single"/>
              </w:rPr>
            </w:pPr>
            <w:r w:rsidRPr="00911F9E">
              <w:rPr>
                <w:rFonts w:ascii="Times New Roman" w:hAnsi="Times New Roman"/>
                <w:sz w:val="24"/>
                <w:szCs w:val="24"/>
                <w:u w:val="single"/>
              </w:rPr>
              <w:t>Предлагаемая редакция:</w:t>
            </w:r>
          </w:p>
          <w:p w14:paraId="59A0035A" w14:textId="77777777" w:rsidR="009008E2" w:rsidRPr="00911F9E" w:rsidRDefault="009008E2" w:rsidP="009008E2">
            <w:pPr>
              <w:tabs>
                <w:tab w:val="left" w:pos="11766"/>
              </w:tabs>
              <w:rPr>
                <w:rFonts w:ascii="Times New Roman" w:hAnsi="Times New Roman"/>
                <w:sz w:val="24"/>
                <w:szCs w:val="24"/>
                <w:u w:val="single"/>
              </w:rPr>
            </w:pPr>
            <w:r w:rsidRPr="00911F9E">
              <w:rPr>
                <w:rFonts w:ascii="Times New Roman" w:hAnsi="Times New Roman"/>
                <w:sz w:val="24"/>
                <w:szCs w:val="24"/>
              </w:rPr>
              <w:t>Убрать на рисунках засечки</w:t>
            </w:r>
          </w:p>
          <w:p w14:paraId="6AAD72ED" w14:textId="77777777" w:rsidR="009008E2" w:rsidRPr="00911F9E" w:rsidRDefault="009008E2" w:rsidP="009008E2">
            <w:pPr>
              <w:tabs>
                <w:tab w:val="left" w:pos="11766"/>
              </w:tabs>
              <w:rPr>
                <w:rFonts w:ascii="Times New Roman" w:hAnsi="Times New Roman"/>
                <w:sz w:val="24"/>
                <w:szCs w:val="24"/>
                <w:u w:val="single"/>
              </w:rPr>
            </w:pPr>
          </w:p>
          <w:p w14:paraId="1B1EE922" w14:textId="77777777" w:rsidR="009008E2" w:rsidRPr="00911F9E" w:rsidRDefault="009008E2" w:rsidP="009008E2">
            <w:pPr>
              <w:tabs>
                <w:tab w:val="left" w:pos="11766"/>
              </w:tabs>
              <w:rPr>
                <w:rFonts w:ascii="Times New Roman" w:hAnsi="Times New Roman"/>
                <w:sz w:val="24"/>
                <w:szCs w:val="24"/>
                <w:u w:val="single"/>
              </w:rPr>
            </w:pPr>
            <w:r w:rsidRPr="00911F9E">
              <w:rPr>
                <w:rFonts w:ascii="Times New Roman" w:hAnsi="Times New Roman"/>
                <w:sz w:val="24"/>
                <w:szCs w:val="24"/>
                <w:u w:val="single"/>
              </w:rPr>
              <w:t>Обоснование предлагаемой редакции:</w:t>
            </w:r>
          </w:p>
          <w:p w14:paraId="0481FC65" w14:textId="0BE27A92" w:rsidR="009008E2" w:rsidRPr="00BA5BF3" w:rsidRDefault="009008E2" w:rsidP="009008E2">
            <w:pPr>
              <w:rPr>
                <w:rFonts w:ascii="Times New Roman" w:hAnsi="Times New Roman"/>
                <w:sz w:val="24"/>
                <w:szCs w:val="24"/>
                <w:u w:val="single"/>
              </w:rPr>
            </w:pPr>
            <w:r w:rsidRPr="00911F9E">
              <w:rPr>
                <w:rFonts w:ascii="Times New Roman" w:hAnsi="Times New Roman"/>
                <w:sz w:val="24"/>
                <w:szCs w:val="24"/>
              </w:rPr>
              <w:t>Данную операцию сложно выполнить в программном обеспечении (КОМПАС-3D) отечественного производства</w:t>
            </w:r>
          </w:p>
        </w:tc>
        <w:tc>
          <w:tcPr>
            <w:tcW w:w="3969" w:type="dxa"/>
            <w:tcBorders>
              <w:top w:val="single" w:sz="4" w:space="0" w:color="auto"/>
              <w:left w:val="single" w:sz="4" w:space="0" w:color="auto"/>
              <w:bottom w:val="single" w:sz="4" w:space="0" w:color="auto"/>
              <w:right w:val="single" w:sz="4" w:space="0" w:color="auto"/>
            </w:tcBorders>
          </w:tcPr>
          <w:p w14:paraId="27C75631" w14:textId="0917E003" w:rsidR="00911F9E" w:rsidRPr="00911F9E" w:rsidRDefault="00911F9E" w:rsidP="00911F9E">
            <w:pPr>
              <w:tabs>
                <w:tab w:val="left" w:pos="11766"/>
              </w:tabs>
              <w:ind w:left="51"/>
              <w:rPr>
                <w:rFonts w:ascii="Times New Roman" w:hAnsi="Times New Roman"/>
                <w:sz w:val="24"/>
                <w:szCs w:val="24"/>
              </w:rPr>
            </w:pPr>
            <w:r w:rsidRPr="00911F9E">
              <w:rPr>
                <w:rFonts w:ascii="Times New Roman" w:hAnsi="Times New Roman"/>
                <w:sz w:val="24"/>
                <w:szCs w:val="24"/>
              </w:rPr>
              <w:t>Принято.</w:t>
            </w:r>
          </w:p>
          <w:p w14:paraId="09BC5FEC" w14:textId="25424CE0" w:rsidR="009008E2" w:rsidRPr="00BA5BF3" w:rsidRDefault="00911F9E" w:rsidP="00911F9E">
            <w:pPr>
              <w:tabs>
                <w:tab w:val="left" w:pos="11766"/>
              </w:tabs>
              <w:ind w:left="51"/>
              <w:rPr>
                <w:rFonts w:ascii="Times New Roman" w:hAnsi="Times New Roman"/>
                <w:sz w:val="24"/>
                <w:szCs w:val="24"/>
              </w:rPr>
            </w:pPr>
            <w:r w:rsidRPr="00911F9E">
              <w:rPr>
                <w:rFonts w:ascii="Times New Roman" w:hAnsi="Times New Roman"/>
                <w:sz w:val="24"/>
                <w:szCs w:val="24"/>
              </w:rPr>
              <w:t>Указание плоскости симметрии исключено из проекта ГОСТ Р 2.305 и настоящего проекта</w:t>
            </w:r>
          </w:p>
        </w:tc>
      </w:tr>
      <w:tr w:rsidR="009008E2" w:rsidRPr="007D62A2" w14:paraId="3D3CA5FB" w14:textId="77777777" w:rsidTr="003833BD">
        <w:tc>
          <w:tcPr>
            <w:tcW w:w="704" w:type="dxa"/>
            <w:tcBorders>
              <w:top w:val="single" w:sz="4" w:space="0" w:color="auto"/>
              <w:left w:val="single" w:sz="4" w:space="0" w:color="auto"/>
              <w:bottom w:val="single" w:sz="4" w:space="0" w:color="auto"/>
              <w:right w:val="single" w:sz="4" w:space="0" w:color="auto"/>
            </w:tcBorders>
          </w:tcPr>
          <w:p w14:paraId="7144B7C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44B4507" w14:textId="2EB4462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5.1.8</w:t>
            </w:r>
          </w:p>
        </w:tc>
        <w:tc>
          <w:tcPr>
            <w:tcW w:w="2268" w:type="dxa"/>
            <w:tcBorders>
              <w:top w:val="single" w:sz="4" w:space="0" w:color="auto"/>
              <w:left w:val="single" w:sz="4" w:space="0" w:color="auto"/>
              <w:bottom w:val="single" w:sz="4" w:space="0" w:color="auto"/>
              <w:right w:val="single" w:sz="4" w:space="0" w:color="auto"/>
            </w:tcBorders>
          </w:tcPr>
          <w:p w14:paraId="06A40193" w14:textId="315BD716"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6CE7884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9648528" w14:textId="42712158"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Опечатка: "…необходимо привести информацию и конкретном элементе…"</w:t>
            </w:r>
          </w:p>
          <w:p w14:paraId="70551630" w14:textId="77777777" w:rsidR="009008E2" w:rsidRPr="00BA5BF3" w:rsidRDefault="009008E2" w:rsidP="009008E2">
            <w:pPr>
              <w:rPr>
                <w:rFonts w:ascii="Times New Roman" w:hAnsi="Times New Roman"/>
                <w:sz w:val="24"/>
                <w:szCs w:val="24"/>
                <w:u w:val="single"/>
              </w:rPr>
            </w:pPr>
          </w:p>
          <w:p w14:paraId="0B41144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CDD2AC2" w14:textId="261CB943"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…необходимо привести информацию о конкретном элементе…"</w:t>
            </w:r>
          </w:p>
        </w:tc>
        <w:tc>
          <w:tcPr>
            <w:tcW w:w="3969" w:type="dxa"/>
            <w:tcBorders>
              <w:top w:val="single" w:sz="4" w:space="0" w:color="auto"/>
              <w:left w:val="single" w:sz="4" w:space="0" w:color="auto"/>
              <w:bottom w:val="single" w:sz="4" w:space="0" w:color="auto"/>
              <w:right w:val="single" w:sz="4" w:space="0" w:color="auto"/>
            </w:tcBorders>
          </w:tcPr>
          <w:p w14:paraId="2BBE43D2" w14:textId="626E98EF" w:rsidR="009008E2" w:rsidRPr="00BA5BF3" w:rsidRDefault="0062594E"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6672AEC8" w14:textId="77777777" w:rsidTr="003833BD">
        <w:tc>
          <w:tcPr>
            <w:tcW w:w="704" w:type="dxa"/>
            <w:tcBorders>
              <w:top w:val="single" w:sz="4" w:space="0" w:color="auto"/>
              <w:left w:val="single" w:sz="4" w:space="0" w:color="auto"/>
              <w:bottom w:val="single" w:sz="4" w:space="0" w:color="auto"/>
              <w:right w:val="single" w:sz="4" w:space="0" w:color="auto"/>
            </w:tcBorders>
          </w:tcPr>
          <w:p w14:paraId="0858635D"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1E8A37A" w14:textId="7105AE03"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5.1.8</w:t>
            </w:r>
          </w:p>
        </w:tc>
        <w:tc>
          <w:tcPr>
            <w:tcW w:w="2268" w:type="dxa"/>
            <w:tcBorders>
              <w:top w:val="single" w:sz="4" w:space="0" w:color="auto"/>
              <w:left w:val="single" w:sz="4" w:space="0" w:color="auto"/>
              <w:bottom w:val="single" w:sz="4" w:space="0" w:color="auto"/>
              <w:right w:val="single" w:sz="4" w:space="0" w:color="auto"/>
            </w:tcBorders>
          </w:tcPr>
          <w:p w14:paraId="14D45E1C" w14:textId="3F4B34BA"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43328CB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6726C9C"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Опечатка в тексте пункта: «... необходимо привести ин­</w:t>
            </w:r>
          </w:p>
          <w:p w14:paraId="6001CD30" w14:textId="469D6527" w:rsidR="009008E2" w:rsidRPr="00BA5BF3" w:rsidRDefault="009008E2" w:rsidP="009008E2">
            <w:pPr>
              <w:rPr>
                <w:rFonts w:ascii="Times New Roman" w:hAnsi="Times New Roman"/>
                <w:sz w:val="24"/>
                <w:szCs w:val="24"/>
              </w:rPr>
            </w:pPr>
            <w:r w:rsidRPr="00BA5BF3">
              <w:rPr>
                <w:rFonts w:ascii="Times New Roman" w:hAnsi="Times New Roman"/>
                <w:sz w:val="24"/>
                <w:szCs w:val="24"/>
              </w:rPr>
              <w:t>формацию и конкретном эле­ менте или размере, то на изображении (в модели) этот эле­ мент (размер) обозначают буквой по ГОСТ Р 2.316, а в технических требования (технической</w:t>
            </w:r>
          </w:p>
          <w:p w14:paraId="054C93A9" w14:textId="40299C1B" w:rsidR="009008E2" w:rsidRPr="00BA5BF3" w:rsidRDefault="009008E2" w:rsidP="009008E2">
            <w:pPr>
              <w:rPr>
                <w:rFonts w:ascii="Times New Roman" w:hAnsi="Times New Roman"/>
                <w:sz w:val="24"/>
                <w:szCs w:val="24"/>
              </w:rPr>
            </w:pPr>
            <w:r w:rsidRPr="00BA5BF3">
              <w:rPr>
                <w:rFonts w:ascii="Times New Roman" w:hAnsi="Times New Roman"/>
                <w:sz w:val="24"/>
                <w:szCs w:val="24"/>
              </w:rPr>
              <w:t>характеристике, таблице)...»</w:t>
            </w:r>
          </w:p>
          <w:p w14:paraId="65C96BB2" w14:textId="77777777" w:rsidR="009008E2" w:rsidRPr="00BA5BF3" w:rsidRDefault="009008E2" w:rsidP="009008E2">
            <w:pPr>
              <w:rPr>
                <w:rFonts w:ascii="Times New Roman" w:hAnsi="Times New Roman"/>
                <w:sz w:val="24"/>
                <w:szCs w:val="24"/>
              </w:rPr>
            </w:pPr>
          </w:p>
          <w:p w14:paraId="7B35796E"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D807522" w14:textId="698EB6B7" w:rsidR="009008E2" w:rsidRPr="00BA5BF3" w:rsidRDefault="009008E2" w:rsidP="009008E2">
            <w:pPr>
              <w:rPr>
                <w:rFonts w:ascii="Times New Roman" w:hAnsi="Times New Roman"/>
                <w:sz w:val="24"/>
                <w:szCs w:val="24"/>
              </w:rPr>
            </w:pPr>
            <w:r w:rsidRPr="00BA5BF3">
              <w:rPr>
                <w:rFonts w:ascii="Times New Roman" w:hAnsi="Times New Roman"/>
                <w:sz w:val="24"/>
                <w:szCs w:val="24"/>
              </w:rPr>
              <w:lastRenderedPageBreak/>
              <w:t>«... необходимо привести информацию о конкретном элементе или размере, то на изображении (в модели) этот элемент (размер) обозначают буквой по ГОСТ Р 2.316, а в технических требованиях (технической характеристике, таблице)...»»</w:t>
            </w:r>
          </w:p>
          <w:p w14:paraId="541A8313" w14:textId="77777777" w:rsidR="009008E2" w:rsidRPr="00BA5BF3" w:rsidRDefault="009008E2" w:rsidP="009008E2">
            <w:pPr>
              <w:rPr>
                <w:rFonts w:ascii="Times New Roman" w:hAnsi="Times New Roman"/>
                <w:sz w:val="24"/>
                <w:szCs w:val="24"/>
              </w:rPr>
            </w:pPr>
          </w:p>
          <w:p w14:paraId="1823550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E82DC2B" w14:textId="65A4E6D6"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Устранение опечатки</w:t>
            </w:r>
          </w:p>
          <w:p w14:paraId="322B0308"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7201FDA" w14:textId="083EDB1E" w:rsidR="009008E2" w:rsidRPr="00BA5BF3" w:rsidRDefault="0062594E"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tc>
      </w:tr>
      <w:tr w:rsidR="009008E2" w:rsidRPr="007D62A2" w14:paraId="17760685" w14:textId="77777777" w:rsidTr="003833BD">
        <w:tc>
          <w:tcPr>
            <w:tcW w:w="704" w:type="dxa"/>
            <w:tcBorders>
              <w:top w:val="single" w:sz="4" w:space="0" w:color="auto"/>
              <w:left w:val="single" w:sz="4" w:space="0" w:color="auto"/>
              <w:bottom w:val="single" w:sz="4" w:space="0" w:color="auto"/>
              <w:right w:val="single" w:sz="4" w:space="0" w:color="auto"/>
            </w:tcBorders>
          </w:tcPr>
          <w:p w14:paraId="7E61C4E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7CB920F" w14:textId="2A470EB9"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5.1.8</w:t>
            </w:r>
          </w:p>
        </w:tc>
        <w:tc>
          <w:tcPr>
            <w:tcW w:w="2268" w:type="dxa"/>
            <w:tcBorders>
              <w:top w:val="single" w:sz="4" w:space="0" w:color="auto"/>
              <w:left w:val="single" w:sz="4" w:space="0" w:color="auto"/>
              <w:bottom w:val="single" w:sz="4" w:space="0" w:color="auto"/>
              <w:right w:val="single" w:sz="4" w:space="0" w:color="auto"/>
            </w:tcBorders>
          </w:tcPr>
          <w:p w14:paraId="27AF0F82" w14:textId="035A204E"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«КБП», исх. №35778/0014-26 от 19.04.2026</w:t>
            </w:r>
          </w:p>
        </w:tc>
        <w:tc>
          <w:tcPr>
            <w:tcW w:w="6852" w:type="dxa"/>
            <w:tcBorders>
              <w:top w:val="single" w:sz="4" w:space="0" w:color="auto"/>
              <w:left w:val="single" w:sz="4" w:space="0" w:color="auto"/>
              <w:bottom w:val="single" w:sz="4" w:space="0" w:color="auto"/>
              <w:right w:val="single" w:sz="4" w:space="0" w:color="auto"/>
            </w:tcBorders>
          </w:tcPr>
          <w:p w14:paraId="33960EF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B265808" w14:textId="77777777" w:rsidR="009008E2" w:rsidRPr="00BA5BF3" w:rsidRDefault="009008E2" w:rsidP="009008E2">
            <w:pPr>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Предлагается скорректировать фразу:</w:t>
            </w:r>
          </w:p>
          <w:p w14:paraId="1EC960F8" w14:textId="090C1682" w:rsidR="009008E2" w:rsidRPr="00BA5BF3" w:rsidRDefault="009008E2" w:rsidP="009008E2">
            <w:pPr>
              <w:rPr>
                <w:rFonts w:ascii="Times New Roman" w:hAnsi="Times New Roman"/>
                <w:sz w:val="24"/>
                <w:szCs w:val="24"/>
              </w:rPr>
            </w:pPr>
            <w:r w:rsidRPr="00BA5BF3">
              <w:rPr>
                <w:rFonts w:ascii="Times New Roman" w:eastAsia="Times New Roman" w:hAnsi="Times New Roman"/>
                <w:sz w:val="24"/>
                <w:szCs w:val="24"/>
                <w:lang w:eastAsia="ru-RU"/>
              </w:rPr>
              <w:t xml:space="preserve">«… необходимо привести информацию </w:t>
            </w:r>
            <w:r w:rsidRPr="00BA5BF3">
              <w:rPr>
                <w:rFonts w:ascii="Times New Roman" w:eastAsia="Times New Roman" w:hAnsi="Times New Roman"/>
                <w:b/>
                <w:i/>
                <w:sz w:val="24"/>
                <w:szCs w:val="24"/>
                <w:lang w:eastAsia="ru-RU"/>
              </w:rPr>
              <w:t>и</w:t>
            </w:r>
            <w:r w:rsidRPr="00BA5BF3">
              <w:rPr>
                <w:rFonts w:ascii="Times New Roman" w:eastAsia="Times New Roman" w:hAnsi="Times New Roman"/>
                <w:sz w:val="24"/>
                <w:szCs w:val="24"/>
                <w:lang w:eastAsia="ru-RU"/>
              </w:rPr>
              <w:t xml:space="preserve">  конкретном элементе или размере, то на изображении (в модели) этот элемент (размер) обозначают буквой по ГОСТ Р 2.316, ...»</w:t>
            </w:r>
          </w:p>
          <w:p w14:paraId="2E99BCE6" w14:textId="77777777" w:rsidR="009008E2" w:rsidRPr="00BA5BF3" w:rsidRDefault="009008E2" w:rsidP="009008E2">
            <w:pPr>
              <w:rPr>
                <w:rFonts w:ascii="Times New Roman" w:hAnsi="Times New Roman"/>
                <w:sz w:val="24"/>
                <w:szCs w:val="24"/>
              </w:rPr>
            </w:pPr>
          </w:p>
          <w:p w14:paraId="5AF07CE0"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6F3757D" w14:textId="5231CB63" w:rsidR="009008E2" w:rsidRPr="00BA5BF3" w:rsidRDefault="009008E2" w:rsidP="009008E2">
            <w:pPr>
              <w:rPr>
                <w:rFonts w:ascii="Times New Roman" w:hAnsi="Times New Roman"/>
                <w:sz w:val="24"/>
                <w:szCs w:val="24"/>
              </w:rPr>
            </w:pPr>
            <w:r w:rsidRPr="00BA5BF3">
              <w:rPr>
                <w:rFonts w:ascii="Times New Roman" w:eastAsia="Times New Roman" w:hAnsi="Times New Roman"/>
                <w:sz w:val="24"/>
                <w:szCs w:val="24"/>
                <w:lang w:eastAsia="ru-RU"/>
              </w:rPr>
              <w:t xml:space="preserve">«… необходимо привести информацию </w:t>
            </w:r>
            <w:r w:rsidRPr="00BA5BF3">
              <w:rPr>
                <w:rFonts w:ascii="Times New Roman" w:eastAsia="Times New Roman" w:hAnsi="Times New Roman"/>
                <w:b/>
                <w:sz w:val="24"/>
                <w:szCs w:val="24"/>
                <w:lang w:eastAsia="ru-RU"/>
              </w:rPr>
              <w:t>о</w:t>
            </w:r>
            <w:r w:rsidRPr="00BA5BF3">
              <w:rPr>
                <w:rFonts w:ascii="Times New Roman" w:eastAsia="Times New Roman" w:hAnsi="Times New Roman"/>
                <w:sz w:val="24"/>
                <w:szCs w:val="24"/>
                <w:lang w:eastAsia="ru-RU"/>
              </w:rPr>
              <w:t xml:space="preserve">  конкретном элементе или размере, то на изображении (в модели) этот элемент (размер) обозначают буквой по ГОСТ Р 2.316, ...»</w:t>
            </w:r>
          </w:p>
          <w:p w14:paraId="54EF2DA0" w14:textId="77777777" w:rsidR="009008E2" w:rsidRPr="00BA5BF3" w:rsidRDefault="009008E2" w:rsidP="009008E2">
            <w:pPr>
              <w:rPr>
                <w:rFonts w:ascii="Times New Roman" w:hAnsi="Times New Roman"/>
                <w:sz w:val="24"/>
                <w:szCs w:val="24"/>
              </w:rPr>
            </w:pPr>
          </w:p>
          <w:p w14:paraId="76B63E9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88B5303" w14:textId="6F4B9380"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Уточнение формулировки</w:t>
            </w:r>
          </w:p>
          <w:p w14:paraId="01F2C1B3"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8FDB0D7" w14:textId="54EAE82B" w:rsidR="009008E2" w:rsidRPr="00BA5BF3" w:rsidRDefault="0062594E"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69EAC7A4" w14:textId="77777777" w:rsidTr="003833BD">
        <w:tc>
          <w:tcPr>
            <w:tcW w:w="704" w:type="dxa"/>
            <w:tcBorders>
              <w:top w:val="single" w:sz="4" w:space="0" w:color="auto"/>
              <w:left w:val="single" w:sz="4" w:space="0" w:color="auto"/>
              <w:bottom w:val="single" w:sz="4" w:space="0" w:color="auto"/>
              <w:right w:val="single" w:sz="4" w:space="0" w:color="auto"/>
            </w:tcBorders>
          </w:tcPr>
          <w:p w14:paraId="2C32BFD3"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1F5C324" w14:textId="225F9AA3"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5.1.8</w:t>
            </w:r>
          </w:p>
        </w:tc>
        <w:tc>
          <w:tcPr>
            <w:tcW w:w="2268" w:type="dxa"/>
            <w:tcBorders>
              <w:top w:val="single" w:sz="4" w:space="0" w:color="auto"/>
              <w:left w:val="single" w:sz="4" w:space="0" w:color="auto"/>
              <w:bottom w:val="single" w:sz="4" w:space="0" w:color="auto"/>
              <w:right w:val="single" w:sz="4" w:space="0" w:color="auto"/>
            </w:tcBorders>
          </w:tcPr>
          <w:p w14:paraId="3C4C0C7A" w14:textId="13A3B2A9"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«Редуктор-ПМ», исх. №5878/12 от 16.04.2026 АО «Вертолеты России»</w:t>
            </w:r>
          </w:p>
        </w:tc>
        <w:tc>
          <w:tcPr>
            <w:tcW w:w="6852" w:type="dxa"/>
            <w:tcBorders>
              <w:top w:val="single" w:sz="4" w:space="0" w:color="auto"/>
              <w:left w:val="single" w:sz="4" w:space="0" w:color="auto"/>
              <w:bottom w:val="single" w:sz="4" w:space="0" w:color="auto"/>
              <w:right w:val="single" w:sz="4" w:space="0" w:color="auto"/>
            </w:tcBorders>
          </w:tcPr>
          <w:p w14:paraId="0A09AD8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051D281" w14:textId="087B9121" w:rsidR="009008E2" w:rsidRPr="00BA5BF3" w:rsidRDefault="009008E2" w:rsidP="009008E2">
            <w:pPr>
              <w:rPr>
                <w:rFonts w:ascii="Times New Roman" w:hAnsi="Times New Roman"/>
                <w:sz w:val="24"/>
                <w:szCs w:val="24"/>
              </w:rPr>
            </w:pPr>
            <w:r w:rsidRPr="00BA5BF3">
              <w:rPr>
                <w:rFonts w:ascii="Times New Roman" w:hAnsi="Times New Roman"/>
                <w:sz w:val="24"/>
                <w:szCs w:val="24"/>
              </w:rPr>
              <w:t>опечатка</w:t>
            </w:r>
          </w:p>
          <w:p w14:paraId="4E0571E2" w14:textId="77777777" w:rsidR="009008E2" w:rsidRPr="00BA5BF3" w:rsidRDefault="009008E2" w:rsidP="009008E2">
            <w:pPr>
              <w:rPr>
                <w:rFonts w:ascii="Times New Roman" w:hAnsi="Times New Roman"/>
                <w:sz w:val="24"/>
                <w:szCs w:val="24"/>
              </w:rPr>
            </w:pPr>
          </w:p>
          <w:p w14:paraId="41EECED5"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1819228" w14:textId="20C9994A"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5.1.8 …информацию </w:t>
            </w:r>
            <w:r w:rsidRPr="00BA5BF3">
              <w:rPr>
                <w:rFonts w:ascii="Times New Roman" w:hAnsi="Times New Roman"/>
                <w:color w:val="FF0000"/>
                <w:sz w:val="24"/>
                <w:szCs w:val="24"/>
              </w:rPr>
              <w:t>о</w:t>
            </w:r>
            <w:r w:rsidRPr="00BA5BF3">
              <w:rPr>
                <w:rFonts w:ascii="Times New Roman" w:hAnsi="Times New Roman"/>
                <w:sz w:val="24"/>
                <w:szCs w:val="24"/>
              </w:rPr>
              <w:t xml:space="preserve"> конкретном элементе…, а в технических требования</w:t>
            </w:r>
            <w:r w:rsidRPr="00BA5BF3">
              <w:rPr>
                <w:rFonts w:ascii="Times New Roman" w:hAnsi="Times New Roman"/>
                <w:color w:val="FF0000"/>
                <w:sz w:val="24"/>
                <w:szCs w:val="24"/>
              </w:rPr>
              <w:t>х</w:t>
            </w:r>
            <w:r w:rsidRPr="00BA5BF3">
              <w:rPr>
                <w:rFonts w:ascii="Times New Roman" w:hAnsi="Times New Roman"/>
                <w:color w:val="FF0000"/>
                <w:sz w:val="24"/>
                <w:szCs w:val="24"/>
                <w:u w:val="single"/>
              </w:rPr>
              <w:t xml:space="preserve"> </w:t>
            </w:r>
            <w:r w:rsidRPr="00BA5BF3">
              <w:rPr>
                <w:rFonts w:ascii="Times New Roman" w:hAnsi="Times New Roman"/>
                <w:sz w:val="24"/>
                <w:szCs w:val="24"/>
              </w:rPr>
              <w:t>(технической…</w:t>
            </w:r>
          </w:p>
          <w:p w14:paraId="4C877A56" w14:textId="77777777" w:rsidR="009008E2" w:rsidRPr="00BA5BF3"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46D232A" w14:textId="74A5D338" w:rsidR="009008E2" w:rsidRPr="00BA5BF3" w:rsidRDefault="0062594E"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481FF3" w:rsidRPr="007D62A2" w14:paraId="28AD5420" w14:textId="77777777" w:rsidTr="003833BD">
        <w:tc>
          <w:tcPr>
            <w:tcW w:w="704" w:type="dxa"/>
            <w:tcBorders>
              <w:top w:val="single" w:sz="4" w:space="0" w:color="auto"/>
              <w:left w:val="single" w:sz="4" w:space="0" w:color="auto"/>
              <w:bottom w:val="single" w:sz="4" w:space="0" w:color="auto"/>
              <w:right w:val="single" w:sz="4" w:space="0" w:color="auto"/>
            </w:tcBorders>
          </w:tcPr>
          <w:p w14:paraId="698DB3EB" w14:textId="77777777" w:rsidR="00481FF3" w:rsidRPr="007D62A2" w:rsidRDefault="00481FF3" w:rsidP="00481FF3">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C3C3009" w14:textId="7A5BF6D9" w:rsidR="00481FF3" w:rsidRPr="00BA5BF3" w:rsidRDefault="00481FF3" w:rsidP="00481FF3">
            <w:pPr>
              <w:tabs>
                <w:tab w:val="left" w:pos="11766"/>
              </w:tabs>
              <w:rPr>
                <w:rFonts w:ascii="Times New Roman" w:hAnsi="Times New Roman"/>
                <w:sz w:val="24"/>
                <w:szCs w:val="24"/>
              </w:rPr>
            </w:pPr>
            <w:r>
              <w:rPr>
                <w:rFonts w:ascii="Times New Roman" w:hAnsi="Times New Roman"/>
                <w:sz w:val="24"/>
                <w:szCs w:val="24"/>
              </w:rPr>
              <w:t>5</w:t>
            </w:r>
            <w:r w:rsidRPr="00BA5BF3">
              <w:rPr>
                <w:rFonts w:ascii="Times New Roman" w:hAnsi="Times New Roman"/>
                <w:sz w:val="24"/>
                <w:szCs w:val="24"/>
              </w:rPr>
              <w:t>.1.8</w:t>
            </w:r>
          </w:p>
        </w:tc>
        <w:tc>
          <w:tcPr>
            <w:tcW w:w="2268" w:type="dxa"/>
            <w:tcBorders>
              <w:top w:val="single" w:sz="4" w:space="0" w:color="auto"/>
              <w:left w:val="single" w:sz="4" w:space="0" w:color="auto"/>
              <w:bottom w:val="single" w:sz="4" w:space="0" w:color="auto"/>
              <w:right w:val="single" w:sz="4" w:space="0" w:color="auto"/>
            </w:tcBorders>
          </w:tcPr>
          <w:p w14:paraId="2C0BB82A" w14:textId="5D39780C" w:rsidR="00481FF3" w:rsidRPr="00BA5BF3" w:rsidRDefault="00481FF3" w:rsidP="00481FF3">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00BF3C8E" w14:textId="77777777" w:rsidR="00481FF3" w:rsidRPr="00BA5BF3" w:rsidRDefault="00481FF3" w:rsidP="00481FF3">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382BF0B" w14:textId="77777777" w:rsidR="00481FF3" w:rsidRPr="00BA5BF3" w:rsidRDefault="00481FF3" w:rsidP="00481FF3">
            <w:pPr>
              <w:rPr>
                <w:rFonts w:ascii="Times New Roman" w:hAnsi="Times New Roman"/>
                <w:sz w:val="24"/>
                <w:szCs w:val="24"/>
              </w:rPr>
            </w:pPr>
            <w:r w:rsidRPr="00BA5BF3">
              <w:rPr>
                <w:rFonts w:ascii="Times New Roman" w:hAnsi="Times New Roman"/>
                <w:sz w:val="24"/>
                <w:szCs w:val="24"/>
              </w:rPr>
              <w:t>Если в технических требованиях, технической характеристике или таблице необходимо привести информацию и конкретном элементе или размере, то ...</w:t>
            </w:r>
          </w:p>
          <w:p w14:paraId="09E7F054" w14:textId="77777777" w:rsidR="00481FF3" w:rsidRPr="00BA5BF3" w:rsidRDefault="00481FF3" w:rsidP="00481FF3">
            <w:pPr>
              <w:rPr>
                <w:rFonts w:ascii="Times New Roman" w:hAnsi="Times New Roman"/>
                <w:sz w:val="24"/>
                <w:szCs w:val="24"/>
              </w:rPr>
            </w:pPr>
          </w:p>
          <w:p w14:paraId="21FB719A" w14:textId="77777777" w:rsidR="00481FF3" w:rsidRPr="00BA5BF3" w:rsidRDefault="00481FF3" w:rsidP="00481FF3">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641E56E" w14:textId="77777777" w:rsidR="00481FF3" w:rsidRPr="00BA5BF3" w:rsidRDefault="00481FF3" w:rsidP="00481FF3">
            <w:pPr>
              <w:rPr>
                <w:rFonts w:ascii="Times New Roman" w:hAnsi="Times New Roman"/>
                <w:sz w:val="24"/>
                <w:szCs w:val="24"/>
              </w:rPr>
            </w:pPr>
            <w:r w:rsidRPr="00BA5BF3">
              <w:rPr>
                <w:rFonts w:ascii="Times New Roman" w:hAnsi="Times New Roman"/>
                <w:sz w:val="24"/>
                <w:szCs w:val="24"/>
              </w:rPr>
              <w:lastRenderedPageBreak/>
              <w:t>« ...информацию о конкретном элементе или размере, т о ...»</w:t>
            </w:r>
          </w:p>
          <w:p w14:paraId="58A4F681" w14:textId="77777777" w:rsidR="00481FF3" w:rsidRPr="00BA5BF3" w:rsidRDefault="00481FF3" w:rsidP="00481FF3">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B918522" w14:textId="69EA7E54" w:rsidR="00481FF3" w:rsidRDefault="00481FF3" w:rsidP="00481FF3">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tc>
      </w:tr>
      <w:tr w:rsidR="00481FF3" w:rsidRPr="007D62A2" w14:paraId="6BBFBA87" w14:textId="77777777" w:rsidTr="003833BD">
        <w:tc>
          <w:tcPr>
            <w:tcW w:w="704" w:type="dxa"/>
            <w:tcBorders>
              <w:top w:val="single" w:sz="4" w:space="0" w:color="auto"/>
              <w:left w:val="single" w:sz="4" w:space="0" w:color="auto"/>
              <w:bottom w:val="single" w:sz="4" w:space="0" w:color="auto"/>
              <w:right w:val="single" w:sz="4" w:space="0" w:color="auto"/>
            </w:tcBorders>
          </w:tcPr>
          <w:p w14:paraId="7F12258E" w14:textId="77777777" w:rsidR="00481FF3" w:rsidRPr="007D62A2" w:rsidRDefault="00481FF3" w:rsidP="00481FF3">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637C453" w14:textId="3A33BFA5" w:rsidR="00481FF3" w:rsidRDefault="00481FF3" w:rsidP="00481FF3">
            <w:pPr>
              <w:tabs>
                <w:tab w:val="left" w:pos="11766"/>
              </w:tabs>
              <w:rPr>
                <w:rFonts w:ascii="Times New Roman" w:hAnsi="Times New Roman"/>
                <w:sz w:val="24"/>
                <w:szCs w:val="24"/>
              </w:rPr>
            </w:pPr>
            <w:r w:rsidRPr="00BA5BF3">
              <w:rPr>
                <w:rFonts w:ascii="Times New Roman" w:hAnsi="Times New Roman"/>
                <w:sz w:val="24"/>
                <w:szCs w:val="24"/>
              </w:rPr>
              <w:t>6.1.8 (рисунок)</w:t>
            </w:r>
          </w:p>
        </w:tc>
        <w:tc>
          <w:tcPr>
            <w:tcW w:w="2268" w:type="dxa"/>
            <w:tcBorders>
              <w:top w:val="single" w:sz="4" w:space="0" w:color="auto"/>
              <w:left w:val="single" w:sz="4" w:space="0" w:color="auto"/>
              <w:bottom w:val="single" w:sz="4" w:space="0" w:color="auto"/>
              <w:right w:val="single" w:sz="4" w:space="0" w:color="auto"/>
            </w:tcBorders>
          </w:tcPr>
          <w:p w14:paraId="54739B36" w14:textId="6E4BFCC6" w:rsidR="00481FF3" w:rsidRPr="00BA5BF3" w:rsidRDefault="00481FF3" w:rsidP="00481FF3">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742D1DFB" w14:textId="77777777" w:rsidR="00481FF3" w:rsidRPr="00911F9E" w:rsidRDefault="00481FF3" w:rsidP="00481FF3">
            <w:pPr>
              <w:rPr>
                <w:rFonts w:ascii="Times New Roman" w:hAnsi="Times New Roman"/>
                <w:sz w:val="24"/>
                <w:szCs w:val="24"/>
                <w:u w:val="single"/>
              </w:rPr>
            </w:pPr>
            <w:r w:rsidRPr="00911F9E">
              <w:rPr>
                <w:rFonts w:ascii="Times New Roman" w:hAnsi="Times New Roman"/>
                <w:sz w:val="24"/>
                <w:szCs w:val="24"/>
                <w:u w:val="single"/>
              </w:rPr>
              <w:t>Замечание, предложение:</w:t>
            </w:r>
          </w:p>
          <w:p w14:paraId="01E40F50" w14:textId="77777777" w:rsidR="00481FF3" w:rsidRPr="00911F9E" w:rsidRDefault="00481FF3" w:rsidP="00481FF3">
            <w:pPr>
              <w:rPr>
                <w:rFonts w:ascii="Times New Roman" w:hAnsi="Times New Roman"/>
                <w:sz w:val="24"/>
                <w:szCs w:val="24"/>
              </w:rPr>
            </w:pPr>
            <w:r w:rsidRPr="00911F9E">
              <w:rPr>
                <w:rFonts w:ascii="Times New Roman" w:hAnsi="Times New Roman"/>
                <w:sz w:val="24"/>
                <w:szCs w:val="24"/>
              </w:rPr>
              <w:t>Зачеркнута с двух сторон осевая линия</w:t>
            </w:r>
          </w:p>
          <w:p w14:paraId="252C1D8C" w14:textId="77777777" w:rsidR="00481FF3" w:rsidRPr="00911F9E" w:rsidRDefault="00481FF3" w:rsidP="00481FF3">
            <w:pPr>
              <w:rPr>
                <w:rFonts w:ascii="Times New Roman" w:hAnsi="Times New Roman"/>
                <w:sz w:val="24"/>
                <w:szCs w:val="24"/>
              </w:rPr>
            </w:pPr>
            <w:r w:rsidRPr="00911F9E">
              <w:rPr>
                <w:rFonts w:ascii="Times New Roman" w:hAnsi="Times New Roman"/>
                <w:noProof/>
                <w:sz w:val="24"/>
                <w:szCs w:val="24"/>
              </w:rPr>
              <w:drawing>
                <wp:inline distT="0" distB="0" distL="0" distR="0" wp14:anchorId="1A9E2DCF" wp14:editId="4150186B">
                  <wp:extent cx="2881662" cy="2106698"/>
                  <wp:effectExtent l="0" t="0" r="0" b="8255"/>
                  <wp:docPr id="2012687055" name="Рисунок 2012687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7162" cy="2110719"/>
                          </a:xfrm>
                          <a:prstGeom prst="rect">
                            <a:avLst/>
                          </a:prstGeom>
                        </pic:spPr>
                      </pic:pic>
                    </a:graphicData>
                  </a:graphic>
                </wp:inline>
              </w:drawing>
            </w:r>
          </w:p>
          <w:p w14:paraId="28764128" w14:textId="77777777" w:rsidR="00481FF3" w:rsidRPr="00911F9E" w:rsidRDefault="00481FF3" w:rsidP="00481FF3">
            <w:pPr>
              <w:rPr>
                <w:rFonts w:ascii="Times New Roman" w:hAnsi="Times New Roman"/>
                <w:sz w:val="24"/>
                <w:szCs w:val="24"/>
              </w:rPr>
            </w:pPr>
          </w:p>
          <w:p w14:paraId="5BAE55F9" w14:textId="77777777" w:rsidR="00481FF3" w:rsidRPr="00911F9E" w:rsidRDefault="00481FF3" w:rsidP="00481FF3">
            <w:pPr>
              <w:tabs>
                <w:tab w:val="left" w:pos="4120"/>
              </w:tabs>
              <w:rPr>
                <w:rFonts w:ascii="Times New Roman" w:hAnsi="Times New Roman"/>
                <w:sz w:val="24"/>
                <w:szCs w:val="24"/>
                <w:u w:val="single"/>
              </w:rPr>
            </w:pPr>
            <w:r w:rsidRPr="00911F9E">
              <w:rPr>
                <w:rFonts w:ascii="Times New Roman" w:hAnsi="Times New Roman"/>
                <w:sz w:val="24"/>
                <w:szCs w:val="24"/>
                <w:u w:val="single"/>
              </w:rPr>
              <w:t>Предлагаемая редакция:</w:t>
            </w:r>
          </w:p>
          <w:p w14:paraId="4A25255F" w14:textId="77777777" w:rsidR="00481FF3" w:rsidRPr="00911F9E" w:rsidRDefault="00481FF3" w:rsidP="00481FF3">
            <w:pPr>
              <w:rPr>
                <w:rFonts w:ascii="Times New Roman" w:hAnsi="Times New Roman"/>
                <w:sz w:val="24"/>
                <w:szCs w:val="24"/>
              </w:rPr>
            </w:pPr>
            <w:r w:rsidRPr="00911F9E">
              <w:rPr>
                <w:rFonts w:ascii="Times New Roman" w:hAnsi="Times New Roman"/>
                <w:sz w:val="24"/>
                <w:szCs w:val="24"/>
              </w:rPr>
              <w:t>Привести в соответствие с ГОСТ 2.305. Это обозначение оси симметрии детали?</w:t>
            </w:r>
          </w:p>
          <w:p w14:paraId="0E178747" w14:textId="77777777" w:rsidR="00481FF3" w:rsidRPr="00911F9E" w:rsidRDefault="00481FF3" w:rsidP="00481FF3">
            <w:pPr>
              <w:rPr>
                <w:rFonts w:ascii="Times New Roman" w:hAnsi="Times New Roman"/>
                <w:sz w:val="24"/>
                <w:szCs w:val="24"/>
              </w:rPr>
            </w:pPr>
            <w:r w:rsidRPr="00911F9E">
              <w:rPr>
                <w:rFonts w:ascii="Times New Roman" w:hAnsi="Times New Roman"/>
                <w:sz w:val="24"/>
                <w:szCs w:val="24"/>
              </w:rPr>
              <w:t>Почему нет в других примерах?</w:t>
            </w:r>
          </w:p>
          <w:p w14:paraId="37AD797F" w14:textId="77777777" w:rsidR="00481FF3" w:rsidRPr="00911F9E" w:rsidRDefault="00481FF3" w:rsidP="00481FF3">
            <w:pPr>
              <w:rPr>
                <w:rFonts w:ascii="Times New Roman" w:hAnsi="Times New Roman"/>
                <w:sz w:val="24"/>
                <w:szCs w:val="24"/>
              </w:rPr>
            </w:pPr>
          </w:p>
          <w:p w14:paraId="151ADAA6" w14:textId="77777777" w:rsidR="00481FF3" w:rsidRPr="00911F9E" w:rsidRDefault="00481FF3" w:rsidP="00481FF3">
            <w:pPr>
              <w:rPr>
                <w:rFonts w:ascii="Times New Roman" w:hAnsi="Times New Roman"/>
                <w:sz w:val="24"/>
                <w:szCs w:val="24"/>
                <w:u w:val="single"/>
              </w:rPr>
            </w:pPr>
            <w:r w:rsidRPr="00911F9E">
              <w:rPr>
                <w:rFonts w:ascii="Times New Roman" w:hAnsi="Times New Roman"/>
                <w:sz w:val="24"/>
                <w:szCs w:val="24"/>
                <w:u w:val="single"/>
              </w:rPr>
              <w:t>Обоснование предлагаемой редакции:</w:t>
            </w:r>
          </w:p>
          <w:p w14:paraId="4242E028" w14:textId="77777777" w:rsidR="00481FF3" w:rsidRPr="00BA5BF3" w:rsidRDefault="00481FF3" w:rsidP="00481FF3">
            <w:pPr>
              <w:tabs>
                <w:tab w:val="left" w:pos="11766"/>
              </w:tabs>
              <w:rPr>
                <w:rFonts w:ascii="Times New Roman" w:hAnsi="Times New Roman"/>
                <w:sz w:val="24"/>
                <w:szCs w:val="24"/>
              </w:rPr>
            </w:pPr>
            <w:r w:rsidRPr="00911F9E">
              <w:rPr>
                <w:rFonts w:ascii="Times New Roman" w:hAnsi="Times New Roman"/>
                <w:sz w:val="24"/>
                <w:szCs w:val="24"/>
              </w:rPr>
              <w:t>Нет необходимости делать разграничение. В программных продуктах придется вводить дополнительный тип линии иначе конструктор будет вынужден это делать вручную, а это дополнительное время и дополнительный повод для ошибок.</w:t>
            </w:r>
          </w:p>
          <w:p w14:paraId="72165895" w14:textId="77777777" w:rsidR="00481FF3" w:rsidRPr="00BA5BF3" w:rsidRDefault="00481FF3" w:rsidP="00481FF3">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CABD2D5" w14:textId="73F99ACB" w:rsidR="00911F9E" w:rsidRPr="00911F9E" w:rsidRDefault="00911F9E" w:rsidP="00911F9E">
            <w:pPr>
              <w:tabs>
                <w:tab w:val="left" w:pos="11766"/>
              </w:tabs>
              <w:ind w:left="51"/>
              <w:rPr>
                <w:rFonts w:ascii="Times New Roman" w:hAnsi="Times New Roman"/>
                <w:sz w:val="24"/>
                <w:szCs w:val="24"/>
              </w:rPr>
            </w:pPr>
            <w:r w:rsidRPr="00911F9E">
              <w:rPr>
                <w:rFonts w:ascii="Times New Roman" w:hAnsi="Times New Roman"/>
                <w:sz w:val="24"/>
                <w:szCs w:val="24"/>
              </w:rPr>
              <w:t>Принято.</w:t>
            </w:r>
          </w:p>
          <w:p w14:paraId="5E513088" w14:textId="259E6D05" w:rsidR="00481FF3" w:rsidRDefault="00911F9E" w:rsidP="00911F9E">
            <w:pPr>
              <w:tabs>
                <w:tab w:val="left" w:pos="11766"/>
              </w:tabs>
              <w:ind w:left="51"/>
              <w:rPr>
                <w:rFonts w:ascii="Times New Roman" w:hAnsi="Times New Roman"/>
                <w:sz w:val="24"/>
                <w:szCs w:val="24"/>
              </w:rPr>
            </w:pPr>
            <w:r w:rsidRPr="00911F9E">
              <w:rPr>
                <w:rFonts w:ascii="Times New Roman" w:hAnsi="Times New Roman"/>
                <w:sz w:val="24"/>
                <w:szCs w:val="24"/>
              </w:rPr>
              <w:t xml:space="preserve">Указание плоскости симметрии </w:t>
            </w:r>
            <w:r w:rsidR="00836D7C">
              <w:rPr>
                <w:rFonts w:ascii="Times New Roman" w:hAnsi="Times New Roman"/>
                <w:sz w:val="24"/>
                <w:szCs w:val="24"/>
              </w:rPr>
              <w:t xml:space="preserve">специальным символом </w:t>
            </w:r>
            <w:r w:rsidRPr="00911F9E">
              <w:rPr>
                <w:rFonts w:ascii="Times New Roman" w:hAnsi="Times New Roman"/>
                <w:sz w:val="24"/>
                <w:szCs w:val="24"/>
              </w:rPr>
              <w:t>исключено из проекта ГОСТ Р 2.305 и настоящего проекта</w:t>
            </w:r>
          </w:p>
        </w:tc>
      </w:tr>
      <w:tr w:rsidR="00481FF3" w:rsidRPr="007D62A2" w14:paraId="32567075" w14:textId="77777777" w:rsidTr="003833BD">
        <w:tc>
          <w:tcPr>
            <w:tcW w:w="704" w:type="dxa"/>
            <w:tcBorders>
              <w:top w:val="single" w:sz="4" w:space="0" w:color="auto"/>
              <w:left w:val="single" w:sz="4" w:space="0" w:color="auto"/>
              <w:bottom w:val="single" w:sz="4" w:space="0" w:color="auto"/>
              <w:right w:val="single" w:sz="4" w:space="0" w:color="auto"/>
            </w:tcBorders>
          </w:tcPr>
          <w:p w14:paraId="58E729A4" w14:textId="77777777" w:rsidR="00481FF3" w:rsidRPr="007D62A2" w:rsidRDefault="00481FF3" w:rsidP="00481FF3">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73556C4" w14:textId="1C1D06C6" w:rsidR="00481FF3" w:rsidRPr="00BA5BF3" w:rsidRDefault="00481FF3" w:rsidP="00481FF3">
            <w:pPr>
              <w:tabs>
                <w:tab w:val="left" w:pos="11766"/>
              </w:tabs>
              <w:rPr>
                <w:rFonts w:ascii="Times New Roman" w:hAnsi="Times New Roman"/>
                <w:sz w:val="24"/>
                <w:szCs w:val="24"/>
              </w:rPr>
            </w:pPr>
            <w:r w:rsidRPr="00BA5BF3">
              <w:rPr>
                <w:rFonts w:ascii="Times New Roman" w:hAnsi="Times New Roman"/>
                <w:sz w:val="24"/>
                <w:szCs w:val="24"/>
              </w:rPr>
              <w:t>5.1.9</w:t>
            </w:r>
          </w:p>
        </w:tc>
        <w:tc>
          <w:tcPr>
            <w:tcW w:w="2268" w:type="dxa"/>
            <w:tcBorders>
              <w:top w:val="single" w:sz="4" w:space="0" w:color="auto"/>
              <w:left w:val="single" w:sz="4" w:space="0" w:color="auto"/>
              <w:bottom w:val="single" w:sz="4" w:space="0" w:color="auto"/>
              <w:right w:val="single" w:sz="4" w:space="0" w:color="auto"/>
            </w:tcBorders>
          </w:tcPr>
          <w:p w14:paraId="144E5D0C" w14:textId="20999666" w:rsidR="00481FF3" w:rsidRPr="00BA5BF3" w:rsidRDefault="00481FF3" w:rsidP="00481FF3">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3F2B90EF" w14:textId="77777777" w:rsidR="00481FF3" w:rsidRPr="00BA5BF3" w:rsidRDefault="00481FF3" w:rsidP="00481FF3">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563FE6A" w14:textId="77777777" w:rsidR="00481FF3" w:rsidRPr="00BA5BF3" w:rsidRDefault="00481FF3" w:rsidP="00481FF3">
            <w:pPr>
              <w:ind w:left="153"/>
              <w:jc w:val="both"/>
              <w:rPr>
                <w:rFonts w:ascii="Times New Roman" w:hAnsi="Times New Roman"/>
                <w:sz w:val="24"/>
                <w:szCs w:val="24"/>
                <w:u w:val="single"/>
              </w:rPr>
            </w:pPr>
            <w:r w:rsidRPr="00BA5BF3">
              <w:rPr>
                <w:rFonts w:ascii="Times New Roman" w:hAnsi="Times New Roman"/>
                <w:sz w:val="24"/>
                <w:szCs w:val="24"/>
              </w:rPr>
              <w:t>Уточнить формулировку</w:t>
            </w:r>
          </w:p>
          <w:p w14:paraId="6823D6F6" w14:textId="77777777" w:rsidR="00481FF3" w:rsidRPr="00BA5BF3" w:rsidRDefault="00481FF3" w:rsidP="00481FF3">
            <w:pPr>
              <w:ind w:left="153"/>
              <w:jc w:val="both"/>
              <w:rPr>
                <w:rFonts w:ascii="Times New Roman" w:hAnsi="Times New Roman"/>
                <w:sz w:val="24"/>
                <w:szCs w:val="24"/>
                <w:u w:val="single"/>
              </w:rPr>
            </w:pPr>
          </w:p>
          <w:p w14:paraId="41FA8CE2" w14:textId="77777777" w:rsidR="00481FF3" w:rsidRPr="00BA5BF3" w:rsidRDefault="00481FF3" w:rsidP="00481FF3">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3FB9B0F" w14:textId="77777777" w:rsidR="00481FF3" w:rsidRPr="00BA5BF3" w:rsidRDefault="00481FF3" w:rsidP="00481FF3">
            <w:pPr>
              <w:rPr>
                <w:rFonts w:ascii="Times New Roman" w:hAnsi="Times New Roman"/>
                <w:sz w:val="24"/>
                <w:szCs w:val="24"/>
              </w:rPr>
            </w:pPr>
            <w:r w:rsidRPr="00BA5BF3">
              <w:rPr>
                <w:rFonts w:ascii="Times New Roman" w:hAnsi="Times New Roman"/>
                <w:sz w:val="24"/>
                <w:szCs w:val="24"/>
              </w:rPr>
              <w:t xml:space="preserve">Для указания </w:t>
            </w:r>
            <w:r w:rsidRPr="00BA5BF3">
              <w:rPr>
                <w:rFonts w:ascii="Times New Roman" w:hAnsi="Times New Roman"/>
                <w:b/>
                <w:sz w:val="24"/>
                <w:szCs w:val="24"/>
              </w:rPr>
              <w:t>размеров применяют</w:t>
            </w:r>
            <w:r w:rsidRPr="00BA5BF3">
              <w:rPr>
                <w:rFonts w:ascii="Times New Roman" w:hAnsi="Times New Roman"/>
                <w:sz w:val="24"/>
                <w:szCs w:val="24"/>
              </w:rPr>
              <w:t xml:space="preserve"> графические символы в соответствии с таблицей 1. Рекомендуемые размеры </w:t>
            </w:r>
            <w:r w:rsidRPr="00BA5BF3">
              <w:rPr>
                <w:rFonts w:ascii="Times New Roman" w:hAnsi="Times New Roman"/>
                <w:b/>
                <w:sz w:val="24"/>
                <w:szCs w:val="24"/>
              </w:rPr>
              <w:t>и толщина линий</w:t>
            </w:r>
            <w:r w:rsidRPr="00BA5BF3">
              <w:rPr>
                <w:rFonts w:ascii="Times New Roman" w:hAnsi="Times New Roman"/>
                <w:sz w:val="24"/>
                <w:szCs w:val="24"/>
              </w:rPr>
              <w:t xml:space="preserve"> графических символов приведены в А.1.</w:t>
            </w:r>
          </w:p>
          <w:p w14:paraId="267869F0" w14:textId="77777777" w:rsidR="00481FF3" w:rsidRPr="00BA5BF3" w:rsidRDefault="00481FF3" w:rsidP="00481FF3">
            <w:pPr>
              <w:ind w:left="153"/>
              <w:jc w:val="both"/>
              <w:rPr>
                <w:rFonts w:ascii="Times New Roman" w:hAnsi="Times New Roman"/>
                <w:sz w:val="24"/>
                <w:szCs w:val="24"/>
                <w:u w:val="single"/>
              </w:rPr>
            </w:pPr>
            <w:r w:rsidRPr="00BA5BF3">
              <w:rPr>
                <w:rFonts w:ascii="Times New Roman" w:hAnsi="Times New Roman"/>
                <w:sz w:val="24"/>
                <w:szCs w:val="24"/>
              </w:rPr>
              <w:lastRenderedPageBreak/>
              <w:t>В таблицу 1 необходимо также добавить знак притупления</w:t>
            </w:r>
          </w:p>
          <w:p w14:paraId="7484EDB5" w14:textId="77777777" w:rsidR="00481FF3" w:rsidRPr="00BA5BF3" w:rsidRDefault="00481FF3" w:rsidP="00481FF3">
            <w:pPr>
              <w:ind w:left="153"/>
              <w:jc w:val="both"/>
              <w:rPr>
                <w:rFonts w:ascii="Times New Roman" w:hAnsi="Times New Roman"/>
                <w:sz w:val="24"/>
                <w:szCs w:val="24"/>
                <w:u w:val="single"/>
              </w:rPr>
            </w:pPr>
          </w:p>
          <w:p w14:paraId="2AA02A92" w14:textId="77777777" w:rsidR="00481FF3" w:rsidRPr="00BA5BF3" w:rsidRDefault="00481FF3" w:rsidP="00481FF3">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D8DF994" w14:textId="77777777" w:rsidR="00481FF3" w:rsidRPr="00BA5BF3" w:rsidRDefault="00481FF3" w:rsidP="00481FF3">
            <w:pPr>
              <w:rPr>
                <w:rFonts w:ascii="Times New Roman" w:hAnsi="Times New Roman"/>
                <w:sz w:val="24"/>
                <w:szCs w:val="24"/>
              </w:rPr>
            </w:pPr>
            <w:r w:rsidRPr="00BA5BF3">
              <w:rPr>
                <w:rFonts w:ascii="Times New Roman" w:hAnsi="Times New Roman"/>
                <w:sz w:val="24"/>
                <w:szCs w:val="24"/>
              </w:rPr>
              <w:t>Ошибка.</w:t>
            </w:r>
          </w:p>
          <w:p w14:paraId="2AAC9B1A" w14:textId="77777777" w:rsidR="00481FF3" w:rsidRPr="00BA5BF3" w:rsidRDefault="00481FF3" w:rsidP="00481FF3">
            <w:pPr>
              <w:ind w:left="153"/>
              <w:jc w:val="both"/>
              <w:rPr>
                <w:rFonts w:ascii="Times New Roman" w:hAnsi="Times New Roman"/>
                <w:sz w:val="24"/>
                <w:szCs w:val="24"/>
                <w:u w:val="single"/>
              </w:rPr>
            </w:pPr>
            <w:r w:rsidRPr="00BA5BF3">
              <w:rPr>
                <w:rFonts w:ascii="Times New Roman" w:hAnsi="Times New Roman"/>
                <w:sz w:val="24"/>
                <w:szCs w:val="24"/>
              </w:rPr>
              <w:t>Текст стандарта «…перед размерным числом…» нужно убрать совсем, так как требования к указанию символа рядом с числом приведены в разделе 6, а также символ «Длина дуги» применяется над размерным числом, символ «Выделенный элемент» применяется после размерного числа, символ «Притупление» под и перед размерным числом</w:t>
            </w:r>
          </w:p>
          <w:p w14:paraId="1D543F8C" w14:textId="77777777" w:rsidR="00481FF3" w:rsidRPr="00BA5BF3" w:rsidRDefault="00481FF3" w:rsidP="00481FF3">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E8B8F8C" w14:textId="235641CD" w:rsidR="00481FF3" w:rsidRDefault="00481FF3" w:rsidP="00481FF3">
            <w:pPr>
              <w:tabs>
                <w:tab w:val="left" w:pos="11766"/>
              </w:tabs>
              <w:ind w:left="51"/>
              <w:rPr>
                <w:rFonts w:ascii="Times New Roman" w:hAnsi="Times New Roman"/>
                <w:sz w:val="24"/>
                <w:szCs w:val="24"/>
              </w:rPr>
            </w:pPr>
            <w:r>
              <w:rPr>
                <w:rFonts w:ascii="Times New Roman" w:hAnsi="Times New Roman"/>
                <w:sz w:val="24"/>
                <w:szCs w:val="24"/>
              </w:rPr>
              <w:lastRenderedPageBreak/>
              <w:t>Принято частично.</w:t>
            </w:r>
          </w:p>
          <w:p w14:paraId="59F08888" w14:textId="37F8A474" w:rsidR="00481FF3" w:rsidRDefault="00481FF3" w:rsidP="00481FF3">
            <w:pPr>
              <w:tabs>
                <w:tab w:val="left" w:pos="11766"/>
              </w:tabs>
              <w:ind w:left="51"/>
              <w:rPr>
                <w:rFonts w:ascii="Times New Roman" w:hAnsi="Times New Roman"/>
                <w:sz w:val="24"/>
                <w:szCs w:val="24"/>
              </w:rPr>
            </w:pPr>
            <w:r>
              <w:rPr>
                <w:rFonts w:ascii="Times New Roman" w:hAnsi="Times New Roman"/>
                <w:sz w:val="24"/>
                <w:szCs w:val="24"/>
              </w:rPr>
              <w:t>Конструкция «перед размерным числом» исключена</w:t>
            </w:r>
          </w:p>
          <w:p w14:paraId="520E786A" w14:textId="61FAE984" w:rsidR="00481FF3" w:rsidRDefault="00481FF3" w:rsidP="00481FF3">
            <w:pPr>
              <w:tabs>
                <w:tab w:val="left" w:pos="11766"/>
              </w:tabs>
              <w:ind w:left="51"/>
              <w:rPr>
                <w:rFonts w:ascii="Times New Roman" w:hAnsi="Times New Roman"/>
                <w:sz w:val="24"/>
                <w:szCs w:val="24"/>
              </w:rPr>
            </w:pPr>
            <w:r>
              <w:rPr>
                <w:rFonts w:ascii="Times New Roman" w:hAnsi="Times New Roman"/>
                <w:sz w:val="24"/>
                <w:szCs w:val="24"/>
              </w:rPr>
              <w:t xml:space="preserve">«Толщина линий» не включена, т.к. </w:t>
            </w:r>
            <w:r w:rsidR="00836D7C">
              <w:rPr>
                <w:rFonts w:ascii="Times New Roman" w:hAnsi="Times New Roman"/>
                <w:sz w:val="24"/>
                <w:szCs w:val="24"/>
              </w:rPr>
              <w:t xml:space="preserve">это тоже один из размеров </w:t>
            </w:r>
            <w:r>
              <w:rPr>
                <w:rFonts w:ascii="Times New Roman" w:hAnsi="Times New Roman"/>
                <w:sz w:val="24"/>
                <w:szCs w:val="24"/>
              </w:rPr>
              <w:t xml:space="preserve"> графического символа</w:t>
            </w:r>
            <w:r w:rsidR="0081706F">
              <w:rPr>
                <w:rFonts w:ascii="Times New Roman" w:hAnsi="Times New Roman"/>
                <w:sz w:val="24"/>
                <w:szCs w:val="24"/>
              </w:rPr>
              <w:t>.</w:t>
            </w:r>
          </w:p>
          <w:p w14:paraId="71DD4B5C" w14:textId="51A10387" w:rsidR="0081706F" w:rsidRDefault="0081706F" w:rsidP="00481FF3">
            <w:pPr>
              <w:tabs>
                <w:tab w:val="left" w:pos="11766"/>
              </w:tabs>
              <w:ind w:left="51"/>
              <w:rPr>
                <w:rFonts w:ascii="Times New Roman" w:hAnsi="Times New Roman"/>
                <w:sz w:val="24"/>
                <w:szCs w:val="24"/>
              </w:rPr>
            </w:pPr>
          </w:p>
          <w:p w14:paraId="29113CAB" w14:textId="5FCAB8B5" w:rsidR="0081706F" w:rsidRDefault="0081706F" w:rsidP="00481FF3">
            <w:pPr>
              <w:tabs>
                <w:tab w:val="left" w:pos="11766"/>
              </w:tabs>
              <w:ind w:left="51"/>
              <w:rPr>
                <w:rFonts w:ascii="Times New Roman" w:hAnsi="Times New Roman"/>
                <w:sz w:val="24"/>
                <w:szCs w:val="24"/>
              </w:rPr>
            </w:pPr>
            <w:r>
              <w:rPr>
                <w:rFonts w:ascii="Times New Roman" w:hAnsi="Times New Roman"/>
                <w:sz w:val="24"/>
                <w:szCs w:val="24"/>
              </w:rPr>
              <w:lastRenderedPageBreak/>
              <w:t>Добавлять знак притупления в таблицу 1 считаем неверным</w:t>
            </w:r>
          </w:p>
          <w:p w14:paraId="44169B73" w14:textId="17B550D4" w:rsidR="00481FF3" w:rsidRPr="00BA5BF3" w:rsidRDefault="00481FF3" w:rsidP="00481FF3">
            <w:pPr>
              <w:tabs>
                <w:tab w:val="left" w:pos="11766"/>
              </w:tabs>
              <w:ind w:left="51"/>
              <w:rPr>
                <w:rFonts w:ascii="Times New Roman" w:hAnsi="Times New Roman"/>
                <w:sz w:val="24"/>
                <w:szCs w:val="24"/>
              </w:rPr>
            </w:pPr>
          </w:p>
        </w:tc>
      </w:tr>
      <w:tr w:rsidR="00481FF3" w:rsidRPr="007D62A2" w14:paraId="36ADC135" w14:textId="77777777" w:rsidTr="003833BD">
        <w:tc>
          <w:tcPr>
            <w:tcW w:w="704" w:type="dxa"/>
            <w:tcBorders>
              <w:top w:val="single" w:sz="4" w:space="0" w:color="auto"/>
              <w:left w:val="single" w:sz="4" w:space="0" w:color="auto"/>
              <w:bottom w:val="single" w:sz="4" w:space="0" w:color="auto"/>
              <w:right w:val="single" w:sz="4" w:space="0" w:color="auto"/>
            </w:tcBorders>
          </w:tcPr>
          <w:p w14:paraId="70F9993E" w14:textId="77777777" w:rsidR="00481FF3" w:rsidRPr="007D62A2" w:rsidRDefault="00481FF3" w:rsidP="00481FF3">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EF51403" w14:textId="77777777" w:rsidR="00481FF3" w:rsidRPr="00BA5BF3" w:rsidRDefault="00481FF3" w:rsidP="00481FF3">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5.1.9, таблица 1</w:t>
            </w:r>
          </w:p>
          <w:p w14:paraId="3278DE27" w14:textId="77777777" w:rsidR="00481FF3" w:rsidRPr="00BA5BF3" w:rsidRDefault="00481FF3" w:rsidP="00481FF3">
            <w:pPr>
              <w:tabs>
                <w:tab w:val="left" w:pos="11766"/>
              </w:tabs>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1EF571B" w14:textId="3B0D6EFD" w:rsidR="00481FF3" w:rsidRPr="00BA5BF3" w:rsidRDefault="00481FF3" w:rsidP="00481FF3">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0D67A6B9" w14:textId="77777777" w:rsidR="00481FF3" w:rsidRPr="00BA5BF3" w:rsidRDefault="00481FF3" w:rsidP="00481FF3">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C73AD45" w14:textId="77777777" w:rsidR="00481FF3" w:rsidRPr="00BA5BF3" w:rsidRDefault="00481FF3" w:rsidP="00481FF3">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«5%»</w:t>
            </w:r>
          </w:p>
          <w:p w14:paraId="5CCB1465" w14:textId="77777777" w:rsidR="00481FF3" w:rsidRPr="00BA5BF3" w:rsidRDefault="00481FF3" w:rsidP="00481FF3">
            <w:pPr>
              <w:rPr>
                <w:rFonts w:ascii="Times New Roman" w:hAnsi="Times New Roman"/>
                <w:sz w:val="24"/>
                <w:szCs w:val="24"/>
              </w:rPr>
            </w:pPr>
          </w:p>
          <w:p w14:paraId="75DA48D8" w14:textId="77777777" w:rsidR="00481FF3" w:rsidRPr="00BA5BF3" w:rsidRDefault="00481FF3" w:rsidP="00481FF3">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22984B9" w14:textId="7518021C" w:rsidR="00481FF3" w:rsidRPr="00BA5BF3" w:rsidRDefault="00481FF3" w:rsidP="00481FF3">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Должно быть указано с про</w:t>
            </w:r>
            <w:r w:rsidR="00836D7C">
              <w:rPr>
                <w:rFonts w:ascii="Times New Roman" w:hAnsi="Times New Roman"/>
                <w:color w:val="000000"/>
                <w:sz w:val="24"/>
                <w:szCs w:val="24"/>
              </w:rPr>
              <w:t>б</w:t>
            </w:r>
            <w:r w:rsidRPr="00BA5BF3">
              <w:rPr>
                <w:rFonts w:ascii="Times New Roman" w:hAnsi="Times New Roman"/>
                <w:color w:val="000000"/>
                <w:sz w:val="24"/>
                <w:szCs w:val="24"/>
              </w:rPr>
              <w:t>елом</w:t>
            </w:r>
          </w:p>
          <w:p w14:paraId="1DD58999" w14:textId="77777777" w:rsidR="00481FF3" w:rsidRPr="00BA5BF3" w:rsidRDefault="00481FF3" w:rsidP="00481FF3">
            <w:pPr>
              <w:rPr>
                <w:rFonts w:ascii="Times New Roman" w:hAnsi="Times New Roman"/>
                <w:sz w:val="24"/>
                <w:szCs w:val="24"/>
              </w:rPr>
            </w:pPr>
          </w:p>
          <w:p w14:paraId="240C64A3" w14:textId="77777777" w:rsidR="00481FF3" w:rsidRPr="00BA5BF3" w:rsidRDefault="00481FF3" w:rsidP="00481FF3">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A7D8195" w14:textId="77777777" w:rsidR="00481FF3" w:rsidRPr="00BA5BF3" w:rsidRDefault="00481FF3" w:rsidP="00481FF3">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ГОСТ 8.417-2024 п.8.3</w:t>
            </w:r>
          </w:p>
          <w:p w14:paraId="35ED97F4" w14:textId="77777777" w:rsidR="00481FF3" w:rsidRPr="00BA5BF3" w:rsidRDefault="00481FF3" w:rsidP="00481FF3">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76EB29C1" w14:textId="6EF0AADF" w:rsidR="00481FF3" w:rsidRPr="00BA5BF3" w:rsidRDefault="00481FF3" w:rsidP="00481FF3">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481FF3" w:rsidRPr="007D62A2" w14:paraId="409CBE82" w14:textId="77777777" w:rsidTr="003833BD">
        <w:tc>
          <w:tcPr>
            <w:tcW w:w="704" w:type="dxa"/>
            <w:tcBorders>
              <w:top w:val="single" w:sz="4" w:space="0" w:color="auto"/>
              <w:left w:val="single" w:sz="4" w:space="0" w:color="auto"/>
              <w:bottom w:val="single" w:sz="4" w:space="0" w:color="auto"/>
              <w:right w:val="single" w:sz="4" w:space="0" w:color="auto"/>
            </w:tcBorders>
          </w:tcPr>
          <w:p w14:paraId="06E8FFF2" w14:textId="77777777" w:rsidR="00481FF3" w:rsidRPr="007D62A2" w:rsidRDefault="00481FF3" w:rsidP="00481FF3">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3AF8A35" w14:textId="2F63A397" w:rsidR="00481FF3" w:rsidRPr="00BA5BF3" w:rsidRDefault="00481FF3" w:rsidP="00481FF3">
            <w:pPr>
              <w:tabs>
                <w:tab w:val="left" w:pos="11766"/>
              </w:tabs>
              <w:rPr>
                <w:rFonts w:ascii="Times New Roman" w:hAnsi="Times New Roman"/>
                <w:sz w:val="24"/>
                <w:szCs w:val="24"/>
              </w:rPr>
            </w:pPr>
            <w:r w:rsidRPr="00BA5BF3">
              <w:rPr>
                <w:rFonts w:ascii="Times New Roman" w:hAnsi="Times New Roman"/>
                <w:sz w:val="24"/>
                <w:szCs w:val="24"/>
              </w:rPr>
              <w:t>5.1.9, таблица 1</w:t>
            </w:r>
          </w:p>
        </w:tc>
        <w:tc>
          <w:tcPr>
            <w:tcW w:w="2268" w:type="dxa"/>
            <w:tcBorders>
              <w:top w:val="single" w:sz="4" w:space="0" w:color="auto"/>
              <w:left w:val="single" w:sz="4" w:space="0" w:color="auto"/>
              <w:bottom w:val="single" w:sz="4" w:space="0" w:color="auto"/>
              <w:right w:val="single" w:sz="4" w:space="0" w:color="auto"/>
            </w:tcBorders>
          </w:tcPr>
          <w:p w14:paraId="7055DBEF" w14:textId="0C998758" w:rsidR="00481FF3" w:rsidRPr="00BA5BF3" w:rsidRDefault="00481FF3" w:rsidP="00481FF3">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0594E171" w14:textId="77777777" w:rsidR="00481FF3" w:rsidRPr="00BA5BF3" w:rsidRDefault="00481FF3" w:rsidP="00481FF3">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8E34102" w14:textId="7B2CDF57" w:rsidR="00481FF3" w:rsidRPr="00BA5BF3" w:rsidRDefault="00481FF3" w:rsidP="00481FF3">
            <w:pPr>
              <w:rPr>
                <w:rFonts w:ascii="Times New Roman" w:hAnsi="Times New Roman"/>
                <w:sz w:val="24"/>
                <w:szCs w:val="24"/>
                <w:u w:val="single"/>
              </w:rPr>
            </w:pPr>
            <w:r w:rsidRPr="00BA5BF3">
              <w:rPr>
                <w:rFonts w:ascii="Times New Roman" w:hAnsi="Times New Roman"/>
                <w:sz w:val="24"/>
                <w:szCs w:val="24"/>
              </w:rPr>
              <w:t>Уточнить номера пунктов стандарта в графе «Пункт стандарта»</w:t>
            </w:r>
          </w:p>
        </w:tc>
        <w:tc>
          <w:tcPr>
            <w:tcW w:w="3969" w:type="dxa"/>
            <w:tcBorders>
              <w:top w:val="single" w:sz="4" w:space="0" w:color="auto"/>
              <w:left w:val="single" w:sz="4" w:space="0" w:color="auto"/>
              <w:bottom w:val="single" w:sz="4" w:space="0" w:color="auto"/>
              <w:right w:val="single" w:sz="4" w:space="0" w:color="auto"/>
            </w:tcBorders>
          </w:tcPr>
          <w:p w14:paraId="3141B3D5" w14:textId="45DEED21" w:rsidR="00481FF3" w:rsidRPr="00BA5BF3" w:rsidRDefault="00481FF3" w:rsidP="00481FF3">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481FF3" w:rsidRPr="007D62A2" w14:paraId="30F8F466" w14:textId="77777777" w:rsidTr="003833BD">
        <w:tc>
          <w:tcPr>
            <w:tcW w:w="704" w:type="dxa"/>
            <w:tcBorders>
              <w:top w:val="single" w:sz="4" w:space="0" w:color="auto"/>
              <w:left w:val="single" w:sz="4" w:space="0" w:color="auto"/>
              <w:bottom w:val="single" w:sz="4" w:space="0" w:color="auto"/>
              <w:right w:val="single" w:sz="4" w:space="0" w:color="auto"/>
            </w:tcBorders>
          </w:tcPr>
          <w:p w14:paraId="1B048E16" w14:textId="77777777" w:rsidR="00481FF3" w:rsidRPr="007D62A2" w:rsidRDefault="00481FF3" w:rsidP="00481FF3">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8CBB038" w14:textId="569F9DCC" w:rsidR="00481FF3" w:rsidRPr="00BA5BF3" w:rsidRDefault="00481FF3" w:rsidP="00481FF3">
            <w:pPr>
              <w:autoSpaceDE w:val="0"/>
              <w:autoSpaceDN w:val="0"/>
              <w:adjustRightInd w:val="0"/>
              <w:rPr>
                <w:rFonts w:ascii="Times New Roman" w:hAnsi="Times New Roman"/>
                <w:color w:val="000000"/>
                <w:sz w:val="24"/>
                <w:szCs w:val="24"/>
              </w:rPr>
            </w:pPr>
            <w:r w:rsidRPr="00BA5BF3">
              <w:rPr>
                <w:rFonts w:ascii="Times New Roman" w:hAnsi="Times New Roman"/>
                <w:sz w:val="24"/>
                <w:szCs w:val="24"/>
              </w:rPr>
              <w:t>5.1.9, таблица 1</w:t>
            </w:r>
          </w:p>
        </w:tc>
        <w:tc>
          <w:tcPr>
            <w:tcW w:w="2268" w:type="dxa"/>
            <w:tcBorders>
              <w:top w:val="single" w:sz="4" w:space="0" w:color="auto"/>
              <w:left w:val="single" w:sz="4" w:space="0" w:color="auto"/>
              <w:bottom w:val="single" w:sz="4" w:space="0" w:color="auto"/>
              <w:right w:val="single" w:sz="4" w:space="0" w:color="auto"/>
            </w:tcBorders>
          </w:tcPr>
          <w:p w14:paraId="59342018" w14:textId="2F7894C5" w:rsidR="00481FF3" w:rsidRPr="00BA5BF3" w:rsidRDefault="00481FF3" w:rsidP="00481FF3">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«КБП», исх. №35778/0014-26 от 19.04.2026</w:t>
            </w:r>
          </w:p>
        </w:tc>
        <w:tc>
          <w:tcPr>
            <w:tcW w:w="6852" w:type="dxa"/>
            <w:tcBorders>
              <w:top w:val="single" w:sz="4" w:space="0" w:color="auto"/>
              <w:left w:val="single" w:sz="4" w:space="0" w:color="auto"/>
              <w:bottom w:val="single" w:sz="4" w:space="0" w:color="auto"/>
              <w:right w:val="single" w:sz="4" w:space="0" w:color="auto"/>
            </w:tcBorders>
          </w:tcPr>
          <w:p w14:paraId="3FF024E8" w14:textId="77777777" w:rsidR="00481FF3" w:rsidRPr="00BA5BF3" w:rsidRDefault="00481FF3" w:rsidP="00481FF3">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AC49BDD" w14:textId="406C3744" w:rsidR="00481FF3" w:rsidRPr="00BA5BF3" w:rsidRDefault="00481FF3" w:rsidP="00481FF3">
            <w:pPr>
              <w:rPr>
                <w:rFonts w:ascii="Times New Roman" w:hAnsi="Times New Roman"/>
                <w:sz w:val="24"/>
                <w:szCs w:val="24"/>
              </w:rPr>
            </w:pPr>
            <w:r w:rsidRPr="00BA5BF3">
              <w:rPr>
                <w:rFonts w:ascii="Times New Roman" w:eastAsia="Times New Roman" w:hAnsi="Times New Roman"/>
                <w:sz w:val="24"/>
                <w:szCs w:val="24"/>
                <w:lang w:eastAsia="ru-RU"/>
              </w:rPr>
              <w:t>Нумерация столбца «пункт стандарта» не соответствует тексту</w:t>
            </w:r>
          </w:p>
          <w:p w14:paraId="035FC9EA" w14:textId="77777777" w:rsidR="00481FF3" w:rsidRPr="00BA5BF3" w:rsidRDefault="00481FF3" w:rsidP="00481FF3">
            <w:pPr>
              <w:rPr>
                <w:rFonts w:ascii="Times New Roman" w:hAnsi="Times New Roman"/>
                <w:sz w:val="24"/>
                <w:szCs w:val="24"/>
                <w:u w:val="single"/>
              </w:rPr>
            </w:pPr>
          </w:p>
          <w:p w14:paraId="6CFE67B2" w14:textId="47CC4AD6" w:rsidR="00481FF3" w:rsidRPr="00BA5BF3" w:rsidRDefault="00481FF3" w:rsidP="00481FF3">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6DCFF23" w14:textId="52B6BF0E" w:rsidR="00481FF3" w:rsidRPr="00BA5BF3" w:rsidRDefault="00481FF3" w:rsidP="00481FF3">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Исправление ошибки</w:t>
            </w:r>
          </w:p>
          <w:p w14:paraId="3FC02B0F" w14:textId="77777777" w:rsidR="00481FF3" w:rsidRPr="00BA5BF3" w:rsidRDefault="00481FF3" w:rsidP="00481FF3">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A40BF55" w14:textId="143BF7B6" w:rsidR="00481FF3" w:rsidRPr="00BA5BF3" w:rsidRDefault="00481FF3" w:rsidP="00481FF3">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481FF3" w:rsidRPr="007D62A2" w14:paraId="281243F3" w14:textId="77777777" w:rsidTr="003833BD">
        <w:tc>
          <w:tcPr>
            <w:tcW w:w="704" w:type="dxa"/>
            <w:tcBorders>
              <w:top w:val="single" w:sz="4" w:space="0" w:color="auto"/>
              <w:left w:val="single" w:sz="4" w:space="0" w:color="auto"/>
              <w:bottom w:val="single" w:sz="4" w:space="0" w:color="auto"/>
              <w:right w:val="single" w:sz="4" w:space="0" w:color="auto"/>
            </w:tcBorders>
          </w:tcPr>
          <w:p w14:paraId="7147753B" w14:textId="77777777" w:rsidR="00481FF3" w:rsidRPr="007D62A2" w:rsidRDefault="00481FF3" w:rsidP="00481FF3">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D695C15" w14:textId="245EED5C" w:rsidR="00481FF3" w:rsidRPr="00BA5BF3" w:rsidRDefault="00481FF3" w:rsidP="00481FF3">
            <w:pPr>
              <w:autoSpaceDE w:val="0"/>
              <w:autoSpaceDN w:val="0"/>
              <w:adjustRightInd w:val="0"/>
              <w:rPr>
                <w:rFonts w:ascii="Times New Roman" w:hAnsi="Times New Roman"/>
                <w:sz w:val="24"/>
                <w:szCs w:val="24"/>
              </w:rPr>
            </w:pPr>
            <w:r w:rsidRPr="00BA5BF3">
              <w:rPr>
                <w:rFonts w:ascii="Times New Roman" w:hAnsi="Times New Roman"/>
                <w:sz w:val="24"/>
                <w:szCs w:val="24"/>
              </w:rPr>
              <w:t>5.1.9, таблица 1</w:t>
            </w:r>
          </w:p>
        </w:tc>
        <w:tc>
          <w:tcPr>
            <w:tcW w:w="2268" w:type="dxa"/>
            <w:tcBorders>
              <w:top w:val="single" w:sz="4" w:space="0" w:color="auto"/>
              <w:left w:val="single" w:sz="4" w:space="0" w:color="auto"/>
              <w:bottom w:val="single" w:sz="4" w:space="0" w:color="auto"/>
              <w:right w:val="single" w:sz="4" w:space="0" w:color="auto"/>
            </w:tcBorders>
          </w:tcPr>
          <w:p w14:paraId="2DFE7104" w14:textId="68C4B717" w:rsidR="00481FF3" w:rsidRPr="00BA5BF3" w:rsidRDefault="00481FF3" w:rsidP="00481FF3">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5DB0D0EF" w14:textId="77777777" w:rsidR="00481FF3" w:rsidRPr="00BA5BF3" w:rsidRDefault="00481FF3" w:rsidP="00481FF3">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34C4A06" w14:textId="77777777" w:rsidR="00481FF3" w:rsidRPr="00BA5BF3" w:rsidRDefault="00481FF3" w:rsidP="00481FF3">
            <w:pPr>
              <w:ind w:left="153"/>
              <w:jc w:val="both"/>
              <w:rPr>
                <w:rFonts w:ascii="Times New Roman" w:hAnsi="Times New Roman"/>
                <w:sz w:val="24"/>
                <w:szCs w:val="24"/>
                <w:u w:val="single"/>
              </w:rPr>
            </w:pPr>
            <w:r w:rsidRPr="00BA5BF3">
              <w:rPr>
                <w:rFonts w:ascii="Times New Roman" w:hAnsi="Times New Roman"/>
                <w:sz w:val="24"/>
                <w:szCs w:val="24"/>
              </w:rPr>
              <w:t>Уточнить оформление</w:t>
            </w:r>
          </w:p>
          <w:p w14:paraId="00C0A2EC" w14:textId="77777777" w:rsidR="00481FF3" w:rsidRPr="00BA5BF3" w:rsidRDefault="00481FF3" w:rsidP="00481FF3">
            <w:pPr>
              <w:ind w:left="153"/>
              <w:jc w:val="both"/>
              <w:rPr>
                <w:rFonts w:ascii="Times New Roman" w:hAnsi="Times New Roman"/>
                <w:sz w:val="24"/>
                <w:szCs w:val="24"/>
                <w:u w:val="single"/>
              </w:rPr>
            </w:pPr>
          </w:p>
          <w:p w14:paraId="7936E9EF" w14:textId="77777777" w:rsidR="00481FF3" w:rsidRPr="00BA5BF3" w:rsidRDefault="00481FF3" w:rsidP="00481FF3">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AB96A7D" w14:textId="77777777" w:rsidR="00481FF3" w:rsidRPr="00BA5BF3" w:rsidRDefault="00481FF3" w:rsidP="00481FF3">
            <w:pPr>
              <w:ind w:left="153"/>
              <w:jc w:val="both"/>
              <w:rPr>
                <w:rFonts w:ascii="Times New Roman" w:hAnsi="Times New Roman"/>
                <w:sz w:val="24"/>
                <w:szCs w:val="24"/>
                <w:u w:val="single"/>
              </w:rPr>
            </w:pPr>
            <w:r w:rsidRPr="00BA5BF3">
              <w:rPr>
                <w:rFonts w:ascii="Times New Roman" w:hAnsi="Times New Roman"/>
                <w:sz w:val="24"/>
                <w:szCs w:val="24"/>
              </w:rPr>
              <w:t>В 7 строке, 3 графе проценты записать через пробел после числа</w:t>
            </w:r>
          </w:p>
          <w:p w14:paraId="154262B3" w14:textId="77777777" w:rsidR="00481FF3" w:rsidRPr="00BA5BF3" w:rsidRDefault="00481FF3" w:rsidP="00481FF3">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ED12201" w14:textId="4473B057" w:rsidR="00481FF3" w:rsidRPr="00BA5BF3" w:rsidRDefault="00481FF3" w:rsidP="00481FF3">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481FF3" w:rsidRPr="007D62A2" w14:paraId="65228F83" w14:textId="77777777" w:rsidTr="003833BD">
        <w:tc>
          <w:tcPr>
            <w:tcW w:w="704" w:type="dxa"/>
            <w:tcBorders>
              <w:top w:val="single" w:sz="4" w:space="0" w:color="auto"/>
              <w:left w:val="single" w:sz="4" w:space="0" w:color="auto"/>
              <w:bottom w:val="single" w:sz="4" w:space="0" w:color="auto"/>
              <w:right w:val="single" w:sz="4" w:space="0" w:color="auto"/>
            </w:tcBorders>
          </w:tcPr>
          <w:p w14:paraId="4F505CD5" w14:textId="77777777" w:rsidR="00481FF3" w:rsidRPr="007D62A2" w:rsidRDefault="00481FF3" w:rsidP="00481FF3">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637543E" w14:textId="1BC344B7" w:rsidR="00481FF3" w:rsidRPr="00BA5BF3" w:rsidRDefault="00481FF3" w:rsidP="00481FF3">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5.1.9, таблица 1, рисунок 55</w:t>
            </w:r>
          </w:p>
          <w:p w14:paraId="59063005" w14:textId="77777777" w:rsidR="00481FF3" w:rsidRPr="00BA5BF3" w:rsidRDefault="00481FF3" w:rsidP="00481FF3">
            <w:pPr>
              <w:tabs>
                <w:tab w:val="left" w:pos="11766"/>
              </w:tabs>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D6D0515" w14:textId="25196F4D" w:rsidR="00481FF3" w:rsidRPr="00BA5BF3" w:rsidRDefault="00481FF3" w:rsidP="00481FF3">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5BCFA726" w14:textId="77777777" w:rsidR="00481FF3" w:rsidRPr="00BA5BF3" w:rsidRDefault="00481FF3" w:rsidP="00481FF3">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84C5643" w14:textId="0504146A" w:rsidR="00481FF3" w:rsidRPr="00BA5BF3" w:rsidRDefault="00481FF3" w:rsidP="00481FF3">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5%, 12%, 5</w:t>
            </w:r>
            <w:r w:rsidRPr="00BA5BF3">
              <w:rPr>
                <w:rFonts w:ascii="Times New Roman" w:hAnsi="Times New Roman"/>
                <w:noProof/>
                <w:sz w:val="24"/>
                <w:szCs w:val="24"/>
              </w:rPr>
              <w:drawing>
                <wp:inline distT="0" distB="0" distL="0" distR="0" wp14:anchorId="488FE11E" wp14:editId="78E32D6E">
                  <wp:extent cx="140400" cy="1224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400" cy="122400"/>
                          </a:xfrm>
                          <a:prstGeom prst="rect">
                            <a:avLst/>
                          </a:prstGeom>
                        </pic:spPr>
                      </pic:pic>
                    </a:graphicData>
                  </a:graphic>
                </wp:inline>
              </w:drawing>
            </w:r>
          </w:p>
          <w:p w14:paraId="3396330A" w14:textId="77777777" w:rsidR="00481FF3" w:rsidRPr="00BA5BF3" w:rsidRDefault="00481FF3" w:rsidP="00481FF3">
            <w:pPr>
              <w:rPr>
                <w:rFonts w:ascii="Times New Roman" w:hAnsi="Times New Roman"/>
                <w:sz w:val="24"/>
                <w:szCs w:val="24"/>
              </w:rPr>
            </w:pPr>
          </w:p>
          <w:p w14:paraId="2430D349" w14:textId="77777777" w:rsidR="00481FF3" w:rsidRPr="00BA5BF3" w:rsidRDefault="00481FF3" w:rsidP="00481FF3">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1B03880" w14:textId="277F8661" w:rsidR="00481FF3" w:rsidRPr="00BA5BF3" w:rsidRDefault="00481FF3" w:rsidP="00481FF3">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xml:space="preserve">5 %, 12 %, 5 </w:t>
            </w:r>
            <w:r w:rsidRPr="00BA5BF3">
              <w:rPr>
                <w:rFonts w:ascii="Times New Roman" w:hAnsi="Times New Roman"/>
                <w:noProof/>
                <w:sz w:val="24"/>
                <w:szCs w:val="24"/>
              </w:rPr>
              <w:drawing>
                <wp:inline distT="0" distB="0" distL="0" distR="0" wp14:anchorId="6252FBF2" wp14:editId="24986269">
                  <wp:extent cx="140400" cy="1224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40400" cy="122400"/>
                          </a:xfrm>
                          <a:prstGeom prst="rect">
                            <a:avLst/>
                          </a:prstGeom>
                        </pic:spPr>
                      </pic:pic>
                    </a:graphicData>
                  </a:graphic>
                </wp:inline>
              </w:drawing>
            </w:r>
          </w:p>
          <w:p w14:paraId="5CCC541F" w14:textId="77777777" w:rsidR="00481FF3" w:rsidRPr="00BA5BF3" w:rsidRDefault="00481FF3" w:rsidP="00481FF3">
            <w:pPr>
              <w:rPr>
                <w:rFonts w:ascii="Times New Roman" w:hAnsi="Times New Roman"/>
                <w:sz w:val="24"/>
                <w:szCs w:val="24"/>
              </w:rPr>
            </w:pPr>
          </w:p>
          <w:p w14:paraId="25C40248" w14:textId="77777777" w:rsidR="00481FF3" w:rsidRPr="00BA5BF3" w:rsidRDefault="00481FF3" w:rsidP="00481FF3">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B983DEC" w14:textId="191AC257" w:rsidR="00481FF3" w:rsidRPr="00BA5BF3" w:rsidRDefault="00481FF3" w:rsidP="00481FF3">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ГОСТ 8.417-2024</w:t>
            </w:r>
          </w:p>
          <w:p w14:paraId="3A68EB98" w14:textId="77777777" w:rsidR="00481FF3" w:rsidRPr="00BA5BF3" w:rsidRDefault="00481FF3" w:rsidP="00481FF3">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6622EE73" w14:textId="1D7AEEA1" w:rsidR="00481FF3" w:rsidRPr="00BA5BF3" w:rsidRDefault="00481FF3" w:rsidP="00481FF3">
            <w:pPr>
              <w:tabs>
                <w:tab w:val="left" w:pos="11766"/>
              </w:tabs>
              <w:ind w:left="51"/>
              <w:rPr>
                <w:rFonts w:ascii="Times New Roman" w:hAnsi="Times New Roman"/>
                <w:sz w:val="24"/>
                <w:szCs w:val="24"/>
              </w:rPr>
            </w:pPr>
            <w:r>
              <w:rPr>
                <w:rFonts w:ascii="Times New Roman" w:hAnsi="Times New Roman"/>
                <w:sz w:val="24"/>
                <w:szCs w:val="24"/>
              </w:rPr>
              <w:t>Принято.</w:t>
            </w:r>
          </w:p>
        </w:tc>
      </w:tr>
    </w:tbl>
    <w:p w14:paraId="41889399" w14:textId="3B834DE8" w:rsidR="00F2615A" w:rsidRDefault="00F2615A" w:rsidP="00F2615A">
      <w:pPr>
        <w:pStyle w:val="20"/>
      </w:pPr>
      <w:r>
        <w:t>5.2 Размерные линии</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F2615A" w:rsidRPr="007D62A2" w14:paraId="72F225E7" w14:textId="77777777" w:rsidTr="00F2615A">
        <w:trPr>
          <w:tblHeader/>
        </w:trPr>
        <w:tc>
          <w:tcPr>
            <w:tcW w:w="704" w:type="dxa"/>
            <w:tcBorders>
              <w:top w:val="single" w:sz="4" w:space="0" w:color="auto"/>
              <w:left w:val="single" w:sz="4" w:space="0" w:color="auto"/>
              <w:bottom w:val="double" w:sz="4" w:space="0" w:color="auto"/>
              <w:right w:val="single" w:sz="4" w:space="0" w:color="auto"/>
            </w:tcBorders>
          </w:tcPr>
          <w:p w14:paraId="7CDD4A61" w14:textId="342865E5" w:rsidR="00F2615A" w:rsidRPr="007D62A2" w:rsidRDefault="00F2615A" w:rsidP="00F2615A">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507B5F00" w14:textId="0CD9C3E8" w:rsidR="00F2615A" w:rsidRPr="00BA5BF3" w:rsidRDefault="00F2615A" w:rsidP="00F2615A">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193D5A39" w14:textId="77777777" w:rsidR="00F2615A" w:rsidRPr="007D62A2" w:rsidRDefault="00F2615A" w:rsidP="00F2615A">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27F87544" w14:textId="61BB065C" w:rsidR="00F2615A" w:rsidRPr="00BA5BF3" w:rsidRDefault="00F2615A" w:rsidP="00F2615A">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5EEFE677" w14:textId="77777777" w:rsidR="00F2615A" w:rsidRPr="007D62A2" w:rsidRDefault="00F2615A" w:rsidP="00F2615A">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01B78B9F" w14:textId="3469446A" w:rsidR="00F2615A" w:rsidRPr="00BA5BF3" w:rsidRDefault="00F2615A" w:rsidP="00F2615A">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45726089" w14:textId="77777777" w:rsidR="00F2615A" w:rsidRPr="007D62A2" w:rsidRDefault="00F2615A" w:rsidP="00F2615A">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79740509" w14:textId="4FEE534A" w:rsidR="00F2615A" w:rsidRPr="00BA5BF3" w:rsidRDefault="00F2615A" w:rsidP="00F2615A">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7F49937C" w14:textId="77777777" w:rsidTr="00F2615A">
        <w:tc>
          <w:tcPr>
            <w:tcW w:w="704" w:type="dxa"/>
            <w:tcBorders>
              <w:top w:val="double" w:sz="4" w:space="0" w:color="auto"/>
              <w:left w:val="single" w:sz="4" w:space="0" w:color="auto"/>
              <w:bottom w:val="single" w:sz="4" w:space="0" w:color="auto"/>
              <w:right w:val="single" w:sz="4" w:space="0" w:color="auto"/>
            </w:tcBorders>
          </w:tcPr>
          <w:p w14:paraId="4A8178D3"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64050686" w14:textId="24C9049A"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5.2</w:t>
            </w:r>
          </w:p>
        </w:tc>
        <w:tc>
          <w:tcPr>
            <w:tcW w:w="2268" w:type="dxa"/>
            <w:tcBorders>
              <w:top w:val="double" w:sz="4" w:space="0" w:color="auto"/>
              <w:left w:val="single" w:sz="4" w:space="0" w:color="auto"/>
              <w:bottom w:val="single" w:sz="4" w:space="0" w:color="auto"/>
              <w:right w:val="single" w:sz="4" w:space="0" w:color="auto"/>
            </w:tcBorders>
          </w:tcPr>
          <w:p w14:paraId="2FD834A6" w14:textId="44E1F3AA"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«Концерн ВКО «Алмаз-Антей», исх. № 31-21/10116 от 27.04.2026</w:t>
            </w:r>
          </w:p>
        </w:tc>
        <w:tc>
          <w:tcPr>
            <w:tcW w:w="6852" w:type="dxa"/>
            <w:tcBorders>
              <w:top w:val="double" w:sz="4" w:space="0" w:color="auto"/>
              <w:left w:val="single" w:sz="4" w:space="0" w:color="auto"/>
              <w:bottom w:val="single" w:sz="4" w:space="0" w:color="auto"/>
              <w:right w:val="single" w:sz="4" w:space="0" w:color="auto"/>
            </w:tcBorders>
          </w:tcPr>
          <w:p w14:paraId="7F6BD8B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71F645B" w14:textId="77777777" w:rsidR="009008E2" w:rsidRPr="00BA5BF3" w:rsidRDefault="009008E2" w:rsidP="009008E2">
            <w:pPr>
              <w:ind w:right="111"/>
              <w:rPr>
                <w:rFonts w:ascii="Times New Roman" w:hAnsi="Times New Roman"/>
                <w:sz w:val="24"/>
                <w:szCs w:val="24"/>
              </w:rPr>
            </w:pPr>
            <w:r w:rsidRPr="00BA5BF3">
              <w:rPr>
                <w:rFonts w:ascii="Times New Roman" w:hAnsi="Times New Roman"/>
                <w:sz w:val="24"/>
                <w:szCs w:val="24"/>
              </w:rPr>
              <w:t>5.2.1. Не допускается использовать линии контура, осевые, центровые и выносные линии в качестве размерных.</w:t>
            </w:r>
          </w:p>
          <w:p w14:paraId="6764F3B6" w14:textId="7A59BEB0"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5.2.4.При необходимости (например, для исключения многочисленных и протяженных выносных линий) допускается выполнять размерные линии внутри контура изображения (модели), в том числе проводить их непосредственно к линиям видимого контура, осевым, центровым и другим линиям (рисунки 14 и 15).</w:t>
            </w:r>
          </w:p>
          <w:p w14:paraId="26E67F3C" w14:textId="77777777" w:rsidR="009008E2" w:rsidRPr="00BA5BF3" w:rsidRDefault="009008E2" w:rsidP="009008E2">
            <w:pPr>
              <w:rPr>
                <w:rFonts w:ascii="Times New Roman" w:hAnsi="Times New Roman"/>
                <w:sz w:val="24"/>
                <w:szCs w:val="24"/>
                <w:u w:val="single"/>
              </w:rPr>
            </w:pPr>
          </w:p>
          <w:p w14:paraId="73ABECC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5A748D0" w14:textId="3946BEB1"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5.2.1. Не рекомендуется использовать линии контура, осевые, центровые и выносные линии в качестве размерных.</w:t>
            </w:r>
          </w:p>
          <w:p w14:paraId="1DA12829" w14:textId="77777777" w:rsidR="009008E2" w:rsidRPr="00BA5BF3" w:rsidRDefault="009008E2" w:rsidP="009008E2">
            <w:pPr>
              <w:rPr>
                <w:rFonts w:ascii="Times New Roman" w:hAnsi="Times New Roman"/>
                <w:sz w:val="24"/>
                <w:szCs w:val="24"/>
                <w:u w:val="single"/>
              </w:rPr>
            </w:pPr>
          </w:p>
          <w:p w14:paraId="6C4A68D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4688259" w14:textId="7DA5D45A"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Необходимость снятия противоречия п. 5.2.1 п. 5.2.4.</w:t>
            </w:r>
          </w:p>
        </w:tc>
        <w:tc>
          <w:tcPr>
            <w:tcW w:w="3969" w:type="dxa"/>
            <w:tcBorders>
              <w:top w:val="double" w:sz="4" w:space="0" w:color="auto"/>
              <w:left w:val="single" w:sz="4" w:space="0" w:color="auto"/>
              <w:bottom w:val="single" w:sz="4" w:space="0" w:color="auto"/>
              <w:right w:val="single" w:sz="4" w:space="0" w:color="auto"/>
            </w:tcBorders>
          </w:tcPr>
          <w:p w14:paraId="75E3A620" w14:textId="77777777" w:rsidR="009008E2" w:rsidRDefault="00FE4A70" w:rsidP="009008E2">
            <w:pPr>
              <w:tabs>
                <w:tab w:val="left" w:pos="11766"/>
              </w:tabs>
              <w:ind w:left="51"/>
              <w:rPr>
                <w:rFonts w:ascii="Times New Roman" w:hAnsi="Times New Roman"/>
                <w:sz w:val="24"/>
                <w:szCs w:val="24"/>
              </w:rPr>
            </w:pPr>
            <w:r>
              <w:rPr>
                <w:rFonts w:ascii="Times New Roman" w:hAnsi="Times New Roman"/>
                <w:sz w:val="24"/>
                <w:szCs w:val="24"/>
              </w:rPr>
              <w:t>Отклонено.</w:t>
            </w:r>
          </w:p>
          <w:p w14:paraId="56F00712" w14:textId="1016267C" w:rsidR="00FE4A70" w:rsidRDefault="00FE4A70" w:rsidP="009008E2">
            <w:pPr>
              <w:tabs>
                <w:tab w:val="left" w:pos="11766"/>
              </w:tabs>
              <w:ind w:left="51"/>
              <w:rPr>
                <w:rFonts w:ascii="Times New Roman" w:hAnsi="Times New Roman"/>
                <w:sz w:val="24"/>
                <w:szCs w:val="24"/>
              </w:rPr>
            </w:pPr>
            <w:r>
              <w:rPr>
                <w:rFonts w:ascii="Times New Roman" w:hAnsi="Times New Roman"/>
                <w:sz w:val="24"/>
                <w:szCs w:val="24"/>
              </w:rPr>
              <w:t>Противоречия между п. 5.2.1 и п. 5.2.3</w:t>
            </w:r>
            <w:r w:rsidR="00860F60">
              <w:rPr>
                <w:rFonts w:ascii="Times New Roman" w:hAnsi="Times New Roman"/>
                <w:sz w:val="24"/>
                <w:szCs w:val="24"/>
              </w:rPr>
              <w:t xml:space="preserve"> (т.к. 5.2.2 исключили, поэтому нумерация пунктов смещена)</w:t>
            </w:r>
            <w:r>
              <w:rPr>
                <w:rFonts w:ascii="Times New Roman" w:hAnsi="Times New Roman"/>
                <w:sz w:val="24"/>
                <w:szCs w:val="24"/>
              </w:rPr>
              <w:t xml:space="preserve"> отсутствует</w:t>
            </w:r>
            <w:r w:rsidR="00860F60">
              <w:rPr>
                <w:rFonts w:ascii="Times New Roman" w:hAnsi="Times New Roman"/>
                <w:sz w:val="24"/>
                <w:szCs w:val="24"/>
              </w:rPr>
              <w:t>.</w:t>
            </w:r>
          </w:p>
          <w:p w14:paraId="707A5A85" w14:textId="6DE0C8B4" w:rsidR="00860F60" w:rsidRDefault="00860F60" w:rsidP="009008E2">
            <w:pPr>
              <w:tabs>
                <w:tab w:val="left" w:pos="11766"/>
              </w:tabs>
              <w:ind w:left="51"/>
              <w:rPr>
                <w:rFonts w:ascii="Times New Roman" w:hAnsi="Times New Roman"/>
                <w:sz w:val="24"/>
                <w:szCs w:val="24"/>
              </w:rPr>
            </w:pPr>
            <w:r>
              <w:rPr>
                <w:rFonts w:ascii="Times New Roman" w:hAnsi="Times New Roman"/>
                <w:sz w:val="24"/>
                <w:szCs w:val="24"/>
              </w:rPr>
              <w:t>Пункт 5.2.1 устанавливает, что линии контура, осевые, центровые и выносные линии не могут являться размерными, т.е. на них не может быть размерного числа (см. п. 5.4.1, в котором определено расположение размерного числа), в то время как п. 5.2.3 допускается выполнять размерные линии внутри контура изображения, т.е. без выносных линий</w:t>
            </w:r>
          </w:p>
          <w:p w14:paraId="2D1CAC4A" w14:textId="77777777" w:rsidR="00860F60" w:rsidRDefault="00860F60" w:rsidP="009008E2">
            <w:pPr>
              <w:tabs>
                <w:tab w:val="left" w:pos="11766"/>
              </w:tabs>
              <w:ind w:left="51"/>
              <w:rPr>
                <w:rFonts w:ascii="Times New Roman" w:hAnsi="Times New Roman"/>
                <w:sz w:val="24"/>
                <w:szCs w:val="24"/>
              </w:rPr>
            </w:pPr>
          </w:p>
          <w:p w14:paraId="085D5319" w14:textId="4E6EF841" w:rsidR="00860F60" w:rsidRPr="00BA5BF3" w:rsidRDefault="00860F60" w:rsidP="009008E2">
            <w:pPr>
              <w:tabs>
                <w:tab w:val="left" w:pos="11766"/>
              </w:tabs>
              <w:ind w:left="51"/>
              <w:rPr>
                <w:rFonts w:ascii="Times New Roman" w:hAnsi="Times New Roman"/>
                <w:sz w:val="24"/>
                <w:szCs w:val="24"/>
              </w:rPr>
            </w:pPr>
          </w:p>
        </w:tc>
      </w:tr>
      <w:tr w:rsidR="009008E2" w:rsidRPr="007D62A2" w14:paraId="1EE29405" w14:textId="77777777" w:rsidTr="003833BD">
        <w:tc>
          <w:tcPr>
            <w:tcW w:w="704" w:type="dxa"/>
            <w:tcBorders>
              <w:top w:val="single" w:sz="4" w:space="0" w:color="auto"/>
              <w:left w:val="single" w:sz="4" w:space="0" w:color="auto"/>
              <w:bottom w:val="single" w:sz="4" w:space="0" w:color="auto"/>
              <w:right w:val="single" w:sz="4" w:space="0" w:color="auto"/>
            </w:tcBorders>
          </w:tcPr>
          <w:p w14:paraId="60503F2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1940D1F" w14:textId="571F13C8" w:rsidR="009008E2" w:rsidRPr="00BA5BF3" w:rsidRDefault="009008E2" w:rsidP="009008E2">
            <w:pPr>
              <w:tabs>
                <w:tab w:val="left" w:pos="11766"/>
              </w:tabs>
              <w:rPr>
                <w:rFonts w:ascii="Times New Roman" w:eastAsia="Times New Roman" w:hAnsi="Times New Roman"/>
                <w:sz w:val="24"/>
                <w:szCs w:val="24"/>
              </w:rPr>
            </w:pPr>
            <w:r w:rsidRPr="00BA5BF3">
              <w:rPr>
                <w:rFonts w:ascii="Times New Roman" w:eastAsia="Times New Roman" w:hAnsi="Times New Roman"/>
                <w:sz w:val="24"/>
                <w:szCs w:val="24"/>
              </w:rPr>
              <w:t>5.2.2 и далее по тексту</w:t>
            </w:r>
          </w:p>
        </w:tc>
        <w:tc>
          <w:tcPr>
            <w:tcW w:w="2268" w:type="dxa"/>
            <w:tcBorders>
              <w:top w:val="single" w:sz="4" w:space="0" w:color="auto"/>
              <w:left w:val="single" w:sz="4" w:space="0" w:color="auto"/>
              <w:bottom w:val="single" w:sz="4" w:space="0" w:color="auto"/>
              <w:right w:val="single" w:sz="4" w:space="0" w:color="auto"/>
            </w:tcBorders>
          </w:tcPr>
          <w:p w14:paraId="27C81017" w14:textId="60DAE64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48C01E6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D5B70F9" w14:textId="66351693" w:rsidR="009008E2" w:rsidRPr="00BA5BF3" w:rsidRDefault="009008E2" w:rsidP="009008E2">
            <w:pPr>
              <w:rPr>
                <w:rFonts w:ascii="Times New Roman" w:hAnsi="Times New Roman"/>
                <w:sz w:val="24"/>
                <w:szCs w:val="24"/>
              </w:rPr>
            </w:pPr>
            <w:r w:rsidRPr="00BA5BF3">
              <w:rPr>
                <w:rFonts w:ascii="Times New Roman" w:hAnsi="Times New Roman"/>
                <w:sz w:val="24"/>
                <w:szCs w:val="24"/>
              </w:rPr>
              <w:t>Зачем повторять требования ГОСТ Р 2.303, в котором уже указано в каких случаях и для указания каких требований применяется та или иная линия?</w:t>
            </w:r>
          </w:p>
          <w:p w14:paraId="411E142E" w14:textId="77777777" w:rsidR="009008E2" w:rsidRPr="00BA5BF3"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7273088E" w14:textId="77777777" w:rsidR="009008E2" w:rsidRDefault="00FE4A70"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39F8F52D" w14:textId="611639C1" w:rsidR="00FE4A70" w:rsidRPr="00BA5BF3" w:rsidRDefault="00FE4A70" w:rsidP="009008E2">
            <w:pPr>
              <w:tabs>
                <w:tab w:val="left" w:pos="11766"/>
              </w:tabs>
              <w:ind w:left="51"/>
              <w:rPr>
                <w:rFonts w:ascii="Times New Roman" w:hAnsi="Times New Roman"/>
                <w:sz w:val="24"/>
                <w:szCs w:val="24"/>
              </w:rPr>
            </w:pPr>
            <w:r>
              <w:rPr>
                <w:rFonts w:ascii="Times New Roman" w:hAnsi="Times New Roman"/>
                <w:sz w:val="24"/>
                <w:szCs w:val="24"/>
              </w:rPr>
              <w:t>П</w:t>
            </w:r>
            <w:r w:rsidR="00866068">
              <w:rPr>
                <w:rFonts w:ascii="Times New Roman" w:hAnsi="Times New Roman"/>
                <w:sz w:val="24"/>
                <w:szCs w:val="24"/>
              </w:rPr>
              <w:t>ункт</w:t>
            </w:r>
            <w:r>
              <w:rPr>
                <w:rFonts w:ascii="Times New Roman" w:hAnsi="Times New Roman"/>
                <w:sz w:val="24"/>
                <w:szCs w:val="24"/>
              </w:rPr>
              <w:t xml:space="preserve"> 5.2.2 исключен</w:t>
            </w:r>
          </w:p>
        </w:tc>
      </w:tr>
      <w:tr w:rsidR="009008E2" w:rsidRPr="007D62A2" w14:paraId="27F08489" w14:textId="77777777" w:rsidTr="003833BD">
        <w:tc>
          <w:tcPr>
            <w:tcW w:w="704" w:type="dxa"/>
            <w:tcBorders>
              <w:top w:val="single" w:sz="4" w:space="0" w:color="auto"/>
              <w:left w:val="single" w:sz="4" w:space="0" w:color="auto"/>
              <w:bottom w:val="single" w:sz="4" w:space="0" w:color="auto"/>
              <w:right w:val="single" w:sz="4" w:space="0" w:color="auto"/>
            </w:tcBorders>
          </w:tcPr>
          <w:p w14:paraId="0CA8228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94064BD" w14:textId="71909E9F"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rPr>
              <w:t>5.2.4</w:t>
            </w:r>
          </w:p>
        </w:tc>
        <w:tc>
          <w:tcPr>
            <w:tcW w:w="2268" w:type="dxa"/>
            <w:tcBorders>
              <w:top w:val="single" w:sz="4" w:space="0" w:color="auto"/>
              <w:left w:val="single" w:sz="4" w:space="0" w:color="auto"/>
              <w:bottom w:val="single" w:sz="4" w:space="0" w:color="auto"/>
              <w:right w:val="single" w:sz="4" w:space="0" w:color="auto"/>
            </w:tcBorders>
          </w:tcPr>
          <w:p w14:paraId="26657124" w14:textId="151A44BE"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2BC2254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3E3FFDD" w14:textId="77777777" w:rsidR="009008E2" w:rsidRPr="00BA5BF3" w:rsidRDefault="009008E2" w:rsidP="009008E2">
            <w:pPr>
              <w:textAlignment w:val="baseline"/>
              <w:rPr>
                <w:rFonts w:ascii="Times New Roman" w:eastAsia="Times New Roman" w:hAnsi="Times New Roman"/>
                <w:sz w:val="24"/>
                <w:szCs w:val="24"/>
              </w:rPr>
            </w:pPr>
            <w:r w:rsidRPr="00BA5BF3">
              <w:rPr>
                <w:rFonts w:ascii="Times New Roman" w:eastAsia="Times New Roman" w:hAnsi="Times New Roman"/>
                <w:sz w:val="24"/>
                <w:szCs w:val="24"/>
              </w:rPr>
              <w:t>Добавить причину:</w:t>
            </w:r>
          </w:p>
          <w:p w14:paraId="521DBC89" w14:textId="7CDB877D"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rPr>
              <w:t>«</w:t>
            </w:r>
            <w:r w:rsidRPr="00BA5BF3">
              <w:rPr>
                <w:rFonts w:ascii="Times New Roman" w:hAnsi="Times New Roman"/>
                <w:sz w:val="24"/>
                <w:szCs w:val="24"/>
              </w:rPr>
              <w:t>При необходимости (например, для исключения многочисленных и протяженных выносных линий) допускается выполнять размерные линии внутри контура изображения (модели)»</w:t>
            </w:r>
          </w:p>
          <w:p w14:paraId="59D6AB22" w14:textId="77777777" w:rsidR="009008E2" w:rsidRPr="00BA5BF3" w:rsidRDefault="009008E2" w:rsidP="009008E2">
            <w:pPr>
              <w:rPr>
                <w:rFonts w:ascii="Times New Roman" w:hAnsi="Times New Roman"/>
                <w:sz w:val="24"/>
                <w:szCs w:val="24"/>
                <w:u w:val="single"/>
              </w:rPr>
            </w:pPr>
          </w:p>
          <w:p w14:paraId="1B702F9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CB23AB0" w14:textId="31ADA39B"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rPr>
              <w:t>«</w:t>
            </w:r>
            <w:r w:rsidRPr="00BA5BF3">
              <w:rPr>
                <w:rFonts w:ascii="Times New Roman" w:hAnsi="Times New Roman"/>
                <w:sz w:val="24"/>
                <w:szCs w:val="24"/>
              </w:rPr>
              <w:t>При необходимости (например, для исключения многочисленных и протяженных выносных линий</w:t>
            </w:r>
            <w:r w:rsidRPr="00BA5BF3">
              <w:rPr>
                <w:rFonts w:ascii="Times New Roman" w:hAnsi="Times New Roman"/>
                <w:b/>
                <w:bCs/>
                <w:sz w:val="24"/>
                <w:szCs w:val="24"/>
              </w:rPr>
              <w:t>, а также их пересечений с контурами деталей и между собой</w:t>
            </w:r>
            <w:r w:rsidRPr="00BA5BF3">
              <w:rPr>
                <w:rFonts w:ascii="Times New Roman" w:hAnsi="Times New Roman"/>
                <w:sz w:val="24"/>
                <w:szCs w:val="24"/>
              </w:rPr>
              <w:t>) допускается выполнять размерные линии внутри контура изображения (модели)»</w:t>
            </w:r>
          </w:p>
        </w:tc>
        <w:tc>
          <w:tcPr>
            <w:tcW w:w="3969" w:type="dxa"/>
            <w:tcBorders>
              <w:top w:val="single" w:sz="4" w:space="0" w:color="auto"/>
              <w:left w:val="single" w:sz="4" w:space="0" w:color="auto"/>
              <w:bottom w:val="single" w:sz="4" w:space="0" w:color="auto"/>
              <w:right w:val="single" w:sz="4" w:space="0" w:color="auto"/>
            </w:tcBorders>
          </w:tcPr>
          <w:p w14:paraId="48D2B5D7" w14:textId="17384176" w:rsidR="00FE4A70" w:rsidRDefault="00D647AF" w:rsidP="009008E2">
            <w:pPr>
              <w:tabs>
                <w:tab w:val="left" w:pos="11766"/>
              </w:tabs>
              <w:ind w:left="51"/>
              <w:rPr>
                <w:rFonts w:ascii="Times New Roman" w:hAnsi="Times New Roman"/>
                <w:sz w:val="24"/>
                <w:szCs w:val="24"/>
              </w:rPr>
            </w:pPr>
            <w:r>
              <w:rPr>
                <w:rFonts w:ascii="Times New Roman" w:hAnsi="Times New Roman"/>
                <w:sz w:val="24"/>
                <w:szCs w:val="24"/>
              </w:rPr>
              <w:t>Принято частично</w:t>
            </w:r>
            <w:r w:rsidR="00860F60">
              <w:rPr>
                <w:rFonts w:ascii="Times New Roman" w:hAnsi="Times New Roman"/>
                <w:sz w:val="24"/>
                <w:szCs w:val="24"/>
              </w:rPr>
              <w:t>.</w:t>
            </w:r>
          </w:p>
          <w:p w14:paraId="61D7A1EA" w14:textId="77777777" w:rsidR="00860F60" w:rsidRDefault="00866068" w:rsidP="009008E2">
            <w:pPr>
              <w:tabs>
                <w:tab w:val="left" w:pos="11766"/>
              </w:tabs>
              <w:ind w:left="51"/>
              <w:rPr>
                <w:rFonts w:ascii="Times New Roman" w:hAnsi="Times New Roman"/>
                <w:sz w:val="24"/>
                <w:szCs w:val="24"/>
              </w:rPr>
            </w:pPr>
            <w:r>
              <w:rPr>
                <w:rFonts w:ascii="Times New Roman" w:hAnsi="Times New Roman"/>
                <w:sz w:val="24"/>
                <w:szCs w:val="24"/>
              </w:rPr>
              <w:t>Запись в скобках приведена как пример случая, при котором допускается выполнять размерные линии… и не является исчерпывающем перечнем всевозможных случаев.</w:t>
            </w:r>
          </w:p>
          <w:p w14:paraId="7C8225C9" w14:textId="2D20DC44" w:rsidR="00866068" w:rsidRPr="00BA5BF3" w:rsidRDefault="00D647AF" w:rsidP="009008E2">
            <w:pPr>
              <w:tabs>
                <w:tab w:val="left" w:pos="11766"/>
              </w:tabs>
              <w:ind w:left="51"/>
              <w:rPr>
                <w:rFonts w:ascii="Times New Roman" w:hAnsi="Times New Roman"/>
                <w:sz w:val="24"/>
                <w:szCs w:val="24"/>
              </w:rPr>
            </w:pPr>
            <w:r>
              <w:rPr>
                <w:rFonts w:ascii="Times New Roman" w:hAnsi="Times New Roman"/>
                <w:sz w:val="24"/>
                <w:szCs w:val="24"/>
              </w:rPr>
              <w:t>Добавлено про пересечение в более краткой формулировке, чтобы не перегружать текст</w:t>
            </w:r>
          </w:p>
        </w:tc>
      </w:tr>
      <w:tr w:rsidR="009008E2" w:rsidRPr="007D62A2" w14:paraId="5E8D8E0E" w14:textId="77777777" w:rsidTr="003833BD">
        <w:tc>
          <w:tcPr>
            <w:tcW w:w="704" w:type="dxa"/>
            <w:tcBorders>
              <w:top w:val="single" w:sz="4" w:space="0" w:color="auto"/>
              <w:left w:val="single" w:sz="4" w:space="0" w:color="auto"/>
              <w:bottom w:val="single" w:sz="4" w:space="0" w:color="auto"/>
              <w:right w:val="single" w:sz="4" w:space="0" w:color="auto"/>
            </w:tcBorders>
          </w:tcPr>
          <w:p w14:paraId="609DD0ED"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164FB6D" w14:textId="5CE464ED"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5.2.4, рисунок 14</w:t>
            </w:r>
          </w:p>
        </w:tc>
        <w:tc>
          <w:tcPr>
            <w:tcW w:w="2268" w:type="dxa"/>
            <w:tcBorders>
              <w:top w:val="single" w:sz="4" w:space="0" w:color="auto"/>
              <w:left w:val="single" w:sz="4" w:space="0" w:color="auto"/>
              <w:bottom w:val="single" w:sz="4" w:space="0" w:color="auto"/>
              <w:right w:val="single" w:sz="4" w:space="0" w:color="auto"/>
            </w:tcBorders>
          </w:tcPr>
          <w:p w14:paraId="3A0E4A95" w14:textId="6867A6CA"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6B7688A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D65060C" w14:textId="16A7C57F" w:rsidR="009008E2" w:rsidRPr="00BA5BF3" w:rsidRDefault="009008E2" w:rsidP="009008E2">
            <w:pPr>
              <w:rPr>
                <w:rFonts w:ascii="Times New Roman" w:hAnsi="Times New Roman"/>
                <w:sz w:val="24"/>
                <w:szCs w:val="24"/>
              </w:rPr>
            </w:pPr>
            <w:r w:rsidRPr="00BA5BF3">
              <w:rPr>
                <w:rFonts w:ascii="Times New Roman" w:hAnsi="Times New Roman"/>
                <w:sz w:val="24"/>
                <w:szCs w:val="24"/>
              </w:rPr>
              <w:t>Исправить на втором рисунке направление стрелки размерной линии</w:t>
            </w:r>
          </w:p>
          <w:p w14:paraId="0A269689" w14:textId="77777777" w:rsidR="009008E2" w:rsidRPr="00BA5BF3" w:rsidRDefault="009008E2" w:rsidP="009008E2">
            <w:pPr>
              <w:rPr>
                <w:rFonts w:ascii="Times New Roman" w:hAnsi="Times New Roman"/>
                <w:sz w:val="24"/>
                <w:szCs w:val="24"/>
              </w:rPr>
            </w:pPr>
          </w:p>
          <w:p w14:paraId="0569BB5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444F3F0" w14:textId="34CECF0E"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Стрелки размерной линии должны одновременно располагаться или внутри выносных линий или при недостатке места снаружи</w:t>
            </w:r>
          </w:p>
          <w:p w14:paraId="515002A1"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4F2C19D" w14:textId="77777777" w:rsidR="009008E2" w:rsidRDefault="00FE4A70"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0581C5CA" w14:textId="6CE3C9A6" w:rsidR="00FE4A70" w:rsidRPr="00BA5BF3" w:rsidRDefault="00FE4A70" w:rsidP="009008E2">
            <w:pPr>
              <w:tabs>
                <w:tab w:val="left" w:pos="11766"/>
              </w:tabs>
              <w:ind w:left="51"/>
              <w:rPr>
                <w:rFonts w:ascii="Times New Roman" w:hAnsi="Times New Roman"/>
                <w:sz w:val="24"/>
                <w:szCs w:val="24"/>
              </w:rPr>
            </w:pPr>
            <w:r>
              <w:rPr>
                <w:rFonts w:ascii="Times New Roman" w:hAnsi="Times New Roman"/>
                <w:sz w:val="24"/>
                <w:szCs w:val="24"/>
              </w:rPr>
              <w:t>См. п. 5.2.3</w:t>
            </w:r>
          </w:p>
        </w:tc>
      </w:tr>
      <w:tr w:rsidR="009008E2" w:rsidRPr="007D62A2" w14:paraId="0C8DFF9C" w14:textId="77777777" w:rsidTr="003833BD">
        <w:tc>
          <w:tcPr>
            <w:tcW w:w="704" w:type="dxa"/>
            <w:tcBorders>
              <w:top w:val="single" w:sz="4" w:space="0" w:color="auto"/>
              <w:left w:val="single" w:sz="4" w:space="0" w:color="auto"/>
              <w:bottom w:val="single" w:sz="4" w:space="0" w:color="auto"/>
              <w:right w:val="single" w:sz="4" w:space="0" w:color="auto"/>
            </w:tcBorders>
          </w:tcPr>
          <w:p w14:paraId="4307FCF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4805BEF" w14:textId="4D88CBBF" w:rsidR="009008E2" w:rsidRPr="003717DD" w:rsidRDefault="009008E2" w:rsidP="009008E2">
            <w:pPr>
              <w:tabs>
                <w:tab w:val="left" w:pos="11766"/>
              </w:tabs>
              <w:rPr>
                <w:rFonts w:ascii="Times New Roman" w:hAnsi="Times New Roman"/>
                <w:sz w:val="24"/>
                <w:szCs w:val="24"/>
              </w:rPr>
            </w:pPr>
            <w:r w:rsidRPr="003717DD">
              <w:rPr>
                <w:rFonts w:ascii="Times New Roman" w:hAnsi="Times New Roman"/>
                <w:sz w:val="24"/>
                <w:szCs w:val="24"/>
              </w:rPr>
              <w:t>5.2.6</w:t>
            </w:r>
          </w:p>
        </w:tc>
        <w:tc>
          <w:tcPr>
            <w:tcW w:w="2268" w:type="dxa"/>
            <w:tcBorders>
              <w:top w:val="single" w:sz="4" w:space="0" w:color="auto"/>
              <w:left w:val="single" w:sz="4" w:space="0" w:color="auto"/>
              <w:bottom w:val="single" w:sz="4" w:space="0" w:color="auto"/>
              <w:right w:val="single" w:sz="4" w:space="0" w:color="auto"/>
            </w:tcBorders>
          </w:tcPr>
          <w:p w14:paraId="6B53AF3F" w14:textId="5DFFCA01" w:rsidR="009008E2" w:rsidRPr="003717DD" w:rsidRDefault="009008E2" w:rsidP="009008E2">
            <w:pPr>
              <w:tabs>
                <w:tab w:val="left" w:pos="11766"/>
              </w:tabs>
              <w:autoSpaceDE w:val="0"/>
              <w:autoSpaceDN w:val="0"/>
              <w:adjustRightInd w:val="0"/>
              <w:jc w:val="center"/>
              <w:rPr>
                <w:rFonts w:ascii="Times New Roman" w:hAnsi="Times New Roman"/>
                <w:sz w:val="24"/>
                <w:szCs w:val="24"/>
              </w:rPr>
            </w:pPr>
            <w:r w:rsidRPr="003717DD">
              <w:rPr>
                <w:rFonts w:ascii="Times New Roman" w:hAnsi="Times New Roman"/>
                <w:sz w:val="24"/>
                <w:szCs w:val="24"/>
              </w:rPr>
              <w:t>АО «ОПК», исх. № 3250 от 13.04.2026</w:t>
            </w:r>
          </w:p>
        </w:tc>
        <w:tc>
          <w:tcPr>
            <w:tcW w:w="6852" w:type="dxa"/>
            <w:tcBorders>
              <w:top w:val="single" w:sz="4" w:space="0" w:color="auto"/>
              <w:left w:val="single" w:sz="4" w:space="0" w:color="auto"/>
              <w:bottom w:val="single" w:sz="4" w:space="0" w:color="auto"/>
              <w:right w:val="single" w:sz="4" w:space="0" w:color="auto"/>
            </w:tcBorders>
          </w:tcPr>
          <w:p w14:paraId="3F5B3E92" w14:textId="77777777" w:rsidR="009008E2" w:rsidRPr="003717DD" w:rsidRDefault="009008E2" w:rsidP="009008E2">
            <w:pPr>
              <w:rPr>
                <w:rFonts w:ascii="Times New Roman" w:hAnsi="Times New Roman"/>
                <w:sz w:val="24"/>
                <w:szCs w:val="24"/>
                <w:u w:val="single"/>
              </w:rPr>
            </w:pPr>
            <w:r w:rsidRPr="003717DD">
              <w:rPr>
                <w:rFonts w:ascii="Times New Roman" w:hAnsi="Times New Roman"/>
                <w:sz w:val="24"/>
                <w:szCs w:val="24"/>
                <w:u w:val="single"/>
              </w:rPr>
              <w:t>Замечание, предложение:</w:t>
            </w:r>
          </w:p>
          <w:p w14:paraId="2A7C39B0" w14:textId="6EF2587C" w:rsidR="009008E2" w:rsidRPr="003717DD" w:rsidRDefault="009008E2" w:rsidP="009008E2">
            <w:pPr>
              <w:rPr>
                <w:rFonts w:ascii="Times New Roman" w:hAnsi="Times New Roman"/>
                <w:sz w:val="24"/>
                <w:szCs w:val="24"/>
                <w:u w:val="single"/>
              </w:rPr>
            </w:pPr>
            <w:r w:rsidRPr="003717DD">
              <w:rPr>
                <w:rFonts w:ascii="Times New Roman" w:hAnsi="Times New Roman"/>
                <w:sz w:val="24"/>
                <w:szCs w:val="24"/>
              </w:rPr>
              <w:t>Вернуть допущение пересечения размерных линий, указанное ранее в ГОСТ 2.307-2011</w:t>
            </w:r>
          </w:p>
          <w:p w14:paraId="7ABDD5D2" w14:textId="77777777" w:rsidR="009008E2" w:rsidRPr="003717DD" w:rsidRDefault="009008E2" w:rsidP="009008E2">
            <w:pPr>
              <w:rPr>
                <w:rFonts w:ascii="Times New Roman" w:hAnsi="Times New Roman"/>
                <w:sz w:val="24"/>
                <w:szCs w:val="24"/>
                <w:u w:val="single"/>
              </w:rPr>
            </w:pPr>
          </w:p>
          <w:p w14:paraId="5FC0E507" w14:textId="77777777" w:rsidR="009008E2" w:rsidRPr="003717DD" w:rsidRDefault="009008E2" w:rsidP="009008E2">
            <w:pPr>
              <w:rPr>
                <w:rFonts w:ascii="Times New Roman" w:hAnsi="Times New Roman"/>
                <w:sz w:val="24"/>
                <w:szCs w:val="24"/>
                <w:u w:val="single"/>
              </w:rPr>
            </w:pPr>
            <w:r w:rsidRPr="003717DD">
              <w:rPr>
                <w:rFonts w:ascii="Times New Roman" w:hAnsi="Times New Roman"/>
                <w:sz w:val="24"/>
                <w:szCs w:val="24"/>
                <w:u w:val="single"/>
              </w:rPr>
              <w:t>Предлагаемая редакция:</w:t>
            </w:r>
          </w:p>
          <w:p w14:paraId="061F349C" w14:textId="6A610EB6" w:rsidR="009008E2" w:rsidRPr="003717DD" w:rsidRDefault="009008E2" w:rsidP="009008E2">
            <w:pPr>
              <w:rPr>
                <w:rFonts w:ascii="Times New Roman" w:hAnsi="Times New Roman"/>
                <w:sz w:val="24"/>
                <w:szCs w:val="24"/>
                <w:u w:val="single"/>
              </w:rPr>
            </w:pPr>
            <w:r w:rsidRPr="003717DD">
              <w:rPr>
                <w:rFonts w:ascii="Times New Roman" w:hAnsi="Times New Roman"/>
                <w:sz w:val="24"/>
                <w:szCs w:val="24"/>
              </w:rPr>
              <w:t>Необходимо избегать пересечения размерных и выносных линий.</w:t>
            </w:r>
          </w:p>
          <w:p w14:paraId="7631E9D5" w14:textId="77777777" w:rsidR="009008E2" w:rsidRPr="003717DD" w:rsidRDefault="009008E2" w:rsidP="009008E2">
            <w:pPr>
              <w:rPr>
                <w:rFonts w:ascii="Times New Roman" w:hAnsi="Times New Roman"/>
                <w:sz w:val="24"/>
                <w:szCs w:val="24"/>
                <w:u w:val="single"/>
              </w:rPr>
            </w:pPr>
          </w:p>
          <w:p w14:paraId="0E3ACC2F" w14:textId="77777777" w:rsidR="009008E2" w:rsidRPr="003717DD" w:rsidRDefault="009008E2" w:rsidP="009008E2">
            <w:pPr>
              <w:rPr>
                <w:rFonts w:ascii="Times New Roman" w:hAnsi="Times New Roman"/>
                <w:sz w:val="24"/>
                <w:szCs w:val="24"/>
                <w:u w:val="single"/>
              </w:rPr>
            </w:pPr>
            <w:r w:rsidRPr="003717DD">
              <w:rPr>
                <w:rFonts w:ascii="Times New Roman" w:hAnsi="Times New Roman"/>
                <w:sz w:val="24"/>
                <w:szCs w:val="24"/>
                <w:u w:val="single"/>
              </w:rPr>
              <w:t>Обоснование предлагаемой редакции:</w:t>
            </w:r>
          </w:p>
          <w:p w14:paraId="00B7D1DD" w14:textId="77777777" w:rsidR="009008E2" w:rsidRPr="003717DD" w:rsidRDefault="009008E2" w:rsidP="009008E2">
            <w:pPr>
              <w:widowControl w:val="0"/>
              <w:tabs>
                <w:tab w:val="left" w:pos="284"/>
              </w:tabs>
              <w:rPr>
                <w:rFonts w:ascii="Times New Roman" w:hAnsi="Times New Roman"/>
                <w:sz w:val="24"/>
                <w:szCs w:val="24"/>
              </w:rPr>
            </w:pPr>
            <w:r w:rsidRPr="003717DD">
              <w:rPr>
                <w:rFonts w:ascii="Times New Roman" w:hAnsi="Times New Roman"/>
                <w:sz w:val="24"/>
                <w:szCs w:val="24"/>
              </w:rPr>
              <w:t>Указанное допущение помогает проставлять размеры элементов (например, отверстий) прямоугольной формы в случае большой насыщенности чертежа:</w:t>
            </w:r>
          </w:p>
          <w:p w14:paraId="0476F269" w14:textId="26FAB3E6" w:rsidR="009008E2" w:rsidRPr="003717DD" w:rsidRDefault="009008E2" w:rsidP="009008E2">
            <w:pPr>
              <w:rPr>
                <w:rFonts w:ascii="Times New Roman" w:hAnsi="Times New Roman"/>
                <w:sz w:val="24"/>
                <w:szCs w:val="24"/>
                <w:u w:val="single"/>
              </w:rPr>
            </w:pPr>
            <w:r w:rsidRPr="003717DD">
              <w:rPr>
                <w:rFonts w:ascii="Times New Roman" w:hAnsi="Times New Roman"/>
                <w:noProof/>
                <w:sz w:val="24"/>
                <w:szCs w:val="24"/>
              </w:rPr>
              <w:lastRenderedPageBreak/>
              <w:drawing>
                <wp:inline distT="0" distB="0" distL="0" distR="0" wp14:anchorId="7AD44343" wp14:editId="3C255C56">
                  <wp:extent cx="771525" cy="13202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92075" cy="1355392"/>
                          </a:xfrm>
                          <a:prstGeom prst="rect">
                            <a:avLst/>
                          </a:prstGeom>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tcPr>
          <w:p w14:paraId="128B5677" w14:textId="77777777" w:rsidR="009008E2" w:rsidRPr="003717DD" w:rsidRDefault="00FE4A70" w:rsidP="00C01CA6">
            <w:pPr>
              <w:tabs>
                <w:tab w:val="left" w:pos="11766"/>
              </w:tabs>
              <w:rPr>
                <w:rFonts w:ascii="Times New Roman" w:hAnsi="Times New Roman"/>
                <w:sz w:val="24"/>
                <w:szCs w:val="24"/>
              </w:rPr>
            </w:pPr>
            <w:r w:rsidRPr="003717DD">
              <w:rPr>
                <w:rFonts w:ascii="Times New Roman" w:hAnsi="Times New Roman"/>
                <w:sz w:val="24"/>
                <w:szCs w:val="24"/>
              </w:rPr>
              <w:lastRenderedPageBreak/>
              <w:t>Отклонено.</w:t>
            </w:r>
          </w:p>
          <w:p w14:paraId="4666E541" w14:textId="411CCC2E" w:rsidR="00FE4A70" w:rsidRPr="003717DD" w:rsidRDefault="00FE4A70" w:rsidP="00C01CA6">
            <w:pPr>
              <w:tabs>
                <w:tab w:val="left" w:pos="11766"/>
              </w:tabs>
              <w:rPr>
                <w:rFonts w:ascii="Times New Roman" w:hAnsi="Times New Roman"/>
                <w:sz w:val="24"/>
                <w:szCs w:val="24"/>
              </w:rPr>
            </w:pPr>
            <w:r w:rsidRPr="003717DD">
              <w:rPr>
                <w:rFonts w:ascii="Times New Roman" w:hAnsi="Times New Roman"/>
                <w:sz w:val="24"/>
                <w:szCs w:val="24"/>
              </w:rPr>
              <w:t>В</w:t>
            </w:r>
            <w:r w:rsidR="00B31F60" w:rsidRPr="003717DD">
              <w:rPr>
                <w:rFonts w:ascii="Times New Roman" w:hAnsi="Times New Roman"/>
                <w:sz w:val="24"/>
                <w:szCs w:val="24"/>
              </w:rPr>
              <w:t xml:space="preserve"> соответствии</w:t>
            </w:r>
            <w:r w:rsidRPr="003717DD">
              <w:rPr>
                <w:rFonts w:ascii="Times New Roman" w:hAnsi="Times New Roman"/>
                <w:sz w:val="24"/>
                <w:szCs w:val="24"/>
              </w:rPr>
              <w:t xml:space="preserve"> ГОСТ 2.307-2011</w:t>
            </w:r>
            <w:r w:rsidR="00B31F60" w:rsidRPr="003717DD">
              <w:rPr>
                <w:rFonts w:ascii="Times New Roman" w:hAnsi="Times New Roman"/>
                <w:sz w:val="24"/>
                <w:szCs w:val="24"/>
              </w:rPr>
              <w:t xml:space="preserve"> п. 5.12</w:t>
            </w:r>
            <w:r w:rsidRPr="003717DD">
              <w:rPr>
                <w:rFonts w:ascii="Times New Roman" w:hAnsi="Times New Roman"/>
                <w:sz w:val="24"/>
                <w:szCs w:val="24"/>
              </w:rPr>
              <w:t xml:space="preserve"> не было допущения о возможности пересекать размерную линию размерной</w:t>
            </w:r>
            <w:r w:rsidR="00B31F60" w:rsidRPr="003717DD">
              <w:rPr>
                <w:rFonts w:ascii="Times New Roman" w:hAnsi="Times New Roman"/>
                <w:sz w:val="24"/>
                <w:szCs w:val="24"/>
              </w:rPr>
              <w:t xml:space="preserve">, </w:t>
            </w:r>
            <w:r w:rsidR="00473A15" w:rsidRPr="003717DD">
              <w:rPr>
                <w:rFonts w:ascii="Times New Roman" w:hAnsi="Times New Roman"/>
                <w:sz w:val="24"/>
                <w:szCs w:val="24"/>
              </w:rPr>
              <w:t>Требование «необходимо избегать пересечения размерных и выносных линий» относилось к пересечению размерных линий выносными линиями, а не к пересечению размерных линий между собой.</w:t>
            </w:r>
          </w:p>
          <w:p w14:paraId="7B8608AA" w14:textId="7A296D36" w:rsidR="00473A15" w:rsidRPr="003717DD" w:rsidRDefault="00473A15" w:rsidP="00473A15">
            <w:pPr>
              <w:tabs>
                <w:tab w:val="left" w:pos="11766"/>
              </w:tabs>
              <w:ind w:left="51"/>
              <w:rPr>
                <w:rFonts w:ascii="Times New Roman" w:hAnsi="Times New Roman"/>
                <w:sz w:val="24"/>
                <w:szCs w:val="24"/>
              </w:rPr>
            </w:pPr>
            <w:r w:rsidRPr="003717DD">
              <w:rPr>
                <w:rFonts w:ascii="Times New Roman" w:hAnsi="Times New Roman"/>
                <w:sz w:val="24"/>
                <w:szCs w:val="24"/>
              </w:rPr>
              <w:t xml:space="preserve">В данном пункте эти случаи разделены: пересечение размерных </w:t>
            </w:r>
            <w:r w:rsidRPr="003717DD">
              <w:rPr>
                <w:rFonts w:ascii="Times New Roman" w:hAnsi="Times New Roman"/>
                <w:sz w:val="24"/>
                <w:szCs w:val="24"/>
              </w:rPr>
              <w:lastRenderedPageBreak/>
              <w:t>линий между собой не допускается, а пересечения размерных линий выносными линиями рекомендуется избегать с определенными правилами оформления</w:t>
            </w:r>
          </w:p>
          <w:p w14:paraId="568802A6" w14:textId="1DAFC785" w:rsidR="00B31F60" w:rsidRPr="003717DD" w:rsidRDefault="00B31F60" w:rsidP="00473A15">
            <w:pPr>
              <w:tabs>
                <w:tab w:val="left" w:pos="11766"/>
              </w:tabs>
              <w:ind w:left="51"/>
              <w:rPr>
                <w:rFonts w:ascii="Times New Roman" w:hAnsi="Times New Roman"/>
                <w:sz w:val="24"/>
                <w:szCs w:val="24"/>
              </w:rPr>
            </w:pPr>
            <w:r w:rsidRPr="003717DD">
              <w:rPr>
                <w:rFonts w:ascii="Times New Roman" w:hAnsi="Times New Roman"/>
                <w:sz w:val="24"/>
                <w:szCs w:val="24"/>
              </w:rPr>
              <w:t>См. п. 5.2.5</w:t>
            </w:r>
          </w:p>
          <w:p w14:paraId="623E569F" w14:textId="6D72F714" w:rsidR="00B31F60" w:rsidRPr="003717DD" w:rsidRDefault="00B31F60" w:rsidP="009008E2">
            <w:pPr>
              <w:tabs>
                <w:tab w:val="left" w:pos="11766"/>
              </w:tabs>
              <w:ind w:left="51"/>
              <w:rPr>
                <w:rFonts w:ascii="Times New Roman" w:hAnsi="Times New Roman"/>
                <w:sz w:val="24"/>
                <w:szCs w:val="24"/>
              </w:rPr>
            </w:pPr>
          </w:p>
        </w:tc>
      </w:tr>
      <w:tr w:rsidR="009008E2" w:rsidRPr="003717DD" w14:paraId="0A0D8920" w14:textId="77777777" w:rsidTr="003833BD">
        <w:tc>
          <w:tcPr>
            <w:tcW w:w="704" w:type="dxa"/>
            <w:tcBorders>
              <w:top w:val="single" w:sz="4" w:space="0" w:color="auto"/>
              <w:left w:val="single" w:sz="4" w:space="0" w:color="auto"/>
              <w:bottom w:val="single" w:sz="4" w:space="0" w:color="auto"/>
              <w:right w:val="single" w:sz="4" w:space="0" w:color="auto"/>
            </w:tcBorders>
          </w:tcPr>
          <w:p w14:paraId="7A3CFA4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05978D1" w14:textId="4EC2471C" w:rsidR="009008E2" w:rsidRPr="003717DD" w:rsidRDefault="009008E2" w:rsidP="009008E2">
            <w:pPr>
              <w:tabs>
                <w:tab w:val="left" w:pos="11766"/>
              </w:tabs>
              <w:rPr>
                <w:rFonts w:ascii="Times New Roman" w:hAnsi="Times New Roman"/>
                <w:sz w:val="24"/>
                <w:szCs w:val="24"/>
              </w:rPr>
            </w:pPr>
            <w:r w:rsidRPr="003717DD">
              <w:rPr>
                <w:rFonts w:ascii="Times New Roman" w:hAnsi="Times New Roman"/>
                <w:sz w:val="24"/>
                <w:szCs w:val="24"/>
              </w:rPr>
              <w:t>5.2.6, Рисунок 16</w:t>
            </w:r>
          </w:p>
        </w:tc>
        <w:tc>
          <w:tcPr>
            <w:tcW w:w="2268" w:type="dxa"/>
            <w:tcBorders>
              <w:top w:val="single" w:sz="4" w:space="0" w:color="auto"/>
              <w:left w:val="single" w:sz="4" w:space="0" w:color="auto"/>
              <w:bottom w:val="single" w:sz="4" w:space="0" w:color="auto"/>
              <w:right w:val="single" w:sz="4" w:space="0" w:color="auto"/>
            </w:tcBorders>
          </w:tcPr>
          <w:p w14:paraId="537C9E4D" w14:textId="1392F913" w:rsidR="009008E2" w:rsidRPr="003717DD" w:rsidRDefault="009008E2" w:rsidP="009008E2">
            <w:pPr>
              <w:tabs>
                <w:tab w:val="left" w:pos="11766"/>
              </w:tabs>
              <w:autoSpaceDE w:val="0"/>
              <w:autoSpaceDN w:val="0"/>
              <w:adjustRightInd w:val="0"/>
              <w:jc w:val="center"/>
              <w:rPr>
                <w:rFonts w:ascii="Times New Roman" w:hAnsi="Times New Roman"/>
                <w:sz w:val="24"/>
                <w:szCs w:val="24"/>
              </w:rPr>
            </w:pPr>
            <w:r w:rsidRPr="003717DD">
              <w:rPr>
                <w:rFonts w:ascii="Times New Roman" w:hAnsi="Times New Roman"/>
                <w:sz w:val="24"/>
                <w:szCs w:val="24"/>
              </w:rPr>
              <w:t>АО «ОПК», исх. № 3250 от 13.04.2026</w:t>
            </w:r>
          </w:p>
        </w:tc>
        <w:tc>
          <w:tcPr>
            <w:tcW w:w="6852" w:type="dxa"/>
            <w:tcBorders>
              <w:top w:val="single" w:sz="4" w:space="0" w:color="auto"/>
              <w:left w:val="single" w:sz="4" w:space="0" w:color="auto"/>
              <w:bottom w:val="single" w:sz="4" w:space="0" w:color="auto"/>
              <w:right w:val="single" w:sz="4" w:space="0" w:color="auto"/>
            </w:tcBorders>
          </w:tcPr>
          <w:p w14:paraId="2C93E8DC" w14:textId="77777777" w:rsidR="009008E2" w:rsidRPr="003717DD" w:rsidRDefault="009008E2" w:rsidP="009008E2">
            <w:pPr>
              <w:rPr>
                <w:rFonts w:ascii="Times New Roman" w:hAnsi="Times New Roman"/>
                <w:sz w:val="24"/>
                <w:szCs w:val="24"/>
                <w:u w:val="single"/>
              </w:rPr>
            </w:pPr>
            <w:r w:rsidRPr="003717DD">
              <w:rPr>
                <w:rFonts w:ascii="Times New Roman" w:hAnsi="Times New Roman"/>
                <w:sz w:val="24"/>
                <w:szCs w:val="24"/>
                <w:u w:val="single"/>
              </w:rPr>
              <w:t>Замечание, предложение:</w:t>
            </w:r>
          </w:p>
          <w:p w14:paraId="41591C62" w14:textId="1B4EEAFD" w:rsidR="009008E2" w:rsidRPr="003717DD" w:rsidRDefault="009008E2" w:rsidP="009008E2">
            <w:pPr>
              <w:rPr>
                <w:rFonts w:ascii="Times New Roman" w:hAnsi="Times New Roman"/>
                <w:sz w:val="24"/>
                <w:szCs w:val="24"/>
                <w:u w:val="single"/>
              </w:rPr>
            </w:pPr>
            <w:r w:rsidRPr="003717DD">
              <w:rPr>
                <w:rFonts w:ascii="Times New Roman" w:hAnsi="Times New Roman"/>
                <w:sz w:val="24"/>
                <w:szCs w:val="24"/>
              </w:rPr>
              <w:t>Убрать допуск пересекать размерную линию выносной и рекомендацию к ней</w:t>
            </w:r>
          </w:p>
          <w:p w14:paraId="12A2BAFD" w14:textId="77777777" w:rsidR="009008E2" w:rsidRPr="003717DD" w:rsidRDefault="009008E2" w:rsidP="009008E2">
            <w:pPr>
              <w:rPr>
                <w:rFonts w:ascii="Times New Roman" w:hAnsi="Times New Roman"/>
                <w:sz w:val="24"/>
                <w:szCs w:val="24"/>
                <w:u w:val="single"/>
              </w:rPr>
            </w:pPr>
          </w:p>
          <w:p w14:paraId="07EC3828" w14:textId="77777777" w:rsidR="009008E2" w:rsidRPr="003717DD" w:rsidRDefault="009008E2" w:rsidP="009008E2">
            <w:pPr>
              <w:rPr>
                <w:rFonts w:ascii="Times New Roman" w:hAnsi="Times New Roman"/>
                <w:sz w:val="24"/>
                <w:szCs w:val="24"/>
                <w:u w:val="single"/>
              </w:rPr>
            </w:pPr>
            <w:r w:rsidRPr="003717DD">
              <w:rPr>
                <w:rFonts w:ascii="Times New Roman" w:hAnsi="Times New Roman"/>
                <w:sz w:val="24"/>
                <w:szCs w:val="24"/>
                <w:u w:val="single"/>
              </w:rPr>
              <w:t>Предлагаемая редакция:</w:t>
            </w:r>
          </w:p>
          <w:p w14:paraId="0C330B82" w14:textId="4A89B3A3" w:rsidR="009008E2" w:rsidRPr="003717DD" w:rsidRDefault="009008E2" w:rsidP="009008E2">
            <w:pPr>
              <w:rPr>
                <w:rFonts w:ascii="Times New Roman" w:hAnsi="Times New Roman"/>
                <w:sz w:val="24"/>
                <w:szCs w:val="24"/>
                <w:u w:val="single"/>
              </w:rPr>
            </w:pPr>
            <w:r w:rsidRPr="003717DD">
              <w:rPr>
                <w:rFonts w:ascii="Times New Roman" w:hAnsi="Times New Roman"/>
                <w:sz w:val="24"/>
                <w:szCs w:val="24"/>
              </w:rPr>
              <w:t>Необходимо избегать пересечения размерных и выносных линий</w:t>
            </w:r>
          </w:p>
          <w:p w14:paraId="1D4D3DD0" w14:textId="77777777" w:rsidR="009008E2" w:rsidRPr="003717DD" w:rsidRDefault="009008E2" w:rsidP="009008E2">
            <w:pPr>
              <w:rPr>
                <w:rFonts w:ascii="Times New Roman" w:hAnsi="Times New Roman"/>
                <w:sz w:val="24"/>
                <w:szCs w:val="24"/>
                <w:u w:val="single"/>
              </w:rPr>
            </w:pPr>
          </w:p>
          <w:p w14:paraId="20689595" w14:textId="77777777" w:rsidR="009008E2" w:rsidRPr="003717DD" w:rsidRDefault="009008E2" w:rsidP="009008E2">
            <w:pPr>
              <w:rPr>
                <w:rFonts w:ascii="Times New Roman" w:hAnsi="Times New Roman"/>
                <w:sz w:val="24"/>
                <w:szCs w:val="24"/>
                <w:u w:val="single"/>
              </w:rPr>
            </w:pPr>
            <w:r w:rsidRPr="003717DD">
              <w:rPr>
                <w:rFonts w:ascii="Times New Roman" w:hAnsi="Times New Roman"/>
                <w:sz w:val="24"/>
                <w:szCs w:val="24"/>
                <w:u w:val="single"/>
              </w:rPr>
              <w:t>Обоснование предлагаемой редакции:</w:t>
            </w:r>
          </w:p>
          <w:p w14:paraId="6ED1C889" w14:textId="673F3138" w:rsidR="009008E2" w:rsidRPr="003717DD" w:rsidRDefault="009008E2" w:rsidP="009008E2">
            <w:pPr>
              <w:rPr>
                <w:rFonts w:ascii="Times New Roman" w:hAnsi="Times New Roman"/>
                <w:sz w:val="24"/>
                <w:szCs w:val="24"/>
                <w:u w:val="single"/>
              </w:rPr>
            </w:pPr>
            <w:r w:rsidRPr="003717DD">
              <w:rPr>
                <w:rFonts w:ascii="Times New Roman" w:hAnsi="Times New Roman"/>
                <w:sz w:val="24"/>
                <w:szCs w:val="24"/>
              </w:rPr>
              <w:t>Программное обеспечение (КОМПАС-3D) отечественного производства не позволяет выполнить данное требование</w:t>
            </w:r>
          </w:p>
        </w:tc>
        <w:tc>
          <w:tcPr>
            <w:tcW w:w="3969" w:type="dxa"/>
            <w:tcBorders>
              <w:top w:val="single" w:sz="4" w:space="0" w:color="auto"/>
              <w:left w:val="single" w:sz="4" w:space="0" w:color="auto"/>
              <w:bottom w:val="single" w:sz="4" w:space="0" w:color="auto"/>
              <w:right w:val="single" w:sz="4" w:space="0" w:color="auto"/>
            </w:tcBorders>
          </w:tcPr>
          <w:p w14:paraId="3B5C2D1E" w14:textId="77777777" w:rsidR="00B31F60" w:rsidRPr="003717DD" w:rsidRDefault="00B31F60" w:rsidP="00C01CA6">
            <w:pPr>
              <w:tabs>
                <w:tab w:val="left" w:pos="11766"/>
              </w:tabs>
              <w:rPr>
                <w:rFonts w:ascii="Times New Roman" w:hAnsi="Times New Roman"/>
                <w:sz w:val="24"/>
                <w:szCs w:val="24"/>
              </w:rPr>
            </w:pPr>
            <w:r w:rsidRPr="003717DD">
              <w:rPr>
                <w:rFonts w:ascii="Times New Roman" w:hAnsi="Times New Roman"/>
                <w:sz w:val="24"/>
                <w:szCs w:val="24"/>
              </w:rPr>
              <w:t>Отклонено.</w:t>
            </w:r>
          </w:p>
          <w:p w14:paraId="147CE137" w14:textId="77777777" w:rsidR="00B31F60" w:rsidRPr="003717DD" w:rsidRDefault="00473A15" w:rsidP="00473A15">
            <w:pPr>
              <w:tabs>
                <w:tab w:val="left" w:pos="11766"/>
              </w:tabs>
              <w:rPr>
                <w:rFonts w:ascii="Times New Roman" w:hAnsi="Times New Roman"/>
                <w:sz w:val="24"/>
                <w:szCs w:val="24"/>
              </w:rPr>
            </w:pPr>
            <w:r w:rsidRPr="003717DD">
              <w:rPr>
                <w:rFonts w:ascii="Times New Roman" w:hAnsi="Times New Roman"/>
                <w:sz w:val="24"/>
                <w:szCs w:val="24"/>
              </w:rPr>
              <w:t>1 – Исключать «допуск» пересечения размерной линии и выносной нецелесообразно, т.к. довольно часто при оформлении документации раз</w:t>
            </w:r>
            <w:r w:rsidR="00C01CA6" w:rsidRPr="003717DD">
              <w:rPr>
                <w:rFonts w:ascii="Times New Roman" w:hAnsi="Times New Roman"/>
                <w:sz w:val="24"/>
                <w:szCs w:val="24"/>
              </w:rPr>
              <w:t>мерные линии пересекаются выносными</w:t>
            </w:r>
            <w:r w:rsidR="00B31F60" w:rsidRPr="003717DD">
              <w:rPr>
                <w:rFonts w:ascii="Times New Roman" w:hAnsi="Times New Roman"/>
                <w:sz w:val="24"/>
                <w:szCs w:val="24"/>
              </w:rPr>
              <w:t xml:space="preserve"> </w:t>
            </w:r>
          </w:p>
          <w:p w14:paraId="0967A929" w14:textId="77777777" w:rsidR="00C01CA6" w:rsidRPr="003717DD" w:rsidRDefault="00C01CA6" w:rsidP="00473A15">
            <w:pPr>
              <w:tabs>
                <w:tab w:val="left" w:pos="11766"/>
              </w:tabs>
              <w:rPr>
                <w:rFonts w:ascii="Times New Roman" w:hAnsi="Times New Roman"/>
                <w:sz w:val="24"/>
                <w:szCs w:val="24"/>
              </w:rPr>
            </w:pPr>
            <w:r w:rsidRPr="003717DD">
              <w:rPr>
                <w:rFonts w:ascii="Times New Roman" w:hAnsi="Times New Roman"/>
                <w:sz w:val="24"/>
                <w:szCs w:val="24"/>
              </w:rPr>
              <w:t>2 – Формулировка пункта содержит рекомендацию, как нужно оформлять пересечение линии. Если ПО не позволяет выполнить разрыв выносной линии, то Вы вправе делать это без обрыва</w:t>
            </w:r>
          </w:p>
          <w:p w14:paraId="01072470" w14:textId="00E609E1" w:rsidR="00E07517" w:rsidRPr="003717DD" w:rsidRDefault="00E07517" w:rsidP="00473A15">
            <w:pPr>
              <w:tabs>
                <w:tab w:val="left" w:pos="11766"/>
              </w:tabs>
              <w:rPr>
                <w:rFonts w:ascii="Times New Roman" w:hAnsi="Times New Roman"/>
                <w:sz w:val="24"/>
                <w:szCs w:val="24"/>
              </w:rPr>
            </w:pPr>
            <w:r w:rsidRPr="003717DD">
              <w:rPr>
                <w:rFonts w:ascii="Times New Roman" w:hAnsi="Times New Roman"/>
                <w:sz w:val="24"/>
                <w:szCs w:val="24"/>
              </w:rPr>
              <w:t>См. п. 5.2.5</w:t>
            </w:r>
          </w:p>
        </w:tc>
      </w:tr>
      <w:tr w:rsidR="00795248" w:rsidRPr="007D62A2" w14:paraId="41984769" w14:textId="77777777" w:rsidTr="003833BD">
        <w:tc>
          <w:tcPr>
            <w:tcW w:w="704" w:type="dxa"/>
            <w:tcBorders>
              <w:top w:val="single" w:sz="4" w:space="0" w:color="auto"/>
              <w:left w:val="single" w:sz="4" w:space="0" w:color="auto"/>
              <w:bottom w:val="single" w:sz="4" w:space="0" w:color="auto"/>
              <w:right w:val="single" w:sz="4" w:space="0" w:color="auto"/>
            </w:tcBorders>
          </w:tcPr>
          <w:p w14:paraId="7F42C744" w14:textId="77777777" w:rsidR="00795248" w:rsidRPr="003717DD" w:rsidRDefault="00795248" w:rsidP="00795248">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FE37F94" w14:textId="37C3DBB9" w:rsidR="00795248" w:rsidRPr="003717DD" w:rsidRDefault="00C01CA6" w:rsidP="00795248">
            <w:pPr>
              <w:tabs>
                <w:tab w:val="left" w:pos="11766"/>
              </w:tabs>
              <w:rPr>
                <w:rFonts w:ascii="Times New Roman" w:hAnsi="Times New Roman"/>
                <w:sz w:val="24"/>
                <w:szCs w:val="24"/>
              </w:rPr>
            </w:pPr>
            <w:r w:rsidRPr="003717DD">
              <w:rPr>
                <w:rFonts w:ascii="Times New Roman" w:hAnsi="Times New Roman"/>
                <w:sz w:val="24"/>
                <w:szCs w:val="24"/>
              </w:rPr>
              <w:t>5.2.6</w:t>
            </w:r>
          </w:p>
        </w:tc>
        <w:tc>
          <w:tcPr>
            <w:tcW w:w="2268" w:type="dxa"/>
            <w:tcBorders>
              <w:top w:val="single" w:sz="4" w:space="0" w:color="auto"/>
              <w:left w:val="single" w:sz="4" w:space="0" w:color="auto"/>
              <w:bottom w:val="single" w:sz="4" w:space="0" w:color="auto"/>
              <w:right w:val="single" w:sz="4" w:space="0" w:color="auto"/>
            </w:tcBorders>
          </w:tcPr>
          <w:p w14:paraId="15A22A28" w14:textId="586BCF5F" w:rsidR="00795248" w:rsidRPr="003717DD" w:rsidRDefault="00795248" w:rsidP="00795248">
            <w:pPr>
              <w:tabs>
                <w:tab w:val="left" w:pos="11766"/>
              </w:tabs>
              <w:autoSpaceDE w:val="0"/>
              <w:autoSpaceDN w:val="0"/>
              <w:adjustRightInd w:val="0"/>
              <w:jc w:val="center"/>
              <w:rPr>
                <w:rFonts w:ascii="Times New Roman" w:hAnsi="Times New Roman"/>
                <w:sz w:val="24"/>
                <w:szCs w:val="24"/>
              </w:rPr>
            </w:pPr>
            <w:r w:rsidRPr="003717DD">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3AFF64ED" w14:textId="77777777" w:rsidR="00795248" w:rsidRPr="003717DD" w:rsidRDefault="00795248" w:rsidP="00795248">
            <w:pPr>
              <w:rPr>
                <w:rFonts w:ascii="Times New Roman" w:hAnsi="Times New Roman"/>
                <w:sz w:val="24"/>
                <w:szCs w:val="24"/>
                <w:u w:val="single"/>
              </w:rPr>
            </w:pPr>
            <w:r w:rsidRPr="003717DD">
              <w:rPr>
                <w:rFonts w:ascii="Times New Roman" w:hAnsi="Times New Roman"/>
                <w:sz w:val="24"/>
                <w:szCs w:val="24"/>
                <w:u w:val="single"/>
              </w:rPr>
              <w:t>Замечание, предложение:</w:t>
            </w:r>
          </w:p>
          <w:p w14:paraId="72CFA3C6" w14:textId="77777777" w:rsidR="00795248" w:rsidRPr="003717DD" w:rsidRDefault="00795248" w:rsidP="00795248">
            <w:pPr>
              <w:rPr>
                <w:rFonts w:ascii="Times New Roman" w:hAnsi="Times New Roman"/>
                <w:sz w:val="24"/>
                <w:szCs w:val="24"/>
              </w:rPr>
            </w:pPr>
            <w:r w:rsidRPr="003717DD">
              <w:rPr>
                <w:rFonts w:ascii="Times New Roman" w:hAnsi="Times New Roman"/>
                <w:sz w:val="24"/>
                <w:szCs w:val="24"/>
              </w:rPr>
              <w:t>«Размерные линии не должны пересекаться между собой. Рекомендуется избегать пересечения размерных линий выносными.»</w:t>
            </w:r>
          </w:p>
          <w:p w14:paraId="22CACE4E" w14:textId="77777777" w:rsidR="00795248" w:rsidRPr="003717DD" w:rsidRDefault="00795248" w:rsidP="00795248">
            <w:pPr>
              <w:rPr>
                <w:rFonts w:ascii="Times New Roman" w:hAnsi="Times New Roman"/>
                <w:sz w:val="24"/>
                <w:szCs w:val="24"/>
              </w:rPr>
            </w:pPr>
          </w:p>
          <w:p w14:paraId="5959450D" w14:textId="77777777" w:rsidR="00795248" w:rsidRPr="003717DD" w:rsidRDefault="00795248" w:rsidP="00795248">
            <w:pPr>
              <w:tabs>
                <w:tab w:val="left" w:pos="4120"/>
              </w:tabs>
              <w:rPr>
                <w:rFonts w:ascii="Times New Roman" w:hAnsi="Times New Roman"/>
                <w:sz w:val="24"/>
                <w:szCs w:val="24"/>
                <w:u w:val="single"/>
              </w:rPr>
            </w:pPr>
            <w:r w:rsidRPr="003717DD">
              <w:rPr>
                <w:rFonts w:ascii="Times New Roman" w:hAnsi="Times New Roman"/>
                <w:sz w:val="24"/>
                <w:szCs w:val="24"/>
                <w:u w:val="single"/>
              </w:rPr>
              <w:t>Предлагаемая редакция:</w:t>
            </w:r>
          </w:p>
          <w:p w14:paraId="50BADED6" w14:textId="77777777" w:rsidR="00795248" w:rsidRPr="003717DD" w:rsidRDefault="00795248" w:rsidP="00795248">
            <w:pPr>
              <w:rPr>
                <w:rFonts w:ascii="Times New Roman" w:hAnsi="Times New Roman"/>
                <w:sz w:val="24"/>
                <w:szCs w:val="24"/>
              </w:rPr>
            </w:pPr>
            <w:r w:rsidRPr="003717DD">
              <w:rPr>
                <w:rFonts w:ascii="Times New Roman" w:hAnsi="Times New Roman"/>
                <w:sz w:val="24"/>
                <w:szCs w:val="24"/>
              </w:rPr>
              <w:t>«Рекомендуется избегать пересечения размерных линий выносными.»</w:t>
            </w:r>
          </w:p>
          <w:p w14:paraId="2C038CCA" w14:textId="77777777" w:rsidR="00795248" w:rsidRPr="003717DD" w:rsidRDefault="00795248" w:rsidP="00795248">
            <w:pPr>
              <w:rPr>
                <w:rFonts w:ascii="Times New Roman" w:hAnsi="Times New Roman"/>
                <w:sz w:val="24"/>
                <w:szCs w:val="24"/>
              </w:rPr>
            </w:pPr>
          </w:p>
          <w:p w14:paraId="1F3CDB14" w14:textId="77777777" w:rsidR="00795248" w:rsidRPr="003717DD" w:rsidRDefault="00795248" w:rsidP="00795248">
            <w:pPr>
              <w:rPr>
                <w:rFonts w:ascii="Times New Roman" w:hAnsi="Times New Roman"/>
                <w:sz w:val="24"/>
                <w:szCs w:val="24"/>
                <w:u w:val="single"/>
              </w:rPr>
            </w:pPr>
            <w:r w:rsidRPr="003717DD">
              <w:rPr>
                <w:rFonts w:ascii="Times New Roman" w:hAnsi="Times New Roman"/>
                <w:sz w:val="24"/>
                <w:szCs w:val="24"/>
                <w:u w:val="single"/>
              </w:rPr>
              <w:t>Обоснование предлагаемой редакции:</w:t>
            </w:r>
          </w:p>
          <w:p w14:paraId="7CAD62DB" w14:textId="77777777" w:rsidR="00795248" w:rsidRPr="003717DD" w:rsidRDefault="00795248" w:rsidP="00795248">
            <w:pPr>
              <w:tabs>
                <w:tab w:val="left" w:pos="11766"/>
              </w:tabs>
              <w:rPr>
                <w:rFonts w:ascii="Times New Roman" w:hAnsi="Times New Roman"/>
                <w:sz w:val="24"/>
                <w:szCs w:val="24"/>
              </w:rPr>
            </w:pPr>
            <w:r w:rsidRPr="003717DD">
              <w:rPr>
                <w:rFonts w:ascii="Times New Roman" w:hAnsi="Times New Roman"/>
                <w:sz w:val="24"/>
                <w:szCs w:val="24"/>
              </w:rPr>
              <w:t xml:space="preserve">Технически сложно выполнить данное требование в чертежах изделий сложной конфигурации, где велика «насыщенность» </w:t>
            </w:r>
            <w:r w:rsidRPr="003717DD">
              <w:rPr>
                <w:rFonts w:ascii="Times New Roman" w:hAnsi="Times New Roman"/>
                <w:sz w:val="24"/>
                <w:szCs w:val="24"/>
              </w:rPr>
              <w:lastRenderedPageBreak/>
              <w:t>размерами, обозначениями шероховатостей и прочими требованиями</w:t>
            </w:r>
          </w:p>
          <w:p w14:paraId="09380EC3" w14:textId="77777777" w:rsidR="00795248" w:rsidRPr="003717DD" w:rsidRDefault="00795248" w:rsidP="00795248">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C9A9A23" w14:textId="77777777" w:rsidR="007E67F1" w:rsidRPr="003717DD" w:rsidRDefault="007E67F1" w:rsidP="007E67F1">
            <w:pPr>
              <w:tabs>
                <w:tab w:val="left" w:pos="11766"/>
              </w:tabs>
              <w:ind w:left="51"/>
              <w:rPr>
                <w:rFonts w:ascii="Times New Roman" w:hAnsi="Times New Roman"/>
                <w:sz w:val="24"/>
                <w:szCs w:val="24"/>
              </w:rPr>
            </w:pPr>
            <w:r w:rsidRPr="003717DD">
              <w:rPr>
                <w:rFonts w:ascii="Times New Roman" w:hAnsi="Times New Roman"/>
                <w:sz w:val="24"/>
                <w:szCs w:val="24"/>
              </w:rPr>
              <w:lastRenderedPageBreak/>
              <w:t>Отклонено.</w:t>
            </w:r>
          </w:p>
          <w:p w14:paraId="71F66759" w14:textId="77777777" w:rsidR="00795248" w:rsidRPr="003717DD" w:rsidRDefault="00C01CA6" w:rsidP="00795248">
            <w:pPr>
              <w:tabs>
                <w:tab w:val="left" w:pos="11766"/>
              </w:tabs>
              <w:ind w:left="51"/>
              <w:rPr>
                <w:rFonts w:ascii="Times New Roman" w:hAnsi="Times New Roman"/>
                <w:sz w:val="24"/>
                <w:szCs w:val="24"/>
              </w:rPr>
            </w:pPr>
            <w:r w:rsidRPr="003717DD">
              <w:rPr>
                <w:rFonts w:ascii="Times New Roman" w:hAnsi="Times New Roman"/>
                <w:sz w:val="24"/>
                <w:szCs w:val="24"/>
              </w:rPr>
              <w:t xml:space="preserve">Формулировка пункта содержит рекомендацию, как нужно оформлять пересечение линии. Если ПО не позволяет выполнить разрыв выносной линии, то Вы вправе делать это без обрыва </w:t>
            </w:r>
          </w:p>
          <w:p w14:paraId="469AF43B" w14:textId="14E7A2EE" w:rsidR="00E07517" w:rsidRPr="003717DD" w:rsidRDefault="00E07517" w:rsidP="00795248">
            <w:pPr>
              <w:tabs>
                <w:tab w:val="left" w:pos="11766"/>
              </w:tabs>
              <w:ind w:left="51"/>
              <w:rPr>
                <w:rFonts w:ascii="Times New Roman" w:hAnsi="Times New Roman"/>
                <w:sz w:val="24"/>
                <w:szCs w:val="24"/>
              </w:rPr>
            </w:pPr>
            <w:r w:rsidRPr="003717DD">
              <w:rPr>
                <w:rFonts w:ascii="Times New Roman" w:hAnsi="Times New Roman"/>
                <w:sz w:val="24"/>
                <w:szCs w:val="24"/>
              </w:rPr>
              <w:t>См. п. 5.2.5</w:t>
            </w:r>
          </w:p>
        </w:tc>
      </w:tr>
      <w:tr w:rsidR="00795248" w:rsidRPr="007D62A2" w14:paraId="098BADC7" w14:textId="77777777" w:rsidTr="003833BD">
        <w:tc>
          <w:tcPr>
            <w:tcW w:w="704" w:type="dxa"/>
            <w:tcBorders>
              <w:top w:val="single" w:sz="4" w:space="0" w:color="auto"/>
              <w:left w:val="single" w:sz="4" w:space="0" w:color="auto"/>
              <w:bottom w:val="single" w:sz="4" w:space="0" w:color="auto"/>
              <w:right w:val="single" w:sz="4" w:space="0" w:color="auto"/>
            </w:tcBorders>
          </w:tcPr>
          <w:p w14:paraId="423A0DC3" w14:textId="77777777" w:rsidR="00795248" w:rsidRPr="007D62A2" w:rsidRDefault="00795248" w:rsidP="00795248">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82EC48F" w14:textId="70BC3A1E" w:rsidR="00795248" w:rsidRPr="00BA5BF3" w:rsidRDefault="00795248" w:rsidP="00795248">
            <w:pPr>
              <w:tabs>
                <w:tab w:val="left" w:pos="11766"/>
              </w:tabs>
              <w:rPr>
                <w:rFonts w:ascii="Times New Roman" w:hAnsi="Times New Roman"/>
                <w:sz w:val="24"/>
                <w:szCs w:val="24"/>
              </w:rPr>
            </w:pPr>
            <w:r w:rsidRPr="00BA5BF3">
              <w:rPr>
                <w:rFonts w:ascii="Times New Roman" w:hAnsi="Times New Roman"/>
                <w:sz w:val="24"/>
                <w:szCs w:val="24"/>
              </w:rPr>
              <w:t>5.2.7</w:t>
            </w:r>
          </w:p>
        </w:tc>
        <w:tc>
          <w:tcPr>
            <w:tcW w:w="2268" w:type="dxa"/>
            <w:tcBorders>
              <w:top w:val="single" w:sz="4" w:space="0" w:color="auto"/>
              <w:left w:val="single" w:sz="4" w:space="0" w:color="auto"/>
              <w:bottom w:val="single" w:sz="4" w:space="0" w:color="auto"/>
              <w:right w:val="single" w:sz="4" w:space="0" w:color="auto"/>
            </w:tcBorders>
          </w:tcPr>
          <w:p w14:paraId="4537902B" w14:textId="0672F041" w:rsidR="00795248" w:rsidRPr="00BA5BF3" w:rsidRDefault="00795248" w:rsidP="00795248">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61320D1E" w14:textId="77777777" w:rsidR="00795248" w:rsidRPr="00BA5BF3" w:rsidRDefault="00795248" w:rsidP="00795248">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0D22383" w14:textId="77777777" w:rsidR="00795248" w:rsidRPr="00BA5BF3" w:rsidRDefault="00795248" w:rsidP="00795248">
            <w:pPr>
              <w:rPr>
                <w:rFonts w:ascii="Times New Roman" w:hAnsi="Times New Roman"/>
                <w:sz w:val="24"/>
                <w:szCs w:val="24"/>
              </w:rPr>
            </w:pPr>
            <w:r w:rsidRPr="00BA5BF3">
              <w:rPr>
                <w:rFonts w:ascii="Times New Roman" w:hAnsi="Times New Roman"/>
                <w:sz w:val="24"/>
                <w:szCs w:val="24"/>
              </w:rPr>
              <w:t>п.5.2.7, первый абзац:</w:t>
            </w:r>
          </w:p>
          <w:p w14:paraId="582E2285" w14:textId="78A946CE" w:rsidR="00795248" w:rsidRPr="00BA5BF3" w:rsidRDefault="00795248" w:rsidP="00795248">
            <w:pPr>
              <w:rPr>
                <w:rFonts w:ascii="Times New Roman" w:hAnsi="Times New Roman"/>
                <w:sz w:val="24"/>
                <w:szCs w:val="24"/>
                <w:u w:val="single"/>
              </w:rPr>
            </w:pPr>
            <w:r w:rsidRPr="00BA5BF3">
              <w:rPr>
                <w:rFonts w:ascii="Times New Roman" w:hAnsi="Times New Roman"/>
                <w:sz w:val="24"/>
                <w:szCs w:val="24"/>
              </w:rPr>
              <w:t>«5.2.7</w:t>
            </w:r>
            <w:r w:rsidRPr="00BA5BF3">
              <w:rPr>
                <w:rFonts w:ascii="Times New Roman" w:hAnsi="Times New Roman"/>
                <w:sz w:val="24"/>
                <w:szCs w:val="24"/>
              </w:rPr>
              <w:tab/>
              <w:t>Линию видимого и невидимого контура при пересечении размерной линии не прерывают. В месте пересечения с окончанием размерной линии (например, стрелкой) линию контура рекомендуется прерывать [рисунок 18 а)].»</w:t>
            </w:r>
          </w:p>
          <w:p w14:paraId="7CEF345C" w14:textId="77777777" w:rsidR="00795248" w:rsidRPr="00BA5BF3" w:rsidRDefault="00795248" w:rsidP="00795248">
            <w:pPr>
              <w:rPr>
                <w:rFonts w:ascii="Times New Roman" w:hAnsi="Times New Roman"/>
                <w:sz w:val="24"/>
                <w:szCs w:val="24"/>
                <w:u w:val="single"/>
              </w:rPr>
            </w:pPr>
          </w:p>
          <w:p w14:paraId="7FB8AAC6" w14:textId="77777777" w:rsidR="00795248" w:rsidRPr="00BA5BF3" w:rsidRDefault="00795248" w:rsidP="00795248">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1F264CC" w14:textId="77777777" w:rsidR="00795248" w:rsidRPr="00BA5BF3" w:rsidRDefault="00795248" w:rsidP="00795248">
            <w:pPr>
              <w:rPr>
                <w:rFonts w:ascii="Times New Roman" w:hAnsi="Times New Roman"/>
                <w:sz w:val="24"/>
                <w:szCs w:val="24"/>
              </w:rPr>
            </w:pPr>
            <w:r w:rsidRPr="00BA5BF3">
              <w:rPr>
                <w:rFonts w:ascii="Times New Roman" w:hAnsi="Times New Roman"/>
                <w:sz w:val="24"/>
                <w:szCs w:val="24"/>
              </w:rPr>
              <w:t>«При пересечении линии видимого и невидимого контура размерной линией линии контура не прерывают.</w:t>
            </w:r>
          </w:p>
          <w:p w14:paraId="7FA2A2E0" w14:textId="2373E38D" w:rsidR="00795248" w:rsidRPr="00BA5BF3" w:rsidRDefault="00795248" w:rsidP="00795248">
            <w:pPr>
              <w:rPr>
                <w:rFonts w:ascii="Times New Roman" w:hAnsi="Times New Roman"/>
                <w:sz w:val="24"/>
                <w:szCs w:val="24"/>
                <w:u w:val="single"/>
              </w:rPr>
            </w:pPr>
            <w:r w:rsidRPr="00BA5BF3">
              <w:rPr>
                <w:rFonts w:ascii="Times New Roman" w:hAnsi="Times New Roman"/>
                <w:sz w:val="24"/>
                <w:szCs w:val="24"/>
              </w:rPr>
              <w:t>В месте пересечения с окончанием размерной линии (например, стрелкой) линию контура необходимо прервать [рисунок 18 а)]».</w:t>
            </w:r>
          </w:p>
        </w:tc>
        <w:tc>
          <w:tcPr>
            <w:tcW w:w="3969" w:type="dxa"/>
            <w:tcBorders>
              <w:top w:val="single" w:sz="4" w:space="0" w:color="auto"/>
              <w:left w:val="single" w:sz="4" w:space="0" w:color="auto"/>
              <w:bottom w:val="single" w:sz="4" w:space="0" w:color="auto"/>
              <w:right w:val="single" w:sz="4" w:space="0" w:color="auto"/>
            </w:tcBorders>
          </w:tcPr>
          <w:p w14:paraId="466792D6" w14:textId="259B0E0E" w:rsidR="00795248" w:rsidRDefault="00F6421E" w:rsidP="00795248">
            <w:pPr>
              <w:tabs>
                <w:tab w:val="left" w:pos="11766"/>
              </w:tabs>
              <w:ind w:left="51"/>
              <w:rPr>
                <w:rFonts w:ascii="Times New Roman" w:hAnsi="Times New Roman"/>
                <w:sz w:val="24"/>
                <w:szCs w:val="24"/>
              </w:rPr>
            </w:pPr>
            <w:r>
              <w:rPr>
                <w:rFonts w:ascii="Times New Roman" w:hAnsi="Times New Roman"/>
                <w:sz w:val="24"/>
                <w:szCs w:val="24"/>
              </w:rPr>
              <w:t>Принято частично.</w:t>
            </w:r>
          </w:p>
          <w:p w14:paraId="4876E2B7" w14:textId="3809E0CC" w:rsidR="00F6421E" w:rsidRDefault="00F6421E" w:rsidP="00795248">
            <w:pPr>
              <w:tabs>
                <w:tab w:val="left" w:pos="11766"/>
              </w:tabs>
              <w:ind w:left="51"/>
              <w:rPr>
                <w:rFonts w:ascii="Times New Roman" w:hAnsi="Times New Roman"/>
                <w:sz w:val="24"/>
                <w:szCs w:val="24"/>
              </w:rPr>
            </w:pPr>
            <w:r>
              <w:rPr>
                <w:rFonts w:ascii="Times New Roman" w:hAnsi="Times New Roman"/>
                <w:sz w:val="24"/>
                <w:szCs w:val="24"/>
              </w:rPr>
              <w:t xml:space="preserve">Предлагаемая формулировка первого предложения приводит к избыточному количеству слова «линия» в предложении. </w:t>
            </w:r>
            <w:r w:rsidR="00645903">
              <w:rPr>
                <w:rFonts w:ascii="Times New Roman" w:hAnsi="Times New Roman"/>
                <w:sz w:val="24"/>
                <w:szCs w:val="24"/>
              </w:rPr>
              <w:t>Поправили текущую формулировку.</w:t>
            </w:r>
          </w:p>
          <w:p w14:paraId="1D4F62BD" w14:textId="28B66596" w:rsidR="00E07517" w:rsidRPr="00BA5BF3" w:rsidRDefault="0092604F" w:rsidP="00645903">
            <w:pPr>
              <w:tabs>
                <w:tab w:val="left" w:pos="11766"/>
              </w:tabs>
              <w:ind w:left="51"/>
              <w:rPr>
                <w:rFonts w:ascii="Times New Roman" w:hAnsi="Times New Roman"/>
                <w:sz w:val="24"/>
                <w:szCs w:val="24"/>
              </w:rPr>
            </w:pPr>
            <w:r>
              <w:rPr>
                <w:rFonts w:ascii="Times New Roman" w:hAnsi="Times New Roman"/>
                <w:sz w:val="24"/>
                <w:szCs w:val="24"/>
              </w:rPr>
              <w:t>Не считаем целесообразным устанавливать, что в месте пересечения стрелки и линии контура (штриховки) необходимо прерывать</w:t>
            </w:r>
            <w:r w:rsidR="00E07517">
              <w:rPr>
                <w:rFonts w:ascii="Times New Roman" w:hAnsi="Times New Roman"/>
                <w:sz w:val="24"/>
                <w:szCs w:val="24"/>
              </w:rPr>
              <w:t xml:space="preserve">. </w:t>
            </w:r>
            <w:r w:rsidR="00645903">
              <w:rPr>
                <w:rFonts w:ascii="Times New Roman" w:hAnsi="Times New Roman"/>
                <w:sz w:val="24"/>
                <w:szCs w:val="24"/>
              </w:rPr>
              <w:t xml:space="preserve">Часто это невозможно реализовать штатными средствами </w:t>
            </w:r>
            <w:r w:rsidR="00645903">
              <w:rPr>
                <w:rFonts w:ascii="Times New Roman" w:hAnsi="Times New Roman"/>
                <w:sz w:val="24"/>
                <w:szCs w:val="24"/>
                <w:lang w:val="en-US"/>
              </w:rPr>
              <w:t>CAD</w:t>
            </w:r>
          </w:p>
        </w:tc>
      </w:tr>
      <w:tr w:rsidR="00795248" w:rsidRPr="007D62A2" w14:paraId="56CAC01E" w14:textId="77777777" w:rsidTr="003833BD">
        <w:tc>
          <w:tcPr>
            <w:tcW w:w="704" w:type="dxa"/>
            <w:tcBorders>
              <w:top w:val="single" w:sz="4" w:space="0" w:color="auto"/>
              <w:left w:val="single" w:sz="4" w:space="0" w:color="auto"/>
              <w:bottom w:val="single" w:sz="4" w:space="0" w:color="auto"/>
              <w:right w:val="single" w:sz="4" w:space="0" w:color="auto"/>
            </w:tcBorders>
          </w:tcPr>
          <w:p w14:paraId="049D4334" w14:textId="77777777" w:rsidR="00795248" w:rsidRPr="007D62A2" w:rsidRDefault="00795248" w:rsidP="00795248">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027D4B2" w14:textId="1EF6C362" w:rsidR="00795248" w:rsidRPr="00BA5BF3" w:rsidRDefault="00795248" w:rsidP="00795248">
            <w:pPr>
              <w:tabs>
                <w:tab w:val="left" w:pos="11766"/>
              </w:tabs>
              <w:rPr>
                <w:rFonts w:ascii="Times New Roman" w:hAnsi="Times New Roman"/>
                <w:sz w:val="24"/>
                <w:szCs w:val="24"/>
              </w:rPr>
            </w:pPr>
            <w:r w:rsidRPr="00BA5BF3">
              <w:rPr>
                <w:rFonts w:ascii="Times New Roman" w:hAnsi="Times New Roman"/>
                <w:sz w:val="24"/>
                <w:szCs w:val="24"/>
              </w:rPr>
              <w:t>5.2.7</w:t>
            </w:r>
          </w:p>
        </w:tc>
        <w:tc>
          <w:tcPr>
            <w:tcW w:w="2268" w:type="dxa"/>
            <w:tcBorders>
              <w:top w:val="single" w:sz="4" w:space="0" w:color="auto"/>
              <w:left w:val="single" w:sz="4" w:space="0" w:color="auto"/>
              <w:bottom w:val="single" w:sz="4" w:space="0" w:color="auto"/>
              <w:right w:val="single" w:sz="4" w:space="0" w:color="auto"/>
            </w:tcBorders>
          </w:tcPr>
          <w:p w14:paraId="331769FC" w14:textId="7BB23DBF" w:rsidR="00795248" w:rsidRPr="00BA5BF3" w:rsidRDefault="00795248" w:rsidP="00795248">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2AF1CA90" w14:textId="77777777" w:rsidR="00795248" w:rsidRPr="00BA5BF3" w:rsidRDefault="00795248" w:rsidP="00795248">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AEFF832" w14:textId="77777777" w:rsidR="00795248" w:rsidRPr="00BA5BF3" w:rsidRDefault="00795248" w:rsidP="00795248">
            <w:pPr>
              <w:rPr>
                <w:rFonts w:ascii="Times New Roman" w:hAnsi="Times New Roman"/>
                <w:sz w:val="24"/>
                <w:szCs w:val="24"/>
              </w:rPr>
            </w:pPr>
            <w:r w:rsidRPr="00BA5BF3">
              <w:rPr>
                <w:rFonts w:ascii="Times New Roman" w:hAnsi="Times New Roman"/>
                <w:sz w:val="24"/>
                <w:szCs w:val="24"/>
              </w:rPr>
              <w:t>п.5.2.7, второй абзац:</w:t>
            </w:r>
          </w:p>
          <w:p w14:paraId="18F4CF8E" w14:textId="53115747" w:rsidR="00795248" w:rsidRPr="00BA5BF3" w:rsidRDefault="00795248" w:rsidP="00795248">
            <w:pPr>
              <w:rPr>
                <w:rFonts w:ascii="Times New Roman" w:hAnsi="Times New Roman"/>
                <w:sz w:val="24"/>
                <w:szCs w:val="24"/>
                <w:u w:val="single"/>
              </w:rPr>
            </w:pPr>
            <w:r w:rsidRPr="00BA5BF3">
              <w:rPr>
                <w:rFonts w:ascii="Times New Roman" w:hAnsi="Times New Roman"/>
                <w:sz w:val="24"/>
                <w:szCs w:val="24"/>
              </w:rPr>
              <w:t>«Линии штриховки при пересечении размерной линии допускается не прерывать или прерывать в месте пересечения с окончанием размерной линии (например, стрелкой) [рисунок 18 б)].»</w:t>
            </w:r>
          </w:p>
          <w:p w14:paraId="02CB3AE1" w14:textId="77777777" w:rsidR="00795248" w:rsidRPr="00BA5BF3" w:rsidRDefault="00795248" w:rsidP="00795248">
            <w:pPr>
              <w:rPr>
                <w:rFonts w:ascii="Times New Roman" w:hAnsi="Times New Roman"/>
                <w:sz w:val="24"/>
                <w:szCs w:val="24"/>
                <w:u w:val="single"/>
              </w:rPr>
            </w:pPr>
          </w:p>
          <w:p w14:paraId="499E775F" w14:textId="77777777" w:rsidR="00795248" w:rsidRPr="00BA5BF3" w:rsidRDefault="00795248" w:rsidP="00795248">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2EB86C0" w14:textId="77777777" w:rsidR="00795248" w:rsidRPr="00BA5BF3" w:rsidRDefault="00795248" w:rsidP="00795248">
            <w:pPr>
              <w:rPr>
                <w:rFonts w:ascii="Times New Roman" w:hAnsi="Times New Roman"/>
                <w:sz w:val="24"/>
                <w:szCs w:val="24"/>
                <w:u w:val="single"/>
              </w:rPr>
            </w:pPr>
            <w:r w:rsidRPr="00BA5BF3">
              <w:rPr>
                <w:rFonts w:ascii="Times New Roman" w:hAnsi="Times New Roman"/>
                <w:sz w:val="24"/>
                <w:szCs w:val="24"/>
                <w:u w:val="single"/>
              </w:rPr>
              <w:t>п.5.2.7, второй абзац:</w:t>
            </w:r>
          </w:p>
          <w:p w14:paraId="2449C0AA" w14:textId="7339DADD" w:rsidR="00795248" w:rsidRPr="00BA5BF3" w:rsidRDefault="00795248" w:rsidP="00795248">
            <w:pPr>
              <w:rPr>
                <w:rFonts w:ascii="Times New Roman" w:hAnsi="Times New Roman"/>
                <w:sz w:val="24"/>
                <w:szCs w:val="24"/>
              </w:rPr>
            </w:pPr>
            <w:r w:rsidRPr="00BA5BF3">
              <w:rPr>
                <w:rFonts w:ascii="Times New Roman" w:hAnsi="Times New Roman"/>
                <w:sz w:val="24"/>
                <w:szCs w:val="24"/>
              </w:rPr>
              <w:t>«При пересечении размерной линии штриховкой штриховку прерывают в месте пересечения с размерной стрелкой  [рисунок 18 б)].»</w:t>
            </w:r>
          </w:p>
        </w:tc>
        <w:tc>
          <w:tcPr>
            <w:tcW w:w="3969" w:type="dxa"/>
            <w:tcBorders>
              <w:top w:val="single" w:sz="4" w:space="0" w:color="auto"/>
              <w:left w:val="single" w:sz="4" w:space="0" w:color="auto"/>
              <w:bottom w:val="single" w:sz="4" w:space="0" w:color="auto"/>
              <w:right w:val="single" w:sz="4" w:space="0" w:color="auto"/>
            </w:tcBorders>
          </w:tcPr>
          <w:p w14:paraId="296BC183" w14:textId="77777777" w:rsidR="00795248" w:rsidRDefault="00E07517" w:rsidP="00795248">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6264D025" w14:textId="77777777" w:rsidR="00E07517" w:rsidRDefault="00E07517" w:rsidP="00795248">
            <w:pPr>
              <w:tabs>
                <w:tab w:val="left" w:pos="11766"/>
              </w:tabs>
              <w:ind w:left="51"/>
              <w:rPr>
                <w:rFonts w:ascii="Times New Roman" w:hAnsi="Times New Roman"/>
                <w:sz w:val="24"/>
                <w:szCs w:val="24"/>
              </w:rPr>
            </w:pPr>
            <w:r w:rsidRPr="00E07517">
              <w:rPr>
                <w:rFonts w:ascii="Times New Roman" w:hAnsi="Times New Roman"/>
                <w:sz w:val="24"/>
                <w:szCs w:val="24"/>
              </w:rPr>
              <w:t>Текст пункта переформулирован: второй абзац исключен, требования к линиям штриховки включены в первый абзац совместно с требованиями к линиям видимого и невидимого контура.</w:t>
            </w:r>
          </w:p>
          <w:p w14:paraId="3C71049D" w14:textId="7863EBB4" w:rsidR="00E07517" w:rsidRPr="00BA5BF3" w:rsidRDefault="00E07517" w:rsidP="00795248">
            <w:pPr>
              <w:tabs>
                <w:tab w:val="left" w:pos="11766"/>
              </w:tabs>
              <w:ind w:left="51"/>
              <w:rPr>
                <w:rFonts w:ascii="Times New Roman" w:hAnsi="Times New Roman"/>
                <w:sz w:val="24"/>
                <w:szCs w:val="24"/>
              </w:rPr>
            </w:pPr>
          </w:p>
        </w:tc>
      </w:tr>
      <w:tr w:rsidR="00795248" w:rsidRPr="007D62A2" w14:paraId="09EA6682" w14:textId="77777777" w:rsidTr="003833BD">
        <w:tc>
          <w:tcPr>
            <w:tcW w:w="704" w:type="dxa"/>
            <w:tcBorders>
              <w:top w:val="single" w:sz="4" w:space="0" w:color="auto"/>
              <w:left w:val="single" w:sz="4" w:space="0" w:color="auto"/>
              <w:bottom w:val="single" w:sz="4" w:space="0" w:color="auto"/>
              <w:right w:val="single" w:sz="4" w:space="0" w:color="auto"/>
            </w:tcBorders>
          </w:tcPr>
          <w:p w14:paraId="7EC95818" w14:textId="77777777" w:rsidR="00795248" w:rsidRPr="00711063" w:rsidRDefault="00795248" w:rsidP="00795248">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91AF609" w14:textId="77777777" w:rsidR="00795248" w:rsidRPr="00711063" w:rsidRDefault="00795248" w:rsidP="00795248">
            <w:pPr>
              <w:autoSpaceDE w:val="0"/>
              <w:autoSpaceDN w:val="0"/>
              <w:adjustRightInd w:val="0"/>
              <w:rPr>
                <w:rFonts w:ascii="Times New Roman" w:hAnsi="Times New Roman"/>
                <w:color w:val="000000"/>
                <w:sz w:val="24"/>
                <w:szCs w:val="24"/>
              </w:rPr>
            </w:pPr>
            <w:r w:rsidRPr="00711063">
              <w:rPr>
                <w:rFonts w:ascii="Times New Roman" w:hAnsi="Times New Roman"/>
                <w:color w:val="000000"/>
                <w:sz w:val="24"/>
                <w:szCs w:val="24"/>
              </w:rPr>
              <w:t>5.2.8</w:t>
            </w:r>
          </w:p>
          <w:p w14:paraId="0D458DB4" w14:textId="77777777" w:rsidR="00795248" w:rsidRPr="00711063" w:rsidRDefault="00795248" w:rsidP="00795248">
            <w:pPr>
              <w:tabs>
                <w:tab w:val="left" w:pos="11766"/>
              </w:tabs>
              <w:rPr>
                <w:rFonts w:ascii="Times New Roman" w:eastAsia="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14:paraId="4059E4F8" w14:textId="0A5D6E45" w:rsidR="00795248" w:rsidRPr="00711063" w:rsidRDefault="00795248" w:rsidP="00795248">
            <w:pPr>
              <w:tabs>
                <w:tab w:val="left" w:pos="11766"/>
              </w:tabs>
              <w:autoSpaceDE w:val="0"/>
              <w:autoSpaceDN w:val="0"/>
              <w:adjustRightInd w:val="0"/>
              <w:jc w:val="center"/>
              <w:rPr>
                <w:rFonts w:ascii="Times New Roman" w:hAnsi="Times New Roman"/>
                <w:sz w:val="24"/>
                <w:szCs w:val="24"/>
              </w:rPr>
            </w:pPr>
            <w:r w:rsidRPr="0071106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3D5C0CFB" w14:textId="77777777" w:rsidR="00795248" w:rsidRPr="00711063" w:rsidRDefault="00795248" w:rsidP="00795248">
            <w:pPr>
              <w:rPr>
                <w:rFonts w:ascii="Times New Roman" w:hAnsi="Times New Roman"/>
                <w:sz w:val="24"/>
                <w:szCs w:val="24"/>
                <w:u w:val="single"/>
              </w:rPr>
            </w:pPr>
            <w:r w:rsidRPr="00711063">
              <w:rPr>
                <w:rFonts w:ascii="Times New Roman" w:hAnsi="Times New Roman"/>
                <w:sz w:val="24"/>
                <w:szCs w:val="24"/>
                <w:u w:val="single"/>
              </w:rPr>
              <w:t>Замечание, предложение:</w:t>
            </w:r>
          </w:p>
          <w:p w14:paraId="0F6AD0B4" w14:textId="77777777" w:rsidR="00795248" w:rsidRPr="00711063" w:rsidRDefault="00795248" w:rsidP="00795248">
            <w:pPr>
              <w:autoSpaceDE w:val="0"/>
              <w:autoSpaceDN w:val="0"/>
              <w:adjustRightInd w:val="0"/>
              <w:rPr>
                <w:rFonts w:ascii="Times New Roman" w:hAnsi="Times New Roman"/>
                <w:color w:val="000000"/>
                <w:sz w:val="24"/>
                <w:szCs w:val="24"/>
              </w:rPr>
            </w:pPr>
            <w:r w:rsidRPr="00711063">
              <w:rPr>
                <w:rFonts w:ascii="Times New Roman" w:hAnsi="Times New Roman"/>
                <w:color w:val="000000"/>
                <w:sz w:val="24"/>
                <w:szCs w:val="24"/>
              </w:rPr>
              <w:t>«..... на линии, определяющие размер..........»</w:t>
            </w:r>
          </w:p>
          <w:p w14:paraId="0FD542DD" w14:textId="77777777" w:rsidR="00795248" w:rsidRPr="00711063" w:rsidRDefault="00795248" w:rsidP="00795248">
            <w:pPr>
              <w:rPr>
                <w:rFonts w:ascii="Times New Roman" w:hAnsi="Times New Roman"/>
                <w:sz w:val="24"/>
                <w:szCs w:val="24"/>
              </w:rPr>
            </w:pPr>
          </w:p>
          <w:p w14:paraId="0372D7FA" w14:textId="77777777" w:rsidR="00795248" w:rsidRPr="00711063" w:rsidRDefault="00795248" w:rsidP="00795248">
            <w:pPr>
              <w:tabs>
                <w:tab w:val="left" w:pos="4120"/>
              </w:tabs>
              <w:rPr>
                <w:rFonts w:ascii="Times New Roman" w:hAnsi="Times New Roman"/>
                <w:sz w:val="24"/>
                <w:szCs w:val="24"/>
                <w:u w:val="single"/>
              </w:rPr>
            </w:pPr>
            <w:r w:rsidRPr="00711063">
              <w:rPr>
                <w:rFonts w:ascii="Times New Roman" w:hAnsi="Times New Roman"/>
                <w:sz w:val="24"/>
                <w:szCs w:val="24"/>
                <w:u w:val="single"/>
              </w:rPr>
              <w:t>Предлагаемая редакция:</w:t>
            </w:r>
          </w:p>
          <w:p w14:paraId="67D4546E" w14:textId="77777777" w:rsidR="00795248" w:rsidRPr="00711063" w:rsidRDefault="00795248" w:rsidP="00795248">
            <w:pPr>
              <w:autoSpaceDE w:val="0"/>
              <w:autoSpaceDN w:val="0"/>
              <w:adjustRightInd w:val="0"/>
              <w:rPr>
                <w:rFonts w:ascii="Times New Roman" w:hAnsi="Times New Roman"/>
                <w:color w:val="000000"/>
                <w:sz w:val="24"/>
                <w:szCs w:val="24"/>
              </w:rPr>
            </w:pPr>
            <w:r w:rsidRPr="00711063">
              <w:rPr>
                <w:rFonts w:ascii="Times New Roman" w:hAnsi="Times New Roman"/>
                <w:color w:val="000000"/>
                <w:sz w:val="24"/>
                <w:szCs w:val="24"/>
              </w:rPr>
              <w:t xml:space="preserve">Должно быть «....... на линии, определяющей размер..........» </w:t>
            </w:r>
          </w:p>
          <w:p w14:paraId="53B1C8DF" w14:textId="77777777" w:rsidR="00795248" w:rsidRPr="00711063" w:rsidRDefault="00795248" w:rsidP="00795248">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0A31529" w14:textId="77777777" w:rsidR="00795248" w:rsidRPr="00711063" w:rsidRDefault="00795248" w:rsidP="00795248">
            <w:pPr>
              <w:tabs>
                <w:tab w:val="left" w:pos="11766"/>
              </w:tabs>
              <w:ind w:left="51"/>
              <w:rPr>
                <w:rFonts w:ascii="Times New Roman" w:hAnsi="Times New Roman"/>
                <w:sz w:val="24"/>
                <w:szCs w:val="24"/>
              </w:rPr>
            </w:pPr>
            <w:r w:rsidRPr="00711063">
              <w:rPr>
                <w:rFonts w:ascii="Times New Roman" w:hAnsi="Times New Roman"/>
                <w:sz w:val="24"/>
                <w:szCs w:val="24"/>
              </w:rPr>
              <w:t>Принято.</w:t>
            </w:r>
          </w:p>
          <w:p w14:paraId="6673F77D" w14:textId="4F47A43D" w:rsidR="00795248" w:rsidRPr="00711063" w:rsidRDefault="00795248" w:rsidP="00795248">
            <w:pPr>
              <w:tabs>
                <w:tab w:val="left" w:pos="11766"/>
              </w:tabs>
              <w:ind w:left="51"/>
              <w:rPr>
                <w:rFonts w:ascii="Times New Roman" w:hAnsi="Times New Roman"/>
                <w:sz w:val="24"/>
                <w:szCs w:val="24"/>
              </w:rPr>
            </w:pPr>
            <w:r w:rsidRPr="00711063">
              <w:rPr>
                <w:rFonts w:ascii="Times New Roman" w:hAnsi="Times New Roman"/>
                <w:sz w:val="24"/>
                <w:szCs w:val="24"/>
              </w:rPr>
              <w:t>См. п. 5.2.7</w:t>
            </w:r>
          </w:p>
        </w:tc>
      </w:tr>
      <w:tr w:rsidR="00795248" w:rsidRPr="007D62A2" w14:paraId="1CFCBB7D" w14:textId="77777777" w:rsidTr="003833BD">
        <w:tc>
          <w:tcPr>
            <w:tcW w:w="704" w:type="dxa"/>
            <w:tcBorders>
              <w:top w:val="single" w:sz="4" w:space="0" w:color="auto"/>
              <w:left w:val="single" w:sz="4" w:space="0" w:color="auto"/>
              <w:bottom w:val="single" w:sz="4" w:space="0" w:color="auto"/>
              <w:right w:val="single" w:sz="4" w:space="0" w:color="auto"/>
            </w:tcBorders>
          </w:tcPr>
          <w:p w14:paraId="67977453" w14:textId="77777777" w:rsidR="00795248" w:rsidRPr="007D62A2" w:rsidRDefault="00795248" w:rsidP="00795248">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8567B7B" w14:textId="7E969F45" w:rsidR="00795248" w:rsidRPr="00BA5BF3" w:rsidRDefault="00795248" w:rsidP="00795248">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5.2.9, 5.4.6</w:t>
            </w:r>
          </w:p>
        </w:tc>
        <w:tc>
          <w:tcPr>
            <w:tcW w:w="2268" w:type="dxa"/>
            <w:tcBorders>
              <w:top w:val="single" w:sz="4" w:space="0" w:color="auto"/>
              <w:left w:val="single" w:sz="4" w:space="0" w:color="auto"/>
              <w:bottom w:val="single" w:sz="4" w:space="0" w:color="auto"/>
              <w:right w:val="single" w:sz="4" w:space="0" w:color="auto"/>
            </w:tcBorders>
          </w:tcPr>
          <w:p w14:paraId="68CBE3AA" w14:textId="06C4CF5F" w:rsidR="00795248" w:rsidRPr="00BA5BF3" w:rsidRDefault="00795248" w:rsidP="00795248">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78844B54" w14:textId="77777777" w:rsidR="00795248" w:rsidRPr="00BA5BF3" w:rsidRDefault="00795248" w:rsidP="00795248">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64AD246" w14:textId="16EEF945" w:rsidR="00795248" w:rsidRPr="00BA5BF3" w:rsidRDefault="00795248" w:rsidP="00795248">
            <w:pPr>
              <w:rPr>
                <w:rFonts w:ascii="Times New Roman" w:hAnsi="Times New Roman"/>
                <w:sz w:val="24"/>
                <w:szCs w:val="24"/>
                <w:u w:val="single"/>
              </w:rPr>
            </w:pPr>
            <w:r w:rsidRPr="00BA5BF3">
              <w:rPr>
                <w:rFonts w:ascii="Times New Roman" w:eastAsia="Times New Roman" w:hAnsi="Times New Roman"/>
                <w:sz w:val="24"/>
                <w:szCs w:val="24"/>
                <w:lang w:eastAsia="ru-RU"/>
              </w:rPr>
              <w:t>Объединить пункты, т.к дублируют требования и дополнить пункт следующим требованием</w:t>
            </w:r>
          </w:p>
          <w:p w14:paraId="7F718B89" w14:textId="77777777" w:rsidR="00795248" w:rsidRPr="00BA5BF3" w:rsidRDefault="00795248" w:rsidP="00795248">
            <w:pPr>
              <w:rPr>
                <w:rFonts w:ascii="Times New Roman" w:hAnsi="Times New Roman"/>
                <w:sz w:val="24"/>
                <w:szCs w:val="24"/>
                <w:u w:val="single"/>
              </w:rPr>
            </w:pPr>
          </w:p>
          <w:p w14:paraId="42030B3E" w14:textId="77777777" w:rsidR="00795248" w:rsidRPr="00BA5BF3" w:rsidRDefault="00795248" w:rsidP="00795248">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9D328C3" w14:textId="296F0E1A" w:rsidR="00795248" w:rsidRPr="00BA5BF3" w:rsidRDefault="00795248" w:rsidP="00795248">
            <w:pPr>
              <w:rPr>
                <w:rFonts w:ascii="Times New Roman" w:hAnsi="Times New Roman"/>
                <w:sz w:val="24"/>
                <w:szCs w:val="24"/>
                <w:u w:val="single"/>
              </w:rPr>
            </w:pPr>
            <w:r w:rsidRPr="00BA5BF3">
              <w:rPr>
                <w:rFonts w:ascii="Times New Roman" w:eastAsia="Times New Roman" w:hAnsi="Times New Roman"/>
                <w:sz w:val="24"/>
                <w:szCs w:val="24"/>
                <w:lang w:eastAsia="ru-RU"/>
              </w:rPr>
              <w:t>«…Допускается для указания размерных чисел использовать полку линии-выноски, проведённую от размерной линии.»</w:t>
            </w:r>
          </w:p>
          <w:p w14:paraId="04CF6F26" w14:textId="77777777" w:rsidR="00795248" w:rsidRPr="00BA5BF3" w:rsidRDefault="00795248" w:rsidP="00795248">
            <w:pPr>
              <w:rPr>
                <w:rFonts w:ascii="Times New Roman" w:hAnsi="Times New Roman"/>
                <w:sz w:val="24"/>
                <w:szCs w:val="24"/>
                <w:u w:val="single"/>
              </w:rPr>
            </w:pPr>
          </w:p>
          <w:p w14:paraId="711331F8" w14:textId="77777777" w:rsidR="00795248" w:rsidRPr="00BA5BF3" w:rsidRDefault="00795248" w:rsidP="00795248">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0E9E39F" w14:textId="0870DCC6" w:rsidR="00795248" w:rsidRPr="00BA5BF3" w:rsidRDefault="00795248" w:rsidP="00795248">
            <w:pPr>
              <w:rPr>
                <w:rFonts w:ascii="Times New Roman" w:hAnsi="Times New Roman"/>
                <w:sz w:val="24"/>
                <w:szCs w:val="24"/>
                <w:u w:val="single"/>
              </w:rPr>
            </w:pPr>
            <w:r w:rsidRPr="00BA5BF3">
              <w:rPr>
                <w:rFonts w:ascii="Times New Roman" w:eastAsia="Times New Roman" w:hAnsi="Times New Roman"/>
                <w:sz w:val="24"/>
                <w:szCs w:val="24"/>
                <w:lang w:eastAsia="ru-RU"/>
              </w:rPr>
              <w:t>Не оговорён случай использования полки линии-выноски, проведённой от размерной линии</w:t>
            </w:r>
          </w:p>
        </w:tc>
        <w:tc>
          <w:tcPr>
            <w:tcW w:w="3969" w:type="dxa"/>
            <w:tcBorders>
              <w:top w:val="single" w:sz="4" w:space="0" w:color="auto"/>
              <w:left w:val="single" w:sz="4" w:space="0" w:color="auto"/>
              <w:bottom w:val="single" w:sz="4" w:space="0" w:color="auto"/>
              <w:right w:val="single" w:sz="4" w:space="0" w:color="auto"/>
            </w:tcBorders>
          </w:tcPr>
          <w:p w14:paraId="18695FE5" w14:textId="2939E417" w:rsidR="00795248" w:rsidRDefault="00711063" w:rsidP="00795248">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2CF0097E" w14:textId="54524AB2" w:rsidR="00645903" w:rsidRDefault="00645903" w:rsidP="00795248">
            <w:pPr>
              <w:tabs>
                <w:tab w:val="left" w:pos="11766"/>
              </w:tabs>
              <w:ind w:left="51"/>
              <w:rPr>
                <w:rFonts w:ascii="Times New Roman" w:hAnsi="Times New Roman"/>
                <w:sz w:val="24"/>
                <w:szCs w:val="24"/>
              </w:rPr>
            </w:pPr>
            <w:r>
              <w:rPr>
                <w:rFonts w:ascii="Times New Roman" w:hAnsi="Times New Roman"/>
                <w:sz w:val="24"/>
                <w:szCs w:val="24"/>
              </w:rPr>
              <w:t>П. 5.2.9 заменен на более простой, касающийся только размещения стрелок на размерных линиях (т.к. подраздел 5.2 только про размерные линии)</w:t>
            </w:r>
          </w:p>
          <w:p w14:paraId="60196942" w14:textId="77777777" w:rsidR="00645903" w:rsidRDefault="00645903" w:rsidP="00795248">
            <w:pPr>
              <w:tabs>
                <w:tab w:val="left" w:pos="11766"/>
              </w:tabs>
              <w:ind w:left="51"/>
              <w:rPr>
                <w:rFonts w:ascii="Times New Roman" w:hAnsi="Times New Roman"/>
                <w:sz w:val="24"/>
                <w:szCs w:val="24"/>
              </w:rPr>
            </w:pPr>
          </w:p>
          <w:p w14:paraId="38117729" w14:textId="77777777" w:rsidR="00711063" w:rsidRDefault="00711063" w:rsidP="00795248">
            <w:pPr>
              <w:tabs>
                <w:tab w:val="left" w:pos="11766"/>
              </w:tabs>
              <w:ind w:left="51"/>
              <w:rPr>
                <w:rFonts w:ascii="Times New Roman" w:hAnsi="Times New Roman"/>
                <w:sz w:val="24"/>
                <w:szCs w:val="24"/>
              </w:rPr>
            </w:pPr>
            <w:r>
              <w:rPr>
                <w:rFonts w:ascii="Times New Roman" w:hAnsi="Times New Roman"/>
                <w:sz w:val="24"/>
                <w:szCs w:val="24"/>
              </w:rPr>
              <w:t>Пункт 5.4.6 перенесен и объединен с п. 5.4.1</w:t>
            </w:r>
          </w:p>
          <w:p w14:paraId="57CE360F" w14:textId="62EA59CF" w:rsidR="008B093F" w:rsidRPr="00711063" w:rsidRDefault="008B093F" w:rsidP="00795248">
            <w:pPr>
              <w:tabs>
                <w:tab w:val="left" w:pos="11766"/>
              </w:tabs>
              <w:ind w:left="51"/>
              <w:rPr>
                <w:rFonts w:ascii="Times New Roman" w:hAnsi="Times New Roman"/>
                <w:sz w:val="24"/>
                <w:szCs w:val="24"/>
              </w:rPr>
            </w:pPr>
            <w:r>
              <w:rPr>
                <w:rFonts w:ascii="Times New Roman" w:hAnsi="Times New Roman"/>
                <w:sz w:val="24"/>
                <w:szCs w:val="24"/>
              </w:rPr>
              <w:t>См. п. 5.4.1</w:t>
            </w:r>
          </w:p>
        </w:tc>
      </w:tr>
      <w:tr w:rsidR="00795248" w:rsidRPr="007D62A2" w14:paraId="04F65BCF" w14:textId="77777777" w:rsidTr="003833BD">
        <w:tc>
          <w:tcPr>
            <w:tcW w:w="704" w:type="dxa"/>
            <w:tcBorders>
              <w:top w:val="single" w:sz="4" w:space="0" w:color="auto"/>
              <w:left w:val="single" w:sz="4" w:space="0" w:color="auto"/>
              <w:bottom w:val="single" w:sz="4" w:space="0" w:color="auto"/>
              <w:right w:val="single" w:sz="4" w:space="0" w:color="auto"/>
            </w:tcBorders>
          </w:tcPr>
          <w:p w14:paraId="58B40C23" w14:textId="77777777" w:rsidR="00795248" w:rsidRPr="007D62A2" w:rsidRDefault="00795248" w:rsidP="00795248">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E427708" w14:textId="4D3732F3" w:rsidR="00795248" w:rsidRPr="00BA5BF3" w:rsidRDefault="00795248" w:rsidP="00795248">
            <w:pPr>
              <w:tabs>
                <w:tab w:val="left" w:pos="11766"/>
              </w:tabs>
              <w:rPr>
                <w:rFonts w:ascii="Times New Roman" w:eastAsia="Times New Roman" w:hAnsi="Times New Roman"/>
                <w:sz w:val="24"/>
                <w:szCs w:val="24"/>
                <w:lang w:eastAsia="ru-RU"/>
              </w:rPr>
            </w:pPr>
            <w:r w:rsidRPr="00BA5BF3">
              <w:rPr>
                <w:rFonts w:ascii="Times New Roman" w:hAnsi="Times New Roman"/>
                <w:sz w:val="24"/>
                <w:szCs w:val="24"/>
              </w:rPr>
              <w:t>5.2.9</w:t>
            </w:r>
          </w:p>
        </w:tc>
        <w:tc>
          <w:tcPr>
            <w:tcW w:w="2268" w:type="dxa"/>
            <w:tcBorders>
              <w:top w:val="single" w:sz="4" w:space="0" w:color="auto"/>
              <w:left w:val="single" w:sz="4" w:space="0" w:color="auto"/>
              <w:bottom w:val="single" w:sz="4" w:space="0" w:color="auto"/>
              <w:right w:val="single" w:sz="4" w:space="0" w:color="auto"/>
            </w:tcBorders>
          </w:tcPr>
          <w:p w14:paraId="26DD18FE" w14:textId="59AA7DDA" w:rsidR="00795248" w:rsidRPr="00BA5BF3" w:rsidRDefault="00795248" w:rsidP="00795248">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7CAAEB69"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4160578"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1BDC9CD8" w14:textId="77777777" w:rsidR="00795248" w:rsidRPr="00BA5BF3" w:rsidRDefault="00795248" w:rsidP="00795248">
            <w:pPr>
              <w:ind w:left="153"/>
              <w:jc w:val="both"/>
              <w:rPr>
                <w:rFonts w:ascii="Times New Roman" w:hAnsi="Times New Roman"/>
                <w:sz w:val="24"/>
                <w:szCs w:val="24"/>
                <w:u w:val="single"/>
              </w:rPr>
            </w:pPr>
          </w:p>
          <w:p w14:paraId="7979D28C"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18F3B05"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rPr>
              <w:t xml:space="preserve">В зависимости от расстояния между линиями, определяющими размер, стрелки размерной линии выполняют </w:t>
            </w:r>
            <w:r w:rsidRPr="00BA5BF3">
              <w:rPr>
                <w:rFonts w:ascii="Times New Roman" w:hAnsi="Times New Roman"/>
                <w:b/>
                <w:sz w:val="24"/>
                <w:szCs w:val="24"/>
              </w:rPr>
              <w:t>на самой размерной линии или, если места на самой линии недостаточно, на ее продолжениях</w:t>
            </w:r>
            <w:r w:rsidRPr="00BA5BF3">
              <w:rPr>
                <w:rFonts w:ascii="Times New Roman" w:hAnsi="Times New Roman"/>
                <w:sz w:val="24"/>
                <w:szCs w:val="24"/>
              </w:rPr>
              <w:t xml:space="preserve"> (рисунок 19) …</w:t>
            </w:r>
          </w:p>
          <w:p w14:paraId="7ED819E3" w14:textId="77777777" w:rsidR="00795248" w:rsidRPr="00BA5BF3" w:rsidRDefault="00795248" w:rsidP="00795248">
            <w:pPr>
              <w:ind w:left="153"/>
              <w:jc w:val="both"/>
              <w:rPr>
                <w:rFonts w:ascii="Times New Roman" w:hAnsi="Times New Roman"/>
                <w:sz w:val="24"/>
                <w:szCs w:val="24"/>
                <w:u w:val="single"/>
              </w:rPr>
            </w:pPr>
          </w:p>
          <w:p w14:paraId="436608F5"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C7283A2"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rPr>
              <w:t>Изменение формулировки для однозначного понимания, что условие «если ….» относится только к нанесению на продолжениях размерных линий</w:t>
            </w:r>
          </w:p>
          <w:p w14:paraId="0B148CC3" w14:textId="77777777" w:rsidR="00795248" w:rsidRPr="00BA5BF3" w:rsidRDefault="00795248" w:rsidP="00795248">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20C3EDD" w14:textId="7F6389AC" w:rsidR="00795248" w:rsidRDefault="008B093F" w:rsidP="00795248">
            <w:pPr>
              <w:tabs>
                <w:tab w:val="left" w:pos="11766"/>
              </w:tabs>
              <w:ind w:left="51"/>
              <w:rPr>
                <w:rFonts w:ascii="Times New Roman" w:hAnsi="Times New Roman"/>
                <w:sz w:val="24"/>
                <w:szCs w:val="24"/>
              </w:rPr>
            </w:pPr>
            <w:r>
              <w:rPr>
                <w:rFonts w:ascii="Times New Roman" w:hAnsi="Times New Roman"/>
                <w:sz w:val="24"/>
                <w:szCs w:val="24"/>
              </w:rPr>
              <w:t>Принято</w:t>
            </w:r>
            <w:r w:rsidR="008A17E0">
              <w:rPr>
                <w:rFonts w:ascii="Times New Roman" w:hAnsi="Times New Roman"/>
                <w:sz w:val="24"/>
                <w:szCs w:val="24"/>
              </w:rPr>
              <w:t>.</w:t>
            </w:r>
          </w:p>
          <w:p w14:paraId="2E68C911" w14:textId="16212F08" w:rsidR="008B093F" w:rsidRPr="00BA5BF3" w:rsidRDefault="008B093F" w:rsidP="00795248">
            <w:pPr>
              <w:tabs>
                <w:tab w:val="left" w:pos="11766"/>
              </w:tabs>
              <w:ind w:left="51"/>
              <w:rPr>
                <w:rFonts w:ascii="Times New Roman" w:hAnsi="Times New Roman"/>
                <w:sz w:val="24"/>
                <w:szCs w:val="24"/>
              </w:rPr>
            </w:pPr>
            <w:r>
              <w:rPr>
                <w:rFonts w:ascii="Times New Roman" w:hAnsi="Times New Roman"/>
                <w:sz w:val="24"/>
                <w:szCs w:val="24"/>
              </w:rPr>
              <w:t>См. п. 5.2.8</w:t>
            </w:r>
          </w:p>
        </w:tc>
      </w:tr>
      <w:tr w:rsidR="00795248" w:rsidRPr="007D62A2" w14:paraId="74C713EB" w14:textId="77777777" w:rsidTr="003833BD">
        <w:tc>
          <w:tcPr>
            <w:tcW w:w="704" w:type="dxa"/>
            <w:tcBorders>
              <w:top w:val="single" w:sz="4" w:space="0" w:color="auto"/>
              <w:left w:val="single" w:sz="4" w:space="0" w:color="auto"/>
              <w:bottom w:val="single" w:sz="4" w:space="0" w:color="auto"/>
              <w:right w:val="single" w:sz="4" w:space="0" w:color="auto"/>
            </w:tcBorders>
          </w:tcPr>
          <w:p w14:paraId="35AA1406" w14:textId="77777777" w:rsidR="00795248" w:rsidRPr="007D62A2" w:rsidRDefault="00795248" w:rsidP="00795248">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8CF0883" w14:textId="74F65399" w:rsidR="00795248" w:rsidRPr="00BA5BF3" w:rsidRDefault="00795248" w:rsidP="00795248">
            <w:pPr>
              <w:tabs>
                <w:tab w:val="left" w:pos="11766"/>
              </w:tabs>
              <w:rPr>
                <w:rStyle w:val="213pt"/>
                <w:rFonts w:eastAsiaTheme="minorEastAsia"/>
                <w:sz w:val="24"/>
                <w:szCs w:val="24"/>
              </w:rPr>
            </w:pPr>
            <w:r w:rsidRPr="00BA5BF3">
              <w:rPr>
                <w:rStyle w:val="213pt"/>
                <w:rFonts w:eastAsiaTheme="minorEastAsia"/>
                <w:sz w:val="24"/>
                <w:szCs w:val="24"/>
              </w:rPr>
              <w:t>5.2.10</w:t>
            </w:r>
          </w:p>
        </w:tc>
        <w:tc>
          <w:tcPr>
            <w:tcW w:w="2268" w:type="dxa"/>
            <w:tcBorders>
              <w:top w:val="single" w:sz="4" w:space="0" w:color="auto"/>
              <w:left w:val="single" w:sz="4" w:space="0" w:color="auto"/>
              <w:bottom w:val="single" w:sz="4" w:space="0" w:color="auto"/>
              <w:right w:val="single" w:sz="4" w:space="0" w:color="auto"/>
            </w:tcBorders>
          </w:tcPr>
          <w:p w14:paraId="19867DBB" w14:textId="22B3CFED" w:rsidR="00795248" w:rsidRPr="00BA5BF3" w:rsidRDefault="00795248" w:rsidP="00795248">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673C7A4E" w14:textId="77777777" w:rsidR="00795248" w:rsidRPr="00BA5BF3" w:rsidRDefault="00795248" w:rsidP="00795248">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62CFFEB" w14:textId="3D11A34D" w:rsidR="00795248" w:rsidRPr="00BA5BF3" w:rsidRDefault="00795248" w:rsidP="00795248">
            <w:pPr>
              <w:rPr>
                <w:rFonts w:ascii="Times New Roman" w:hAnsi="Times New Roman"/>
                <w:sz w:val="24"/>
                <w:szCs w:val="24"/>
              </w:rPr>
            </w:pPr>
            <w:r w:rsidRPr="00BA5BF3">
              <w:rPr>
                <w:rFonts w:ascii="Times New Roman" w:hAnsi="Times New Roman"/>
                <w:sz w:val="24"/>
                <w:szCs w:val="24"/>
              </w:rPr>
              <w:t>На размерных линиях, составляющих размерную цепь, внутренние стрелки допускается заменять засечками [рисунок 20 а)] или точками [рисунок 20 б)]. При этом окончания размерной цепи должны быть выполнены стрелками.</w:t>
            </w:r>
          </w:p>
          <w:p w14:paraId="57629E54" w14:textId="77777777" w:rsidR="00795248" w:rsidRPr="00BA5BF3" w:rsidRDefault="00795248" w:rsidP="00795248">
            <w:pPr>
              <w:rPr>
                <w:rFonts w:ascii="Times New Roman" w:hAnsi="Times New Roman"/>
                <w:sz w:val="24"/>
                <w:szCs w:val="24"/>
              </w:rPr>
            </w:pPr>
          </w:p>
          <w:p w14:paraId="7D60F30C" w14:textId="77777777" w:rsidR="00795248" w:rsidRPr="00BA5BF3" w:rsidRDefault="00795248" w:rsidP="00795248">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899DEF8" w14:textId="30717108" w:rsidR="00795248" w:rsidRPr="00BA5BF3" w:rsidRDefault="00795248" w:rsidP="00795248">
            <w:pPr>
              <w:rPr>
                <w:rFonts w:ascii="Times New Roman" w:hAnsi="Times New Roman"/>
                <w:sz w:val="24"/>
                <w:szCs w:val="24"/>
              </w:rPr>
            </w:pPr>
            <w:r w:rsidRPr="00BA5BF3">
              <w:rPr>
                <w:rFonts w:ascii="Times New Roman" w:hAnsi="Times New Roman"/>
                <w:sz w:val="24"/>
                <w:szCs w:val="24"/>
              </w:rPr>
              <w:t xml:space="preserve">На размерных линиях, составляющих размерную цепь, внутренние стрелки допускается заменять засечками [рисунок </w:t>
            </w:r>
            <w:r w:rsidRPr="00BA5BF3">
              <w:rPr>
                <w:rFonts w:ascii="Times New Roman" w:hAnsi="Times New Roman"/>
                <w:sz w:val="24"/>
                <w:szCs w:val="24"/>
              </w:rPr>
              <w:lastRenderedPageBreak/>
              <w:t>20 а)] или точками [рисунок 20 б)]. При этом окончания размерной цепи должны быть выполнены стрелками.</w:t>
            </w:r>
          </w:p>
          <w:p w14:paraId="0B592134" w14:textId="720BAE47" w:rsidR="00795248" w:rsidRPr="00BA5BF3" w:rsidRDefault="00795248" w:rsidP="00795248">
            <w:pPr>
              <w:rPr>
                <w:rFonts w:ascii="Times New Roman" w:hAnsi="Times New Roman"/>
                <w:sz w:val="24"/>
                <w:szCs w:val="24"/>
              </w:rPr>
            </w:pPr>
            <w:r w:rsidRPr="00BA5BF3">
              <w:rPr>
                <w:rFonts w:ascii="Times New Roman" w:hAnsi="Times New Roman"/>
                <w:sz w:val="24"/>
                <w:szCs w:val="24"/>
              </w:rPr>
              <w:t>Количество засечек и точек не регламентируется.</w:t>
            </w:r>
          </w:p>
          <w:p w14:paraId="755B7585" w14:textId="77777777" w:rsidR="00795248" w:rsidRPr="00BA5BF3" w:rsidRDefault="00795248" w:rsidP="00795248">
            <w:pPr>
              <w:rPr>
                <w:rFonts w:ascii="Times New Roman" w:hAnsi="Times New Roman"/>
                <w:sz w:val="24"/>
                <w:szCs w:val="24"/>
              </w:rPr>
            </w:pPr>
          </w:p>
          <w:p w14:paraId="50B860E8" w14:textId="77777777" w:rsidR="00795248" w:rsidRPr="00BA5BF3" w:rsidRDefault="00795248" w:rsidP="00795248">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C6A8C35" w14:textId="14FBACF6" w:rsidR="00795248" w:rsidRPr="00BA5BF3" w:rsidRDefault="00795248" w:rsidP="00795248">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Ввести дополнение к пункту.</w:t>
            </w:r>
          </w:p>
          <w:p w14:paraId="5792373D" w14:textId="77777777" w:rsidR="00795248" w:rsidRPr="00BA5BF3" w:rsidRDefault="00795248" w:rsidP="00795248">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82362B5" w14:textId="77777777" w:rsidR="00795248" w:rsidRDefault="00795248" w:rsidP="00795248">
            <w:pPr>
              <w:tabs>
                <w:tab w:val="left" w:pos="11766"/>
              </w:tabs>
              <w:ind w:left="51"/>
              <w:rPr>
                <w:rFonts w:ascii="Times New Roman" w:hAnsi="Times New Roman"/>
                <w:sz w:val="24"/>
                <w:szCs w:val="24"/>
              </w:rPr>
            </w:pPr>
            <w:r>
              <w:rPr>
                <w:rFonts w:ascii="Times New Roman" w:hAnsi="Times New Roman"/>
                <w:sz w:val="24"/>
                <w:szCs w:val="24"/>
              </w:rPr>
              <w:lastRenderedPageBreak/>
              <w:t>Отклонено.</w:t>
            </w:r>
          </w:p>
          <w:p w14:paraId="3CF1B7AE" w14:textId="0E77CE1F" w:rsidR="00795248" w:rsidRDefault="008B093F" w:rsidP="00795248">
            <w:pPr>
              <w:tabs>
                <w:tab w:val="left" w:pos="11766"/>
              </w:tabs>
              <w:ind w:left="51"/>
              <w:rPr>
                <w:rFonts w:ascii="Times New Roman" w:hAnsi="Times New Roman"/>
                <w:sz w:val="24"/>
                <w:szCs w:val="24"/>
              </w:rPr>
            </w:pPr>
            <w:r>
              <w:rPr>
                <w:rFonts w:ascii="Times New Roman" w:hAnsi="Times New Roman"/>
                <w:sz w:val="24"/>
                <w:szCs w:val="24"/>
              </w:rPr>
              <w:t>Кол-во точек или засечек определяется кол-вом размерных линий в конкретной размерной цепи и не требует отдельного указания. Включения фразы о том, что кол-во точек или засечек не регламентируется, не устанавливает дополнительного требования</w:t>
            </w:r>
          </w:p>
          <w:p w14:paraId="1F5E03DE" w14:textId="20205911" w:rsidR="00795248" w:rsidRPr="00BA5BF3" w:rsidRDefault="00795248" w:rsidP="00795248">
            <w:pPr>
              <w:tabs>
                <w:tab w:val="left" w:pos="11766"/>
              </w:tabs>
              <w:ind w:left="51"/>
              <w:rPr>
                <w:rFonts w:ascii="Times New Roman" w:hAnsi="Times New Roman"/>
                <w:sz w:val="24"/>
                <w:szCs w:val="24"/>
              </w:rPr>
            </w:pPr>
            <w:r>
              <w:rPr>
                <w:rFonts w:ascii="Times New Roman" w:hAnsi="Times New Roman"/>
                <w:sz w:val="24"/>
                <w:szCs w:val="24"/>
              </w:rPr>
              <w:t>См. п. 5.2.9</w:t>
            </w:r>
          </w:p>
        </w:tc>
      </w:tr>
      <w:tr w:rsidR="00795248" w:rsidRPr="007D62A2" w14:paraId="66429041" w14:textId="77777777" w:rsidTr="003833BD">
        <w:tc>
          <w:tcPr>
            <w:tcW w:w="704" w:type="dxa"/>
            <w:tcBorders>
              <w:top w:val="single" w:sz="4" w:space="0" w:color="auto"/>
              <w:left w:val="single" w:sz="4" w:space="0" w:color="auto"/>
              <w:bottom w:val="single" w:sz="4" w:space="0" w:color="auto"/>
              <w:right w:val="single" w:sz="4" w:space="0" w:color="auto"/>
            </w:tcBorders>
          </w:tcPr>
          <w:p w14:paraId="39146B95" w14:textId="77777777" w:rsidR="00795248" w:rsidRPr="007D62A2" w:rsidRDefault="00795248" w:rsidP="00795248">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F70040D" w14:textId="7EB7DDCF" w:rsidR="00795248" w:rsidRPr="00BA5BF3" w:rsidRDefault="00795248" w:rsidP="00795248">
            <w:pPr>
              <w:tabs>
                <w:tab w:val="left" w:pos="11766"/>
              </w:tabs>
              <w:rPr>
                <w:rStyle w:val="213pt"/>
                <w:rFonts w:eastAsiaTheme="minorEastAsia"/>
                <w:sz w:val="24"/>
                <w:szCs w:val="24"/>
              </w:rPr>
            </w:pPr>
            <w:r w:rsidRPr="00BA5BF3">
              <w:rPr>
                <w:rFonts w:ascii="Times New Roman" w:hAnsi="Times New Roman"/>
                <w:sz w:val="24"/>
                <w:szCs w:val="24"/>
              </w:rPr>
              <w:t>5.2.10</w:t>
            </w:r>
          </w:p>
        </w:tc>
        <w:tc>
          <w:tcPr>
            <w:tcW w:w="2268" w:type="dxa"/>
            <w:tcBorders>
              <w:top w:val="single" w:sz="4" w:space="0" w:color="auto"/>
              <w:left w:val="single" w:sz="4" w:space="0" w:color="auto"/>
              <w:bottom w:val="single" w:sz="4" w:space="0" w:color="auto"/>
              <w:right w:val="single" w:sz="4" w:space="0" w:color="auto"/>
            </w:tcBorders>
          </w:tcPr>
          <w:p w14:paraId="67584727" w14:textId="6EC53BAB" w:rsidR="00795248" w:rsidRPr="00BA5BF3" w:rsidRDefault="00795248" w:rsidP="00795248">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1F8EF780"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AB99E06"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rPr>
              <w:t>Уточнить первое предложение</w:t>
            </w:r>
          </w:p>
          <w:p w14:paraId="4DF032AE" w14:textId="77777777" w:rsidR="00795248" w:rsidRPr="00BA5BF3" w:rsidRDefault="00795248" w:rsidP="00795248">
            <w:pPr>
              <w:ind w:left="153"/>
              <w:jc w:val="both"/>
              <w:rPr>
                <w:rFonts w:ascii="Times New Roman" w:hAnsi="Times New Roman"/>
                <w:sz w:val="24"/>
                <w:szCs w:val="24"/>
                <w:u w:val="single"/>
              </w:rPr>
            </w:pPr>
          </w:p>
          <w:p w14:paraId="12D529A3"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6AAFF53"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rPr>
              <w:t xml:space="preserve">На размерных линиях, составляющих размерную цепь, внутренние стрелки допускается заменять засечками </w:t>
            </w:r>
            <w:r w:rsidRPr="00BA5BF3">
              <w:rPr>
                <w:rFonts w:ascii="Times New Roman" w:hAnsi="Times New Roman"/>
                <w:b/>
                <w:sz w:val="24"/>
                <w:szCs w:val="24"/>
              </w:rPr>
              <w:t>под углом 45°</w:t>
            </w:r>
            <w:r w:rsidRPr="00BA5BF3">
              <w:rPr>
                <w:rFonts w:ascii="Times New Roman" w:hAnsi="Times New Roman"/>
                <w:sz w:val="24"/>
                <w:szCs w:val="24"/>
              </w:rPr>
              <w:t xml:space="preserve"> [рисунок 20 а)] или точками [рисунок 20 б)].</w:t>
            </w:r>
          </w:p>
          <w:p w14:paraId="3911D3F7" w14:textId="77777777" w:rsidR="00795248" w:rsidRPr="00BA5BF3" w:rsidRDefault="00795248" w:rsidP="00795248">
            <w:pPr>
              <w:ind w:left="153"/>
              <w:jc w:val="both"/>
              <w:rPr>
                <w:rFonts w:ascii="Times New Roman" w:hAnsi="Times New Roman"/>
                <w:sz w:val="24"/>
                <w:szCs w:val="24"/>
                <w:u w:val="single"/>
              </w:rPr>
            </w:pPr>
          </w:p>
          <w:p w14:paraId="7BFD8923"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882FED2"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rPr>
              <w:t>Уточнение приведения засечки</w:t>
            </w:r>
          </w:p>
          <w:p w14:paraId="40AE9A9B" w14:textId="77777777" w:rsidR="00795248" w:rsidRPr="00BA5BF3" w:rsidRDefault="00795248" w:rsidP="00795248">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823F50A" w14:textId="40B52C7B" w:rsidR="00795248" w:rsidRDefault="008A17E0" w:rsidP="00795248">
            <w:pPr>
              <w:tabs>
                <w:tab w:val="left" w:pos="11766"/>
              </w:tabs>
              <w:ind w:left="51"/>
              <w:rPr>
                <w:rFonts w:ascii="Times New Roman" w:hAnsi="Times New Roman"/>
                <w:sz w:val="24"/>
                <w:szCs w:val="24"/>
              </w:rPr>
            </w:pPr>
            <w:r>
              <w:rPr>
                <w:rFonts w:ascii="Times New Roman" w:hAnsi="Times New Roman"/>
                <w:sz w:val="24"/>
                <w:szCs w:val="24"/>
              </w:rPr>
              <w:t>Принято к сведению</w:t>
            </w:r>
            <w:r w:rsidR="00795248">
              <w:rPr>
                <w:rFonts w:ascii="Times New Roman" w:hAnsi="Times New Roman"/>
                <w:sz w:val="24"/>
                <w:szCs w:val="24"/>
              </w:rPr>
              <w:t>.</w:t>
            </w:r>
          </w:p>
          <w:p w14:paraId="27FE30AC" w14:textId="28A58B2A" w:rsidR="00795248" w:rsidRDefault="002A6E0E" w:rsidP="00795248">
            <w:pPr>
              <w:tabs>
                <w:tab w:val="left" w:pos="11766"/>
              </w:tabs>
              <w:ind w:left="51"/>
              <w:rPr>
                <w:rFonts w:ascii="Times New Roman" w:hAnsi="Times New Roman"/>
                <w:sz w:val="24"/>
                <w:szCs w:val="24"/>
              </w:rPr>
            </w:pPr>
            <w:r>
              <w:rPr>
                <w:rFonts w:ascii="Times New Roman" w:hAnsi="Times New Roman"/>
                <w:sz w:val="24"/>
                <w:szCs w:val="24"/>
              </w:rPr>
              <w:t>Уточнение угла выполнения засечки нецелесообразно, т.к. размеры и угол наклона засечки определены в приложении А, поэтому дублировать уго</w:t>
            </w:r>
            <w:r w:rsidR="008A17E0">
              <w:rPr>
                <w:rFonts w:ascii="Times New Roman" w:hAnsi="Times New Roman"/>
                <w:sz w:val="24"/>
                <w:szCs w:val="24"/>
              </w:rPr>
              <w:t>л</w:t>
            </w:r>
            <w:r>
              <w:rPr>
                <w:rFonts w:ascii="Times New Roman" w:hAnsi="Times New Roman"/>
                <w:sz w:val="24"/>
                <w:szCs w:val="24"/>
              </w:rPr>
              <w:t xml:space="preserve"> засечки не требуется.</w:t>
            </w:r>
          </w:p>
          <w:p w14:paraId="056DF452" w14:textId="22C1EA2A" w:rsidR="00795248" w:rsidRPr="00BA5BF3" w:rsidRDefault="00795248" w:rsidP="00795248">
            <w:pPr>
              <w:tabs>
                <w:tab w:val="left" w:pos="11766"/>
              </w:tabs>
              <w:ind w:left="51"/>
              <w:rPr>
                <w:rFonts w:ascii="Times New Roman" w:hAnsi="Times New Roman"/>
                <w:sz w:val="24"/>
                <w:szCs w:val="24"/>
              </w:rPr>
            </w:pPr>
            <w:r>
              <w:rPr>
                <w:rFonts w:ascii="Times New Roman" w:hAnsi="Times New Roman"/>
                <w:sz w:val="24"/>
                <w:szCs w:val="24"/>
              </w:rPr>
              <w:t>См. п. 5.2.9</w:t>
            </w:r>
          </w:p>
        </w:tc>
      </w:tr>
      <w:tr w:rsidR="00795248" w:rsidRPr="007D62A2" w14:paraId="4E45F0BB" w14:textId="77777777" w:rsidTr="003833BD">
        <w:tc>
          <w:tcPr>
            <w:tcW w:w="704" w:type="dxa"/>
            <w:tcBorders>
              <w:top w:val="single" w:sz="4" w:space="0" w:color="auto"/>
              <w:left w:val="single" w:sz="4" w:space="0" w:color="auto"/>
              <w:bottom w:val="single" w:sz="4" w:space="0" w:color="auto"/>
              <w:right w:val="single" w:sz="4" w:space="0" w:color="auto"/>
            </w:tcBorders>
          </w:tcPr>
          <w:p w14:paraId="37F82577" w14:textId="77777777" w:rsidR="00795248" w:rsidRPr="007D62A2" w:rsidRDefault="00795248" w:rsidP="00795248">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5C229E3" w14:textId="53A7EF95" w:rsidR="00795248" w:rsidRPr="00BA5BF3" w:rsidRDefault="00795248" w:rsidP="00795248">
            <w:pPr>
              <w:tabs>
                <w:tab w:val="left" w:pos="11766"/>
              </w:tabs>
              <w:rPr>
                <w:rStyle w:val="213pt"/>
                <w:rFonts w:eastAsiaTheme="minorEastAsia"/>
                <w:sz w:val="24"/>
                <w:szCs w:val="24"/>
              </w:rPr>
            </w:pPr>
            <w:r w:rsidRPr="00BA5BF3">
              <w:rPr>
                <w:rStyle w:val="213pt"/>
                <w:rFonts w:eastAsiaTheme="minorEastAsia"/>
                <w:sz w:val="24"/>
                <w:szCs w:val="24"/>
              </w:rPr>
              <w:t>5.2.11</w:t>
            </w:r>
          </w:p>
        </w:tc>
        <w:tc>
          <w:tcPr>
            <w:tcW w:w="2268" w:type="dxa"/>
            <w:tcBorders>
              <w:top w:val="single" w:sz="4" w:space="0" w:color="auto"/>
              <w:left w:val="single" w:sz="4" w:space="0" w:color="auto"/>
              <w:bottom w:val="single" w:sz="4" w:space="0" w:color="auto"/>
              <w:right w:val="single" w:sz="4" w:space="0" w:color="auto"/>
            </w:tcBorders>
          </w:tcPr>
          <w:p w14:paraId="44CDB345" w14:textId="31FAD3B2" w:rsidR="00795248" w:rsidRPr="00BA5BF3" w:rsidRDefault="00795248" w:rsidP="00795248">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7E981B97" w14:textId="77777777" w:rsidR="00795248" w:rsidRPr="00BA5BF3" w:rsidRDefault="00795248" w:rsidP="00795248">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C677E72" w14:textId="536412CB" w:rsidR="00795248" w:rsidRPr="00BA5BF3" w:rsidRDefault="00795248" w:rsidP="00795248">
            <w:pPr>
              <w:rPr>
                <w:rFonts w:ascii="Times New Roman" w:hAnsi="Times New Roman"/>
                <w:sz w:val="24"/>
                <w:szCs w:val="24"/>
              </w:rPr>
            </w:pPr>
            <w:r w:rsidRPr="00BA5BF3">
              <w:rPr>
                <w:rFonts w:ascii="Times New Roman" w:hAnsi="Times New Roman"/>
                <w:sz w:val="24"/>
                <w:szCs w:val="24"/>
              </w:rPr>
              <w:t>При изображении изделия с разрывом размерную</w:t>
            </w:r>
          </w:p>
          <w:p w14:paraId="196AA85E" w14:textId="77777777" w:rsidR="00795248" w:rsidRPr="00BA5BF3" w:rsidRDefault="00795248" w:rsidP="00795248">
            <w:pPr>
              <w:rPr>
                <w:rFonts w:ascii="Times New Roman" w:hAnsi="Times New Roman"/>
                <w:sz w:val="24"/>
                <w:szCs w:val="24"/>
              </w:rPr>
            </w:pPr>
          </w:p>
          <w:p w14:paraId="2BC9E688" w14:textId="77777777" w:rsidR="00795248" w:rsidRPr="00BA5BF3" w:rsidRDefault="00795248" w:rsidP="00795248">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34F6B1D" w14:textId="77777777" w:rsidR="00795248" w:rsidRPr="00BA5BF3" w:rsidRDefault="00795248" w:rsidP="00795248">
            <w:pPr>
              <w:rPr>
                <w:rFonts w:ascii="Times New Roman" w:hAnsi="Times New Roman"/>
                <w:sz w:val="24"/>
                <w:szCs w:val="24"/>
              </w:rPr>
            </w:pPr>
            <w:r w:rsidRPr="00BA5BF3">
              <w:rPr>
                <w:rFonts w:ascii="Times New Roman" w:hAnsi="Times New Roman"/>
                <w:sz w:val="24"/>
                <w:szCs w:val="24"/>
              </w:rPr>
              <w:t>При изображении изделия с разрывом размерную линию, а также осевую линию, относящуюся к изображению в целом, не прерывают (рисунок 21).</w:t>
            </w:r>
          </w:p>
          <w:p w14:paraId="226334B0" w14:textId="77777777" w:rsidR="00795248" w:rsidRPr="00BA5BF3" w:rsidRDefault="00795248" w:rsidP="00795248">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786944F2" w14:textId="4962ABC2" w:rsidR="00795248" w:rsidRDefault="00FD6D37" w:rsidP="00795248">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0EFBE0BB" w14:textId="0178335E" w:rsidR="00795248" w:rsidRDefault="002A6E0E" w:rsidP="00795248">
            <w:pPr>
              <w:tabs>
                <w:tab w:val="left" w:pos="11766"/>
              </w:tabs>
              <w:ind w:left="51"/>
              <w:rPr>
                <w:rFonts w:ascii="Times New Roman" w:hAnsi="Times New Roman"/>
                <w:sz w:val="24"/>
                <w:szCs w:val="24"/>
              </w:rPr>
            </w:pPr>
            <w:r>
              <w:rPr>
                <w:rFonts w:ascii="Times New Roman" w:hAnsi="Times New Roman"/>
                <w:sz w:val="24"/>
                <w:szCs w:val="24"/>
              </w:rPr>
              <w:t>Предлагаемое дополнение об осевой линии не относится к правилам указания размеров и предельных отклонений.</w:t>
            </w:r>
          </w:p>
          <w:p w14:paraId="7D82794D" w14:textId="60D68F1F" w:rsidR="002A6E0E" w:rsidRDefault="002A6E0E" w:rsidP="00795248">
            <w:pPr>
              <w:tabs>
                <w:tab w:val="left" w:pos="11766"/>
              </w:tabs>
              <w:ind w:left="51"/>
              <w:rPr>
                <w:rFonts w:ascii="Times New Roman" w:hAnsi="Times New Roman"/>
                <w:sz w:val="24"/>
                <w:szCs w:val="24"/>
              </w:rPr>
            </w:pPr>
            <w:r>
              <w:rPr>
                <w:rFonts w:ascii="Times New Roman" w:hAnsi="Times New Roman"/>
                <w:sz w:val="24"/>
                <w:szCs w:val="24"/>
              </w:rPr>
              <w:t>Настоящий проект не устанавливает требования выполнения осевых линий, данное требование будет отражено в проекте ГОСТ Р 2.305</w:t>
            </w:r>
          </w:p>
          <w:p w14:paraId="52E8F683" w14:textId="4832E515" w:rsidR="00795248" w:rsidRPr="00BA5BF3" w:rsidRDefault="00795248" w:rsidP="00795248">
            <w:pPr>
              <w:tabs>
                <w:tab w:val="left" w:pos="11766"/>
              </w:tabs>
              <w:ind w:left="51"/>
              <w:rPr>
                <w:rFonts w:ascii="Times New Roman" w:hAnsi="Times New Roman"/>
                <w:sz w:val="24"/>
                <w:szCs w:val="24"/>
              </w:rPr>
            </w:pPr>
            <w:r>
              <w:rPr>
                <w:rFonts w:ascii="Times New Roman" w:hAnsi="Times New Roman"/>
                <w:sz w:val="24"/>
                <w:szCs w:val="24"/>
              </w:rPr>
              <w:t>См. п. 5.2.10</w:t>
            </w:r>
          </w:p>
        </w:tc>
      </w:tr>
      <w:tr w:rsidR="00795248" w:rsidRPr="007D62A2" w14:paraId="5B34E4BF" w14:textId="77777777" w:rsidTr="003833BD">
        <w:tc>
          <w:tcPr>
            <w:tcW w:w="704" w:type="dxa"/>
            <w:tcBorders>
              <w:top w:val="single" w:sz="4" w:space="0" w:color="auto"/>
              <w:left w:val="single" w:sz="4" w:space="0" w:color="auto"/>
              <w:bottom w:val="single" w:sz="4" w:space="0" w:color="auto"/>
              <w:right w:val="single" w:sz="4" w:space="0" w:color="auto"/>
            </w:tcBorders>
          </w:tcPr>
          <w:p w14:paraId="17C7929A" w14:textId="77777777" w:rsidR="00795248" w:rsidRPr="007D62A2" w:rsidRDefault="00795248" w:rsidP="00795248">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E4FD611" w14:textId="54A1233A" w:rsidR="00795248" w:rsidRPr="00BA5BF3" w:rsidRDefault="00795248" w:rsidP="00795248">
            <w:pPr>
              <w:tabs>
                <w:tab w:val="left" w:pos="11766"/>
              </w:tabs>
              <w:rPr>
                <w:rStyle w:val="213pt"/>
                <w:rFonts w:eastAsiaTheme="minorEastAsia"/>
                <w:sz w:val="24"/>
                <w:szCs w:val="24"/>
              </w:rPr>
            </w:pPr>
            <w:r w:rsidRPr="00BA5BF3">
              <w:rPr>
                <w:rFonts w:ascii="Times New Roman" w:hAnsi="Times New Roman"/>
                <w:sz w:val="24"/>
                <w:szCs w:val="24"/>
              </w:rPr>
              <w:t>5.2.12</w:t>
            </w:r>
          </w:p>
        </w:tc>
        <w:tc>
          <w:tcPr>
            <w:tcW w:w="2268" w:type="dxa"/>
            <w:tcBorders>
              <w:top w:val="single" w:sz="4" w:space="0" w:color="auto"/>
              <w:left w:val="single" w:sz="4" w:space="0" w:color="auto"/>
              <w:bottom w:val="single" w:sz="4" w:space="0" w:color="auto"/>
              <w:right w:val="single" w:sz="4" w:space="0" w:color="auto"/>
            </w:tcBorders>
          </w:tcPr>
          <w:p w14:paraId="37D425E4" w14:textId="44D13C84" w:rsidR="00795248" w:rsidRPr="00BA5BF3" w:rsidRDefault="00795248" w:rsidP="00795248">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2A0B62A1"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1D389B1"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7B55FE8C" w14:textId="77777777" w:rsidR="00795248" w:rsidRPr="00BA5BF3" w:rsidRDefault="00795248" w:rsidP="00795248">
            <w:pPr>
              <w:ind w:left="153"/>
              <w:jc w:val="both"/>
              <w:rPr>
                <w:rFonts w:ascii="Times New Roman" w:hAnsi="Times New Roman"/>
                <w:sz w:val="24"/>
                <w:szCs w:val="24"/>
                <w:u w:val="single"/>
              </w:rPr>
            </w:pPr>
          </w:p>
          <w:p w14:paraId="2D134A5B"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8184486" w14:textId="77777777" w:rsidR="00795248" w:rsidRPr="00BA5BF3" w:rsidRDefault="00795248" w:rsidP="00795248">
            <w:pPr>
              <w:pStyle w:val="headertext"/>
              <w:spacing w:before="0" w:beforeAutospacing="0" w:after="0" w:afterAutospacing="0"/>
              <w:jc w:val="both"/>
              <w:rPr>
                <w:rFonts w:eastAsiaTheme="minorEastAsia"/>
                <w:color w:val="000000" w:themeColor="text1"/>
                <w:lang w:eastAsia="en-US"/>
              </w:rPr>
            </w:pPr>
            <w:r w:rsidRPr="00BA5BF3">
              <w:rPr>
                <w:rFonts w:eastAsiaTheme="minorEastAsia"/>
                <w:color w:val="000000" w:themeColor="text1"/>
                <w:lang w:eastAsia="en-US"/>
              </w:rPr>
              <w:t xml:space="preserve">1) 5.2.12 Если вид или разрез симметричного предмета или отдельных симметрично расположенных элементов изображают </w:t>
            </w:r>
            <w:r w:rsidRPr="00BA5BF3">
              <w:rPr>
                <w:rFonts w:eastAsiaTheme="minorEastAsia"/>
                <w:color w:val="000000" w:themeColor="text1"/>
                <w:lang w:eastAsia="en-US"/>
              </w:rPr>
              <w:lastRenderedPageBreak/>
              <w:t xml:space="preserve">только до </w:t>
            </w:r>
            <w:r w:rsidRPr="00BA5BF3">
              <w:rPr>
                <w:rFonts w:eastAsiaTheme="minorEastAsia"/>
                <w:b/>
                <w:color w:val="000000" w:themeColor="text1"/>
                <w:lang w:eastAsia="en-US"/>
              </w:rPr>
              <w:t>оси</w:t>
            </w:r>
            <w:r w:rsidRPr="00BA5BF3">
              <w:rPr>
                <w:rFonts w:eastAsiaTheme="minorEastAsia"/>
                <w:color w:val="000000" w:themeColor="text1"/>
                <w:lang w:eastAsia="en-US"/>
              </w:rPr>
              <w:t xml:space="preserve"> симметрии или с обрывом, то размерные линии, относящиеся к этим элементам, проводят с </w:t>
            </w:r>
            <w:r w:rsidRPr="00BA5BF3">
              <w:rPr>
                <w:rFonts w:eastAsiaTheme="minorEastAsia"/>
                <w:b/>
                <w:color w:val="000000" w:themeColor="text1"/>
                <w:lang w:eastAsia="en-US"/>
              </w:rPr>
              <w:t>обрывом (см. рисунок 22)</w:t>
            </w:r>
            <w:r w:rsidRPr="00BA5BF3">
              <w:rPr>
                <w:rFonts w:eastAsiaTheme="minorEastAsia"/>
                <w:color w:val="000000" w:themeColor="text1"/>
                <w:lang w:eastAsia="en-US"/>
              </w:rPr>
              <w:t>.</w:t>
            </w:r>
          </w:p>
          <w:p w14:paraId="36099CC0" w14:textId="77777777" w:rsidR="00795248" w:rsidRPr="00BA5BF3" w:rsidRDefault="00795248" w:rsidP="00795248">
            <w:pPr>
              <w:pStyle w:val="headertext"/>
              <w:spacing w:before="0" w:beforeAutospacing="0" w:after="0" w:afterAutospacing="0"/>
              <w:jc w:val="both"/>
              <w:rPr>
                <w:rFonts w:eastAsiaTheme="minorEastAsia"/>
                <w:color w:val="000000" w:themeColor="text1"/>
                <w:lang w:eastAsia="en-US"/>
              </w:rPr>
            </w:pPr>
            <w:r w:rsidRPr="00BA5BF3">
              <w:rPr>
                <w:rFonts w:eastAsiaTheme="minorEastAsia"/>
                <w:color w:val="000000" w:themeColor="text1"/>
                <w:lang w:eastAsia="en-US"/>
              </w:rPr>
              <w:t xml:space="preserve">2) 5.2.12 Если вид или разрез симметричного предмета или отдельных симметрично расположенных элементов изображают только до </w:t>
            </w:r>
            <w:r w:rsidRPr="00BA5BF3">
              <w:rPr>
                <w:rFonts w:eastAsiaTheme="minorEastAsia"/>
                <w:b/>
                <w:color w:val="000000" w:themeColor="text1"/>
                <w:lang w:eastAsia="en-US"/>
              </w:rPr>
              <w:t>оси</w:t>
            </w:r>
            <w:r w:rsidRPr="00BA5BF3">
              <w:rPr>
                <w:rFonts w:eastAsiaTheme="minorEastAsia"/>
                <w:color w:val="000000" w:themeColor="text1"/>
                <w:lang w:eastAsia="en-US"/>
              </w:rPr>
              <w:t xml:space="preserve"> симметрии или с обрывом, то размерные линии, относящиеся к этим элементам, проводят с обрывом, </w:t>
            </w:r>
            <w:r w:rsidRPr="00BA5BF3">
              <w:rPr>
                <w:rFonts w:eastAsiaTheme="minorEastAsia"/>
                <w:b/>
                <w:color w:val="000000" w:themeColor="text1"/>
                <w:lang w:eastAsia="en-US"/>
              </w:rPr>
              <w:t>и обрыв размерной линии выполняют за плоскостью симметрии, расстояние до обрыва выбирается исходя из размера изображения и толщины линий</w:t>
            </w:r>
            <w:r w:rsidRPr="00BA5BF3">
              <w:rPr>
                <w:rFonts w:eastAsiaTheme="minorEastAsia"/>
                <w:color w:val="000000" w:themeColor="text1"/>
                <w:lang w:eastAsia="en-US"/>
              </w:rPr>
              <w:t>.</w:t>
            </w:r>
          </w:p>
          <w:p w14:paraId="29CF43F3"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eastAsiaTheme="minorEastAsia" w:hAnsi="Times New Roman"/>
                <w:color w:val="000000" w:themeColor="text1"/>
                <w:sz w:val="24"/>
                <w:szCs w:val="24"/>
              </w:rPr>
              <w:t xml:space="preserve">3) 5.2.12 Если вид или разрез симметричного предмета или отдельных симметрично расположенных элементов изображают только до </w:t>
            </w:r>
            <w:r w:rsidRPr="00BA5BF3">
              <w:rPr>
                <w:rFonts w:ascii="Times New Roman" w:eastAsiaTheme="minorEastAsia" w:hAnsi="Times New Roman"/>
                <w:b/>
                <w:color w:val="000000" w:themeColor="text1"/>
                <w:sz w:val="24"/>
                <w:szCs w:val="24"/>
              </w:rPr>
              <w:t>оси</w:t>
            </w:r>
            <w:r w:rsidRPr="00BA5BF3">
              <w:rPr>
                <w:rFonts w:ascii="Times New Roman" w:eastAsiaTheme="minorEastAsia" w:hAnsi="Times New Roman"/>
                <w:color w:val="000000" w:themeColor="text1"/>
                <w:sz w:val="24"/>
                <w:szCs w:val="24"/>
              </w:rPr>
              <w:t xml:space="preserve"> симметрии или с обрывом, то размерные линии, относящиеся к этим элементам, проводят с обрывом, и обрыв размерной линии выполняют за плоскостью симметрии </w:t>
            </w:r>
            <w:r w:rsidRPr="00BA5BF3">
              <w:rPr>
                <w:rFonts w:ascii="Times New Roman" w:eastAsiaTheme="minorEastAsia" w:hAnsi="Times New Roman"/>
                <w:b/>
                <w:color w:val="000000" w:themeColor="text1"/>
                <w:sz w:val="24"/>
                <w:szCs w:val="24"/>
              </w:rPr>
              <w:t>на расстоянии не менее 10 толщин сплошной тонкой линии (см. рисунок 22).</w:t>
            </w:r>
          </w:p>
          <w:p w14:paraId="0F6E7EB9" w14:textId="77777777" w:rsidR="00795248" w:rsidRPr="00BA5BF3" w:rsidRDefault="00795248" w:rsidP="00795248">
            <w:pPr>
              <w:ind w:left="153"/>
              <w:jc w:val="both"/>
              <w:rPr>
                <w:rFonts w:ascii="Times New Roman" w:hAnsi="Times New Roman"/>
                <w:sz w:val="24"/>
                <w:szCs w:val="24"/>
                <w:u w:val="single"/>
              </w:rPr>
            </w:pPr>
          </w:p>
          <w:p w14:paraId="1D003096"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B54B8DE" w14:textId="77777777" w:rsidR="00795248" w:rsidRPr="00BA5BF3" w:rsidRDefault="00795248" w:rsidP="00795248">
            <w:pPr>
              <w:keepLines/>
              <w:rPr>
                <w:rFonts w:ascii="Times New Roman" w:eastAsia="Times New Roman" w:hAnsi="Times New Roman"/>
                <w:sz w:val="24"/>
                <w:szCs w:val="24"/>
              </w:rPr>
            </w:pPr>
            <w:r w:rsidRPr="00BA5BF3">
              <w:rPr>
                <w:rFonts w:ascii="Times New Roman" w:hAnsi="Times New Roman"/>
                <w:sz w:val="24"/>
                <w:szCs w:val="24"/>
              </w:rPr>
              <w:t>Не нужно указывать величину обрыва, ее никак не проконтролировать, поэтому предлагаем написать одну из следующих формулировок:</w:t>
            </w:r>
          </w:p>
          <w:p w14:paraId="6C44F656" w14:textId="77777777" w:rsidR="00795248" w:rsidRPr="00BA5BF3" w:rsidRDefault="00795248" w:rsidP="00795248">
            <w:pPr>
              <w:keepLines/>
              <w:rPr>
                <w:rFonts w:ascii="Times New Roman" w:hAnsi="Times New Roman"/>
                <w:sz w:val="24"/>
                <w:szCs w:val="24"/>
              </w:rPr>
            </w:pPr>
            <w:r w:rsidRPr="00BA5BF3">
              <w:rPr>
                <w:rFonts w:ascii="Times New Roman" w:hAnsi="Times New Roman"/>
                <w:sz w:val="24"/>
                <w:szCs w:val="24"/>
              </w:rPr>
              <w:t>1) написать о том, что линия обрыва проводится за пределами, но величину не регламентировать;</w:t>
            </w:r>
          </w:p>
          <w:p w14:paraId="2CAB2B58" w14:textId="77777777" w:rsidR="00795248" w:rsidRPr="00BA5BF3" w:rsidRDefault="00795248" w:rsidP="00795248">
            <w:pPr>
              <w:keepLines/>
              <w:rPr>
                <w:rFonts w:ascii="Times New Roman" w:hAnsi="Times New Roman"/>
                <w:sz w:val="24"/>
                <w:szCs w:val="24"/>
              </w:rPr>
            </w:pPr>
            <w:r w:rsidRPr="00BA5BF3">
              <w:rPr>
                <w:rFonts w:ascii="Times New Roman" w:hAnsi="Times New Roman"/>
                <w:sz w:val="24"/>
                <w:szCs w:val="24"/>
              </w:rPr>
              <w:t>2) написать, что расстояние до обрыва выбирается исходя из размера изображения и толщины линий;</w:t>
            </w:r>
          </w:p>
          <w:p w14:paraId="3DAA8A3D"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rPr>
              <w:t>3) написать о минимальной величине для всех подобных случаев, взяв самый безопасный случай (согласно ГОСТ Р 2.303 самым максимальным из расчета 10 толщин сплошной тонкой линии может быть величина 2 мм).</w:t>
            </w:r>
          </w:p>
          <w:p w14:paraId="60BE5BE4" w14:textId="77777777" w:rsidR="00795248" w:rsidRPr="00BA5BF3" w:rsidRDefault="00795248" w:rsidP="00795248">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866CF0E" w14:textId="6A5CEC67" w:rsidR="00795248" w:rsidRDefault="00795248" w:rsidP="00795248">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r w:rsidR="008A17E0">
              <w:rPr>
                <w:rFonts w:ascii="Times New Roman" w:hAnsi="Times New Roman"/>
                <w:sz w:val="24"/>
                <w:szCs w:val="24"/>
              </w:rPr>
              <w:t xml:space="preserve"> частично</w:t>
            </w:r>
            <w:r>
              <w:rPr>
                <w:rFonts w:ascii="Times New Roman" w:hAnsi="Times New Roman"/>
                <w:sz w:val="24"/>
                <w:szCs w:val="24"/>
              </w:rPr>
              <w:t>.</w:t>
            </w:r>
          </w:p>
          <w:p w14:paraId="11245046" w14:textId="4C298EFA" w:rsidR="008A17E0" w:rsidRDefault="008A17E0" w:rsidP="00795248">
            <w:pPr>
              <w:tabs>
                <w:tab w:val="left" w:pos="11766"/>
              </w:tabs>
              <w:ind w:left="51"/>
              <w:rPr>
                <w:rFonts w:ascii="Times New Roman" w:hAnsi="Times New Roman"/>
                <w:sz w:val="24"/>
                <w:szCs w:val="24"/>
              </w:rPr>
            </w:pPr>
            <w:r>
              <w:rPr>
                <w:rFonts w:ascii="Times New Roman" w:hAnsi="Times New Roman"/>
                <w:sz w:val="24"/>
                <w:szCs w:val="24"/>
              </w:rPr>
              <w:t>Принят вариант  1</w:t>
            </w:r>
          </w:p>
          <w:p w14:paraId="2A843999" w14:textId="77777777" w:rsidR="00795248" w:rsidRDefault="00795248" w:rsidP="00795248">
            <w:pPr>
              <w:tabs>
                <w:tab w:val="left" w:pos="11766"/>
              </w:tabs>
              <w:ind w:left="51"/>
              <w:rPr>
                <w:rFonts w:ascii="Times New Roman" w:hAnsi="Times New Roman"/>
                <w:sz w:val="24"/>
                <w:szCs w:val="24"/>
              </w:rPr>
            </w:pPr>
            <w:r>
              <w:rPr>
                <w:rFonts w:ascii="Times New Roman" w:hAnsi="Times New Roman"/>
                <w:sz w:val="24"/>
                <w:szCs w:val="24"/>
              </w:rPr>
              <w:t>Предложение об изменении «плоскости симметрии» на «ось симметрии» необоснованно</w:t>
            </w:r>
          </w:p>
          <w:p w14:paraId="01D81F49" w14:textId="715EF6D7" w:rsidR="00FD6D37" w:rsidRPr="00BA5BF3" w:rsidRDefault="00FD6D37" w:rsidP="008A17E0">
            <w:pPr>
              <w:tabs>
                <w:tab w:val="left" w:pos="11766"/>
              </w:tabs>
              <w:rPr>
                <w:rFonts w:ascii="Times New Roman" w:hAnsi="Times New Roman"/>
                <w:sz w:val="24"/>
                <w:szCs w:val="24"/>
              </w:rPr>
            </w:pPr>
          </w:p>
        </w:tc>
      </w:tr>
      <w:tr w:rsidR="00795248" w:rsidRPr="007D62A2" w14:paraId="7355B3CA" w14:textId="77777777" w:rsidTr="003833BD">
        <w:tc>
          <w:tcPr>
            <w:tcW w:w="704" w:type="dxa"/>
            <w:tcBorders>
              <w:top w:val="single" w:sz="4" w:space="0" w:color="auto"/>
              <w:left w:val="single" w:sz="4" w:space="0" w:color="auto"/>
              <w:bottom w:val="single" w:sz="4" w:space="0" w:color="auto"/>
              <w:right w:val="single" w:sz="4" w:space="0" w:color="auto"/>
            </w:tcBorders>
          </w:tcPr>
          <w:p w14:paraId="13491331" w14:textId="77777777" w:rsidR="00795248" w:rsidRPr="007D62A2" w:rsidRDefault="00795248" w:rsidP="00795248">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571EF6D" w14:textId="31B524E2" w:rsidR="00795248" w:rsidRPr="00BA5BF3" w:rsidRDefault="00795248" w:rsidP="00795248">
            <w:pPr>
              <w:tabs>
                <w:tab w:val="left" w:pos="11766"/>
              </w:tabs>
              <w:rPr>
                <w:rFonts w:ascii="Times New Roman" w:hAnsi="Times New Roman"/>
                <w:sz w:val="24"/>
                <w:szCs w:val="24"/>
              </w:rPr>
            </w:pPr>
            <w:r w:rsidRPr="00BA5BF3">
              <w:rPr>
                <w:rFonts w:ascii="Times New Roman" w:hAnsi="Times New Roman"/>
                <w:sz w:val="24"/>
                <w:szCs w:val="24"/>
              </w:rPr>
              <w:t>5.2.13</w:t>
            </w:r>
          </w:p>
        </w:tc>
        <w:tc>
          <w:tcPr>
            <w:tcW w:w="2268" w:type="dxa"/>
            <w:tcBorders>
              <w:top w:val="single" w:sz="4" w:space="0" w:color="auto"/>
              <w:left w:val="single" w:sz="4" w:space="0" w:color="auto"/>
              <w:bottom w:val="single" w:sz="4" w:space="0" w:color="auto"/>
              <w:right w:val="single" w:sz="4" w:space="0" w:color="auto"/>
            </w:tcBorders>
          </w:tcPr>
          <w:p w14:paraId="2EFB2461" w14:textId="0D54C906" w:rsidR="00795248" w:rsidRPr="00BA5BF3" w:rsidRDefault="00795248" w:rsidP="00795248">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08B09345"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90E785C"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3B2C4766" w14:textId="77777777" w:rsidR="00795248" w:rsidRPr="00BA5BF3" w:rsidRDefault="00795248" w:rsidP="00795248">
            <w:pPr>
              <w:ind w:left="153"/>
              <w:jc w:val="both"/>
              <w:rPr>
                <w:rFonts w:ascii="Times New Roman" w:hAnsi="Times New Roman"/>
                <w:sz w:val="24"/>
                <w:szCs w:val="24"/>
                <w:u w:val="single"/>
              </w:rPr>
            </w:pPr>
          </w:p>
          <w:p w14:paraId="2CBBF623"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1DE6DA3" w14:textId="77777777" w:rsidR="00795248" w:rsidRPr="00BA5BF3" w:rsidRDefault="00795248" w:rsidP="00795248">
            <w:pPr>
              <w:tabs>
                <w:tab w:val="left" w:pos="1531"/>
              </w:tabs>
              <w:suppressAutoHyphens/>
              <w:outlineLvl w:val="2"/>
              <w:rPr>
                <w:rFonts w:ascii="Times New Roman" w:hAnsi="Times New Roman"/>
                <w:color w:val="000000"/>
                <w:sz w:val="24"/>
                <w:szCs w:val="24"/>
              </w:rPr>
            </w:pPr>
            <w:r w:rsidRPr="00BA5BF3">
              <w:rPr>
                <w:rFonts w:ascii="Times New Roman" w:hAnsi="Times New Roman"/>
                <w:color w:val="000000"/>
                <w:sz w:val="24"/>
                <w:szCs w:val="24"/>
              </w:rPr>
              <w:lastRenderedPageBreak/>
              <w:t>1) 5.2.13 Размерные линии допускается выполнять с обрывом в следующих случаях:</w:t>
            </w:r>
          </w:p>
          <w:p w14:paraId="0D20E6A7" w14:textId="77777777" w:rsidR="00795248" w:rsidRPr="00BA5BF3" w:rsidRDefault="00795248" w:rsidP="00795248">
            <w:pPr>
              <w:tabs>
                <w:tab w:val="left" w:pos="1134"/>
              </w:tabs>
              <w:suppressAutoHyphens/>
              <w:rPr>
                <w:rFonts w:ascii="Times New Roman" w:eastAsia="Arial" w:hAnsi="Times New Roman"/>
                <w:color w:val="000000"/>
                <w:sz w:val="24"/>
                <w:szCs w:val="24"/>
              </w:rPr>
            </w:pPr>
            <w:r w:rsidRPr="00BA5BF3">
              <w:rPr>
                <w:rFonts w:ascii="Times New Roman" w:eastAsia="Arial" w:hAnsi="Times New Roman"/>
                <w:color w:val="000000"/>
                <w:sz w:val="24"/>
                <w:szCs w:val="24"/>
              </w:rPr>
              <w:t xml:space="preserve">- при указании размера диаметра окружности независимо от того, изображена ли окружность полностью или частично (рисунок 23); при этом обрыв размерной линии выполняют за центром окружности </w:t>
            </w:r>
            <w:r w:rsidRPr="00BA5BF3">
              <w:rPr>
                <w:rFonts w:ascii="Times New Roman" w:eastAsia="Arial" w:hAnsi="Times New Roman"/>
                <w:b/>
                <w:color w:val="000000"/>
                <w:sz w:val="24"/>
                <w:szCs w:val="24"/>
              </w:rPr>
              <w:t>(осью вращения);</w:t>
            </w:r>
          </w:p>
          <w:p w14:paraId="423D3F61" w14:textId="77777777" w:rsidR="00795248" w:rsidRPr="00BA5BF3" w:rsidRDefault="00795248" w:rsidP="00795248">
            <w:pPr>
              <w:tabs>
                <w:tab w:val="left" w:pos="1134"/>
              </w:tabs>
              <w:suppressAutoHyphens/>
              <w:rPr>
                <w:rFonts w:ascii="Times New Roman" w:eastAsia="Arial" w:hAnsi="Times New Roman"/>
                <w:color w:val="000000"/>
                <w:sz w:val="24"/>
                <w:szCs w:val="24"/>
              </w:rPr>
            </w:pPr>
            <w:r w:rsidRPr="00BA5BF3">
              <w:rPr>
                <w:rFonts w:ascii="Times New Roman" w:eastAsia="Arial" w:hAnsi="Times New Roman"/>
                <w:color w:val="000000"/>
                <w:sz w:val="24"/>
                <w:szCs w:val="24"/>
              </w:rPr>
              <w:t xml:space="preserve">- при указании размеров от базы </w:t>
            </w:r>
            <w:r w:rsidRPr="00BA5BF3">
              <w:rPr>
                <w:rFonts w:ascii="Times New Roman" w:eastAsia="Arial" w:hAnsi="Times New Roman"/>
                <w:b/>
                <w:sz w:val="24"/>
                <w:szCs w:val="24"/>
              </w:rPr>
              <w:t>при упрощенном параллельном способе</w:t>
            </w:r>
            <w:r w:rsidRPr="00BA5BF3">
              <w:rPr>
                <w:rFonts w:ascii="Times New Roman" w:eastAsia="Arial" w:hAnsi="Times New Roman"/>
                <w:sz w:val="24"/>
                <w:szCs w:val="24"/>
              </w:rPr>
              <w:t xml:space="preserve"> </w:t>
            </w:r>
            <w:r w:rsidRPr="00BA5BF3">
              <w:rPr>
                <w:rFonts w:ascii="Times New Roman" w:eastAsia="Arial" w:hAnsi="Times New Roman"/>
                <w:color w:val="000000"/>
                <w:sz w:val="24"/>
                <w:szCs w:val="24"/>
              </w:rPr>
              <w:t>[рисунок 24 а)] или не показанной на изображении [рисунок 24 б)].</w:t>
            </w:r>
          </w:p>
          <w:p w14:paraId="42B5343F" w14:textId="77777777" w:rsidR="00795248" w:rsidRPr="00BA5BF3" w:rsidRDefault="00795248" w:rsidP="00795248">
            <w:pPr>
              <w:tabs>
                <w:tab w:val="left" w:pos="1531"/>
              </w:tabs>
              <w:suppressAutoHyphens/>
              <w:outlineLvl w:val="2"/>
              <w:rPr>
                <w:rFonts w:ascii="Times New Roman" w:eastAsia="Times New Roman" w:hAnsi="Times New Roman"/>
                <w:color w:val="000000"/>
                <w:sz w:val="24"/>
                <w:szCs w:val="24"/>
              </w:rPr>
            </w:pPr>
            <w:r w:rsidRPr="00BA5BF3">
              <w:rPr>
                <w:rFonts w:ascii="Times New Roman" w:hAnsi="Times New Roman"/>
                <w:color w:val="000000"/>
                <w:sz w:val="24"/>
                <w:szCs w:val="24"/>
              </w:rPr>
              <w:t>2) 5.2.13 Размерные линии допускается выполнять с обрывом в следующих случаях:</w:t>
            </w:r>
          </w:p>
          <w:p w14:paraId="3CA21DB8" w14:textId="77777777" w:rsidR="00795248" w:rsidRPr="00BA5BF3" w:rsidRDefault="00795248" w:rsidP="00795248">
            <w:pPr>
              <w:tabs>
                <w:tab w:val="left" w:pos="1134"/>
              </w:tabs>
              <w:suppressAutoHyphens/>
              <w:rPr>
                <w:rFonts w:ascii="Times New Roman" w:eastAsia="Arial" w:hAnsi="Times New Roman"/>
                <w:b/>
                <w:sz w:val="24"/>
                <w:szCs w:val="24"/>
              </w:rPr>
            </w:pPr>
            <w:r w:rsidRPr="00BA5BF3">
              <w:rPr>
                <w:rFonts w:ascii="Times New Roman" w:eastAsia="Arial" w:hAnsi="Times New Roman"/>
                <w:color w:val="000000"/>
                <w:sz w:val="24"/>
                <w:szCs w:val="24"/>
              </w:rPr>
              <w:t xml:space="preserve">- при указании размера диаметра окружности независимо от того, изображена ли окружность полностью или частично (рисунок 23); при этом обрыв размерной линии выполняют за центром окружности (осью вращения), </w:t>
            </w:r>
            <w:r w:rsidRPr="00BA5BF3">
              <w:rPr>
                <w:rFonts w:ascii="Times New Roman" w:eastAsia="Arial" w:hAnsi="Times New Roman"/>
                <w:b/>
                <w:sz w:val="24"/>
                <w:szCs w:val="24"/>
              </w:rPr>
              <w:t>расстояние до обрыва выбирается исходя из размера изображения и толщины линий;</w:t>
            </w:r>
          </w:p>
          <w:p w14:paraId="325AE49A" w14:textId="77777777" w:rsidR="00795248" w:rsidRPr="00BA5BF3" w:rsidRDefault="00795248" w:rsidP="00795248">
            <w:pPr>
              <w:tabs>
                <w:tab w:val="left" w:pos="1134"/>
              </w:tabs>
              <w:suppressAutoHyphens/>
              <w:rPr>
                <w:rFonts w:ascii="Times New Roman" w:eastAsia="Arial" w:hAnsi="Times New Roman"/>
                <w:color w:val="000000"/>
                <w:sz w:val="24"/>
                <w:szCs w:val="24"/>
              </w:rPr>
            </w:pPr>
            <w:r w:rsidRPr="00BA5BF3">
              <w:rPr>
                <w:rFonts w:ascii="Times New Roman" w:eastAsia="Arial" w:hAnsi="Times New Roman"/>
                <w:color w:val="000000"/>
                <w:sz w:val="24"/>
                <w:szCs w:val="24"/>
              </w:rPr>
              <w:t xml:space="preserve">- при указании размеров от базы </w:t>
            </w:r>
            <w:r w:rsidRPr="00BA5BF3">
              <w:rPr>
                <w:rFonts w:ascii="Times New Roman" w:eastAsia="Arial" w:hAnsi="Times New Roman"/>
                <w:b/>
                <w:sz w:val="24"/>
                <w:szCs w:val="24"/>
              </w:rPr>
              <w:t>при упрощённом параллельном способе</w:t>
            </w:r>
            <w:r w:rsidRPr="00BA5BF3">
              <w:rPr>
                <w:rFonts w:ascii="Times New Roman" w:eastAsia="Arial" w:hAnsi="Times New Roman"/>
                <w:sz w:val="24"/>
                <w:szCs w:val="24"/>
              </w:rPr>
              <w:t xml:space="preserve"> </w:t>
            </w:r>
            <w:r w:rsidRPr="00BA5BF3">
              <w:rPr>
                <w:rFonts w:ascii="Times New Roman" w:eastAsia="Arial" w:hAnsi="Times New Roman"/>
                <w:color w:val="000000"/>
                <w:sz w:val="24"/>
                <w:szCs w:val="24"/>
              </w:rPr>
              <w:t>[рисунок 24 а)] или не показанной на изображении [рисунок 24 б)];</w:t>
            </w:r>
          </w:p>
          <w:p w14:paraId="6400A9BB" w14:textId="77777777" w:rsidR="00795248" w:rsidRPr="00BA5BF3" w:rsidRDefault="00795248" w:rsidP="00795248">
            <w:pPr>
              <w:tabs>
                <w:tab w:val="left" w:pos="1531"/>
              </w:tabs>
              <w:suppressAutoHyphens/>
              <w:outlineLvl w:val="2"/>
              <w:rPr>
                <w:rFonts w:ascii="Times New Roman" w:eastAsia="Times New Roman" w:hAnsi="Times New Roman"/>
                <w:color w:val="000000"/>
                <w:sz w:val="24"/>
                <w:szCs w:val="24"/>
              </w:rPr>
            </w:pPr>
            <w:r w:rsidRPr="00BA5BF3">
              <w:rPr>
                <w:rFonts w:ascii="Times New Roman" w:hAnsi="Times New Roman"/>
                <w:color w:val="000000"/>
                <w:sz w:val="24"/>
                <w:szCs w:val="24"/>
              </w:rPr>
              <w:t>3) 5.2.13 Размерные линии допускается выполнять с обрывом в следующих случаях:</w:t>
            </w:r>
          </w:p>
          <w:p w14:paraId="087C5735" w14:textId="77777777" w:rsidR="00795248" w:rsidRPr="00BA5BF3" w:rsidRDefault="00795248" w:rsidP="00795248">
            <w:pPr>
              <w:tabs>
                <w:tab w:val="left" w:pos="1531"/>
              </w:tabs>
              <w:suppressAutoHyphens/>
              <w:outlineLvl w:val="2"/>
              <w:rPr>
                <w:rFonts w:ascii="Times New Roman" w:hAnsi="Times New Roman"/>
                <w:b/>
                <w:sz w:val="24"/>
                <w:szCs w:val="24"/>
              </w:rPr>
            </w:pPr>
            <w:r w:rsidRPr="00BA5BF3">
              <w:rPr>
                <w:rFonts w:ascii="Times New Roman" w:hAnsi="Times New Roman"/>
                <w:color w:val="000000"/>
                <w:sz w:val="24"/>
                <w:szCs w:val="24"/>
              </w:rPr>
              <w:t xml:space="preserve">- при указании размера диаметра окружности независимо от того, изображена ли окружность полностью или частично (рисунок 23); при этом обрыв размерной линии выполняют за центром окружности (осью вращения) </w:t>
            </w:r>
            <w:r w:rsidRPr="00BA5BF3">
              <w:rPr>
                <w:rFonts w:ascii="Times New Roman" w:hAnsi="Times New Roman"/>
                <w:b/>
                <w:sz w:val="24"/>
                <w:szCs w:val="24"/>
              </w:rPr>
              <w:t>на расстоянии не менее 10 толщин сплошной тонкой линии;</w:t>
            </w:r>
          </w:p>
          <w:p w14:paraId="252A51CA"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lang w:eastAsia="ru-RU"/>
              </w:rPr>
              <w:t xml:space="preserve">- при указании размеров от базы </w:t>
            </w:r>
            <w:r w:rsidRPr="00BA5BF3">
              <w:rPr>
                <w:rFonts w:ascii="Times New Roman" w:hAnsi="Times New Roman"/>
                <w:b/>
                <w:sz w:val="24"/>
                <w:szCs w:val="24"/>
                <w:lang w:eastAsia="ru-RU"/>
              </w:rPr>
              <w:t>при упрощённом параллельном способе</w:t>
            </w:r>
            <w:r w:rsidRPr="00BA5BF3">
              <w:rPr>
                <w:rFonts w:ascii="Times New Roman" w:hAnsi="Times New Roman"/>
                <w:sz w:val="24"/>
                <w:szCs w:val="24"/>
                <w:lang w:eastAsia="ru-RU"/>
              </w:rPr>
              <w:t xml:space="preserve"> [рисунок 24 а)] или не показанной на изображении [рисунок 24 б)].</w:t>
            </w:r>
          </w:p>
          <w:p w14:paraId="63907B70" w14:textId="77777777" w:rsidR="00795248" w:rsidRPr="00BA5BF3" w:rsidRDefault="00795248" w:rsidP="00795248">
            <w:pPr>
              <w:ind w:left="153"/>
              <w:jc w:val="both"/>
              <w:rPr>
                <w:rFonts w:ascii="Times New Roman" w:hAnsi="Times New Roman"/>
                <w:sz w:val="24"/>
                <w:szCs w:val="24"/>
                <w:u w:val="single"/>
              </w:rPr>
            </w:pPr>
          </w:p>
          <w:p w14:paraId="38DC5559"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7C3131E" w14:textId="77777777" w:rsidR="00795248" w:rsidRPr="00BA5BF3" w:rsidRDefault="00795248" w:rsidP="00795248">
            <w:pPr>
              <w:keepLines/>
              <w:rPr>
                <w:rFonts w:ascii="Times New Roman" w:hAnsi="Times New Roman"/>
                <w:sz w:val="24"/>
                <w:szCs w:val="24"/>
              </w:rPr>
            </w:pPr>
            <w:r w:rsidRPr="00BA5BF3">
              <w:rPr>
                <w:rFonts w:ascii="Times New Roman" w:hAnsi="Times New Roman"/>
                <w:sz w:val="24"/>
                <w:szCs w:val="24"/>
              </w:rPr>
              <w:t xml:space="preserve">В первом перечислении не нужно указывать величину обрыва, так как ее никак не проконтролировать, поэтому предлагаем написать одну из следующих формулировок: </w:t>
            </w:r>
          </w:p>
          <w:p w14:paraId="11C1534C" w14:textId="77777777" w:rsidR="00795248" w:rsidRPr="00BA5BF3" w:rsidRDefault="00795248" w:rsidP="00795248">
            <w:pPr>
              <w:keepLines/>
              <w:rPr>
                <w:rFonts w:ascii="Times New Roman" w:hAnsi="Times New Roman"/>
                <w:sz w:val="24"/>
                <w:szCs w:val="24"/>
              </w:rPr>
            </w:pPr>
            <w:r w:rsidRPr="00BA5BF3">
              <w:rPr>
                <w:rFonts w:ascii="Times New Roman" w:hAnsi="Times New Roman"/>
                <w:sz w:val="24"/>
                <w:szCs w:val="24"/>
              </w:rPr>
              <w:lastRenderedPageBreak/>
              <w:t>1) написать о том, что линия обрыва проводится за пределами, но величину не регламентировать;</w:t>
            </w:r>
          </w:p>
          <w:p w14:paraId="40A54594" w14:textId="77777777" w:rsidR="00795248" w:rsidRPr="00BA5BF3" w:rsidRDefault="00795248" w:rsidP="00795248">
            <w:pPr>
              <w:keepLines/>
              <w:rPr>
                <w:rFonts w:ascii="Times New Roman" w:hAnsi="Times New Roman"/>
                <w:sz w:val="24"/>
                <w:szCs w:val="24"/>
              </w:rPr>
            </w:pPr>
            <w:r w:rsidRPr="00BA5BF3">
              <w:rPr>
                <w:rFonts w:ascii="Times New Roman" w:hAnsi="Times New Roman"/>
                <w:sz w:val="24"/>
                <w:szCs w:val="24"/>
              </w:rPr>
              <w:t>2) написать, что расстояние до обрыва выбирается исходя из размера изображения и толщины линий;</w:t>
            </w:r>
          </w:p>
          <w:p w14:paraId="1F6B16BC" w14:textId="77777777" w:rsidR="00795248" w:rsidRPr="00BA5BF3" w:rsidRDefault="00795248" w:rsidP="00795248">
            <w:pPr>
              <w:keepLines/>
              <w:rPr>
                <w:rFonts w:ascii="Times New Roman" w:hAnsi="Times New Roman"/>
                <w:sz w:val="24"/>
                <w:szCs w:val="24"/>
              </w:rPr>
            </w:pPr>
            <w:r w:rsidRPr="00BA5BF3">
              <w:rPr>
                <w:rFonts w:ascii="Times New Roman" w:hAnsi="Times New Roman"/>
                <w:sz w:val="24"/>
                <w:szCs w:val="24"/>
              </w:rPr>
              <w:t xml:space="preserve">3) написать о минимальной величине для всех подобных случаев, взяв самый безопасный случай (согласно ГОСТ Р 2.303 самым максимальным из расчета 10 толщин сплошной тонкой линии может быть величина 2 мм). </w:t>
            </w:r>
          </w:p>
          <w:p w14:paraId="6A53E736" w14:textId="77777777" w:rsidR="00795248" w:rsidRPr="00BA5BF3" w:rsidRDefault="00795248" w:rsidP="00795248">
            <w:pPr>
              <w:keepLines/>
              <w:rPr>
                <w:rFonts w:ascii="Times New Roman" w:hAnsi="Times New Roman"/>
                <w:sz w:val="24"/>
                <w:szCs w:val="24"/>
              </w:rPr>
            </w:pPr>
          </w:p>
          <w:p w14:paraId="2FD9F64F" w14:textId="77777777" w:rsidR="00795248" w:rsidRPr="00BA5BF3" w:rsidRDefault="00795248" w:rsidP="00795248">
            <w:pPr>
              <w:ind w:left="153"/>
              <w:jc w:val="both"/>
              <w:rPr>
                <w:rFonts w:ascii="Times New Roman" w:hAnsi="Times New Roman"/>
                <w:sz w:val="24"/>
                <w:szCs w:val="24"/>
                <w:u w:val="single"/>
              </w:rPr>
            </w:pPr>
            <w:r w:rsidRPr="00BA5BF3">
              <w:rPr>
                <w:rFonts w:ascii="Times New Roman" w:hAnsi="Times New Roman"/>
                <w:sz w:val="24"/>
                <w:szCs w:val="24"/>
              </w:rPr>
              <w:t>Ошибка. Суть второго перечисления – указать, когда применяют линии с обрывом. При указании размеров от базы, показанной на изображении, размерные линии обрывают не всегда, а вот при указании упрощенным параллельным способом – всегда</w:t>
            </w:r>
          </w:p>
          <w:p w14:paraId="73AF79C6" w14:textId="77777777" w:rsidR="00795248" w:rsidRPr="00BA5BF3" w:rsidRDefault="00795248" w:rsidP="00795248">
            <w:pPr>
              <w:ind w:left="153"/>
              <w:jc w:val="both"/>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6738414E" w14:textId="77777777" w:rsidR="00C5618D" w:rsidRDefault="00C5618D" w:rsidP="00C5618D">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2DC66B4D" w14:textId="1960490D" w:rsidR="00C5618D" w:rsidRDefault="00C5618D" w:rsidP="00C5618D">
            <w:pPr>
              <w:tabs>
                <w:tab w:val="left" w:pos="11766"/>
              </w:tabs>
              <w:rPr>
                <w:rFonts w:ascii="Times New Roman" w:hAnsi="Times New Roman"/>
                <w:sz w:val="24"/>
                <w:szCs w:val="24"/>
              </w:rPr>
            </w:pPr>
            <w:r>
              <w:rPr>
                <w:rFonts w:ascii="Times New Roman" w:hAnsi="Times New Roman"/>
                <w:sz w:val="24"/>
                <w:szCs w:val="24"/>
              </w:rPr>
              <w:t xml:space="preserve">При разработке стандарта принято решение об исключении точных значений обрывов линий </w:t>
            </w:r>
            <w:r w:rsidR="009A4A83">
              <w:rPr>
                <w:rFonts w:ascii="Times New Roman" w:hAnsi="Times New Roman"/>
                <w:sz w:val="24"/>
                <w:szCs w:val="24"/>
              </w:rPr>
              <w:t xml:space="preserve">для </w:t>
            </w:r>
            <w:r w:rsidR="009A4A83">
              <w:rPr>
                <w:rFonts w:ascii="Times New Roman" w:hAnsi="Times New Roman"/>
                <w:sz w:val="24"/>
                <w:szCs w:val="24"/>
              </w:rPr>
              <w:lastRenderedPageBreak/>
              <w:t xml:space="preserve">исключения </w:t>
            </w:r>
            <w:r>
              <w:rPr>
                <w:rFonts w:ascii="Times New Roman" w:hAnsi="Times New Roman"/>
                <w:sz w:val="24"/>
                <w:szCs w:val="24"/>
              </w:rPr>
              <w:t>излишних требований, приведена первая формулировка</w:t>
            </w:r>
          </w:p>
          <w:p w14:paraId="2DDF8748" w14:textId="300F29F0" w:rsidR="00795248" w:rsidRPr="00BA5BF3" w:rsidRDefault="00C5618D" w:rsidP="00C5618D">
            <w:pPr>
              <w:tabs>
                <w:tab w:val="left" w:pos="11766"/>
              </w:tabs>
              <w:ind w:left="51"/>
              <w:rPr>
                <w:rFonts w:ascii="Times New Roman" w:hAnsi="Times New Roman"/>
                <w:sz w:val="24"/>
                <w:szCs w:val="24"/>
              </w:rPr>
            </w:pPr>
            <w:r>
              <w:rPr>
                <w:rFonts w:ascii="Times New Roman" w:hAnsi="Times New Roman"/>
                <w:sz w:val="24"/>
                <w:szCs w:val="24"/>
              </w:rPr>
              <w:t>См. п. 5.2.11</w:t>
            </w:r>
          </w:p>
        </w:tc>
      </w:tr>
    </w:tbl>
    <w:p w14:paraId="375080A5" w14:textId="5FD036E4" w:rsidR="00F2615A" w:rsidRDefault="00F2615A" w:rsidP="00F2615A">
      <w:pPr>
        <w:pStyle w:val="20"/>
      </w:pPr>
      <w:r>
        <w:lastRenderedPageBreak/>
        <w:t>5.3 Выносные линии</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F2615A" w:rsidRPr="007D62A2" w14:paraId="190F86E5" w14:textId="77777777" w:rsidTr="00F2615A">
        <w:trPr>
          <w:tblHeader/>
        </w:trPr>
        <w:tc>
          <w:tcPr>
            <w:tcW w:w="704" w:type="dxa"/>
            <w:tcBorders>
              <w:top w:val="single" w:sz="4" w:space="0" w:color="auto"/>
              <w:left w:val="single" w:sz="4" w:space="0" w:color="auto"/>
              <w:bottom w:val="double" w:sz="4" w:space="0" w:color="auto"/>
              <w:right w:val="single" w:sz="4" w:space="0" w:color="auto"/>
            </w:tcBorders>
          </w:tcPr>
          <w:p w14:paraId="08CC47B5" w14:textId="199C84C8" w:rsidR="00F2615A" w:rsidRPr="007D62A2" w:rsidRDefault="00F2615A" w:rsidP="00F2615A">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1FE79AC9" w14:textId="249E9B90" w:rsidR="00F2615A" w:rsidRPr="00BA5BF3" w:rsidRDefault="00F2615A" w:rsidP="00F2615A">
            <w:pPr>
              <w:tabs>
                <w:tab w:val="left" w:pos="11766"/>
              </w:tabs>
              <w:jc w:val="center"/>
              <w:rPr>
                <w:rStyle w:val="213pt"/>
                <w:rFonts w:eastAsiaTheme="minorEastAsia"/>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73C2B1E9" w14:textId="77777777" w:rsidR="00F2615A" w:rsidRPr="007D62A2" w:rsidRDefault="00F2615A" w:rsidP="00F2615A">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1329D50F" w14:textId="0F30263E" w:rsidR="00F2615A" w:rsidRPr="00BA5BF3" w:rsidRDefault="00F2615A" w:rsidP="00F2615A">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4537CFE5" w14:textId="77777777" w:rsidR="00F2615A" w:rsidRPr="007D62A2" w:rsidRDefault="00F2615A" w:rsidP="00F2615A">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46DF513A" w14:textId="092F66F3" w:rsidR="00F2615A" w:rsidRPr="00BA5BF3" w:rsidRDefault="00F2615A" w:rsidP="00F2615A">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7A8D3B2F" w14:textId="77777777" w:rsidR="00F2615A" w:rsidRPr="007D62A2" w:rsidRDefault="00F2615A" w:rsidP="00F2615A">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003C016E" w14:textId="17248226" w:rsidR="00F2615A" w:rsidRPr="00BA5BF3" w:rsidRDefault="00F2615A" w:rsidP="00F2615A">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3B7C3D8F" w14:textId="77777777" w:rsidTr="00F2615A">
        <w:tc>
          <w:tcPr>
            <w:tcW w:w="704" w:type="dxa"/>
            <w:tcBorders>
              <w:top w:val="double" w:sz="4" w:space="0" w:color="auto"/>
              <w:left w:val="single" w:sz="4" w:space="0" w:color="auto"/>
              <w:bottom w:val="single" w:sz="4" w:space="0" w:color="auto"/>
              <w:right w:val="single" w:sz="4" w:space="0" w:color="auto"/>
            </w:tcBorders>
          </w:tcPr>
          <w:p w14:paraId="65E16238"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1281F003" w14:textId="52DED836" w:rsidR="009008E2" w:rsidRPr="00BA5BF3" w:rsidRDefault="009008E2" w:rsidP="009008E2">
            <w:pPr>
              <w:tabs>
                <w:tab w:val="left" w:pos="11766"/>
              </w:tabs>
              <w:rPr>
                <w:rFonts w:ascii="Times New Roman" w:hAnsi="Times New Roman"/>
                <w:sz w:val="24"/>
                <w:szCs w:val="24"/>
              </w:rPr>
            </w:pPr>
            <w:r w:rsidRPr="00BA5BF3">
              <w:rPr>
                <w:rStyle w:val="213pt"/>
                <w:rFonts w:eastAsiaTheme="minorEastAsia"/>
                <w:sz w:val="24"/>
                <w:szCs w:val="24"/>
              </w:rPr>
              <w:t>5.3.4</w:t>
            </w:r>
          </w:p>
        </w:tc>
        <w:tc>
          <w:tcPr>
            <w:tcW w:w="2268" w:type="dxa"/>
            <w:tcBorders>
              <w:top w:val="double" w:sz="4" w:space="0" w:color="auto"/>
              <w:left w:val="single" w:sz="4" w:space="0" w:color="auto"/>
              <w:bottom w:val="single" w:sz="4" w:space="0" w:color="auto"/>
              <w:right w:val="single" w:sz="4" w:space="0" w:color="auto"/>
            </w:tcBorders>
          </w:tcPr>
          <w:p w14:paraId="1DE16B9F" w14:textId="7ED18CD9"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double" w:sz="4" w:space="0" w:color="auto"/>
              <w:left w:val="single" w:sz="4" w:space="0" w:color="auto"/>
              <w:bottom w:val="single" w:sz="4" w:space="0" w:color="auto"/>
              <w:right w:val="single" w:sz="4" w:space="0" w:color="auto"/>
            </w:tcBorders>
          </w:tcPr>
          <w:p w14:paraId="54EBBB8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0A8BDF8" w14:textId="77777777" w:rsidR="009008E2" w:rsidRPr="00BA5BF3" w:rsidRDefault="009008E2" w:rsidP="009008E2">
            <w:pPr>
              <w:pStyle w:val="23"/>
              <w:shd w:val="clear" w:color="auto" w:fill="auto"/>
              <w:spacing w:before="0" w:after="0" w:line="260" w:lineRule="exact"/>
              <w:rPr>
                <w:sz w:val="24"/>
                <w:szCs w:val="24"/>
              </w:rPr>
            </w:pPr>
            <w:r w:rsidRPr="00BA5BF3">
              <w:rPr>
                <w:rStyle w:val="213pt"/>
                <w:rFonts w:eastAsiaTheme="minorEastAsia"/>
                <w:sz w:val="24"/>
                <w:szCs w:val="24"/>
              </w:rPr>
              <w:t>ГОСТ 1.5, п. 4.1.4 ...</w:t>
            </w:r>
          </w:p>
          <w:p w14:paraId="248CBB2C" w14:textId="77777777" w:rsidR="009008E2" w:rsidRPr="00BA5BF3" w:rsidRDefault="009008E2" w:rsidP="009008E2">
            <w:pPr>
              <w:pStyle w:val="23"/>
              <w:shd w:val="clear" w:color="auto" w:fill="auto"/>
              <w:spacing w:before="0" w:after="0" w:line="277" w:lineRule="exact"/>
              <w:rPr>
                <w:sz w:val="24"/>
                <w:szCs w:val="24"/>
              </w:rPr>
            </w:pPr>
            <w:r w:rsidRPr="00BA5BF3">
              <w:rPr>
                <w:rStyle w:val="213pt"/>
                <w:rFonts w:eastAsiaTheme="minorEastAsia"/>
                <w:sz w:val="24"/>
                <w:szCs w:val="24"/>
              </w:rPr>
              <w:t>Приводя в стандарте требования к наибольшим и наименьшим значениям величин, применяют словосочетания: "должно быть не более (не менее)" или "не должно превышать".</w:t>
            </w:r>
          </w:p>
          <w:p w14:paraId="45F545ED" w14:textId="77777777" w:rsidR="009008E2" w:rsidRPr="00BA5BF3" w:rsidRDefault="009008E2" w:rsidP="009008E2">
            <w:pPr>
              <w:contextualSpacing/>
              <w:rPr>
                <w:rFonts w:ascii="Times New Roman" w:hAnsi="Times New Roman"/>
                <w:color w:val="000000"/>
                <w:sz w:val="24"/>
                <w:szCs w:val="24"/>
                <w:shd w:val="clear" w:color="auto" w:fill="FFFFFF"/>
                <w:lang w:bidi="ru-RU"/>
              </w:rPr>
            </w:pPr>
            <w:r w:rsidRPr="00BA5BF3">
              <w:rPr>
                <w:rStyle w:val="213pt"/>
                <w:rFonts w:eastAsiaTheme="minorEastAsia"/>
                <w:sz w:val="24"/>
                <w:szCs w:val="24"/>
              </w:rPr>
              <w:t xml:space="preserve">ГОСТ 1.5, п. 4.15.1 В тексте стандарта числовые значения с обозначением единиц счета или единиц величин записывают цифрами, </w:t>
            </w:r>
            <w:r w:rsidRPr="00BA5BF3">
              <w:rPr>
                <w:rFonts w:ascii="Times New Roman" w:hAnsi="Times New Roman"/>
                <w:color w:val="000000"/>
                <w:sz w:val="24"/>
                <w:szCs w:val="24"/>
                <w:shd w:val="clear" w:color="auto" w:fill="FFFFFF"/>
                <w:lang w:bidi="ru-RU"/>
              </w:rPr>
              <w:t>а числа без обозначения единиц величин (единиц счета) от единицы до девяти - словами.</w:t>
            </w:r>
          </w:p>
          <w:p w14:paraId="6D885EC0" w14:textId="77777777" w:rsidR="009008E2" w:rsidRPr="00BA5BF3" w:rsidRDefault="009008E2" w:rsidP="009008E2">
            <w:pPr>
              <w:contextualSpacing/>
              <w:rPr>
                <w:rFonts w:ascii="Times New Roman" w:hAnsi="Times New Roman"/>
                <w:color w:val="000000"/>
                <w:sz w:val="24"/>
                <w:szCs w:val="24"/>
                <w:shd w:val="clear" w:color="auto" w:fill="FFFFFF"/>
                <w:lang w:bidi="ru-RU"/>
              </w:rPr>
            </w:pPr>
            <w:r w:rsidRPr="00BA5BF3">
              <w:rPr>
                <w:rFonts w:ascii="Times New Roman" w:hAnsi="Times New Roman"/>
                <w:iCs/>
                <w:color w:val="000000"/>
                <w:sz w:val="24"/>
                <w:szCs w:val="24"/>
                <w:shd w:val="clear" w:color="auto" w:fill="FFFFFF"/>
                <w:lang w:bidi="ru-RU"/>
              </w:rPr>
              <w:t>Примеры</w:t>
            </w:r>
            <w:r w:rsidRPr="00BA5BF3">
              <w:rPr>
                <w:rFonts w:ascii="Times New Roman" w:hAnsi="Times New Roman"/>
                <w:color w:val="000000"/>
                <w:sz w:val="24"/>
                <w:szCs w:val="24"/>
                <w:shd w:val="clear" w:color="auto" w:fill="FFFFFF"/>
                <w:lang w:bidi="ru-RU"/>
              </w:rPr>
              <w:t xml:space="preserve"> ...</w:t>
            </w:r>
          </w:p>
          <w:p w14:paraId="72850B6B" w14:textId="23A7DACC" w:rsidR="009008E2" w:rsidRPr="00BA5BF3" w:rsidRDefault="009008E2" w:rsidP="009008E2">
            <w:pPr>
              <w:rPr>
                <w:rFonts w:ascii="Times New Roman" w:hAnsi="Times New Roman"/>
                <w:sz w:val="24"/>
                <w:szCs w:val="24"/>
                <w:u w:val="single"/>
              </w:rPr>
            </w:pPr>
            <w:r w:rsidRPr="00BA5BF3">
              <w:rPr>
                <w:rFonts w:ascii="Times New Roman" w:hAnsi="Times New Roman"/>
                <w:iCs/>
                <w:color w:val="000000"/>
                <w:sz w:val="24"/>
                <w:szCs w:val="24"/>
                <w:shd w:val="clear" w:color="auto" w:fill="FFFFFF"/>
                <w:lang w:bidi="ru-RU"/>
              </w:rPr>
              <w:t>3</w:t>
            </w:r>
            <w:r w:rsidRPr="00BA5BF3">
              <w:rPr>
                <w:rFonts w:ascii="Times New Roman" w:hAnsi="Times New Roman"/>
                <w:color w:val="000000"/>
                <w:sz w:val="24"/>
                <w:szCs w:val="24"/>
                <w:shd w:val="clear" w:color="auto" w:fill="FFFFFF"/>
                <w:lang w:bidi="ru-RU"/>
              </w:rPr>
              <w:t xml:space="preserve"> ... </w:t>
            </w:r>
            <w:r w:rsidRPr="00BA5BF3">
              <w:rPr>
                <w:rFonts w:ascii="Times New Roman" w:hAnsi="Times New Roman"/>
                <w:iCs/>
                <w:color w:val="000000"/>
                <w:sz w:val="24"/>
                <w:szCs w:val="24"/>
                <w:shd w:val="clear" w:color="auto" w:fill="FFFFFF"/>
                <w:lang w:bidi="ru-RU"/>
              </w:rPr>
              <w:t>не менее трех образцов.</w:t>
            </w:r>
          </w:p>
          <w:p w14:paraId="7513F39D" w14:textId="77777777" w:rsidR="009008E2" w:rsidRPr="00BA5BF3" w:rsidRDefault="009008E2" w:rsidP="009008E2">
            <w:pPr>
              <w:rPr>
                <w:rFonts w:ascii="Times New Roman" w:hAnsi="Times New Roman"/>
                <w:sz w:val="24"/>
                <w:szCs w:val="24"/>
                <w:u w:val="single"/>
              </w:rPr>
            </w:pPr>
          </w:p>
          <w:p w14:paraId="1975D608"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8A0BE75" w14:textId="1BFC32A4" w:rsidR="009008E2" w:rsidRPr="00BA5BF3" w:rsidRDefault="009008E2" w:rsidP="009008E2">
            <w:pPr>
              <w:rPr>
                <w:rFonts w:ascii="Times New Roman" w:hAnsi="Times New Roman"/>
                <w:sz w:val="24"/>
                <w:szCs w:val="24"/>
                <w:u w:val="single"/>
              </w:rPr>
            </w:pPr>
            <w:r w:rsidRPr="00BA5BF3">
              <w:rPr>
                <w:rStyle w:val="213pt"/>
                <w:rFonts w:eastAsiaTheme="minorEastAsia"/>
                <w:sz w:val="24"/>
                <w:szCs w:val="24"/>
              </w:rPr>
              <w:t>... и продляют за пределы точки пересечения на величину, которая не должна превышать восьми толщин линии (рисунок 26)</w:t>
            </w:r>
          </w:p>
          <w:p w14:paraId="29B76845" w14:textId="77777777" w:rsidR="009008E2" w:rsidRPr="00BA5BF3" w:rsidRDefault="009008E2" w:rsidP="009008E2">
            <w:pPr>
              <w:rPr>
                <w:rFonts w:ascii="Times New Roman" w:hAnsi="Times New Roman"/>
                <w:sz w:val="24"/>
                <w:szCs w:val="24"/>
                <w:u w:val="single"/>
              </w:rPr>
            </w:pPr>
          </w:p>
          <w:p w14:paraId="5CED285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FEFC902" w14:textId="77777777" w:rsidR="009008E2" w:rsidRPr="00BA5BF3" w:rsidRDefault="009008E2" w:rsidP="009008E2">
            <w:pPr>
              <w:rPr>
                <w:rStyle w:val="213pt"/>
                <w:rFonts w:eastAsiaTheme="minorEastAsia"/>
                <w:sz w:val="24"/>
                <w:szCs w:val="24"/>
              </w:rPr>
            </w:pPr>
            <w:r w:rsidRPr="00BA5BF3">
              <w:rPr>
                <w:rStyle w:val="213pt"/>
                <w:rFonts w:eastAsiaTheme="minorEastAsia"/>
                <w:sz w:val="24"/>
                <w:szCs w:val="24"/>
              </w:rPr>
              <w:t>Формулировка приведена в соответствие с требованиями ГОСТ 1.5</w:t>
            </w:r>
          </w:p>
          <w:p w14:paraId="6BEA8601" w14:textId="0238966F" w:rsidR="009008E2" w:rsidRPr="00BA5BF3" w:rsidRDefault="009008E2" w:rsidP="009008E2">
            <w:pPr>
              <w:rPr>
                <w:rFonts w:ascii="Times New Roman" w:hAnsi="Times New Roman"/>
                <w:sz w:val="24"/>
                <w:szCs w:val="24"/>
                <w:u w:val="single"/>
              </w:rPr>
            </w:pPr>
          </w:p>
        </w:tc>
        <w:tc>
          <w:tcPr>
            <w:tcW w:w="3969" w:type="dxa"/>
            <w:tcBorders>
              <w:top w:val="double" w:sz="4" w:space="0" w:color="auto"/>
              <w:left w:val="single" w:sz="4" w:space="0" w:color="auto"/>
              <w:bottom w:val="single" w:sz="4" w:space="0" w:color="auto"/>
              <w:right w:val="single" w:sz="4" w:space="0" w:color="auto"/>
            </w:tcBorders>
          </w:tcPr>
          <w:p w14:paraId="3E93C7DC" w14:textId="77777777" w:rsidR="009008E2" w:rsidRDefault="00937545"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1F23CD00" w14:textId="7EA40842" w:rsidR="00430153" w:rsidRPr="00BA5BF3" w:rsidRDefault="00430153" w:rsidP="009008E2">
            <w:pPr>
              <w:tabs>
                <w:tab w:val="left" w:pos="11766"/>
              </w:tabs>
              <w:ind w:left="51"/>
              <w:rPr>
                <w:rFonts w:ascii="Times New Roman" w:hAnsi="Times New Roman"/>
                <w:sz w:val="24"/>
                <w:szCs w:val="24"/>
              </w:rPr>
            </w:pPr>
            <w:r>
              <w:rPr>
                <w:rFonts w:ascii="Times New Roman" w:hAnsi="Times New Roman"/>
                <w:sz w:val="24"/>
                <w:szCs w:val="24"/>
              </w:rPr>
              <w:t>См. п. 5.3.3</w:t>
            </w:r>
          </w:p>
        </w:tc>
      </w:tr>
      <w:tr w:rsidR="009008E2" w:rsidRPr="007D62A2" w14:paraId="5B849226" w14:textId="77777777" w:rsidTr="003833BD">
        <w:tc>
          <w:tcPr>
            <w:tcW w:w="704" w:type="dxa"/>
            <w:tcBorders>
              <w:top w:val="single" w:sz="4" w:space="0" w:color="auto"/>
              <w:left w:val="single" w:sz="4" w:space="0" w:color="auto"/>
              <w:bottom w:val="single" w:sz="4" w:space="0" w:color="auto"/>
              <w:right w:val="single" w:sz="4" w:space="0" w:color="auto"/>
            </w:tcBorders>
          </w:tcPr>
          <w:p w14:paraId="730C776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04CA772" w14:textId="61923BDE"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5.3.4</w:t>
            </w:r>
          </w:p>
        </w:tc>
        <w:tc>
          <w:tcPr>
            <w:tcW w:w="2268" w:type="dxa"/>
            <w:tcBorders>
              <w:top w:val="single" w:sz="4" w:space="0" w:color="auto"/>
              <w:left w:val="single" w:sz="4" w:space="0" w:color="auto"/>
              <w:bottom w:val="single" w:sz="4" w:space="0" w:color="auto"/>
              <w:right w:val="single" w:sz="4" w:space="0" w:color="auto"/>
            </w:tcBorders>
          </w:tcPr>
          <w:p w14:paraId="57C086C5" w14:textId="6B18D417"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328D5C56"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41C0AF5" w14:textId="5E430237" w:rsidR="009008E2" w:rsidRPr="00BA5BF3" w:rsidRDefault="009008E2" w:rsidP="009008E2">
            <w:pPr>
              <w:rPr>
                <w:rFonts w:ascii="Times New Roman" w:hAnsi="Times New Roman"/>
                <w:sz w:val="24"/>
                <w:szCs w:val="24"/>
              </w:rPr>
            </w:pPr>
            <w:r w:rsidRPr="00BA5BF3">
              <w:rPr>
                <w:rFonts w:ascii="Times New Roman" w:hAnsi="Times New Roman"/>
                <w:sz w:val="24"/>
                <w:szCs w:val="24"/>
              </w:rPr>
              <w:t>В случае, если необходимо указать размер от точки пересечения двух поверхностей, соответствующие линии выполняют сплошной тонкой линией по ГОСТ Р 2.303 и продляют за пределы точки пересечения на величину, не менее 8 толщин линии (рисунок 26).</w:t>
            </w:r>
          </w:p>
          <w:p w14:paraId="72DD5049" w14:textId="77777777" w:rsidR="009008E2" w:rsidRPr="00BA5BF3" w:rsidRDefault="009008E2" w:rsidP="009008E2">
            <w:pPr>
              <w:rPr>
                <w:rFonts w:ascii="Times New Roman" w:hAnsi="Times New Roman"/>
                <w:sz w:val="24"/>
                <w:szCs w:val="24"/>
              </w:rPr>
            </w:pPr>
          </w:p>
          <w:p w14:paraId="2F5E0751"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54B7F93" w14:textId="7146D23C" w:rsidR="009008E2" w:rsidRPr="00BA5BF3" w:rsidRDefault="009008E2" w:rsidP="009008E2">
            <w:pPr>
              <w:rPr>
                <w:rFonts w:ascii="Times New Roman" w:hAnsi="Times New Roman"/>
                <w:sz w:val="24"/>
                <w:szCs w:val="24"/>
              </w:rPr>
            </w:pPr>
            <w:r w:rsidRPr="00BA5BF3">
              <w:rPr>
                <w:rFonts w:ascii="Times New Roman" w:hAnsi="Times New Roman"/>
                <w:sz w:val="24"/>
                <w:szCs w:val="24"/>
              </w:rPr>
              <w:t>В случае, если необходимо указать размер от точки пересечения двух поверхностей, соответствующие линии выполняют сплошной тонкой линией по ГОСТ Р 2.303 и продлевают за пределы точки пересечения на величину, не менее 8 толщин линии (рисунок 26).</w:t>
            </w:r>
          </w:p>
          <w:p w14:paraId="7C69F960" w14:textId="77777777" w:rsidR="009008E2" w:rsidRPr="00BA5BF3" w:rsidRDefault="009008E2" w:rsidP="009008E2">
            <w:pPr>
              <w:rPr>
                <w:rFonts w:ascii="Times New Roman" w:hAnsi="Times New Roman"/>
                <w:sz w:val="24"/>
                <w:szCs w:val="24"/>
              </w:rPr>
            </w:pPr>
          </w:p>
          <w:p w14:paraId="0890C2F4"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493AD7C" w14:textId="135A75E5"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Правила русского языка</w:t>
            </w:r>
          </w:p>
          <w:p w14:paraId="0FFF22EA"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ECD9FE8" w14:textId="77777777" w:rsidR="009008E2" w:rsidRDefault="00937545"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49EB1B56" w14:textId="117C8025" w:rsidR="00430153" w:rsidRPr="00BA5BF3" w:rsidRDefault="00430153" w:rsidP="009008E2">
            <w:pPr>
              <w:tabs>
                <w:tab w:val="left" w:pos="11766"/>
              </w:tabs>
              <w:ind w:left="51"/>
              <w:rPr>
                <w:rFonts w:ascii="Times New Roman" w:hAnsi="Times New Roman"/>
                <w:sz w:val="24"/>
                <w:szCs w:val="24"/>
              </w:rPr>
            </w:pPr>
            <w:r>
              <w:rPr>
                <w:rFonts w:ascii="Times New Roman" w:hAnsi="Times New Roman"/>
                <w:sz w:val="24"/>
                <w:szCs w:val="24"/>
              </w:rPr>
              <w:t>См. п. 5.3.3</w:t>
            </w:r>
          </w:p>
        </w:tc>
      </w:tr>
      <w:tr w:rsidR="009008E2" w:rsidRPr="007D62A2" w14:paraId="08CC35ED" w14:textId="77777777" w:rsidTr="003833BD">
        <w:tc>
          <w:tcPr>
            <w:tcW w:w="704" w:type="dxa"/>
            <w:tcBorders>
              <w:top w:val="single" w:sz="4" w:space="0" w:color="auto"/>
              <w:left w:val="single" w:sz="4" w:space="0" w:color="auto"/>
              <w:bottom w:val="single" w:sz="4" w:space="0" w:color="auto"/>
              <w:right w:val="single" w:sz="4" w:space="0" w:color="auto"/>
            </w:tcBorders>
          </w:tcPr>
          <w:p w14:paraId="7EF894F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177687A" w14:textId="5589C884"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5.3.4</w:t>
            </w:r>
          </w:p>
        </w:tc>
        <w:tc>
          <w:tcPr>
            <w:tcW w:w="2268" w:type="dxa"/>
            <w:tcBorders>
              <w:top w:val="single" w:sz="4" w:space="0" w:color="auto"/>
              <w:left w:val="single" w:sz="4" w:space="0" w:color="auto"/>
              <w:bottom w:val="single" w:sz="4" w:space="0" w:color="auto"/>
              <w:right w:val="single" w:sz="4" w:space="0" w:color="auto"/>
            </w:tcBorders>
          </w:tcPr>
          <w:p w14:paraId="7CEFD254" w14:textId="21DE51E3"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68F83473"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5010875"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63AE1A76" w14:textId="77777777" w:rsidR="009008E2" w:rsidRPr="00BA5BF3" w:rsidRDefault="009008E2" w:rsidP="009008E2">
            <w:pPr>
              <w:ind w:left="153"/>
              <w:jc w:val="both"/>
              <w:rPr>
                <w:rFonts w:ascii="Times New Roman" w:hAnsi="Times New Roman"/>
                <w:sz w:val="24"/>
                <w:szCs w:val="24"/>
                <w:u w:val="single"/>
              </w:rPr>
            </w:pPr>
          </w:p>
          <w:p w14:paraId="293A1648"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47593D6" w14:textId="77777777" w:rsidR="009008E2" w:rsidRPr="00BA5BF3" w:rsidRDefault="009008E2" w:rsidP="009008E2">
            <w:pPr>
              <w:tabs>
                <w:tab w:val="left" w:pos="1531"/>
              </w:tabs>
              <w:suppressAutoHyphens/>
              <w:outlineLvl w:val="2"/>
              <w:rPr>
                <w:rFonts w:ascii="Times New Roman" w:hAnsi="Times New Roman"/>
                <w:color w:val="000000"/>
                <w:sz w:val="24"/>
                <w:szCs w:val="24"/>
              </w:rPr>
            </w:pPr>
            <w:r w:rsidRPr="00BA5BF3">
              <w:rPr>
                <w:rFonts w:ascii="Times New Roman" w:hAnsi="Times New Roman"/>
                <w:color w:val="000000"/>
                <w:sz w:val="24"/>
                <w:szCs w:val="24"/>
              </w:rPr>
              <w:t xml:space="preserve">1) 5.3.4 В случае, если необходимо указать размер </w:t>
            </w:r>
            <w:r w:rsidRPr="00BA5BF3">
              <w:rPr>
                <w:rFonts w:ascii="Times New Roman" w:hAnsi="Times New Roman"/>
                <w:b/>
                <w:sz w:val="24"/>
                <w:szCs w:val="24"/>
              </w:rPr>
              <w:t>от центра дуги скругления или</w:t>
            </w:r>
            <w:r w:rsidRPr="00BA5BF3">
              <w:rPr>
                <w:rFonts w:ascii="Times New Roman" w:hAnsi="Times New Roman"/>
                <w:sz w:val="24"/>
                <w:szCs w:val="24"/>
              </w:rPr>
              <w:t xml:space="preserve"> </w:t>
            </w:r>
            <w:r w:rsidRPr="00BA5BF3">
              <w:rPr>
                <w:rFonts w:ascii="Times New Roman" w:hAnsi="Times New Roman"/>
                <w:color w:val="000000"/>
                <w:sz w:val="24"/>
                <w:szCs w:val="24"/>
              </w:rPr>
              <w:t xml:space="preserve">от точки пересечения двух поверхностей, </w:t>
            </w:r>
            <w:r w:rsidRPr="00BA5BF3">
              <w:rPr>
                <w:rFonts w:ascii="Times New Roman" w:hAnsi="Times New Roman"/>
                <w:b/>
                <w:sz w:val="24"/>
                <w:szCs w:val="24"/>
              </w:rPr>
              <w:t>соответствующие линии центра дуги окружности (пересечение выносных линий) или линии построения</w:t>
            </w:r>
            <w:r w:rsidRPr="00BA5BF3">
              <w:rPr>
                <w:rFonts w:ascii="Times New Roman" w:hAnsi="Times New Roman"/>
                <w:sz w:val="24"/>
                <w:szCs w:val="24"/>
              </w:rPr>
              <w:t xml:space="preserve"> </w:t>
            </w:r>
            <w:r w:rsidRPr="00BA5BF3">
              <w:rPr>
                <w:rFonts w:ascii="Times New Roman" w:hAnsi="Times New Roman"/>
                <w:color w:val="000000"/>
                <w:sz w:val="24"/>
                <w:szCs w:val="24"/>
              </w:rPr>
              <w:t xml:space="preserve">выполняют сплошной тонкой линией по ГОСТ Р 2.303 и продляют за пределы точки пересечения (рисунок 26). </w:t>
            </w:r>
          </w:p>
          <w:p w14:paraId="1DB53DC1" w14:textId="77777777" w:rsidR="009008E2" w:rsidRPr="00BA5BF3" w:rsidRDefault="009008E2" w:rsidP="009008E2">
            <w:pPr>
              <w:tabs>
                <w:tab w:val="left" w:pos="1531"/>
              </w:tabs>
              <w:suppressAutoHyphens/>
              <w:outlineLvl w:val="2"/>
              <w:rPr>
                <w:rFonts w:ascii="Times New Roman" w:hAnsi="Times New Roman"/>
                <w:color w:val="000000"/>
                <w:sz w:val="24"/>
                <w:szCs w:val="24"/>
              </w:rPr>
            </w:pPr>
            <w:r w:rsidRPr="00BA5BF3">
              <w:rPr>
                <w:rFonts w:ascii="Times New Roman" w:hAnsi="Times New Roman"/>
                <w:color w:val="000000"/>
                <w:sz w:val="24"/>
                <w:szCs w:val="24"/>
              </w:rPr>
              <w:t xml:space="preserve">2) 5.3.4 В случае, если необходимо указать размер </w:t>
            </w:r>
            <w:r w:rsidRPr="00BA5BF3">
              <w:rPr>
                <w:rFonts w:ascii="Times New Roman" w:hAnsi="Times New Roman"/>
                <w:b/>
                <w:sz w:val="24"/>
                <w:szCs w:val="24"/>
              </w:rPr>
              <w:t>от центра дуги скругления или</w:t>
            </w:r>
            <w:r w:rsidRPr="00BA5BF3">
              <w:rPr>
                <w:rFonts w:ascii="Times New Roman" w:hAnsi="Times New Roman"/>
                <w:sz w:val="24"/>
                <w:szCs w:val="24"/>
              </w:rPr>
              <w:t xml:space="preserve"> </w:t>
            </w:r>
            <w:r w:rsidRPr="00BA5BF3">
              <w:rPr>
                <w:rFonts w:ascii="Times New Roman" w:hAnsi="Times New Roman"/>
                <w:color w:val="000000"/>
                <w:sz w:val="24"/>
                <w:szCs w:val="24"/>
              </w:rPr>
              <w:t xml:space="preserve">от точки пересечения двух поверхностей, </w:t>
            </w:r>
            <w:r w:rsidRPr="00BA5BF3">
              <w:rPr>
                <w:rFonts w:ascii="Times New Roman" w:hAnsi="Times New Roman"/>
                <w:b/>
                <w:sz w:val="24"/>
                <w:szCs w:val="24"/>
              </w:rPr>
              <w:t xml:space="preserve">соответствующие линии центра дуги окружности </w:t>
            </w:r>
            <w:r w:rsidRPr="00BA5BF3">
              <w:rPr>
                <w:rFonts w:ascii="Times New Roman" w:hAnsi="Times New Roman"/>
                <w:b/>
                <w:sz w:val="24"/>
                <w:szCs w:val="24"/>
              </w:rPr>
              <w:lastRenderedPageBreak/>
              <w:t>(пересечение выносных линий) или линии построения</w:t>
            </w:r>
            <w:r w:rsidRPr="00BA5BF3">
              <w:rPr>
                <w:rFonts w:ascii="Times New Roman" w:hAnsi="Times New Roman"/>
                <w:color w:val="000000"/>
                <w:sz w:val="24"/>
                <w:szCs w:val="24"/>
              </w:rPr>
              <w:t xml:space="preserve"> выполняют сплошной тонкой линией по ГОСТ Р 2.303 и продляют за пределы точки пересечения, </w:t>
            </w:r>
            <w:r w:rsidRPr="00BA5BF3">
              <w:rPr>
                <w:rFonts w:ascii="Times New Roman" w:hAnsi="Times New Roman"/>
                <w:b/>
                <w:color w:val="000000"/>
                <w:sz w:val="24"/>
                <w:szCs w:val="24"/>
              </w:rPr>
              <w:t>расстояние до обрыва выбирается исходя из размера изображения и толщины линий</w:t>
            </w:r>
            <w:r w:rsidRPr="00BA5BF3">
              <w:rPr>
                <w:rFonts w:ascii="Times New Roman" w:hAnsi="Times New Roman"/>
                <w:color w:val="000000"/>
                <w:sz w:val="24"/>
                <w:szCs w:val="24"/>
              </w:rPr>
              <w:t xml:space="preserve"> (рисунок 26). </w:t>
            </w:r>
          </w:p>
          <w:p w14:paraId="4D0ED3C1"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lang w:eastAsia="ru-RU"/>
              </w:rPr>
              <w:t xml:space="preserve">3) 5.3.4 В случае, если необходимо указать размер </w:t>
            </w:r>
            <w:r w:rsidRPr="00BA5BF3">
              <w:rPr>
                <w:rFonts w:ascii="Times New Roman" w:hAnsi="Times New Roman"/>
                <w:b/>
                <w:sz w:val="24"/>
                <w:szCs w:val="24"/>
                <w:lang w:eastAsia="ru-RU"/>
              </w:rPr>
              <w:t>от  центра дуги скругления или</w:t>
            </w:r>
            <w:r w:rsidRPr="00BA5BF3">
              <w:rPr>
                <w:rFonts w:ascii="Times New Roman" w:hAnsi="Times New Roman"/>
                <w:sz w:val="24"/>
                <w:szCs w:val="24"/>
                <w:lang w:eastAsia="ru-RU"/>
              </w:rPr>
              <w:t xml:space="preserve"> от точки пересечения двух поверхностей, </w:t>
            </w:r>
            <w:r w:rsidRPr="00BA5BF3">
              <w:rPr>
                <w:rFonts w:ascii="Times New Roman" w:hAnsi="Times New Roman"/>
                <w:b/>
                <w:sz w:val="24"/>
                <w:szCs w:val="24"/>
                <w:lang w:eastAsia="ru-RU"/>
              </w:rPr>
              <w:t>соответствующие линии центра дуги окружности (пересечение выносных линий) или линии построения</w:t>
            </w:r>
            <w:r w:rsidRPr="00BA5BF3">
              <w:rPr>
                <w:rFonts w:ascii="Times New Roman" w:hAnsi="Times New Roman"/>
                <w:sz w:val="24"/>
                <w:szCs w:val="24"/>
                <w:lang w:eastAsia="ru-RU"/>
              </w:rPr>
              <w:t xml:space="preserve"> выполняют сплошной тонкой линией по ГОСТ Р 2.303 и продляют за пределы точки пересечения </w:t>
            </w:r>
            <w:r w:rsidRPr="00BA5BF3">
              <w:rPr>
                <w:rFonts w:ascii="Times New Roman" w:hAnsi="Times New Roman"/>
                <w:b/>
                <w:sz w:val="24"/>
                <w:szCs w:val="24"/>
                <w:lang w:eastAsia="ru-RU"/>
              </w:rPr>
              <w:t>на расстоянии не менее 8 толщин сплошной тонкой линии</w:t>
            </w:r>
            <w:r w:rsidRPr="00BA5BF3">
              <w:rPr>
                <w:rFonts w:ascii="Times New Roman" w:hAnsi="Times New Roman"/>
                <w:sz w:val="24"/>
                <w:szCs w:val="24"/>
                <w:lang w:eastAsia="ru-RU"/>
              </w:rPr>
              <w:t xml:space="preserve"> (рисунок 26)</w:t>
            </w:r>
          </w:p>
          <w:p w14:paraId="4CDE6742" w14:textId="77777777" w:rsidR="009008E2" w:rsidRPr="00BA5BF3" w:rsidRDefault="009008E2" w:rsidP="009008E2">
            <w:pPr>
              <w:ind w:left="153"/>
              <w:jc w:val="both"/>
              <w:rPr>
                <w:rFonts w:ascii="Times New Roman" w:hAnsi="Times New Roman"/>
                <w:sz w:val="24"/>
                <w:szCs w:val="24"/>
                <w:u w:val="single"/>
              </w:rPr>
            </w:pPr>
          </w:p>
          <w:p w14:paraId="0B2C2825"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80CCCC3"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Приведенное требование описывает только размеры от точек вершин скругляемого угла, но не описывает размеры от центра дуги скругления (изображенной наверху рисунка), поэтому необходимо ввести требование и к указанию размеров от центра дуги окружности, тем более что рисунок это иллюстрирует.</w:t>
            </w:r>
          </w:p>
          <w:p w14:paraId="5E182CF4"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Наименования линий построения необходимо уточнить.</w:t>
            </w:r>
          </w:p>
          <w:p w14:paraId="60817DDB"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Не нужно указывать величину обрыва, ее никак не проконтролировать, поэтому предлагаем написать одну из следующих формулировок:</w:t>
            </w:r>
          </w:p>
          <w:p w14:paraId="62C62601"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1) написать о том, что линия обрыва проводится за пределами, но величину не регламентировать;</w:t>
            </w:r>
          </w:p>
          <w:p w14:paraId="66ACE055"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2) написать, что расстояние до обрыва выбирается исходя из размера изображения и толщины линий;</w:t>
            </w:r>
          </w:p>
          <w:p w14:paraId="11271345"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3) написать о минимальной величине для всех подобных случаев, взяв самый безопасный случай (согласно ГОСТ Р 2.303 самым максимальным из расчета 8 толщин сплошной тонкой линии может быть величина 1,6 мм)</w:t>
            </w:r>
          </w:p>
          <w:p w14:paraId="1764E1B2"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D8DA92A" w14:textId="77777777" w:rsidR="009008E2" w:rsidRDefault="00937545" w:rsidP="009008E2">
            <w:pPr>
              <w:tabs>
                <w:tab w:val="left" w:pos="11766"/>
              </w:tabs>
              <w:ind w:left="51"/>
              <w:rPr>
                <w:rFonts w:ascii="Times New Roman" w:hAnsi="Times New Roman"/>
                <w:sz w:val="24"/>
                <w:szCs w:val="24"/>
              </w:rPr>
            </w:pPr>
            <w:r>
              <w:rPr>
                <w:rFonts w:ascii="Times New Roman" w:hAnsi="Times New Roman"/>
                <w:sz w:val="24"/>
                <w:szCs w:val="24"/>
              </w:rPr>
              <w:lastRenderedPageBreak/>
              <w:t>Отклонено.</w:t>
            </w:r>
          </w:p>
          <w:p w14:paraId="0E4569BC" w14:textId="77777777" w:rsidR="00937545" w:rsidRDefault="00937545" w:rsidP="009008E2">
            <w:pPr>
              <w:tabs>
                <w:tab w:val="left" w:pos="11766"/>
              </w:tabs>
              <w:ind w:left="51"/>
              <w:rPr>
                <w:rFonts w:ascii="Times New Roman" w:hAnsi="Times New Roman"/>
                <w:sz w:val="24"/>
                <w:szCs w:val="24"/>
              </w:rPr>
            </w:pPr>
            <w:r>
              <w:rPr>
                <w:rFonts w:ascii="Times New Roman" w:hAnsi="Times New Roman"/>
                <w:sz w:val="24"/>
                <w:szCs w:val="24"/>
              </w:rPr>
              <w:t>Правила указания центров дуги скругления описаны в подразделе 6.1</w:t>
            </w:r>
          </w:p>
          <w:p w14:paraId="143322D6" w14:textId="17E9C1AD" w:rsidR="00430153" w:rsidRPr="00BA5BF3" w:rsidRDefault="00430153" w:rsidP="009008E2">
            <w:pPr>
              <w:tabs>
                <w:tab w:val="left" w:pos="11766"/>
              </w:tabs>
              <w:ind w:left="51"/>
              <w:rPr>
                <w:rFonts w:ascii="Times New Roman" w:hAnsi="Times New Roman"/>
                <w:sz w:val="24"/>
                <w:szCs w:val="24"/>
              </w:rPr>
            </w:pPr>
            <w:r>
              <w:rPr>
                <w:rFonts w:ascii="Times New Roman" w:hAnsi="Times New Roman"/>
                <w:sz w:val="24"/>
                <w:szCs w:val="24"/>
              </w:rPr>
              <w:t>См. п. 5.3.3</w:t>
            </w:r>
          </w:p>
        </w:tc>
      </w:tr>
      <w:tr w:rsidR="009008E2" w:rsidRPr="007D62A2" w14:paraId="1AF7AAE2" w14:textId="77777777" w:rsidTr="003833BD">
        <w:tc>
          <w:tcPr>
            <w:tcW w:w="704" w:type="dxa"/>
            <w:tcBorders>
              <w:top w:val="single" w:sz="4" w:space="0" w:color="auto"/>
              <w:left w:val="single" w:sz="4" w:space="0" w:color="auto"/>
              <w:bottom w:val="single" w:sz="4" w:space="0" w:color="auto"/>
              <w:right w:val="single" w:sz="4" w:space="0" w:color="auto"/>
            </w:tcBorders>
          </w:tcPr>
          <w:p w14:paraId="0CA68F5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CD63454" w14:textId="72686DAE"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5.3.5</w:t>
            </w:r>
          </w:p>
        </w:tc>
        <w:tc>
          <w:tcPr>
            <w:tcW w:w="2268" w:type="dxa"/>
            <w:tcBorders>
              <w:top w:val="single" w:sz="4" w:space="0" w:color="auto"/>
              <w:left w:val="single" w:sz="4" w:space="0" w:color="auto"/>
              <w:bottom w:val="single" w:sz="4" w:space="0" w:color="auto"/>
              <w:right w:val="single" w:sz="4" w:space="0" w:color="auto"/>
            </w:tcBorders>
          </w:tcPr>
          <w:p w14:paraId="70A2630A" w14:textId="08B13F21"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 xml:space="preserve">АО «Концерн ВКО «Алмаз-Антей», </w:t>
            </w:r>
            <w:r w:rsidRPr="00BA5BF3">
              <w:rPr>
                <w:rFonts w:ascii="Times New Roman" w:hAnsi="Times New Roman"/>
                <w:sz w:val="24"/>
                <w:szCs w:val="24"/>
              </w:rPr>
              <w:lastRenderedPageBreak/>
              <w:t>исх. № 31-21/10116 от 27.04.2026</w:t>
            </w:r>
          </w:p>
        </w:tc>
        <w:tc>
          <w:tcPr>
            <w:tcW w:w="6852" w:type="dxa"/>
            <w:tcBorders>
              <w:top w:val="single" w:sz="4" w:space="0" w:color="auto"/>
              <w:left w:val="single" w:sz="4" w:space="0" w:color="auto"/>
              <w:bottom w:val="single" w:sz="4" w:space="0" w:color="auto"/>
              <w:right w:val="single" w:sz="4" w:space="0" w:color="auto"/>
            </w:tcBorders>
          </w:tcPr>
          <w:p w14:paraId="22E690C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lastRenderedPageBreak/>
              <w:t>Замечание, предложение:</w:t>
            </w:r>
          </w:p>
          <w:p w14:paraId="024D2367" w14:textId="2F8A5EDC"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Нет автоматизированного функционала для указания размеров тонких деталей в САПР (SolidWorks, Компас-ЗО).</w:t>
            </w:r>
          </w:p>
          <w:p w14:paraId="6453C942" w14:textId="77777777" w:rsidR="009008E2" w:rsidRPr="00BA5BF3" w:rsidRDefault="009008E2" w:rsidP="009008E2">
            <w:pPr>
              <w:rPr>
                <w:rFonts w:ascii="Times New Roman" w:hAnsi="Times New Roman"/>
                <w:sz w:val="24"/>
                <w:szCs w:val="24"/>
                <w:u w:val="single"/>
              </w:rPr>
            </w:pPr>
          </w:p>
          <w:p w14:paraId="20BE5F76" w14:textId="1A0CB6AF"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9381F7C" w14:textId="77777777" w:rsidR="001D51C6" w:rsidRDefault="001D51C6" w:rsidP="001D51C6">
            <w:pPr>
              <w:tabs>
                <w:tab w:val="left" w:pos="11766"/>
              </w:tabs>
              <w:rPr>
                <w:rFonts w:ascii="Times New Roman" w:hAnsi="Times New Roman"/>
                <w:sz w:val="24"/>
                <w:szCs w:val="24"/>
              </w:rPr>
            </w:pPr>
            <w:r>
              <w:rPr>
                <w:rFonts w:ascii="Times New Roman" w:hAnsi="Times New Roman"/>
                <w:sz w:val="24"/>
                <w:szCs w:val="24"/>
              </w:rPr>
              <w:lastRenderedPageBreak/>
              <w:t>Принято к сведению.</w:t>
            </w:r>
          </w:p>
          <w:p w14:paraId="56F4413F" w14:textId="6807566B" w:rsidR="001D51C6" w:rsidRDefault="00771B17" w:rsidP="001D51C6">
            <w:pPr>
              <w:tabs>
                <w:tab w:val="left" w:pos="11766"/>
              </w:tabs>
              <w:rPr>
                <w:rFonts w:ascii="Times New Roman" w:hAnsi="Times New Roman"/>
                <w:sz w:val="24"/>
                <w:szCs w:val="24"/>
              </w:rPr>
            </w:pPr>
            <w:r>
              <w:rPr>
                <w:rFonts w:ascii="Times New Roman" w:hAnsi="Times New Roman"/>
                <w:sz w:val="24"/>
                <w:szCs w:val="24"/>
              </w:rPr>
              <w:t xml:space="preserve">Пункт устанавливает допускаемый, а не обязательный способ указания </w:t>
            </w:r>
            <w:r>
              <w:rPr>
                <w:rFonts w:ascii="Times New Roman" w:hAnsi="Times New Roman"/>
                <w:sz w:val="24"/>
                <w:szCs w:val="24"/>
              </w:rPr>
              <w:lastRenderedPageBreak/>
              <w:t>размеров тонкостенных деталей. Применение данного способа осуществляется при необходимости.</w:t>
            </w:r>
          </w:p>
          <w:p w14:paraId="0504A328" w14:textId="4A2C7852" w:rsidR="00771B17" w:rsidRDefault="00771B17" w:rsidP="001D51C6">
            <w:pPr>
              <w:tabs>
                <w:tab w:val="left" w:pos="11766"/>
              </w:tabs>
              <w:rPr>
                <w:rFonts w:ascii="Times New Roman" w:hAnsi="Times New Roman"/>
                <w:sz w:val="24"/>
                <w:szCs w:val="24"/>
              </w:rPr>
            </w:pPr>
            <w:r>
              <w:rPr>
                <w:rFonts w:ascii="Times New Roman" w:hAnsi="Times New Roman"/>
                <w:sz w:val="24"/>
                <w:szCs w:val="24"/>
              </w:rPr>
              <w:t>Отсутствие специального функционала в ПО не является основанием для исключения указанного способа, поскольку проект устанавливает правила оформления КД</w:t>
            </w:r>
            <w:r w:rsidR="009A4A83">
              <w:rPr>
                <w:rFonts w:ascii="Times New Roman" w:hAnsi="Times New Roman"/>
                <w:sz w:val="24"/>
                <w:szCs w:val="24"/>
              </w:rPr>
              <w:t xml:space="preserve"> и после принятия стандарта может быть внедрен разработчиками ПО</w:t>
            </w:r>
          </w:p>
          <w:p w14:paraId="4260E9D7" w14:textId="53EEFE63" w:rsidR="00065D4E" w:rsidRPr="00BA5BF3" w:rsidRDefault="00065D4E" w:rsidP="001D51C6">
            <w:pPr>
              <w:tabs>
                <w:tab w:val="left" w:pos="11766"/>
              </w:tabs>
              <w:rPr>
                <w:rFonts w:ascii="Times New Roman" w:hAnsi="Times New Roman"/>
                <w:sz w:val="24"/>
                <w:szCs w:val="24"/>
              </w:rPr>
            </w:pPr>
            <w:r>
              <w:rPr>
                <w:rFonts w:ascii="Times New Roman" w:hAnsi="Times New Roman"/>
                <w:sz w:val="24"/>
                <w:szCs w:val="24"/>
              </w:rPr>
              <w:t>См. п. 5.3.4</w:t>
            </w:r>
          </w:p>
        </w:tc>
      </w:tr>
      <w:tr w:rsidR="009008E2" w:rsidRPr="007D62A2" w14:paraId="3D3184D2" w14:textId="77777777" w:rsidTr="003833BD">
        <w:tc>
          <w:tcPr>
            <w:tcW w:w="704" w:type="dxa"/>
            <w:tcBorders>
              <w:top w:val="single" w:sz="4" w:space="0" w:color="auto"/>
              <w:left w:val="single" w:sz="4" w:space="0" w:color="auto"/>
              <w:bottom w:val="single" w:sz="4" w:space="0" w:color="auto"/>
              <w:right w:val="single" w:sz="4" w:space="0" w:color="auto"/>
            </w:tcBorders>
          </w:tcPr>
          <w:p w14:paraId="2C53DC62"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83A5659" w14:textId="2205D02F"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5.3.5</w:t>
            </w:r>
          </w:p>
        </w:tc>
        <w:tc>
          <w:tcPr>
            <w:tcW w:w="2268" w:type="dxa"/>
            <w:tcBorders>
              <w:top w:val="single" w:sz="4" w:space="0" w:color="auto"/>
              <w:left w:val="single" w:sz="4" w:space="0" w:color="auto"/>
              <w:bottom w:val="single" w:sz="4" w:space="0" w:color="auto"/>
              <w:right w:val="single" w:sz="4" w:space="0" w:color="auto"/>
            </w:tcBorders>
          </w:tcPr>
          <w:p w14:paraId="610F5764" w14:textId="78831847"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584748D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F31C2C8" w14:textId="1C1440D7" w:rsidR="009008E2" w:rsidRPr="00BA5BF3" w:rsidRDefault="009008E2" w:rsidP="009008E2">
            <w:pPr>
              <w:rPr>
                <w:rFonts w:ascii="Times New Roman" w:hAnsi="Times New Roman"/>
                <w:sz w:val="24"/>
                <w:szCs w:val="24"/>
              </w:rPr>
            </w:pPr>
            <w:r w:rsidRPr="00BA5BF3">
              <w:rPr>
                <w:rFonts w:ascii="Times New Roman" w:hAnsi="Times New Roman"/>
                <w:sz w:val="24"/>
                <w:szCs w:val="24"/>
              </w:rPr>
              <w:t>Рекомендуемые размеры графического символа приведены в</w:t>
            </w:r>
          </w:p>
          <w:p w14:paraId="41C1387E" w14:textId="030A21A4" w:rsidR="009008E2" w:rsidRPr="00BA5BF3" w:rsidRDefault="009008E2" w:rsidP="009008E2">
            <w:pPr>
              <w:rPr>
                <w:rFonts w:ascii="Times New Roman" w:hAnsi="Times New Roman"/>
                <w:sz w:val="24"/>
                <w:szCs w:val="24"/>
              </w:rPr>
            </w:pPr>
            <w:r w:rsidRPr="00BA5BF3">
              <w:rPr>
                <w:rFonts w:ascii="Times New Roman" w:hAnsi="Times New Roman"/>
                <w:b/>
                <w:bCs/>
                <w:sz w:val="24"/>
                <w:szCs w:val="24"/>
              </w:rPr>
              <w:t>приложении А</w:t>
            </w:r>
            <w:r w:rsidRPr="00BA5BF3">
              <w:rPr>
                <w:rFonts w:ascii="Times New Roman" w:hAnsi="Times New Roman"/>
                <w:sz w:val="24"/>
                <w:szCs w:val="24"/>
              </w:rPr>
              <w:t>.</w:t>
            </w:r>
          </w:p>
          <w:p w14:paraId="2CA106F3" w14:textId="77777777" w:rsidR="009008E2" w:rsidRPr="00BA5BF3" w:rsidRDefault="009008E2" w:rsidP="009008E2">
            <w:pPr>
              <w:rPr>
                <w:rFonts w:ascii="Times New Roman" w:hAnsi="Times New Roman"/>
                <w:sz w:val="24"/>
                <w:szCs w:val="24"/>
              </w:rPr>
            </w:pPr>
          </w:p>
          <w:p w14:paraId="38947590"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26EF49F" w14:textId="6335A553"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Рекомендуемые размеры графического символа приведены в </w:t>
            </w:r>
            <w:r w:rsidRPr="00BA5BF3">
              <w:rPr>
                <w:rFonts w:ascii="Times New Roman" w:hAnsi="Times New Roman"/>
                <w:b/>
                <w:bCs/>
                <w:sz w:val="24"/>
                <w:szCs w:val="24"/>
              </w:rPr>
              <w:t>А.4</w:t>
            </w:r>
            <w:r w:rsidRPr="00BA5BF3">
              <w:rPr>
                <w:rFonts w:ascii="Times New Roman" w:hAnsi="Times New Roman"/>
                <w:sz w:val="24"/>
                <w:szCs w:val="24"/>
              </w:rPr>
              <w:t>.</w:t>
            </w:r>
          </w:p>
          <w:p w14:paraId="65AB5366" w14:textId="77777777" w:rsidR="009008E2" w:rsidRPr="00BA5BF3" w:rsidRDefault="009008E2" w:rsidP="009008E2">
            <w:pPr>
              <w:rPr>
                <w:rFonts w:ascii="Times New Roman" w:hAnsi="Times New Roman"/>
                <w:sz w:val="24"/>
                <w:szCs w:val="24"/>
              </w:rPr>
            </w:pPr>
          </w:p>
          <w:p w14:paraId="78AB4F8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F163E2A" w14:textId="1FF9EB73"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По аналогии с предыдущими пунктами</w:t>
            </w:r>
          </w:p>
          <w:p w14:paraId="249886F9" w14:textId="77777777" w:rsidR="009008E2" w:rsidRPr="00BA5BF3" w:rsidRDefault="009008E2" w:rsidP="009008E2">
            <w:pPr>
              <w:tabs>
                <w:tab w:val="left" w:pos="4120"/>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6E0BA737" w14:textId="77777777" w:rsidR="001D51C6" w:rsidRDefault="00065D4E" w:rsidP="001D51C6">
            <w:pPr>
              <w:tabs>
                <w:tab w:val="left" w:pos="11766"/>
              </w:tabs>
              <w:rPr>
                <w:rFonts w:ascii="Times New Roman" w:hAnsi="Times New Roman"/>
                <w:sz w:val="24"/>
                <w:szCs w:val="24"/>
              </w:rPr>
            </w:pPr>
            <w:r>
              <w:rPr>
                <w:rFonts w:ascii="Times New Roman" w:hAnsi="Times New Roman"/>
                <w:sz w:val="24"/>
                <w:szCs w:val="24"/>
              </w:rPr>
              <w:t>Принято.</w:t>
            </w:r>
          </w:p>
          <w:p w14:paraId="0A7ECAAA" w14:textId="0F78114C" w:rsidR="00065D4E" w:rsidRPr="00BA5BF3" w:rsidRDefault="009A4A83" w:rsidP="001D51C6">
            <w:pPr>
              <w:tabs>
                <w:tab w:val="left" w:pos="11766"/>
              </w:tabs>
              <w:rPr>
                <w:rFonts w:ascii="Times New Roman" w:hAnsi="Times New Roman"/>
                <w:sz w:val="24"/>
                <w:szCs w:val="24"/>
              </w:rPr>
            </w:pPr>
            <w:r>
              <w:rPr>
                <w:rFonts w:ascii="Times New Roman" w:hAnsi="Times New Roman"/>
                <w:sz w:val="24"/>
                <w:szCs w:val="24"/>
              </w:rPr>
              <w:t>Исправлено по правилам оформления ссылок на приложения в ГОСТ Р 1.5</w:t>
            </w:r>
          </w:p>
        </w:tc>
      </w:tr>
      <w:tr w:rsidR="009008E2" w:rsidRPr="007D62A2" w14:paraId="03FE3A08" w14:textId="77777777" w:rsidTr="003833BD">
        <w:tc>
          <w:tcPr>
            <w:tcW w:w="704" w:type="dxa"/>
            <w:tcBorders>
              <w:top w:val="single" w:sz="4" w:space="0" w:color="auto"/>
              <w:left w:val="single" w:sz="4" w:space="0" w:color="auto"/>
              <w:bottom w:val="single" w:sz="4" w:space="0" w:color="auto"/>
              <w:right w:val="single" w:sz="4" w:space="0" w:color="auto"/>
            </w:tcBorders>
          </w:tcPr>
          <w:p w14:paraId="7C909B0F"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2998E33" w14:textId="455C70E8"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5.3.5</w:t>
            </w:r>
          </w:p>
        </w:tc>
        <w:tc>
          <w:tcPr>
            <w:tcW w:w="2268" w:type="dxa"/>
            <w:tcBorders>
              <w:top w:val="single" w:sz="4" w:space="0" w:color="auto"/>
              <w:left w:val="single" w:sz="4" w:space="0" w:color="auto"/>
              <w:bottom w:val="single" w:sz="4" w:space="0" w:color="auto"/>
              <w:right w:val="single" w:sz="4" w:space="0" w:color="auto"/>
            </w:tcBorders>
          </w:tcPr>
          <w:p w14:paraId="67F12F30" w14:textId="06643F4A"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4EDCA68A" w14:textId="77777777" w:rsidR="009008E2" w:rsidRPr="00B75EBA" w:rsidRDefault="009008E2" w:rsidP="009008E2">
            <w:pPr>
              <w:ind w:left="153"/>
              <w:jc w:val="both"/>
              <w:rPr>
                <w:rFonts w:ascii="Times New Roman" w:hAnsi="Times New Roman"/>
                <w:sz w:val="24"/>
                <w:szCs w:val="24"/>
                <w:u w:val="single"/>
              </w:rPr>
            </w:pPr>
            <w:r w:rsidRPr="00B75EBA">
              <w:rPr>
                <w:rFonts w:ascii="Times New Roman" w:hAnsi="Times New Roman"/>
                <w:sz w:val="24"/>
                <w:szCs w:val="24"/>
                <w:u w:val="single"/>
              </w:rPr>
              <w:t>Замечание, предложение:</w:t>
            </w:r>
          </w:p>
          <w:p w14:paraId="01EDDFDE" w14:textId="77777777" w:rsidR="009008E2" w:rsidRPr="00B75EBA" w:rsidRDefault="009008E2" w:rsidP="009008E2">
            <w:pPr>
              <w:ind w:left="153"/>
              <w:jc w:val="both"/>
              <w:rPr>
                <w:rFonts w:ascii="Times New Roman" w:hAnsi="Times New Roman"/>
                <w:sz w:val="24"/>
                <w:szCs w:val="24"/>
                <w:u w:val="single"/>
              </w:rPr>
            </w:pPr>
            <w:r w:rsidRPr="00B75EBA">
              <w:rPr>
                <w:rFonts w:ascii="Times New Roman" w:hAnsi="Times New Roman"/>
                <w:sz w:val="24"/>
                <w:szCs w:val="24"/>
              </w:rPr>
              <w:t>Уточнить оформление рисунка</w:t>
            </w:r>
          </w:p>
          <w:p w14:paraId="1DB1F20F" w14:textId="77777777" w:rsidR="009008E2" w:rsidRPr="00B75EBA" w:rsidRDefault="009008E2" w:rsidP="009008E2">
            <w:pPr>
              <w:ind w:left="153"/>
              <w:jc w:val="both"/>
              <w:rPr>
                <w:rFonts w:ascii="Times New Roman" w:hAnsi="Times New Roman"/>
                <w:sz w:val="24"/>
                <w:szCs w:val="24"/>
                <w:u w:val="single"/>
              </w:rPr>
            </w:pPr>
          </w:p>
          <w:p w14:paraId="4E9FFBF2" w14:textId="77777777" w:rsidR="009008E2" w:rsidRPr="00B75EBA" w:rsidRDefault="009008E2" w:rsidP="009008E2">
            <w:pPr>
              <w:ind w:left="153"/>
              <w:jc w:val="both"/>
              <w:rPr>
                <w:rFonts w:ascii="Times New Roman" w:hAnsi="Times New Roman"/>
                <w:sz w:val="24"/>
                <w:szCs w:val="24"/>
                <w:u w:val="single"/>
              </w:rPr>
            </w:pPr>
            <w:r w:rsidRPr="00B75EBA">
              <w:rPr>
                <w:rFonts w:ascii="Times New Roman" w:hAnsi="Times New Roman"/>
                <w:sz w:val="24"/>
                <w:szCs w:val="24"/>
                <w:u w:val="single"/>
              </w:rPr>
              <w:t>Предлагаемая редакция:</w:t>
            </w:r>
          </w:p>
          <w:p w14:paraId="6A91633B" w14:textId="77777777" w:rsidR="009008E2" w:rsidRPr="00B75EBA" w:rsidRDefault="009008E2" w:rsidP="009008E2">
            <w:pPr>
              <w:tabs>
                <w:tab w:val="left" w:pos="1531"/>
              </w:tabs>
              <w:suppressAutoHyphens/>
              <w:outlineLvl w:val="2"/>
              <w:rPr>
                <w:rFonts w:ascii="Times New Roman" w:hAnsi="Times New Roman"/>
                <w:color w:val="000000"/>
                <w:sz w:val="24"/>
                <w:szCs w:val="24"/>
              </w:rPr>
            </w:pPr>
            <w:r w:rsidRPr="00B75EBA">
              <w:rPr>
                <w:rFonts w:ascii="Times New Roman" w:hAnsi="Times New Roman"/>
                <w:color w:val="000000"/>
                <w:sz w:val="24"/>
                <w:szCs w:val="24"/>
              </w:rPr>
              <w:t>а)</w:t>
            </w:r>
          </w:p>
          <w:p w14:paraId="6698B2FC" w14:textId="77777777" w:rsidR="009008E2" w:rsidRPr="00B75EBA" w:rsidRDefault="009008E2" w:rsidP="009008E2">
            <w:pPr>
              <w:tabs>
                <w:tab w:val="left" w:pos="1531"/>
              </w:tabs>
              <w:suppressAutoHyphens/>
              <w:outlineLvl w:val="2"/>
              <w:rPr>
                <w:rFonts w:ascii="Times New Roman" w:hAnsi="Times New Roman"/>
                <w:color w:val="000000"/>
                <w:sz w:val="24"/>
                <w:szCs w:val="24"/>
              </w:rPr>
            </w:pPr>
          </w:p>
          <w:p w14:paraId="0B17649D" w14:textId="77777777" w:rsidR="009008E2" w:rsidRPr="00B75EBA" w:rsidRDefault="009008E2" w:rsidP="009008E2">
            <w:pPr>
              <w:tabs>
                <w:tab w:val="left" w:pos="1531"/>
              </w:tabs>
              <w:suppressAutoHyphens/>
              <w:outlineLvl w:val="2"/>
              <w:rPr>
                <w:rFonts w:ascii="Times New Roman" w:hAnsi="Times New Roman"/>
                <w:color w:val="000000"/>
                <w:sz w:val="24"/>
                <w:szCs w:val="24"/>
              </w:rPr>
            </w:pPr>
            <w:r w:rsidRPr="00B75EBA">
              <w:rPr>
                <w:rFonts w:ascii="Times New Roman" w:hAnsi="Times New Roman"/>
                <w:color w:val="000000"/>
                <w:sz w:val="24"/>
                <w:szCs w:val="24"/>
              </w:rPr>
              <w:t>б)</w:t>
            </w:r>
          </w:p>
          <w:p w14:paraId="1B7B8034" w14:textId="77777777" w:rsidR="009008E2" w:rsidRPr="00B75EBA" w:rsidRDefault="009008E2" w:rsidP="009008E2">
            <w:pPr>
              <w:tabs>
                <w:tab w:val="left" w:pos="1531"/>
              </w:tabs>
              <w:suppressAutoHyphens/>
              <w:outlineLvl w:val="2"/>
              <w:rPr>
                <w:rFonts w:ascii="Times New Roman" w:hAnsi="Times New Roman"/>
                <w:color w:val="000000"/>
                <w:sz w:val="24"/>
                <w:szCs w:val="24"/>
              </w:rPr>
            </w:pPr>
          </w:p>
          <w:p w14:paraId="6BF201F6" w14:textId="77777777" w:rsidR="009008E2" w:rsidRPr="00B75EBA" w:rsidRDefault="009008E2" w:rsidP="009008E2">
            <w:pPr>
              <w:tabs>
                <w:tab w:val="left" w:pos="1531"/>
              </w:tabs>
              <w:suppressAutoHyphens/>
              <w:outlineLvl w:val="2"/>
              <w:rPr>
                <w:rFonts w:ascii="Times New Roman" w:hAnsi="Times New Roman"/>
                <w:color w:val="000000"/>
                <w:sz w:val="24"/>
                <w:szCs w:val="24"/>
              </w:rPr>
            </w:pPr>
            <w:r w:rsidRPr="00B75EBA">
              <w:rPr>
                <w:rFonts w:ascii="Times New Roman" w:hAnsi="Times New Roman"/>
                <w:color w:val="000000"/>
                <w:sz w:val="24"/>
                <w:szCs w:val="24"/>
              </w:rPr>
              <w:t>в)</w:t>
            </w:r>
          </w:p>
          <w:p w14:paraId="3E42279D" w14:textId="77777777" w:rsidR="009008E2" w:rsidRPr="00B75EBA" w:rsidRDefault="009008E2" w:rsidP="009008E2">
            <w:pPr>
              <w:ind w:left="153"/>
              <w:jc w:val="both"/>
              <w:rPr>
                <w:rFonts w:ascii="Times New Roman" w:hAnsi="Times New Roman"/>
                <w:sz w:val="24"/>
                <w:szCs w:val="24"/>
                <w:u w:val="single"/>
              </w:rPr>
            </w:pPr>
            <w:r w:rsidRPr="00B75EBA">
              <w:rPr>
                <w:rFonts w:ascii="Times New Roman" w:hAnsi="Times New Roman"/>
                <w:color w:val="000000"/>
                <w:sz w:val="24"/>
                <w:szCs w:val="24"/>
              </w:rPr>
              <w:t>Рисунок 27</w:t>
            </w:r>
          </w:p>
          <w:p w14:paraId="0AF68595" w14:textId="77777777" w:rsidR="009008E2" w:rsidRPr="00B75EBA" w:rsidRDefault="009008E2" w:rsidP="009008E2">
            <w:pPr>
              <w:ind w:left="153"/>
              <w:jc w:val="both"/>
              <w:rPr>
                <w:rFonts w:ascii="Times New Roman" w:hAnsi="Times New Roman"/>
                <w:sz w:val="24"/>
                <w:szCs w:val="24"/>
                <w:u w:val="single"/>
              </w:rPr>
            </w:pPr>
          </w:p>
          <w:p w14:paraId="2E6F6CE9" w14:textId="77777777" w:rsidR="009008E2" w:rsidRPr="00B75EBA" w:rsidRDefault="009008E2" w:rsidP="009008E2">
            <w:pPr>
              <w:ind w:left="153"/>
              <w:jc w:val="both"/>
              <w:rPr>
                <w:rFonts w:ascii="Times New Roman" w:hAnsi="Times New Roman"/>
                <w:sz w:val="24"/>
                <w:szCs w:val="24"/>
                <w:u w:val="single"/>
              </w:rPr>
            </w:pPr>
            <w:r w:rsidRPr="00B75EBA">
              <w:rPr>
                <w:rFonts w:ascii="Times New Roman" w:hAnsi="Times New Roman"/>
                <w:sz w:val="24"/>
                <w:szCs w:val="24"/>
                <w:u w:val="single"/>
              </w:rPr>
              <w:t>Обоснование предлагаемой редакции:</w:t>
            </w:r>
          </w:p>
          <w:p w14:paraId="03B200F0" w14:textId="77777777" w:rsidR="009008E2" w:rsidRPr="00B75EBA" w:rsidRDefault="009008E2" w:rsidP="009008E2">
            <w:pPr>
              <w:ind w:left="153"/>
              <w:jc w:val="both"/>
              <w:rPr>
                <w:rFonts w:ascii="Times New Roman" w:hAnsi="Times New Roman"/>
                <w:sz w:val="24"/>
                <w:szCs w:val="24"/>
                <w:u w:val="single"/>
              </w:rPr>
            </w:pPr>
            <w:r w:rsidRPr="00B75EBA">
              <w:rPr>
                <w:rFonts w:ascii="Times New Roman" w:hAnsi="Times New Roman"/>
                <w:sz w:val="24"/>
                <w:szCs w:val="24"/>
              </w:rPr>
              <w:lastRenderedPageBreak/>
              <w:t>Необходимо подписать три изображения (выделить буквами а), б), в))</w:t>
            </w:r>
          </w:p>
          <w:p w14:paraId="2AAC3D86" w14:textId="77777777" w:rsidR="009008E2" w:rsidRPr="00B75EBA"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B146281" w14:textId="77777777" w:rsidR="009008E2" w:rsidRDefault="00B75EBA"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2CC1058A" w14:textId="0FEC1495" w:rsidR="00065D4E" w:rsidRPr="00BA5BF3" w:rsidRDefault="00065D4E" w:rsidP="009008E2">
            <w:pPr>
              <w:tabs>
                <w:tab w:val="left" w:pos="11766"/>
              </w:tabs>
              <w:ind w:left="51"/>
              <w:rPr>
                <w:rFonts w:ascii="Times New Roman" w:hAnsi="Times New Roman"/>
                <w:sz w:val="24"/>
                <w:szCs w:val="24"/>
              </w:rPr>
            </w:pPr>
            <w:r>
              <w:rPr>
                <w:rFonts w:ascii="Times New Roman" w:hAnsi="Times New Roman"/>
                <w:sz w:val="24"/>
                <w:szCs w:val="24"/>
              </w:rPr>
              <w:t>См. п. 5.3.4</w:t>
            </w:r>
          </w:p>
        </w:tc>
      </w:tr>
      <w:tr w:rsidR="009008E2" w:rsidRPr="007D62A2" w14:paraId="453B06F8" w14:textId="77777777" w:rsidTr="003833BD">
        <w:tc>
          <w:tcPr>
            <w:tcW w:w="704" w:type="dxa"/>
            <w:tcBorders>
              <w:top w:val="single" w:sz="4" w:space="0" w:color="auto"/>
              <w:left w:val="single" w:sz="4" w:space="0" w:color="auto"/>
              <w:bottom w:val="single" w:sz="4" w:space="0" w:color="auto"/>
              <w:right w:val="single" w:sz="4" w:space="0" w:color="auto"/>
            </w:tcBorders>
          </w:tcPr>
          <w:p w14:paraId="185963FC"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85D8A1F" w14:textId="3FFCE8A8"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5.3.5, рисунок 27</w:t>
            </w:r>
          </w:p>
        </w:tc>
        <w:tc>
          <w:tcPr>
            <w:tcW w:w="2268" w:type="dxa"/>
            <w:tcBorders>
              <w:top w:val="single" w:sz="4" w:space="0" w:color="auto"/>
              <w:left w:val="single" w:sz="4" w:space="0" w:color="auto"/>
              <w:bottom w:val="single" w:sz="4" w:space="0" w:color="auto"/>
              <w:right w:val="single" w:sz="4" w:space="0" w:color="auto"/>
            </w:tcBorders>
          </w:tcPr>
          <w:p w14:paraId="77889D5A" w14:textId="4AF28EE9"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4E18CD63" w14:textId="77777777" w:rsidR="009008E2" w:rsidRPr="00B75EBA" w:rsidRDefault="009008E2" w:rsidP="009008E2">
            <w:pPr>
              <w:tabs>
                <w:tab w:val="left" w:pos="4120"/>
              </w:tabs>
              <w:rPr>
                <w:rFonts w:ascii="Times New Roman" w:hAnsi="Times New Roman"/>
                <w:sz w:val="24"/>
                <w:szCs w:val="24"/>
                <w:u w:val="single"/>
              </w:rPr>
            </w:pPr>
            <w:r w:rsidRPr="00B75EBA">
              <w:rPr>
                <w:rFonts w:ascii="Times New Roman" w:hAnsi="Times New Roman"/>
                <w:sz w:val="24"/>
                <w:szCs w:val="24"/>
                <w:u w:val="single"/>
              </w:rPr>
              <w:t>Предлагаемая редакция:</w:t>
            </w:r>
          </w:p>
          <w:p w14:paraId="288C2223" w14:textId="008EECEF" w:rsidR="009008E2" w:rsidRPr="00B75EBA" w:rsidRDefault="009008E2" w:rsidP="009008E2">
            <w:pPr>
              <w:rPr>
                <w:rFonts w:ascii="Times New Roman" w:hAnsi="Times New Roman"/>
                <w:sz w:val="24"/>
                <w:szCs w:val="24"/>
              </w:rPr>
            </w:pPr>
            <w:r w:rsidRPr="00B75EBA">
              <w:rPr>
                <w:rFonts w:ascii="Times New Roman" w:hAnsi="Times New Roman"/>
                <w:sz w:val="24"/>
                <w:szCs w:val="24"/>
              </w:rPr>
              <w:t>Оформить примеры в виде таблицы с графами «Изображение с использованием специальных графических символов» и «Интерпретация значения символа», в последней изобразить размер полностью от одной поверхности до другой</w:t>
            </w:r>
          </w:p>
          <w:p w14:paraId="23066405" w14:textId="77777777" w:rsidR="009008E2" w:rsidRPr="00B75EBA" w:rsidRDefault="009008E2" w:rsidP="009008E2">
            <w:pPr>
              <w:rPr>
                <w:rFonts w:ascii="Times New Roman" w:hAnsi="Times New Roman"/>
                <w:sz w:val="24"/>
                <w:szCs w:val="24"/>
              </w:rPr>
            </w:pPr>
          </w:p>
          <w:p w14:paraId="4737DC59" w14:textId="77777777" w:rsidR="009008E2" w:rsidRPr="00B75EBA" w:rsidRDefault="009008E2" w:rsidP="009008E2">
            <w:pPr>
              <w:rPr>
                <w:rFonts w:ascii="Times New Roman" w:hAnsi="Times New Roman"/>
                <w:sz w:val="24"/>
                <w:szCs w:val="24"/>
                <w:u w:val="single"/>
              </w:rPr>
            </w:pPr>
            <w:r w:rsidRPr="00B75EBA">
              <w:rPr>
                <w:rFonts w:ascii="Times New Roman" w:hAnsi="Times New Roman"/>
                <w:sz w:val="24"/>
                <w:szCs w:val="24"/>
                <w:u w:val="single"/>
              </w:rPr>
              <w:t>Обоснование предлагаемой редакции:</w:t>
            </w:r>
          </w:p>
          <w:p w14:paraId="450D1594" w14:textId="6B46D66C" w:rsidR="009008E2" w:rsidRPr="00B75EBA" w:rsidRDefault="009008E2" w:rsidP="009008E2">
            <w:pPr>
              <w:tabs>
                <w:tab w:val="left" w:pos="11766"/>
              </w:tabs>
              <w:rPr>
                <w:rFonts w:ascii="Times New Roman" w:hAnsi="Times New Roman"/>
                <w:sz w:val="24"/>
                <w:szCs w:val="24"/>
              </w:rPr>
            </w:pPr>
            <w:r w:rsidRPr="00B75EBA">
              <w:rPr>
                <w:rFonts w:ascii="Times New Roman" w:hAnsi="Times New Roman"/>
                <w:sz w:val="24"/>
                <w:szCs w:val="24"/>
              </w:rPr>
              <w:t>Выносной элемент, показанный на рисунке, не дает представления: о втором месте, где заканчивается размер, тем более, что это место должно быть изображено в зеркальном отражении.</w:t>
            </w:r>
          </w:p>
          <w:p w14:paraId="4F097A95" w14:textId="77777777" w:rsidR="009008E2" w:rsidRPr="00B75EBA"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5A0A340" w14:textId="5B7698D9" w:rsidR="009008E2" w:rsidRDefault="00B75EBA" w:rsidP="009008E2">
            <w:pPr>
              <w:tabs>
                <w:tab w:val="left" w:pos="11766"/>
              </w:tabs>
              <w:ind w:left="51"/>
              <w:rPr>
                <w:rFonts w:ascii="Times New Roman" w:hAnsi="Times New Roman"/>
                <w:sz w:val="24"/>
                <w:szCs w:val="24"/>
              </w:rPr>
            </w:pPr>
            <w:r>
              <w:rPr>
                <w:rFonts w:ascii="Times New Roman" w:hAnsi="Times New Roman"/>
                <w:sz w:val="24"/>
                <w:szCs w:val="24"/>
              </w:rPr>
              <w:t xml:space="preserve">Принято </w:t>
            </w:r>
            <w:r w:rsidR="006E232A">
              <w:rPr>
                <w:rFonts w:ascii="Times New Roman" w:hAnsi="Times New Roman"/>
                <w:sz w:val="24"/>
                <w:szCs w:val="24"/>
              </w:rPr>
              <w:t>частично</w:t>
            </w:r>
            <w:r>
              <w:rPr>
                <w:rFonts w:ascii="Times New Roman" w:hAnsi="Times New Roman"/>
                <w:sz w:val="24"/>
                <w:szCs w:val="24"/>
              </w:rPr>
              <w:t>.</w:t>
            </w:r>
          </w:p>
          <w:p w14:paraId="46F52332" w14:textId="77777777" w:rsidR="00B75EBA" w:rsidRDefault="0042176B" w:rsidP="009008E2">
            <w:pPr>
              <w:tabs>
                <w:tab w:val="left" w:pos="11766"/>
              </w:tabs>
              <w:ind w:left="51"/>
              <w:rPr>
                <w:rFonts w:ascii="Times New Roman" w:hAnsi="Times New Roman"/>
                <w:sz w:val="24"/>
                <w:szCs w:val="24"/>
              </w:rPr>
            </w:pPr>
            <w:r>
              <w:rPr>
                <w:rFonts w:ascii="Times New Roman" w:hAnsi="Times New Roman"/>
                <w:sz w:val="24"/>
                <w:szCs w:val="24"/>
              </w:rPr>
              <w:t>Рисунки уточнены для более наглядной интерпретации.</w:t>
            </w:r>
          </w:p>
          <w:p w14:paraId="26EF3663" w14:textId="1EBEDA34" w:rsidR="0042176B" w:rsidRDefault="0042176B" w:rsidP="009008E2">
            <w:pPr>
              <w:tabs>
                <w:tab w:val="left" w:pos="11766"/>
              </w:tabs>
              <w:ind w:left="51"/>
              <w:rPr>
                <w:rFonts w:ascii="Times New Roman" w:hAnsi="Times New Roman"/>
                <w:sz w:val="24"/>
                <w:szCs w:val="24"/>
              </w:rPr>
            </w:pPr>
            <w:r>
              <w:rPr>
                <w:rFonts w:ascii="Times New Roman" w:hAnsi="Times New Roman"/>
                <w:sz w:val="24"/>
                <w:szCs w:val="24"/>
              </w:rPr>
              <w:t xml:space="preserve">Предложение об оформлении табличной формы отклонено, т.к. </w:t>
            </w:r>
            <w:r w:rsidR="006E232A">
              <w:rPr>
                <w:rFonts w:ascii="Times New Roman" w:hAnsi="Times New Roman"/>
                <w:sz w:val="24"/>
                <w:szCs w:val="24"/>
              </w:rPr>
              <w:t>излишне сложное для данного случая</w:t>
            </w:r>
          </w:p>
          <w:p w14:paraId="39B08DC1" w14:textId="2E8F6BB0" w:rsidR="0042176B" w:rsidRPr="00BA5BF3" w:rsidRDefault="0042176B" w:rsidP="009008E2">
            <w:pPr>
              <w:tabs>
                <w:tab w:val="left" w:pos="11766"/>
              </w:tabs>
              <w:ind w:left="51"/>
              <w:rPr>
                <w:rFonts w:ascii="Times New Roman" w:hAnsi="Times New Roman"/>
                <w:sz w:val="24"/>
                <w:szCs w:val="24"/>
              </w:rPr>
            </w:pPr>
            <w:r>
              <w:rPr>
                <w:rFonts w:ascii="Times New Roman" w:hAnsi="Times New Roman"/>
                <w:sz w:val="24"/>
                <w:szCs w:val="24"/>
              </w:rPr>
              <w:t>См. п. 5.3.4</w:t>
            </w:r>
          </w:p>
        </w:tc>
      </w:tr>
    </w:tbl>
    <w:p w14:paraId="51D6BFAA" w14:textId="5D495F6D" w:rsidR="00F2615A" w:rsidRDefault="00F2615A" w:rsidP="00F2615A">
      <w:pPr>
        <w:pStyle w:val="20"/>
      </w:pPr>
      <w:r>
        <w:t>5.4 Размерные числа</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F2615A" w:rsidRPr="007D62A2" w14:paraId="199CDC51" w14:textId="77777777" w:rsidTr="00F2615A">
        <w:tc>
          <w:tcPr>
            <w:tcW w:w="704" w:type="dxa"/>
            <w:tcBorders>
              <w:top w:val="single" w:sz="4" w:space="0" w:color="auto"/>
              <w:left w:val="single" w:sz="4" w:space="0" w:color="auto"/>
              <w:bottom w:val="double" w:sz="4" w:space="0" w:color="auto"/>
              <w:right w:val="single" w:sz="4" w:space="0" w:color="auto"/>
            </w:tcBorders>
          </w:tcPr>
          <w:p w14:paraId="2B2C8969" w14:textId="72D9F3AC" w:rsidR="00F2615A" w:rsidRPr="007D62A2" w:rsidRDefault="00F2615A" w:rsidP="00F2615A">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66A05B95" w14:textId="2E65F93C" w:rsidR="00F2615A" w:rsidRPr="00BA5BF3" w:rsidRDefault="00F2615A" w:rsidP="00F2615A">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19172E11" w14:textId="77777777" w:rsidR="00F2615A" w:rsidRPr="007D62A2" w:rsidRDefault="00F2615A" w:rsidP="00F2615A">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30E65492" w14:textId="294F0FA7" w:rsidR="00F2615A" w:rsidRPr="00BA5BF3" w:rsidRDefault="00F2615A" w:rsidP="00F2615A">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59184C76" w14:textId="77777777" w:rsidR="00F2615A" w:rsidRPr="007D62A2" w:rsidRDefault="00F2615A" w:rsidP="00F2615A">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0F473F08" w14:textId="143A400F" w:rsidR="00F2615A" w:rsidRPr="00BA5BF3" w:rsidRDefault="00F2615A" w:rsidP="00F2615A">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19B83639" w14:textId="77777777" w:rsidR="00F2615A" w:rsidRPr="007D62A2" w:rsidRDefault="00F2615A" w:rsidP="00F2615A">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3B49CF27" w14:textId="4B04FA14" w:rsidR="00F2615A" w:rsidRPr="00BA5BF3" w:rsidRDefault="00F2615A" w:rsidP="00F2615A">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1D5D2724" w14:textId="77777777" w:rsidTr="00F2615A">
        <w:tc>
          <w:tcPr>
            <w:tcW w:w="704" w:type="dxa"/>
            <w:tcBorders>
              <w:top w:val="double" w:sz="4" w:space="0" w:color="auto"/>
              <w:left w:val="single" w:sz="4" w:space="0" w:color="auto"/>
              <w:bottom w:val="single" w:sz="4" w:space="0" w:color="auto"/>
              <w:right w:val="single" w:sz="4" w:space="0" w:color="auto"/>
            </w:tcBorders>
          </w:tcPr>
          <w:p w14:paraId="737D2D7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244614F6" w14:textId="14C9E00E" w:rsidR="009008E2" w:rsidRPr="003717DD" w:rsidRDefault="009008E2" w:rsidP="009008E2">
            <w:pPr>
              <w:tabs>
                <w:tab w:val="left" w:pos="11766"/>
              </w:tabs>
              <w:rPr>
                <w:rFonts w:ascii="Times New Roman" w:hAnsi="Times New Roman"/>
                <w:sz w:val="24"/>
                <w:szCs w:val="24"/>
              </w:rPr>
            </w:pPr>
            <w:r w:rsidRPr="003717DD">
              <w:rPr>
                <w:rFonts w:ascii="Times New Roman" w:hAnsi="Times New Roman"/>
                <w:sz w:val="24"/>
                <w:szCs w:val="24"/>
              </w:rPr>
              <w:t>5.4.1</w:t>
            </w:r>
          </w:p>
        </w:tc>
        <w:tc>
          <w:tcPr>
            <w:tcW w:w="2268" w:type="dxa"/>
            <w:tcBorders>
              <w:top w:val="double" w:sz="4" w:space="0" w:color="auto"/>
              <w:left w:val="single" w:sz="4" w:space="0" w:color="auto"/>
              <w:bottom w:val="single" w:sz="4" w:space="0" w:color="auto"/>
              <w:right w:val="single" w:sz="4" w:space="0" w:color="auto"/>
            </w:tcBorders>
          </w:tcPr>
          <w:p w14:paraId="2F9ED60B" w14:textId="1FA533E8" w:rsidR="009008E2" w:rsidRPr="003717DD" w:rsidRDefault="009008E2" w:rsidP="009008E2">
            <w:pPr>
              <w:tabs>
                <w:tab w:val="left" w:pos="11766"/>
              </w:tabs>
              <w:autoSpaceDE w:val="0"/>
              <w:autoSpaceDN w:val="0"/>
              <w:adjustRightInd w:val="0"/>
              <w:jc w:val="center"/>
              <w:rPr>
                <w:rFonts w:ascii="Times New Roman" w:hAnsi="Times New Roman"/>
                <w:sz w:val="24"/>
                <w:szCs w:val="24"/>
              </w:rPr>
            </w:pPr>
            <w:r w:rsidRPr="003717DD">
              <w:rPr>
                <w:rFonts w:ascii="Times New Roman" w:hAnsi="Times New Roman"/>
                <w:sz w:val="24"/>
                <w:szCs w:val="24"/>
              </w:rPr>
              <w:t>ПАО «ОДК-УМПО», исх. №18-08-53/26 от 22.04.2026</w:t>
            </w:r>
          </w:p>
        </w:tc>
        <w:tc>
          <w:tcPr>
            <w:tcW w:w="6852" w:type="dxa"/>
            <w:tcBorders>
              <w:top w:val="double" w:sz="4" w:space="0" w:color="auto"/>
              <w:left w:val="single" w:sz="4" w:space="0" w:color="auto"/>
              <w:bottom w:val="single" w:sz="4" w:space="0" w:color="auto"/>
              <w:right w:val="single" w:sz="4" w:space="0" w:color="auto"/>
            </w:tcBorders>
          </w:tcPr>
          <w:p w14:paraId="1FC51550" w14:textId="77777777" w:rsidR="009008E2" w:rsidRPr="003717DD" w:rsidRDefault="009008E2" w:rsidP="009008E2">
            <w:pPr>
              <w:rPr>
                <w:rFonts w:ascii="Times New Roman" w:hAnsi="Times New Roman"/>
                <w:sz w:val="24"/>
                <w:szCs w:val="24"/>
                <w:u w:val="single"/>
              </w:rPr>
            </w:pPr>
            <w:r w:rsidRPr="003717DD">
              <w:rPr>
                <w:rFonts w:ascii="Times New Roman" w:hAnsi="Times New Roman"/>
                <w:sz w:val="24"/>
                <w:szCs w:val="24"/>
                <w:u w:val="single"/>
              </w:rPr>
              <w:t>Замечание, предложение:</w:t>
            </w:r>
          </w:p>
          <w:p w14:paraId="66CF6338" w14:textId="77777777" w:rsidR="009008E2" w:rsidRPr="003717DD" w:rsidRDefault="009008E2" w:rsidP="009008E2">
            <w:pPr>
              <w:rPr>
                <w:rFonts w:ascii="Times New Roman" w:hAnsi="Times New Roman"/>
                <w:sz w:val="24"/>
                <w:szCs w:val="24"/>
              </w:rPr>
            </w:pPr>
            <w:r w:rsidRPr="003717DD">
              <w:rPr>
                <w:rFonts w:ascii="Times New Roman" w:hAnsi="Times New Roman"/>
                <w:sz w:val="24"/>
                <w:szCs w:val="24"/>
              </w:rPr>
              <w:t>Размерные числа и предельные отклонения (далее - размерные числа) располагают над размерной линией по возможности ближе к ее середине (рисунок 28).</w:t>
            </w:r>
          </w:p>
          <w:p w14:paraId="3D1E4E49" w14:textId="77777777" w:rsidR="009008E2" w:rsidRPr="003717DD" w:rsidRDefault="009008E2" w:rsidP="009008E2">
            <w:pPr>
              <w:rPr>
                <w:rFonts w:ascii="Times New Roman" w:hAnsi="Times New Roman"/>
                <w:sz w:val="24"/>
                <w:szCs w:val="24"/>
              </w:rPr>
            </w:pPr>
          </w:p>
          <w:p w14:paraId="4EAE126C" w14:textId="77777777" w:rsidR="009008E2" w:rsidRPr="003717DD" w:rsidRDefault="009008E2" w:rsidP="009008E2">
            <w:pPr>
              <w:tabs>
                <w:tab w:val="left" w:pos="4120"/>
              </w:tabs>
              <w:rPr>
                <w:rFonts w:ascii="Times New Roman" w:hAnsi="Times New Roman"/>
                <w:sz w:val="24"/>
                <w:szCs w:val="24"/>
                <w:u w:val="single"/>
              </w:rPr>
            </w:pPr>
            <w:r w:rsidRPr="003717DD">
              <w:rPr>
                <w:rFonts w:ascii="Times New Roman" w:hAnsi="Times New Roman"/>
                <w:sz w:val="24"/>
                <w:szCs w:val="24"/>
                <w:u w:val="single"/>
              </w:rPr>
              <w:t>Предлагаемая редакция:</w:t>
            </w:r>
          </w:p>
          <w:p w14:paraId="07059327" w14:textId="77777777" w:rsidR="009008E2" w:rsidRPr="003717DD" w:rsidRDefault="009008E2" w:rsidP="009008E2">
            <w:pPr>
              <w:rPr>
                <w:rFonts w:ascii="Times New Roman" w:hAnsi="Times New Roman"/>
                <w:sz w:val="24"/>
                <w:szCs w:val="24"/>
              </w:rPr>
            </w:pPr>
            <w:r w:rsidRPr="003717DD">
              <w:rPr>
                <w:rFonts w:ascii="Times New Roman" w:hAnsi="Times New Roman"/>
                <w:sz w:val="24"/>
                <w:szCs w:val="24"/>
              </w:rPr>
              <w:t>Размерные числа с предельными отклонениями (далее - размерные числа) располагают над размерной линией по возможности ближе к ее середине (рисунок 28).</w:t>
            </w:r>
          </w:p>
          <w:p w14:paraId="7BEAF171" w14:textId="77777777" w:rsidR="009008E2" w:rsidRPr="003717DD" w:rsidRDefault="009008E2" w:rsidP="009008E2">
            <w:pPr>
              <w:rPr>
                <w:rFonts w:ascii="Times New Roman" w:hAnsi="Times New Roman"/>
                <w:sz w:val="24"/>
                <w:szCs w:val="24"/>
              </w:rPr>
            </w:pPr>
          </w:p>
          <w:p w14:paraId="7F3D77AE" w14:textId="77777777" w:rsidR="009008E2" w:rsidRPr="003717DD" w:rsidRDefault="009008E2" w:rsidP="009008E2">
            <w:pPr>
              <w:rPr>
                <w:rFonts w:ascii="Times New Roman" w:hAnsi="Times New Roman"/>
                <w:sz w:val="24"/>
                <w:szCs w:val="24"/>
                <w:u w:val="single"/>
              </w:rPr>
            </w:pPr>
            <w:r w:rsidRPr="003717DD">
              <w:rPr>
                <w:rFonts w:ascii="Times New Roman" w:hAnsi="Times New Roman"/>
                <w:sz w:val="24"/>
                <w:szCs w:val="24"/>
                <w:u w:val="single"/>
              </w:rPr>
              <w:t>Обоснование предлагаемой редакции:</w:t>
            </w:r>
          </w:p>
          <w:p w14:paraId="74254352" w14:textId="77777777" w:rsidR="009008E2" w:rsidRPr="003717DD" w:rsidRDefault="009008E2" w:rsidP="009008E2">
            <w:pPr>
              <w:tabs>
                <w:tab w:val="left" w:pos="11766"/>
              </w:tabs>
              <w:rPr>
                <w:rFonts w:ascii="Times New Roman" w:hAnsi="Times New Roman"/>
                <w:sz w:val="24"/>
                <w:szCs w:val="24"/>
              </w:rPr>
            </w:pPr>
            <w:r w:rsidRPr="003717DD">
              <w:rPr>
                <w:rFonts w:ascii="Times New Roman" w:hAnsi="Times New Roman"/>
                <w:sz w:val="24"/>
                <w:szCs w:val="24"/>
              </w:rPr>
              <w:t>Предложение по редактированию текста</w:t>
            </w:r>
          </w:p>
          <w:p w14:paraId="7B863211" w14:textId="77777777" w:rsidR="009008E2" w:rsidRPr="003717DD" w:rsidRDefault="009008E2" w:rsidP="009008E2">
            <w:pPr>
              <w:rPr>
                <w:rFonts w:ascii="Times New Roman" w:hAnsi="Times New Roman"/>
                <w:sz w:val="24"/>
                <w:szCs w:val="24"/>
                <w:u w:val="single"/>
              </w:rPr>
            </w:pPr>
          </w:p>
        </w:tc>
        <w:tc>
          <w:tcPr>
            <w:tcW w:w="3969" w:type="dxa"/>
            <w:tcBorders>
              <w:top w:val="double" w:sz="4" w:space="0" w:color="auto"/>
              <w:left w:val="single" w:sz="4" w:space="0" w:color="auto"/>
              <w:bottom w:val="single" w:sz="4" w:space="0" w:color="auto"/>
              <w:right w:val="single" w:sz="4" w:space="0" w:color="auto"/>
            </w:tcBorders>
          </w:tcPr>
          <w:p w14:paraId="0E96418B" w14:textId="77777777" w:rsidR="009008E2" w:rsidRPr="003717DD" w:rsidRDefault="001D51C6" w:rsidP="009008E2">
            <w:pPr>
              <w:tabs>
                <w:tab w:val="left" w:pos="11766"/>
              </w:tabs>
              <w:ind w:left="51"/>
              <w:rPr>
                <w:rFonts w:ascii="Times New Roman" w:hAnsi="Times New Roman"/>
                <w:sz w:val="24"/>
                <w:szCs w:val="24"/>
              </w:rPr>
            </w:pPr>
            <w:r w:rsidRPr="003717DD">
              <w:rPr>
                <w:rFonts w:ascii="Times New Roman" w:hAnsi="Times New Roman"/>
                <w:sz w:val="24"/>
                <w:szCs w:val="24"/>
              </w:rPr>
              <w:t>Принято к сведению.</w:t>
            </w:r>
          </w:p>
          <w:p w14:paraId="663BC0B7" w14:textId="32F15FCB" w:rsidR="0042176B" w:rsidRPr="00BA5BF3" w:rsidRDefault="0042176B" w:rsidP="009008E2">
            <w:pPr>
              <w:tabs>
                <w:tab w:val="left" w:pos="11766"/>
              </w:tabs>
              <w:ind w:left="51"/>
              <w:rPr>
                <w:rFonts w:ascii="Times New Roman" w:hAnsi="Times New Roman"/>
                <w:sz w:val="24"/>
                <w:szCs w:val="24"/>
              </w:rPr>
            </w:pPr>
            <w:r w:rsidRPr="003717DD">
              <w:rPr>
                <w:rFonts w:ascii="Times New Roman" w:hAnsi="Times New Roman"/>
                <w:sz w:val="24"/>
                <w:szCs w:val="24"/>
              </w:rPr>
              <w:t>Поскольку в п. 4.8 определено, что для отображения значений размеров и предельных отклонений применяют размерные числа, то пункт переформулирован на «Размерные числа располагают…»</w:t>
            </w:r>
          </w:p>
        </w:tc>
      </w:tr>
      <w:tr w:rsidR="009008E2" w:rsidRPr="007D62A2" w14:paraId="13C08A49" w14:textId="77777777" w:rsidTr="003833BD">
        <w:tc>
          <w:tcPr>
            <w:tcW w:w="704" w:type="dxa"/>
            <w:tcBorders>
              <w:top w:val="single" w:sz="4" w:space="0" w:color="auto"/>
              <w:left w:val="single" w:sz="4" w:space="0" w:color="auto"/>
              <w:bottom w:val="single" w:sz="4" w:space="0" w:color="auto"/>
              <w:right w:val="single" w:sz="4" w:space="0" w:color="auto"/>
            </w:tcBorders>
          </w:tcPr>
          <w:p w14:paraId="57059B50"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D241E30" w14:textId="1F03B981"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5.4.1</w:t>
            </w:r>
          </w:p>
        </w:tc>
        <w:tc>
          <w:tcPr>
            <w:tcW w:w="2268" w:type="dxa"/>
            <w:tcBorders>
              <w:top w:val="single" w:sz="4" w:space="0" w:color="auto"/>
              <w:left w:val="single" w:sz="4" w:space="0" w:color="auto"/>
              <w:bottom w:val="single" w:sz="4" w:space="0" w:color="auto"/>
              <w:right w:val="single" w:sz="4" w:space="0" w:color="auto"/>
            </w:tcBorders>
          </w:tcPr>
          <w:p w14:paraId="3DA6CDE9" w14:textId="71B52415"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 xml:space="preserve">Союз «Объединение вагоностроителей», </w:t>
            </w:r>
            <w:r w:rsidRPr="00BA5BF3">
              <w:rPr>
                <w:rFonts w:ascii="Times New Roman" w:hAnsi="Times New Roman"/>
                <w:sz w:val="24"/>
                <w:szCs w:val="24"/>
              </w:rPr>
              <w:lastRenderedPageBreak/>
              <w:t>исх. №157 от 27.04.2026 (ООО «УКБВ»)</w:t>
            </w:r>
          </w:p>
        </w:tc>
        <w:tc>
          <w:tcPr>
            <w:tcW w:w="6852" w:type="dxa"/>
            <w:tcBorders>
              <w:top w:val="single" w:sz="4" w:space="0" w:color="auto"/>
              <w:left w:val="single" w:sz="4" w:space="0" w:color="auto"/>
              <w:bottom w:val="single" w:sz="4" w:space="0" w:color="auto"/>
              <w:right w:val="single" w:sz="4" w:space="0" w:color="auto"/>
            </w:tcBorders>
          </w:tcPr>
          <w:p w14:paraId="4D3620A8"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lastRenderedPageBreak/>
              <w:t>Замечание, предложение:</w:t>
            </w:r>
          </w:p>
          <w:p w14:paraId="308F9D95" w14:textId="1520E792" w:rsidR="009008E2" w:rsidRPr="00BA5BF3" w:rsidRDefault="009008E2" w:rsidP="009008E2">
            <w:pPr>
              <w:ind w:firstLine="360"/>
              <w:rPr>
                <w:rFonts w:ascii="Times New Roman" w:eastAsia="Times New Roman" w:hAnsi="Times New Roman"/>
                <w:sz w:val="24"/>
                <w:szCs w:val="24"/>
                <w:lang w:eastAsia="ru-RU"/>
              </w:rPr>
            </w:pPr>
            <w:r w:rsidRPr="00BA5BF3">
              <w:rPr>
                <w:rFonts w:ascii="Times New Roman" w:eastAsia="Times New Roman" w:hAnsi="Times New Roman"/>
                <w:color w:val="000000"/>
                <w:sz w:val="24"/>
                <w:szCs w:val="24"/>
                <w:lang w:eastAsia="ru-RU"/>
              </w:rPr>
              <w:t>Размеры рекомендуемой зоны размещения размерного числа для общего случая показаны на рисунке 29.</w:t>
            </w:r>
          </w:p>
          <w:p w14:paraId="109D1AB9" w14:textId="77777777" w:rsidR="009008E2" w:rsidRPr="00BA5BF3" w:rsidRDefault="009008E2" w:rsidP="009008E2">
            <w:pPr>
              <w:rPr>
                <w:rFonts w:ascii="Times New Roman" w:hAnsi="Times New Roman"/>
                <w:sz w:val="24"/>
                <w:szCs w:val="24"/>
              </w:rPr>
            </w:pPr>
          </w:p>
          <w:p w14:paraId="7616EA85"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82FDCCF" w14:textId="3C739724"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Исключить данное предложение и рисунок 29.</w:t>
            </w:r>
          </w:p>
          <w:p w14:paraId="0F36F201" w14:textId="77777777" w:rsidR="009008E2" w:rsidRPr="00BA5BF3" w:rsidRDefault="009008E2" w:rsidP="009008E2">
            <w:pPr>
              <w:rPr>
                <w:rFonts w:ascii="Times New Roman" w:hAnsi="Times New Roman"/>
                <w:sz w:val="24"/>
                <w:szCs w:val="24"/>
              </w:rPr>
            </w:pPr>
          </w:p>
          <w:p w14:paraId="49EECD0E"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93D70DE" w14:textId="3A4B255F"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При электронном способе исполнения чертежей данные указания лишены смысла</w:t>
            </w:r>
          </w:p>
          <w:p w14:paraId="43363F82"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2D5C13A" w14:textId="77777777" w:rsidR="009008E2" w:rsidRDefault="001D51C6" w:rsidP="009008E2">
            <w:pPr>
              <w:tabs>
                <w:tab w:val="left" w:pos="11766"/>
              </w:tabs>
              <w:ind w:left="51"/>
              <w:rPr>
                <w:rFonts w:ascii="Times New Roman" w:hAnsi="Times New Roman"/>
                <w:sz w:val="24"/>
                <w:szCs w:val="24"/>
              </w:rPr>
            </w:pPr>
            <w:r>
              <w:rPr>
                <w:rFonts w:ascii="Times New Roman" w:hAnsi="Times New Roman"/>
                <w:sz w:val="24"/>
                <w:szCs w:val="24"/>
              </w:rPr>
              <w:lastRenderedPageBreak/>
              <w:t>Отклонено.</w:t>
            </w:r>
          </w:p>
          <w:p w14:paraId="5594E4F0" w14:textId="11AF64EC" w:rsidR="0086661B" w:rsidRDefault="0086661B" w:rsidP="009008E2">
            <w:pPr>
              <w:tabs>
                <w:tab w:val="left" w:pos="11766"/>
              </w:tabs>
              <w:ind w:left="51"/>
              <w:rPr>
                <w:rFonts w:ascii="Times New Roman" w:hAnsi="Times New Roman"/>
                <w:sz w:val="24"/>
                <w:szCs w:val="24"/>
              </w:rPr>
            </w:pPr>
            <w:r>
              <w:rPr>
                <w:rFonts w:ascii="Times New Roman" w:hAnsi="Times New Roman"/>
                <w:sz w:val="24"/>
                <w:szCs w:val="24"/>
              </w:rPr>
              <w:t xml:space="preserve">Электронный способ оформления документации не исключает </w:t>
            </w:r>
            <w:r>
              <w:rPr>
                <w:rFonts w:ascii="Times New Roman" w:hAnsi="Times New Roman"/>
                <w:sz w:val="24"/>
                <w:szCs w:val="24"/>
              </w:rPr>
              <w:lastRenderedPageBreak/>
              <w:t>необходимости сохранения положения размерного числа в определенной зоне.</w:t>
            </w:r>
          </w:p>
          <w:p w14:paraId="132F2C3B" w14:textId="4B43857A" w:rsidR="001D51C6" w:rsidRPr="00BA5BF3" w:rsidRDefault="006E232A" w:rsidP="0086661B">
            <w:pPr>
              <w:tabs>
                <w:tab w:val="left" w:pos="11766"/>
              </w:tabs>
              <w:rPr>
                <w:rFonts w:ascii="Times New Roman" w:hAnsi="Times New Roman"/>
                <w:sz w:val="24"/>
                <w:szCs w:val="24"/>
              </w:rPr>
            </w:pPr>
            <w:r>
              <w:rPr>
                <w:rFonts w:ascii="Times New Roman" w:hAnsi="Times New Roman"/>
                <w:sz w:val="24"/>
                <w:szCs w:val="24"/>
              </w:rPr>
              <w:t>В том числе такие требования полезны разработчикам ПО, которые также пользуются стандартами ЕСКД в своей работе</w:t>
            </w:r>
          </w:p>
        </w:tc>
      </w:tr>
      <w:tr w:rsidR="009008E2" w:rsidRPr="007D62A2" w14:paraId="1C7B2EE8" w14:textId="77777777" w:rsidTr="003833BD">
        <w:tc>
          <w:tcPr>
            <w:tcW w:w="704" w:type="dxa"/>
            <w:tcBorders>
              <w:top w:val="single" w:sz="4" w:space="0" w:color="auto"/>
              <w:left w:val="single" w:sz="4" w:space="0" w:color="auto"/>
              <w:bottom w:val="single" w:sz="4" w:space="0" w:color="auto"/>
              <w:right w:val="single" w:sz="4" w:space="0" w:color="auto"/>
            </w:tcBorders>
          </w:tcPr>
          <w:p w14:paraId="0B5FFE00"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CA00B15" w14:textId="65D64CCE"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5.4.1, рисунок 29</w:t>
            </w:r>
          </w:p>
        </w:tc>
        <w:tc>
          <w:tcPr>
            <w:tcW w:w="2268" w:type="dxa"/>
            <w:tcBorders>
              <w:top w:val="single" w:sz="4" w:space="0" w:color="auto"/>
              <w:left w:val="single" w:sz="4" w:space="0" w:color="auto"/>
              <w:bottom w:val="single" w:sz="4" w:space="0" w:color="auto"/>
              <w:right w:val="single" w:sz="4" w:space="0" w:color="auto"/>
            </w:tcBorders>
          </w:tcPr>
          <w:p w14:paraId="22D6109A" w14:textId="3C83BF55"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5995320E"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BAE2577" w14:textId="0DE5A462" w:rsidR="009008E2" w:rsidRPr="00BA5BF3" w:rsidRDefault="009008E2" w:rsidP="009008E2">
            <w:pPr>
              <w:rPr>
                <w:rFonts w:ascii="Times New Roman" w:hAnsi="Times New Roman"/>
                <w:sz w:val="24"/>
                <w:szCs w:val="24"/>
              </w:rPr>
            </w:pPr>
            <w:r w:rsidRPr="00BA5BF3">
              <w:rPr>
                <w:rFonts w:ascii="Times New Roman" w:hAnsi="Times New Roman"/>
                <w:sz w:val="24"/>
                <w:szCs w:val="24"/>
              </w:rPr>
              <w:t>Выполнить изображение зоны А сплошной тонкой линией</w:t>
            </w:r>
          </w:p>
          <w:p w14:paraId="72E03306" w14:textId="77777777" w:rsidR="009008E2" w:rsidRPr="00BA5BF3" w:rsidRDefault="009008E2" w:rsidP="009008E2">
            <w:pPr>
              <w:rPr>
                <w:rFonts w:ascii="Times New Roman" w:hAnsi="Times New Roman"/>
                <w:sz w:val="24"/>
                <w:szCs w:val="24"/>
              </w:rPr>
            </w:pPr>
          </w:p>
          <w:p w14:paraId="1E12637E"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27FAB6B" w14:textId="5048F21D"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Предложение по редактированию текста</w:t>
            </w:r>
          </w:p>
          <w:p w14:paraId="0947B40C"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ED2EA82" w14:textId="4C9ED03F" w:rsidR="009008E2" w:rsidRPr="006F7871" w:rsidRDefault="0086661B" w:rsidP="001D51C6">
            <w:pPr>
              <w:tabs>
                <w:tab w:val="left" w:pos="11766"/>
              </w:tabs>
              <w:ind w:left="51"/>
              <w:rPr>
                <w:rFonts w:ascii="Times New Roman" w:hAnsi="Times New Roman"/>
                <w:sz w:val="24"/>
                <w:szCs w:val="24"/>
                <w:lang w:val="en-US"/>
              </w:rPr>
            </w:pPr>
            <w:r>
              <w:rPr>
                <w:rFonts w:ascii="Times New Roman" w:hAnsi="Times New Roman"/>
                <w:sz w:val="24"/>
                <w:szCs w:val="24"/>
              </w:rPr>
              <w:t>Принято.</w:t>
            </w:r>
          </w:p>
        </w:tc>
      </w:tr>
      <w:tr w:rsidR="009008E2" w:rsidRPr="007D62A2" w14:paraId="77E62B11" w14:textId="77777777" w:rsidTr="003833BD">
        <w:tc>
          <w:tcPr>
            <w:tcW w:w="704" w:type="dxa"/>
            <w:tcBorders>
              <w:top w:val="single" w:sz="4" w:space="0" w:color="auto"/>
              <w:left w:val="single" w:sz="4" w:space="0" w:color="auto"/>
              <w:bottom w:val="single" w:sz="4" w:space="0" w:color="auto"/>
              <w:right w:val="single" w:sz="4" w:space="0" w:color="auto"/>
            </w:tcBorders>
          </w:tcPr>
          <w:p w14:paraId="1B82554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20E891D" w14:textId="6350CD62"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5.4.3</w:t>
            </w:r>
          </w:p>
        </w:tc>
        <w:tc>
          <w:tcPr>
            <w:tcW w:w="2268" w:type="dxa"/>
            <w:tcBorders>
              <w:top w:val="single" w:sz="4" w:space="0" w:color="auto"/>
              <w:left w:val="single" w:sz="4" w:space="0" w:color="auto"/>
              <w:bottom w:val="single" w:sz="4" w:space="0" w:color="auto"/>
              <w:right w:val="single" w:sz="4" w:space="0" w:color="auto"/>
            </w:tcBorders>
          </w:tcPr>
          <w:p w14:paraId="32AF1532" w14:textId="76CF0FE6"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00A1D3FC"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B4E0D89"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5C6A3A4E" w14:textId="77777777" w:rsidR="009008E2" w:rsidRPr="00BA5BF3" w:rsidRDefault="009008E2" w:rsidP="009008E2">
            <w:pPr>
              <w:ind w:left="153"/>
              <w:jc w:val="both"/>
              <w:rPr>
                <w:rFonts w:ascii="Times New Roman" w:hAnsi="Times New Roman"/>
                <w:sz w:val="24"/>
                <w:szCs w:val="24"/>
                <w:u w:val="single"/>
              </w:rPr>
            </w:pPr>
          </w:p>
          <w:p w14:paraId="724B991A"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93D6152"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color w:val="000000"/>
                <w:sz w:val="24"/>
                <w:szCs w:val="24"/>
              </w:rPr>
              <w:t xml:space="preserve">При нанесении нескольких параллельных или концентричных размерных линий </w:t>
            </w:r>
            <w:r w:rsidRPr="00BA5BF3">
              <w:rPr>
                <w:rFonts w:ascii="Times New Roman" w:hAnsi="Times New Roman"/>
                <w:b/>
                <w:color w:val="000000"/>
                <w:sz w:val="24"/>
                <w:szCs w:val="24"/>
              </w:rPr>
              <w:t>на расстоянии друг от друга не более 1,5 высоты шрифта, принятого в данном документе для размерных чисел</w:t>
            </w:r>
            <w:r w:rsidRPr="00BA5BF3">
              <w:rPr>
                <w:rFonts w:ascii="Times New Roman" w:hAnsi="Times New Roman"/>
                <w:color w:val="000000"/>
                <w:sz w:val="24"/>
                <w:szCs w:val="24"/>
              </w:rPr>
              <w:t>, размерные числа над ними рекомендуется располагать в шахматном порядке (рисунок 32).</w:t>
            </w:r>
          </w:p>
          <w:p w14:paraId="22CB6FC4" w14:textId="77777777" w:rsidR="009008E2" w:rsidRPr="00BA5BF3" w:rsidRDefault="009008E2" w:rsidP="009008E2">
            <w:pPr>
              <w:ind w:left="153"/>
              <w:jc w:val="both"/>
              <w:rPr>
                <w:rFonts w:ascii="Times New Roman" w:hAnsi="Times New Roman"/>
                <w:sz w:val="24"/>
                <w:szCs w:val="24"/>
                <w:u w:val="single"/>
              </w:rPr>
            </w:pPr>
          </w:p>
          <w:p w14:paraId="718B7809"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E88D634"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В зависимости от уточнения других пунктов стандарта, для приведения в соответствие другим точным требованиям стандарта о расстояниях (для обрыва размерных линий, например) необходимо уточнить на каком расстоянии</w:t>
            </w:r>
          </w:p>
          <w:p w14:paraId="01CCFC27" w14:textId="77777777" w:rsidR="009008E2" w:rsidRPr="00BA5BF3" w:rsidRDefault="009008E2" w:rsidP="009008E2">
            <w:pPr>
              <w:tabs>
                <w:tab w:val="left" w:pos="4120"/>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4547C70" w14:textId="77777777" w:rsidR="009008E2" w:rsidRDefault="001D51C6" w:rsidP="009008E2">
            <w:pPr>
              <w:tabs>
                <w:tab w:val="left" w:pos="11766"/>
              </w:tabs>
              <w:ind w:left="51"/>
              <w:rPr>
                <w:rFonts w:ascii="Times New Roman" w:hAnsi="Times New Roman"/>
                <w:sz w:val="24"/>
                <w:szCs w:val="24"/>
              </w:rPr>
            </w:pPr>
            <w:r>
              <w:rPr>
                <w:rFonts w:ascii="Times New Roman" w:hAnsi="Times New Roman"/>
                <w:sz w:val="24"/>
                <w:szCs w:val="24"/>
              </w:rPr>
              <w:t>Отклонено.</w:t>
            </w:r>
          </w:p>
          <w:p w14:paraId="2FF2279B" w14:textId="459F4933" w:rsidR="001D51C6" w:rsidRPr="00BA5BF3" w:rsidRDefault="006F7871" w:rsidP="009008E2">
            <w:pPr>
              <w:tabs>
                <w:tab w:val="left" w:pos="11766"/>
              </w:tabs>
              <w:ind w:left="51"/>
              <w:rPr>
                <w:rFonts w:ascii="Times New Roman" w:hAnsi="Times New Roman"/>
                <w:sz w:val="24"/>
                <w:szCs w:val="24"/>
              </w:rPr>
            </w:pPr>
            <w:r>
              <w:rPr>
                <w:rFonts w:ascii="Times New Roman" w:hAnsi="Times New Roman"/>
                <w:sz w:val="24"/>
                <w:szCs w:val="24"/>
              </w:rPr>
              <w:t>В п. 5.2.4 приведены параметры расстояния между параллельными размерными линия. Дополнительные правила определения расстояния между параллельными размерными линиями через высоту размерных чисел считаем избыточным</w:t>
            </w:r>
          </w:p>
        </w:tc>
      </w:tr>
      <w:tr w:rsidR="009008E2" w:rsidRPr="007D62A2" w14:paraId="256C491D" w14:textId="77777777" w:rsidTr="003833BD">
        <w:tc>
          <w:tcPr>
            <w:tcW w:w="704" w:type="dxa"/>
            <w:tcBorders>
              <w:top w:val="single" w:sz="4" w:space="0" w:color="auto"/>
              <w:left w:val="single" w:sz="4" w:space="0" w:color="auto"/>
              <w:bottom w:val="single" w:sz="4" w:space="0" w:color="auto"/>
              <w:right w:val="single" w:sz="4" w:space="0" w:color="auto"/>
            </w:tcBorders>
          </w:tcPr>
          <w:p w14:paraId="2F9CD940"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F472B6A" w14:textId="6B1DDCA8"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5.4.4</w:t>
            </w:r>
          </w:p>
        </w:tc>
        <w:tc>
          <w:tcPr>
            <w:tcW w:w="2268" w:type="dxa"/>
            <w:tcBorders>
              <w:top w:val="single" w:sz="4" w:space="0" w:color="auto"/>
              <w:left w:val="single" w:sz="4" w:space="0" w:color="auto"/>
              <w:bottom w:val="single" w:sz="4" w:space="0" w:color="auto"/>
              <w:right w:val="single" w:sz="4" w:space="0" w:color="auto"/>
            </w:tcBorders>
          </w:tcPr>
          <w:p w14:paraId="58596011" w14:textId="4845CBCF"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556B440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7DB6445" w14:textId="77777777" w:rsidR="009008E2" w:rsidRPr="00BA5BF3" w:rsidRDefault="009008E2" w:rsidP="009008E2">
            <w:pPr>
              <w:textAlignment w:val="baseline"/>
              <w:rPr>
                <w:rFonts w:ascii="Times New Roman" w:eastAsia="Times New Roman" w:hAnsi="Times New Roman"/>
                <w:sz w:val="24"/>
                <w:szCs w:val="24"/>
              </w:rPr>
            </w:pPr>
            <w:r w:rsidRPr="00BA5BF3">
              <w:rPr>
                <w:rFonts w:ascii="Times New Roman" w:eastAsia="Times New Roman" w:hAnsi="Times New Roman"/>
                <w:sz w:val="24"/>
                <w:szCs w:val="24"/>
              </w:rPr>
              <w:t xml:space="preserve">Предлагается рисунок 33 привести, как в ГОСТ 2.307-2011, п. 5.27, рис. 32. И дополнить п. 5.4.4 пояснением про заштрихованную зону, как приведено в </w:t>
            </w:r>
          </w:p>
          <w:p w14:paraId="0F1EE74B" w14:textId="56A25F97"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rPr>
              <w:t>п. 5.27</w:t>
            </w:r>
          </w:p>
          <w:p w14:paraId="2F9BD4AE" w14:textId="77777777" w:rsidR="009008E2" w:rsidRPr="00BA5BF3" w:rsidRDefault="009008E2" w:rsidP="009008E2">
            <w:pPr>
              <w:rPr>
                <w:rFonts w:ascii="Times New Roman" w:hAnsi="Times New Roman"/>
                <w:sz w:val="24"/>
                <w:szCs w:val="24"/>
                <w:u w:val="single"/>
              </w:rPr>
            </w:pPr>
          </w:p>
          <w:p w14:paraId="083AE60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BDB95DB" w14:textId="77777777" w:rsidR="009008E2" w:rsidRPr="00BA5BF3" w:rsidRDefault="009008E2" w:rsidP="009008E2">
            <w:pPr>
              <w:textAlignment w:val="baseline"/>
              <w:rPr>
                <w:rFonts w:ascii="Times New Roman" w:hAnsi="Times New Roman"/>
                <w:sz w:val="24"/>
                <w:szCs w:val="24"/>
              </w:rPr>
            </w:pPr>
            <w:r w:rsidRPr="00BA5BF3">
              <w:rPr>
                <w:rFonts w:ascii="Times New Roman" w:eastAsiaTheme="minorHAnsi" w:hAnsi="Times New Roman" w:cstheme="minorBidi"/>
                <w:kern w:val="0"/>
                <w:sz w:val="24"/>
                <w:szCs w:val="24"/>
                <w14:ligatures w14:val="none"/>
              </w:rPr>
              <w:object w:dxaOrig="9135" w:dyaOrig="10455" w14:anchorId="522D38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85pt;height:195.6pt" o:ole="">
                  <v:imagedata r:id="rId14" o:title=""/>
                </v:shape>
                <o:OLEObject Type="Embed" ProgID="PBrush" ShapeID="_x0000_i1025" DrawAspect="Content" ObjectID="_1844789145" r:id="rId15"/>
              </w:object>
            </w:r>
          </w:p>
          <w:p w14:paraId="77C74EDA" w14:textId="4B680C92"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rPr>
              <w:t>Если необходимо нанести размер в заштрихованной зоне, соответствующее размерное число наносят на полке линии-выноски</w:t>
            </w:r>
          </w:p>
        </w:tc>
        <w:tc>
          <w:tcPr>
            <w:tcW w:w="3969" w:type="dxa"/>
            <w:tcBorders>
              <w:top w:val="single" w:sz="4" w:space="0" w:color="auto"/>
              <w:left w:val="single" w:sz="4" w:space="0" w:color="auto"/>
              <w:bottom w:val="single" w:sz="4" w:space="0" w:color="auto"/>
              <w:right w:val="single" w:sz="4" w:space="0" w:color="auto"/>
            </w:tcBorders>
          </w:tcPr>
          <w:p w14:paraId="1660C0EA" w14:textId="77777777" w:rsidR="009008E2" w:rsidRDefault="001D51C6" w:rsidP="009008E2">
            <w:pPr>
              <w:tabs>
                <w:tab w:val="left" w:pos="11766"/>
              </w:tabs>
              <w:ind w:left="51"/>
              <w:rPr>
                <w:rFonts w:ascii="Times New Roman" w:hAnsi="Times New Roman"/>
                <w:sz w:val="24"/>
                <w:szCs w:val="24"/>
              </w:rPr>
            </w:pPr>
            <w:r>
              <w:rPr>
                <w:rFonts w:ascii="Times New Roman" w:hAnsi="Times New Roman"/>
                <w:sz w:val="24"/>
                <w:szCs w:val="24"/>
              </w:rPr>
              <w:lastRenderedPageBreak/>
              <w:t>Отклонено.</w:t>
            </w:r>
          </w:p>
          <w:p w14:paraId="4A42FDF0" w14:textId="43915BBE" w:rsidR="00F8497F" w:rsidRPr="00F8497F" w:rsidRDefault="00F8497F" w:rsidP="009008E2">
            <w:pPr>
              <w:tabs>
                <w:tab w:val="left" w:pos="11766"/>
              </w:tabs>
              <w:ind w:left="51"/>
              <w:rPr>
                <w:rFonts w:ascii="Times New Roman" w:hAnsi="Times New Roman"/>
                <w:sz w:val="24"/>
                <w:szCs w:val="24"/>
              </w:rPr>
            </w:pPr>
            <w:r>
              <w:rPr>
                <w:rFonts w:ascii="Times New Roman" w:hAnsi="Times New Roman"/>
                <w:sz w:val="24"/>
                <w:szCs w:val="24"/>
              </w:rPr>
              <w:t xml:space="preserve">Разработка чертежей с использованием </w:t>
            </w:r>
            <w:r>
              <w:rPr>
                <w:rFonts w:ascii="Times New Roman" w:hAnsi="Times New Roman"/>
                <w:sz w:val="24"/>
                <w:szCs w:val="24"/>
                <w:lang w:val="en-US"/>
              </w:rPr>
              <w:t>CAD</w:t>
            </w:r>
            <w:r>
              <w:rPr>
                <w:rFonts w:ascii="Times New Roman" w:hAnsi="Times New Roman"/>
                <w:sz w:val="24"/>
                <w:szCs w:val="24"/>
              </w:rPr>
              <w:t xml:space="preserve"> позволяет отказаться от избыточных ограничений. Предлагаем не вводить их обратно или обосновать, почему без этой зоны не обойтись.</w:t>
            </w:r>
          </w:p>
          <w:p w14:paraId="342909DE" w14:textId="6F622388" w:rsidR="00146D5C" w:rsidRPr="00BA5BF3" w:rsidRDefault="00146D5C" w:rsidP="00F8497F">
            <w:pPr>
              <w:tabs>
                <w:tab w:val="left" w:pos="11766"/>
              </w:tabs>
              <w:ind w:left="51"/>
              <w:rPr>
                <w:rFonts w:ascii="Times New Roman" w:hAnsi="Times New Roman"/>
                <w:sz w:val="24"/>
                <w:szCs w:val="24"/>
              </w:rPr>
            </w:pPr>
            <w:r>
              <w:rPr>
                <w:rFonts w:ascii="Times New Roman" w:hAnsi="Times New Roman"/>
                <w:sz w:val="24"/>
                <w:szCs w:val="24"/>
              </w:rPr>
              <w:lastRenderedPageBreak/>
              <w:t>Проектом стандарта допускается размещение размеров на полке линии-выноски, отведенной от середины размерной линии в целях удобства пользования документо</w:t>
            </w:r>
            <w:r w:rsidR="00F8497F">
              <w:rPr>
                <w:rFonts w:ascii="Times New Roman" w:hAnsi="Times New Roman"/>
                <w:sz w:val="24"/>
                <w:szCs w:val="24"/>
              </w:rPr>
              <w:t>м. Но вводить строгие требования в этой части считаем избыточным</w:t>
            </w:r>
          </w:p>
        </w:tc>
      </w:tr>
      <w:tr w:rsidR="009008E2" w:rsidRPr="007D62A2" w14:paraId="603E0F64" w14:textId="77777777" w:rsidTr="003833BD">
        <w:tc>
          <w:tcPr>
            <w:tcW w:w="704" w:type="dxa"/>
            <w:tcBorders>
              <w:top w:val="single" w:sz="4" w:space="0" w:color="auto"/>
              <w:left w:val="single" w:sz="4" w:space="0" w:color="auto"/>
              <w:bottom w:val="single" w:sz="4" w:space="0" w:color="auto"/>
              <w:right w:val="single" w:sz="4" w:space="0" w:color="auto"/>
            </w:tcBorders>
          </w:tcPr>
          <w:p w14:paraId="7C18D90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04AAF18" w14:textId="17EEC337"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rPr>
              <w:t>5.4.4, 5.4.5</w:t>
            </w:r>
          </w:p>
        </w:tc>
        <w:tc>
          <w:tcPr>
            <w:tcW w:w="2268" w:type="dxa"/>
            <w:tcBorders>
              <w:top w:val="single" w:sz="4" w:space="0" w:color="auto"/>
              <w:left w:val="single" w:sz="4" w:space="0" w:color="auto"/>
              <w:bottom w:val="single" w:sz="4" w:space="0" w:color="auto"/>
              <w:right w:val="single" w:sz="4" w:space="0" w:color="auto"/>
            </w:tcBorders>
          </w:tcPr>
          <w:p w14:paraId="2C2C058F" w14:textId="1137D25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51D6D204" w14:textId="77777777" w:rsidR="009008E2" w:rsidRPr="00146D5C" w:rsidRDefault="009008E2" w:rsidP="009008E2">
            <w:pPr>
              <w:rPr>
                <w:rFonts w:ascii="Times New Roman" w:hAnsi="Times New Roman"/>
                <w:sz w:val="24"/>
                <w:szCs w:val="24"/>
                <w:u w:val="single"/>
              </w:rPr>
            </w:pPr>
            <w:r w:rsidRPr="00146D5C">
              <w:rPr>
                <w:rFonts w:ascii="Times New Roman" w:hAnsi="Times New Roman"/>
                <w:sz w:val="24"/>
                <w:szCs w:val="24"/>
                <w:u w:val="single"/>
              </w:rPr>
              <w:t>Замечание, предложение:</w:t>
            </w:r>
          </w:p>
          <w:p w14:paraId="3943B49A" w14:textId="2A0684B7" w:rsidR="009008E2" w:rsidRPr="00146D5C" w:rsidRDefault="009008E2" w:rsidP="009008E2">
            <w:pPr>
              <w:rPr>
                <w:rFonts w:ascii="Times New Roman" w:hAnsi="Times New Roman"/>
                <w:sz w:val="24"/>
                <w:szCs w:val="24"/>
                <w:u w:val="single"/>
              </w:rPr>
            </w:pPr>
            <w:r w:rsidRPr="00146D5C">
              <w:rPr>
                <w:rFonts w:ascii="Times New Roman" w:eastAsia="Times New Roman" w:hAnsi="Times New Roman"/>
                <w:sz w:val="24"/>
                <w:szCs w:val="24"/>
              </w:rPr>
              <w:t>Необходимо вернуть заштрихованные зоны в соответствии с ГОСТ 2.307-2011, п. 5.27, рис. 32 и п. 5.28, рис. 34 соответственно.</w:t>
            </w:r>
          </w:p>
          <w:p w14:paraId="757446EB" w14:textId="77777777" w:rsidR="009008E2" w:rsidRPr="00146D5C" w:rsidRDefault="009008E2" w:rsidP="009008E2">
            <w:pPr>
              <w:rPr>
                <w:rFonts w:ascii="Times New Roman" w:hAnsi="Times New Roman"/>
                <w:sz w:val="24"/>
                <w:szCs w:val="24"/>
                <w:u w:val="single"/>
              </w:rPr>
            </w:pPr>
          </w:p>
          <w:p w14:paraId="08D19073" w14:textId="77777777" w:rsidR="009008E2" w:rsidRPr="00146D5C" w:rsidRDefault="009008E2" w:rsidP="009008E2">
            <w:pPr>
              <w:rPr>
                <w:rFonts w:ascii="Times New Roman" w:hAnsi="Times New Roman"/>
                <w:sz w:val="24"/>
                <w:szCs w:val="24"/>
                <w:u w:val="single"/>
              </w:rPr>
            </w:pPr>
            <w:r w:rsidRPr="00146D5C">
              <w:rPr>
                <w:rFonts w:ascii="Times New Roman" w:hAnsi="Times New Roman"/>
                <w:sz w:val="24"/>
                <w:szCs w:val="24"/>
                <w:u w:val="single"/>
              </w:rPr>
              <w:t>Предлагаемая редакция:</w:t>
            </w:r>
          </w:p>
          <w:p w14:paraId="2FDE109F" w14:textId="0E342D37" w:rsidR="009008E2" w:rsidRPr="00146D5C" w:rsidRDefault="009008E2" w:rsidP="009008E2">
            <w:pPr>
              <w:rPr>
                <w:rFonts w:ascii="Times New Roman" w:hAnsi="Times New Roman"/>
                <w:sz w:val="24"/>
                <w:szCs w:val="24"/>
                <w:u w:val="single"/>
              </w:rPr>
            </w:pPr>
            <w:r w:rsidRPr="00146D5C">
              <w:rPr>
                <w:rFonts w:ascii="Times New Roman" w:eastAsia="Times New Roman" w:hAnsi="Times New Roman"/>
                <w:sz w:val="24"/>
                <w:szCs w:val="24"/>
              </w:rPr>
              <w:t xml:space="preserve">Заштрихованные зоны не связаны </w:t>
            </w:r>
            <w:r w:rsidRPr="00146D5C">
              <w:rPr>
                <w:rFonts w:ascii="Times New Roman" w:eastAsia="Arial" w:hAnsi="Times New Roman"/>
                <w:sz w:val="24"/>
                <w:szCs w:val="24"/>
              </w:rPr>
              <w:t xml:space="preserve">с исключением сложности в указании размерных чисел при использовании САПР. Они связаны с расположением и восприятием текста. В горизонтально-ориентированном тексте низ букв направлен вниз, в вертикально-ориентированном тексте – вправо. Во всех зонах, кроме заштрихованных, наклон размерных чисел воспринимается близким к одной из этих ориентаций. А в заштрихованных зонах низ текста становится направленным </w:t>
            </w:r>
            <w:r w:rsidRPr="00146D5C">
              <w:rPr>
                <w:rFonts w:ascii="Times New Roman" w:eastAsia="Arial" w:hAnsi="Times New Roman"/>
                <w:b/>
                <w:bCs/>
                <w:sz w:val="24"/>
                <w:szCs w:val="24"/>
              </w:rPr>
              <w:t>влево</w:t>
            </w:r>
            <w:r w:rsidRPr="00146D5C">
              <w:rPr>
                <w:rFonts w:ascii="Times New Roman" w:eastAsia="Arial" w:hAnsi="Times New Roman"/>
                <w:sz w:val="24"/>
                <w:szCs w:val="24"/>
              </w:rPr>
              <w:t>, и именно поэтому его заменяют на самый стандартный вариант с горизонтально-ориентированным положением на полке линии-выноски</w:t>
            </w:r>
          </w:p>
        </w:tc>
        <w:tc>
          <w:tcPr>
            <w:tcW w:w="3969" w:type="dxa"/>
            <w:tcBorders>
              <w:top w:val="single" w:sz="4" w:space="0" w:color="auto"/>
              <w:left w:val="single" w:sz="4" w:space="0" w:color="auto"/>
              <w:bottom w:val="single" w:sz="4" w:space="0" w:color="auto"/>
              <w:right w:val="single" w:sz="4" w:space="0" w:color="auto"/>
            </w:tcBorders>
          </w:tcPr>
          <w:p w14:paraId="4F2BB309" w14:textId="7A75EB50" w:rsidR="00146D5C" w:rsidRDefault="00F8497F" w:rsidP="00146D5C">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18D14DF5" w14:textId="284BBD01" w:rsidR="00F8497F" w:rsidRDefault="00F8497F" w:rsidP="00146D5C">
            <w:pPr>
              <w:tabs>
                <w:tab w:val="left" w:pos="11766"/>
              </w:tabs>
              <w:ind w:left="51"/>
              <w:rPr>
                <w:rFonts w:ascii="Times New Roman" w:eastAsia="Times New Roman" w:hAnsi="Times New Roman"/>
                <w:sz w:val="24"/>
                <w:szCs w:val="24"/>
              </w:rPr>
            </w:pPr>
            <w:r>
              <w:rPr>
                <w:rFonts w:ascii="Times New Roman" w:hAnsi="Times New Roman"/>
                <w:sz w:val="24"/>
                <w:szCs w:val="24"/>
              </w:rPr>
              <w:t xml:space="preserve">Других предложений по возврату требований </w:t>
            </w:r>
            <w:r w:rsidRPr="00146D5C">
              <w:rPr>
                <w:rFonts w:ascii="Times New Roman" w:eastAsia="Times New Roman" w:hAnsi="Times New Roman"/>
                <w:sz w:val="24"/>
                <w:szCs w:val="24"/>
              </w:rPr>
              <w:t>ГОСТ 2.307-2011, п. 5.27, рис. 32 и п. 5.28, рис. 34 соответственно</w:t>
            </w:r>
            <w:r>
              <w:rPr>
                <w:rFonts w:ascii="Times New Roman" w:eastAsia="Times New Roman" w:hAnsi="Times New Roman"/>
                <w:sz w:val="24"/>
                <w:szCs w:val="24"/>
              </w:rPr>
              <w:t>, не поступало.</w:t>
            </w:r>
          </w:p>
          <w:p w14:paraId="7C9E8B61" w14:textId="6955F508" w:rsidR="00F8497F" w:rsidRDefault="00F8497F" w:rsidP="00146D5C">
            <w:pPr>
              <w:tabs>
                <w:tab w:val="left" w:pos="11766"/>
              </w:tabs>
              <w:ind w:left="51"/>
              <w:rPr>
                <w:rFonts w:ascii="Times New Roman" w:eastAsia="Times New Roman" w:hAnsi="Times New Roman"/>
                <w:sz w:val="24"/>
                <w:szCs w:val="24"/>
              </w:rPr>
            </w:pPr>
          </w:p>
          <w:p w14:paraId="21A62A38" w14:textId="37BC2A14" w:rsidR="00F8497F" w:rsidRPr="00146D5C" w:rsidRDefault="00F8497F" w:rsidP="00146D5C">
            <w:pPr>
              <w:tabs>
                <w:tab w:val="left" w:pos="11766"/>
              </w:tabs>
              <w:ind w:left="51"/>
              <w:rPr>
                <w:rFonts w:ascii="Times New Roman" w:hAnsi="Times New Roman"/>
                <w:sz w:val="24"/>
                <w:szCs w:val="24"/>
              </w:rPr>
            </w:pPr>
            <w:r>
              <w:rPr>
                <w:rFonts w:ascii="Times New Roman" w:eastAsia="Times New Roman" w:hAnsi="Times New Roman"/>
                <w:sz w:val="24"/>
                <w:szCs w:val="24"/>
              </w:rPr>
              <w:t xml:space="preserve">Обоснование про направление низа </w:t>
            </w:r>
            <w:r w:rsidR="00A84F8E">
              <w:rPr>
                <w:rFonts w:ascii="Times New Roman" w:eastAsia="Times New Roman" w:hAnsi="Times New Roman"/>
                <w:sz w:val="24"/>
                <w:szCs w:val="24"/>
              </w:rPr>
              <w:t>цифр</w:t>
            </w:r>
            <w:r>
              <w:rPr>
                <w:rFonts w:ascii="Times New Roman" w:eastAsia="Times New Roman" w:hAnsi="Times New Roman"/>
                <w:sz w:val="24"/>
                <w:szCs w:val="24"/>
              </w:rPr>
              <w:t xml:space="preserve"> представляется не совсем понятным</w:t>
            </w:r>
            <w:r w:rsidR="00A84F8E">
              <w:rPr>
                <w:rFonts w:ascii="Times New Roman" w:eastAsia="Times New Roman" w:hAnsi="Times New Roman"/>
                <w:sz w:val="24"/>
                <w:szCs w:val="24"/>
              </w:rPr>
              <w:t>. На приведенных примерах вне заштрихованной зоны низ цифр также направлен вправо. Может быть, существуют какие-то стандарты, которые запрещают так писать? Нам они не известны.</w:t>
            </w:r>
          </w:p>
          <w:p w14:paraId="75307D26" w14:textId="676B3C94" w:rsidR="00B75EBA" w:rsidRPr="00146D5C" w:rsidRDefault="00B75EBA" w:rsidP="002D5AA5">
            <w:pPr>
              <w:tabs>
                <w:tab w:val="left" w:pos="11766"/>
              </w:tabs>
              <w:rPr>
                <w:rFonts w:ascii="Times New Roman" w:hAnsi="Times New Roman"/>
                <w:sz w:val="24"/>
                <w:szCs w:val="24"/>
              </w:rPr>
            </w:pPr>
          </w:p>
        </w:tc>
      </w:tr>
      <w:tr w:rsidR="009008E2" w:rsidRPr="007D62A2" w14:paraId="45CC78F9" w14:textId="77777777" w:rsidTr="003833BD">
        <w:tc>
          <w:tcPr>
            <w:tcW w:w="704" w:type="dxa"/>
            <w:tcBorders>
              <w:top w:val="single" w:sz="4" w:space="0" w:color="auto"/>
              <w:left w:val="single" w:sz="4" w:space="0" w:color="auto"/>
              <w:bottom w:val="single" w:sz="4" w:space="0" w:color="auto"/>
              <w:right w:val="single" w:sz="4" w:space="0" w:color="auto"/>
            </w:tcBorders>
          </w:tcPr>
          <w:p w14:paraId="7DFF8D9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FE86EDD" w14:textId="717892B3" w:rsidR="009008E2" w:rsidRPr="00BA5BF3" w:rsidRDefault="009008E2" w:rsidP="009008E2">
            <w:pPr>
              <w:tabs>
                <w:tab w:val="left" w:pos="11766"/>
              </w:tabs>
              <w:rPr>
                <w:rFonts w:ascii="Times New Roman" w:eastAsia="Times New Roman" w:hAnsi="Times New Roman"/>
                <w:sz w:val="24"/>
                <w:szCs w:val="24"/>
              </w:rPr>
            </w:pPr>
            <w:r w:rsidRPr="00BA5BF3">
              <w:rPr>
                <w:rFonts w:ascii="Times New Roman" w:eastAsia="Times New Roman" w:hAnsi="Times New Roman"/>
                <w:sz w:val="24"/>
                <w:szCs w:val="24"/>
              </w:rPr>
              <w:t>5.4.5</w:t>
            </w:r>
          </w:p>
        </w:tc>
        <w:tc>
          <w:tcPr>
            <w:tcW w:w="2268" w:type="dxa"/>
            <w:tcBorders>
              <w:top w:val="single" w:sz="4" w:space="0" w:color="auto"/>
              <w:left w:val="single" w:sz="4" w:space="0" w:color="auto"/>
              <w:bottom w:val="single" w:sz="4" w:space="0" w:color="auto"/>
              <w:right w:val="single" w:sz="4" w:space="0" w:color="auto"/>
            </w:tcBorders>
          </w:tcPr>
          <w:p w14:paraId="22F2025B" w14:textId="669CBD7F"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 xml:space="preserve">Союз «Объединение вагоностроителей», </w:t>
            </w:r>
            <w:r w:rsidRPr="00BA5BF3">
              <w:rPr>
                <w:rFonts w:ascii="Times New Roman" w:hAnsi="Times New Roman"/>
                <w:sz w:val="24"/>
                <w:szCs w:val="24"/>
              </w:rPr>
              <w:lastRenderedPageBreak/>
              <w:t>исх. №157 от 27.04.2026 (ООО «УКБВ»)</w:t>
            </w:r>
          </w:p>
        </w:tc>
        <w:tc>
          <w:tcPr>
            <w:tcW w:w="6852" w:type="dxa"/>
            <w:tcBorders>
              <w:top w:val="single" w:sz="4" w:space="0" w:color="auto"/>
              <w:left w:val="single" w:sz="4" w:space="0" w:color="auto"/>
              <w:bottom w:val="single" w:sz="4" w:space="0" w:color="auto"/>
              <w:right w:val="single" w:sz="4" w:space="0" w:color="auto"/>
            </w:tcBorders>
          </w:tcPr>
          <w:p w14:paraId="261EA427"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lastRenderedPageBreak/>
              <w:t>Замечание, предложение:</w:t>
            </w:r>
          </w:p>
          <w:p w14:paraId="0919BAE4"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w:t>
            </w:r>
            <w:r w:rsidRPr="00BA5BF3">
              <w:rPr>
                <w:rFonts w:ascii="Times New Roman" w:hAnsi="Times New Roman"/>
                <w:sz w:val="24"/>
                <w:szCs w:val="24"/>
              </w:rPr>
              <w:tab/>
              <w:t>выше горизонтальной линии А - со стороны выпуклости размерной линии;</w:t>
            </w:r>
          </w:p>
          <w:p w14:paraId="008C3F0B" w14:textId="3B237E2B" w:rsidR="009008E2" w:rsidRPr="00BA5BF3" w:rsidRDefault="009008E2" w:rsidP="009008E2">
            <w:pPr>
              <w:rPr>
                <w:rFonts w:ascii="Times New Roman" w:hAnsi="Times New Roman"/>
                <w:sz w:val="24"/>
                <w:szCs w:val="24"/>
              </w:rPr>
            </w:pPr>
            <w:r w:rsidRPr="00BA5BF3">
              <w:rPr>
                <w:rFonts w:ascii="Times New Roman" w:hAnsi="Times New Roman"/>
                <w:sz w:val="24"/>
                <w:szCs w:val="24"/>
              </w:rPr>
              <w:lastRenderedPageBreak/>
              <w:t>-</w:t>
            </w:r>
            <w:r w:rsidRPr="00BA5BF3">
              <w:rPr>
                <w:rFonts w:ascii="Times New Roman" w:hAnsi="Times New Roman"/>
                <w:sz w:val="24"/>
                <w:szCs w:val="24"/>
              </w:rPr>
              <w:tab/>
              <w:t>ниже горизонтальной линии А - со стороны вогнутости размерной линии.</w:t>
            </w:r>
          </w:p>
          <w:p w14:paraId="1F5B386E" w14:textId="77777777" w:rsidR="009008E2" w:rsidRPr="00BA5BF3" w:rsidRDefault="009008E2" w:rsidP="009008E2">
            <w:pPr>
              <w:rPr>
                <w:rFonts w:ascii="Times New Roman" w:hAnsi="Times New Roman"/>
                <w:sz w:val="24"/>
                <w:szCs w:val="24"/>
              </w:rPr>
            </w:pPr>
          </w:p>
          <w:p w14:paraId="0990869E"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889124A" w14:textId="250EF66A"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Исключить.</w:t>
            </w:r>
          </w:p>
          <w:p w14:paraId="0D8F432A" w14:textId="77777777" w:rsidR="009008E2" w:rsidRPr="00BA5BF3" w:rsidRDefault="009008E2" w:rsidP="009008E2">
            <w:pPr>
              <w:rPr>
                <w:rFonts w:ascii="Times New Roman" w:hAnsi="Times New Roman"/>
                <w:sz w:val="24"/>
                <w:szCs w:val="24"/>
              </w:rPr>
            </w:pPr>
          </w:p>
          <w:p w14:paraId="4C106CC6"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D29C734" w14:textId="78B26DE1"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Для понимания достаточно рисунка 34</w:t>
            </w:r>
          </w:p>
          <w:p w14:paraId="39513061"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7FA54DF4" w14:textId="669DD188" w:rsidR="009008E2" w:rsidRDefault="00A84F8E"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r w:rsidR="001D51C6">
              <w:rPr>
                <w:rFonts w:ascii="Times New Roman" w:hAnsi="Times New Roman"/>
                <w:sz w:val="24"/>
                <w:szCs w:val="24"/>
              </w:rPr>
              <w:t>.</w:t>
            </w:r>
          </w:p>
          <w:p w14:paraId="5A6DBAAF" w14:textId="77777777" w:rsidR="00B75EBA" w:rsidRDefault="004B248E" w:rsidP="00B75EBA">
            <w:pPr>
              <w:tabs>
                <w:tab w:val="left" w:pos="11766"/>
              </w:tabs>
              <w:ind w:left="51"/>
              <w:rPr>
                <w:rFonts w:ascii="Times New Roman" w:hAnsi="Times New Roman"/>
                <w:sz w:val="24"/>
                <w:szCs w:val="24"/>
              </w:rPr>
            </w:pPr>
            <w:r>
              <w:rPr>
                <w:rFonts w:ascii="Times New Roman" w:hAnsi="Times New Roman"/>
                <w:sz w:val="24"/>
                <w:szCs w:val="24"/>
              </w:rPr>
              <w:t>Линия</w:t>
            </w:r>
            <w:r w:rsidRPr="004B248E">
              <w:rPr>
                <w:rFonts w:ascii="Times New Roman" w:hAnsi="Times New Roman"/>
                <w:sz w:val="24"/>
                <w:szCs w:val="24"/>
              </w:rPr>
              <w:t xml:space="preserve"> А и связанное с ней текстовое указание</w:t>
            </w:r>
            <w:r>
              <w:rPr>
                <w:rFonts w:ascii="Times New Roman" w:hAnsi="Times New Roman"/>
                <w:sz w:val="24"/>
                <w:szCs w:val="24"/>
              </w:rPr>
              <w:t xml:space="preserve"> в пункте</w:t>
            </w:r>
            <w:r w:rsidRPr="004B248E">
              <w:rPr>
                <w:rFonts w:ascii="Times New Roman" w:hAnsi="Times New Roman"/>
                <w:sz w:val="24"/>
                <w:szCs w:val="24"/>
              </w:rPr>
              <w:t xml:space="preserve"> </w:t>
            </w:r>
            <w:r w:rsidRPr="004B248E">
              <w:rPr>
                <w:rFonts w:ascii="Times New Roman" w:hAnsi="Times New Roman"/>
                <w:sz w:val="24"/>
                <w:szCs w:val="24"/>
              </w:rPr>
              <w:lastRenderedPageBreak/>
              <w:t xml:space="preserve">являются элементами, необходимыми для однозначного </w:t>
            </w:r>
            <w:r>
              <w:rPr>
                <w:rFonts w:ascii="Times New Roman" w:hAnsi="Times New Roman"/>
                <w:sz w:val="24"/>
                <w:szCs w:val="24"/>
              </w:rPr>
              <w:t xml:space="preserve">понимания </w:t>
            </w:r>
            <w:r w:rsidRPr="004B248E">
              <w:rPr>
                <w:rFonts w:ascii="Times New Roman" w:hAnsi="Times New Roman"/>
                <w:sz w:val="24"/>
                <w:szCs w:val="24"/>
              </w:rPr>
              <w:t>применения правила расположения размерных чисел при указании угловых размеров</w:t>
            </w:r>
            <w:r w:rsidR="00A84F8E">
              <w:rPr>
                <w:rFonts w:ascii="Times New Roman" w:hAnsi="Times New Roman"/>
                <w:sz w:val="24"/>
                <w:szCs w:val="24"/>
              </w:rPr>
              <w:t>.</w:t>
            </w:r>
          </w:p>
          <w:p w14:paraId="7AB9D27A" w14:textId="62FCEC6E" w:rsidR="00A84F8E" w:rsidRPr="00BA5BF3" w:rsidRDefault="00A84F8E" w:rsidP="00B75EBA">
            <w:pPr>
              <w:tabs>
                <w:tab w:val="left" w:pos="11766"/>
              </w:tabs>
              <w:ind w:left="51"/>
              <w:rPr>
                <w:rFonts w:ascii="Times New Roman" w:hAnsi="Times New Roman"/>
                <w:sz w:val="24"/>
                <w:szCs w:val="24"/>
              </w:rPr>
            </w:pPr>
            <w:r>
              <w:rPr>
                <w:rFonts w:ascii="Times New Roman" w:hAnsi="Times New Roman"/>
                <w:sz w:val="24"/>
                <w:szCs w:val="24"/>
              </w:rPr>
              <w:t>Считаем, что указание текстом и графикой более понятны, чем только графикой</w:t>
            </w:r>
          </w:p>
        </w:tc>
      </w:tr>
      <w:tr w:rsidR="009008E2" w:rsidRPr="007D62A2" w14:paraId="7F20687B" w14:textId="77777777" w:rsidTr="003833BD">
        <w:tc>
          <w:tcPr>
            <w:tcW w:w="704" w:type="dxa"/>
            <w:tcBorders>
              <w:top w:val="single" w:sz="4" w:space="0" w:color="auto"/>
              <w:left w:val="single" w:sz="4" w:space="0" w:color="auto"/>
              <w:bottom w:val="single" w:sz="4" w:space="0" w:color="auto"/>
              <w:right w:val="single" w:sz="4" w:space="0" w:color="auto"/>
            </w:tcBorders>
          </w:tcPr>
          <w:p w14:paraId="76BA0BCF"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A640CDE" w14:textId="71F5A4AE" w:rsidR="009008E2" w:rsidRPr="00BA5BF3" w:rsidRDefault="009008E2" w:rsidP="009008E2">
            <w:pPr>
              <w:tabs>
                <w:tab w:val="left" w:pos="11766"/>
              </w:tabs>
              <w:rPr>
                <w:rFonts w:ascii="Times New Roman" w:eastAsia="Times New Roman" w:hAnsi="Times New Roman"/>
                <w:sz w:val="24"/>
                <w:szCs w:val="24"/>
              </w:rPr>
            </w:pPr>
            <w:r w:rsidRPr="00BA5BF3">
              <w:rPr>
                <w:rFonts w:ascii="Times New Roman" w:hAnsi="Times New Roman"/>
                <w:sz w:val="24"/>
                <w:szCs w:val="24"/>
              </w:rPr>
              <w:t>5.4.6</w:t>
            </w:r>
          </w:p>
        </w:tc>
        <w:tc>
          <w:tcPr>
            <w:tcW w:w="2268" w:type="dxa"/>
            <w:tcBorders>
              <w:top w:val="single" w:sz="4" w:space="0" w:color="auto"/>
              <w:left w:val="single" w:sz="4" w:space="0" w:color="auto"/>
              <w:bottom w:val="single" w:sz="4" w:space="0" w:color="auto"/>
              <w:right w:val="single" w:sz="4" w:space="0" w:color="auto"/>
            </w:tcBorders>
          </w:tcPr>
          <w:p w14:paraId="4B4E867A" w14:textId="77BB8E02"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7143EB0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59C083D"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Второе перечисление</w:t>
            </w:r>
          </w:p>
          <w:p w14:paraId="5DF4FBE0" w14:textId="77777777" w:rsidR="009008E2" w:rsidRPr="00BA5BF3" w:rsidRDefault="009008E2" w:rsidP="009008E2">
            <w:pPr>
              <w:rPr>
                <w:rFonts w:ascii="Times New Roman" w:hAnsi="Times New Roman"/>
                <w:sz w:val="24"/>
                <w:szCs w:val="24"/>
              </w:rPr>
            </w:pPr>
          </w:p>
          <w:p w14:paraId="1A6FB9E9"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B3BEAF2"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xml:space="preserve">Добавить предлог «на» </w:t>
            </w:r>
          </w:p>
          <w:p w14:paraId="1E89CA64"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ACFD1EF" w14:textId="20B4C796" w:rsidR="009008E2" w:rsidRDefault="00146D5C"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6B9932D2" w14:textId="77777777" w:rsidR="00146D5C" w:rsidRDefault="00146D5C" w:rsidP="009008E2">
            <w:pPr>
              <w:tabs>
                <w:tab w:val="left" w:pos="11766"/>
              </w:tabs>
              <w:ind w:left="51"/>
              <w:rPr>
                <w:rFonts w:ascii="Times New Roman" w:hAnsi="Times New Roman"/>
                <w:sz w:val="24"/>
                <w:szCs w:val="24"/>
              </w:rPr>
            </w:pPr>
            <w:r>
              <w:rPr>
                <w:rFonts w:ascii="Times New Roman" w:hAnsi="Times New Roman"/>
                <w:sz w:val="24"/>
                <w:szCs w:val="24"/>
              </w:rPr>
              <w:t>Данный пункт объединен с п. 5.4.1</w:t>
            </w:r>
          </w:p>
          <w:p w14:paraId="27263087" w14:textId="77414122" w:rsidR="00146D5C" w:rsidRPr="00BA5BF3" w:rsidRDefault="00146D5C" w:rsidP="009008E2">
            <w:pPr>
              <w:tabs>
                <w:tab w:val="left" w:pos="11766"/>
              </w:tabs>
              <w:ind w:left="51"/>
              <w:rPr>
                <w:rFonts w:ascii="Times New Roman" w:hAnsi="Times New Roman"/>
                <w:sz w:val="24"/>
                <w:szCs w:val="24"/>
              </w:rPr>
            </w:pPr>
            <w:r>
              <w:rPr>
                <w:rFonts w:ascii="Times New Roman" w:hAnsi="Times New Roman"/>
                <w:sz w:val="24"/>
                <w:szCs w:val="24"/>
              </w:rPr>
              <w:t>См. п. 5.4.1</w:t>
            </w:r>
          </w:p>
        </w:tc>
      </w:tr>
      <w:tr w:rsidR="009008E2" w:rsidRPr="007D62A2" w14:paraId="1EE7BC8B" w14:textId="77777777" w:rsidTr="003833BD">
        <w:tc>
          <w:tcPr>
            <w:tcW w:w="704" w:type="dxa"/>
            <w:tcBorders>
              <w:top w:val="single" w:sz="4" w:space="0" w:color="auto"/>
              <w:left w:val="single" w:sz="4" w:space="0" w:color="auto"/>
              <w:bottom w:val="single" w:sz="4" w:space="0" w:color="auto"/>
              <w:right w:val="single" w:sz="4" w:space="0" w:color="auto"/>
            </w:tcBorders>
          </w:tcPr>
          <w:p w14:paraId="1FED11C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4D03D76" w14:textId="2C65B997" w:rsidR="009008E2" w:rsidRPr="00BA5BF3" w:rsidRDefault="009008E2" w:rsidP="009008E2">
            <w:pPr>
              <w:tabs>
                <w:tab w:val="left" w:pos="11766"/>
              </w:tabs>
              <w:rPr>
                <w:rFonts w:ascii="Times New Roman" w:eastAsia="Times New Roman" w:hAnsi="Times New Roman"/>
                <w:sz w:val="24"/>
                <w:szCs w:val="24"/>
              </w:rPr>
            </w:pPr>
            <w:r w:rsidRPr="00BA5BF3">
              <w:rPr>
                <w:rFonts w:ascii="Times New Roman" w:eastAsia="Times New Roman" w:hAnsi="Times New Roman"/>
                <w:sz w:val="24"/>
                <w:szCs w:val="24"/>
              </w:rPr>
              <w:t>5.4.6</w:t>
            </w:r>
          </w:p>
        </w:tc>
        <w:tc>
          <w:tcPr>
            <w:tcW w:w="2268" w:type="dxa"/>
            <w:tcBorders>
              <w:top w:val="single" w:sz="4" w:space="0" w:color="auto"/>
              <w:left w:val="single" w:sz="4" w:space="0" w:color="auto"/>
              <w:bottom w:val="single" w:sz="4" w:space="0" w:color="auto"/>
              <w:right w:val="single" w:sz="4" w:space="0" w:color="auto"/>
            </w:tcBorders>
          </w:tcPr>
          <w:p w14:paraId="23D2B1DC" w14:textId="4705A71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58B7EA6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2A8A998" w14:textId="493743B3"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Если длины размерной линии недостаточно для размещения на ней размерного числа и предельных отклонений</w:t>
            </w:r>
          </w:p>
          <w:p w14:paraId="3B7EF1D4" w14:textId="77777777" w:rsidR="009008E2" w:rsidRPr="00BA5BF3" w:rsidRDefault="009008E2" w:rsidP="009008E2">
            <w:pPr>
              <w:rPr>
                <w:rFonts w:ascii="Times New Roman" w:hAnsi="Times New Roman"/>
                <w:sz w:val="24"/>
                <w:szCs w:val="24"/>
                <w:u w:val="single"/>
              </w:rPr>
            </w:pPr>
          </w:p>
          <w:p w14:paraId="1010220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0655A70"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Дополнить требованием, что размерное число должно располагаться между стрелками или на продолжении размерной линии, или на полке линии-выноски. Предлагаемая редакция:</w:t>
            </w:r>
          </w:p>
          <w:p w14:paraId="64FDFE2A" w14:textId="4B1BAD1F"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 xml:space="preserve"> «Если длины размерной линии недостаточно для размещения на ней между стрелками размерного числа и предельных …».</w:t>
            </w:r>
          </w:p>
        </w:tc>
        <w:tc>
          <w:tcPr>
            <w:tcW w:w="3969" w:type="dxa"/>
            <w:tcBorders>
              <w:top w:val="single" w:sz="4" w:space="0" w:color="auto"/>
              <w:left w:val="single" w:sz="4" w:space="0" w:color="auto"/>
              <w:bottom w:val="single" w:sz="4" w:space="0" w:color="auto"/>
              <w:right w:val="single" w:sz="4" w:space="0" w:color="auto"/>
            </w:tcBorders>
          </w:tcPr>
          <w:p w14:paraId="18FE846A" w14:textId="77777777" w:rsidR="004B248E" w:rsidRDefault="004B248E" w:rsidP="004B248E">
            <w:pPr>
              <w:tabs>
                <w:tab w:val="left" w:pos="11766"/>
              </w:tabs>
              <w:ind w:left="51"/>
              <w:rPr>
                <w:rFonts w:ascii="Times New Roman" w:hAnsi="Times New Roman"/>
                <w:sz w:val="24"/>
                <w:szCs w:val="24"/>
              </w:rPr>
            </w:pPr>
            <w:r>
              <w:rPr>
                <w:rFonts w:ascii="Times New Roman" w:hAnsi="Times New Roman"/>
                <w:sz w:val="24"/>
                <w:szCs w:val="24"/>
              </w:rPr>
              <w:t>Принято.</w:t>
            </w:r>
          </w:p>
          <w:p w14:paraId="772A90A6" w14:textId="77777777" w:rsidR="004B248E" w:rsidRDefault="004B248E" w:rsidP="004B248E">
            <w:pPr>
              <w:tabs>
                <w:tab w:val="left" w:pos="11766"/>
              </w:tabs>
              <w:ind w:left="51"/>
              <w:rPr>
                <w:rFonts w:ascii="Times New Roman" w:hAnsi="Times New Roman"/>
                <w:sz w:val="24"/>
                <w:szCs w:val="24"/>
              </w:rPr>
            </w:pPr>
            <w:r>
              <w:rPr>
                <w:rFonts w:ascii="Times New Roman" w:hAnsi="Times New Roman"/>
                <w:sz w:val="24"/>
                <w:szCs w:val="24"/>
              </w:rPr>
              <w:t>Данный пункт объединен с п. 5.4.1</w:t>
            </w:r>
          </w:p>
          <w:p w14:paraId="7F0C88C4" w14:textId="36FC2EB6" w:rsidR="001D51C6" w:rsidRPr="00BA5BF3" w:rsidRDefault="004B248E" w:rsidP="004B248E">
            <w:pPr>
              <w:tabs>
                <w:tab w:val="left" w:pos="11766"/>
              </w:tabs>
              <w:ind w:left="51"/>
              <w:rPr>
                <w:rFonts w:ascii="Times New Roman" w:hAnsi="Times New Roman"/>
                <w:sz w:val="24"/>
                <w:szCs w:val="24"/>
              </w:rPr>
            </w:pPr>
            <w:r>
              <w:rPr>
                <w:rFonts w:ascii="Times New Roman" w:hAnsi="Times New Roman"/>
                <w:sz w:val="24"/>
                <w:szCs w:val="24"/>
              </w:rPr>
              <w:t>См. п. 5.4.1</w:t>
            </w:r>
          </w:p>
        </w:tc>
      </w:tr>
    </w:tbl>
    <w:p w14:paraId="2AEA0004" w14:textId="469BDC10" w:rsidR="00290800" w:rsidRDefault="0011193F" w:rsidP="0011193F">
      <w:pPr>
        <w:pStyle w:val="10"/>
      </w:pPr>
      <w:r>
        <w:t>6 Правила указания отдельных видов размеров</w:t>
      </w:r>
    </w:p>
    <w:p w14:paraId="56F56CF0" w14:textId="55529BB5" w:rsidR="0011193F" w:rsidRDefault="0011193F" w:rsidP="0011193F">
      <w:pPr>
        <w:pStyle w:val="20"/>
      </w:pPr>
      <w:r>
        <w:t>6.1 Радиус</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11193F" w:rsidRPr="007D62A2" w14:paraId="6551A082" w14:textId="77777777" w:rsidTr="0011193F">
        <w:trPr>
          <w:tblHeader/>
        </w:trPr>
        <w:tc>
          <w:tcPr>
            <w:tcW w:w="704" w:type="dxa"/>
            <w:tcBorders>
              <w:top w:val="single" w:sz="4" w:space="0" w:color="auto"/>
              <w:left w:val="single" w:sz="4" w:space="0" w:color="auto"/>
              <w:bottom w:val="double" w:sz="4" w:space="0" w:color="auto"/>
              <w:right w:val="single" w:sz="4" w:space="0" w:color="auto"/>
            </w:tcBorders>
          </w:tcPr>
          <w:p w14:paraId="30D3C9F5" w14:textId="1874D5B3" w:rsidR="0011193F" w:rsidRPr="007D62A2" w:rsidRDefault="0011193F" w:rsidP="0011193F">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47F7917F" w14:textId="5536F0B8" w:rsidR="0011193F" w:rsidRPr="00BA5BF3" w:rsidRDefault="0011193F" w:rsidP="0011193F">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37BDA1A1" w14:textId="77777777" w:rsidR="0011193F" w:rsidRPr="007D62A2" w:rsidRDefault="0011193F" w:rsidP="0011193F">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7F9598A3" w14:textId="00EE6EB7" w:rsidR="0011193F" w:rsidRPr="00BA5BF3" w:rsidRDefault="0011193F" w:rsidP="0011193F">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561A120F" w14:textId="77777777" w:rsidR="0011193F" w:rsidRPr="007D62A2" w:rsidRDefault="0011193F" w:rsidP="0011193F">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290DADD0" w14:textId="4133B067" w:rsidR="0011193F" w:rsidRPr="00BA5BF3" w:rsidRDefault="0011193F" w:rsidP="0011193F">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77033462" w14:textId="77777777" w:rsidR="0011193F" w:rsidRPr="007D62A2" w:rsidRDefault="0011193F" w:rsidP="0011193F">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0CD1BD23" w14:textId="50FD930E" w:rsidR="0011193F" w:rsidRPr="00BA5BF3" w:rsidRDefault="0011193F" w:rsidP="0011193F">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2D14F537" w14:textId="77777777" w:rsidTr="0011193F">
        <w:tc>
          <w:tcPr>
            <w:tcW w:w="704" w:type="dxa"/>
            <w:tcBorders>
              <w:top w:val="double" w:sz="4" w:space="0" w:color="auto"/>
              <w:left w:val="single" w:sz="4" w:space="0" w:color="auto"/>
              <w:bottom w:val="single" w:sz="4" w:space="0" w:color="auto"/>
              <w:right w:val="single" w:sz="4" w:space="0" w:color="auto"/>
            </w:tcBorders>
          </w:tcPr>
          <w:p w14:paraId="7AA11164"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1025100F" w14:textId="465F308D"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6.1.2</w:t>
            </w:r>
          </w:p>
        </w:tc>
        <w:tc>
          <w:tcPr>
            <w:tcW w:w="2268" w:type="dxa"/>
            <w:tcBorders>
              <w:top w:val="double" w:sz="4" w:space="0" w:color="auto"/>
              <w:left w:val="single" w:sz="4" w:space="0" w:color="auto"/>
              <w:bottom w:val="single" w:sz="4" w:space="0" w:color="auto"/>
              <w:right w:val="single" w:sz="4" w:space="0" w:color="auto"/>
            </w:tcBorders>
          </w:tcPr>
          <w:p w14:paraId="78E5C41F" w14:textId="3A248119"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double" w:sz="4" w:space="0" w:color="auto"/>
              <w:left w:val="single" w:sz="4" w:space="0" w:color="auto"/>
              <w:bottom w:val="single" w:sz="4" w:space="0" w:color="auto"/>
              <w:right w:val="single" w:sz="4" w:space="0" w:color="auto"/>
            </w:tcBorders>
          </w:tcPr>
          <w:p w14:paraId="2579664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D54EB70" w14:textId="4565F4AC"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Примечание - Центр окружности может быть обозначен пересечением выносных линий или графическим символом центра, рекомендуемые размеры которого приведены </w:t>
            </w:r>
            <w:r w:rsidRPr="00BA5BF3">
              <w:rPr>
                <w:rFonts w:ascii="Times New Roman" w:hAnsi="Times New Roman"/>
                <w:b/>
                <w:bCs/>
                <w:sz w:val="24"/>
                <w:szCs w:val="24"/>
              </w:rPr>
              <w:t>в А.1.</w:t>
            </w:r>
          </w:p>
          <w:p w14:paraId="7DD8EC05" w14:textId="77777777" w:rsidR="009008E2" w:rsidRPr="00BA5BF3" w:rsidRDefault="009008E2" w:rsidP="009008E2">
            <w:pPr>
              <w:rPr>
                <w:rFonts w:ascii="Times New Roman" w:hAnsi="Times New Roman"/>
                <w:sz w:val="24"/>
                <w:szCs w:val="24"/>
              </w:rPr>
            </w:pPr>
          </w:p>
          <w:p w14:paraId="05E36ED6"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11FB454" w14:textId="275CA70D" w:rsidR="009008E2" w:rsidRPr="00BA5BF3" w:rsidRDefault="009008E2" w:rsidP="009008E2">
            <w:pPr>
              <w:rPr>
                <w:rFonts w:ascii="Times New Roman" w:hAnsi="Times New Roman"/>
                <w:sz w:val="24"/>
                <w:szCs w:val="24"/>
              </w:rPr>
            </w:pPr>
            <w:r w:rsidRPr="00BA5BF3">
              <w:rPr>
                <w:rFonts w:ascii="Times New Roman" w:hAnsi="Times New Roman"/>
                <w:sz w:val="24"/>
                <w:szCs w:val="24"/>
              </w:rPr>
              <w:lastRenderedPageBreak/>
              <w:t xml:space="preserve">Примечание - Центр окружности может быть обозначен пересечением выносных линий или графическим символом центра, рекомендуемые размеры которого приведены в </w:t>
            </w:r>
            <w:r w:rsidRPr="00BA5BF3">
              <w:rPr>
                <w:rFonts w:ascii="Times New Roman" w:hAnsi="Times New Roman"/>
                <w:b/>
                <w:bCs/>
                <w:sz w:val="24"/>
                <w:szCs w:val="24"/>
              </w:rPr>
              <w:t>А.5</w:t>
            </w:r>
            <w:r w:rsidRPr="00BA5BF3">
              <w:rPr>
                <w:rFonts w:ascii="Times New Roman" w:hAnsi="Times New Roman"/>
                <w:sz w:val="24"/>
                <w:szCs w:val="24"/>
              </w:rPr>
              <w:t>.</w:t>
            </w:r>
          </w:p>
          <w:p w14:paraId="3855B0EA" w14:textId="77777777" w:rsidR="009008E2" w:rsidRPr="00BA5BF3" w:rsidRDefault="009008E2" w:rsidP="009008E2">
            <w:pPr>
              <w:rPr>
                <w:rFonts w:ascii="Times New Roman" w:hAnsi="Times New Roman"/>
                <w:sz w:val="24"/>
                <w:szCs w:val="24"/>
              </w:rPr>
            </w:pPr>
          </w:p>
          <w:p w14:paraId="4A70D5E7"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5CADC80" w14:textId="3F52F1E3"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Устранение опечатки</w:t>
            </w:r>
          </w:p>
          <w:p w14:paraId="21A1CDB4" w14:textId="77777777" w:rsidR="009008E2" w:rsidRPr="00BA5BF3" w:rsidRDefault="009008E2" w:rsidP="009008E2">
            <w:pPr>
              <w:rPr>
                <w:rFonts w:ascii="Times New Roman" w:hAnsi="Times New Roman"/>
                <w:sz w:val="24"/>
                <w:szCs w:val="24"/>
                <w:u w:val="single"/>
              </w:rPr>
            </w:pPr>
          </w:p>
        </w:tc>
        <w:tc>
          <w:tcPr>
            <w:tcW w:w="3969" w:type="dxa"/>
            <w:tcBorders>
              <w:top w:val="double" w:sz="4" w:space="0" w:color="auto"/>
              <w:left w:val="single" w:sz="4" w:space="0" w:color="auto"/>
              <w:bottom w:val="single" w:sz="4" w:space="0" w:color="auto"/>
              <w:right w:val="single" w:sz="4" w:space="0" w:color="auto"/>
            </w:tcBorders>
          </w:tcPr>
          <w:p w14:paraId="575D305B" w14:textId="15CDB36F" w:rsidR="009008E2" w:rsidRPr="00BA5BF3" w:rsidRDefault="00CA49B7"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tc>
      </w:tr>
      <w:tr w:rsidR="009008E2" w:rsidRPr="007D62A2" w14:paraId="733C1DB2" w14:textId="77777777" w:rsidTr="003833BD">
        <w:tc>
          <w:tcPr>
            <w:tcW w:w="704" w:type="dxa"/>
            <w:tcBorders>
              <w:top w:val="single" w:sz="4" w:space="0" w:color="auto"/>
              <w:left w:val="single" w:sz="4" w:space="0" w:color="auto"/>
              <w:bottom w:val="single" w:sz="4" w:space="0" w:color="auto"/>
              <w:right w:val="single" w:sz="4" w:space="0" w:color="auto"/>
            </w:tcBorders>
          </w:tcPr>
          <w:p w14:paraId="0226F7D3"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BFE1359" w14:textId="56BF7F96"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6.1.</w:t>
            </w:r>
            <w:r w:rsidR="000B7490">
              <w:rPr>
                <w:rFonts w:ascii="Times New Roman" w:hAnsi="Times New Roman"/>
                <w:sz w:val="24"/>
                <w:szCs w:val="24"/>
              </w:rPr>
              <w:t>6</w:t>
            </w:r>
          </w:p>
        </w:tc>
        <w:tc>
          <w:tcPr>
            <w:tcW w:w="2268" w:type="dxa"/>
            <w:tcBorders>
              <w:top w:val="single" w:sz="4" w:space="0" w:color="auto"/>
              <w:left w:val="single" w:sz="4" w:space="0" w:color="auto"/>
              <w:bottom w:val="single" w:sz="4" w:space="0" w:color="auto"/>
              <w:right w:val="single" w:sz="4" w:space="0" w:color="auto"/>
            </w:tcBorders>
          </w:tcPr>
          <w:p w14:paraId="4D3911EE" w14:textId="76C8C36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0EFD5CE1"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8E0CD07"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53263C3D" w14:textId="77777777" w:rsidR="009008E2" w:rsidRPr="00BA5BF3" w:rsidRDefault="009008E2" w:rsidP="009008E2">
            <w:pPr>
              <w:ind w:left="153"/>
              <w:jc w:val="both"/>
              <w:rPr>
                <w:rFonts w:ascii="Times New Roman" w:hAnsi="Times New Roman"/>
                <w:sz w:val="24"/>
                <w:szCs w:val="24"/>
                <w:u w:val="single"/>
              </w:rPr>
            </w:pPr>
          </w:p>
          <w:p w14:paraId="7CE1E0ED"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07ECC1A" w14:textId="77777777" w:rsidR="009008E2" w:rsidRPr="00BA5BF3" w:rsidRDefault="009008E2" w:rsidP="009008E2">
            <w:pPr>
              <w:tabs>
                <w:tab w:val="left" w:pos="1531"/>
              </w:tabs>
              <w:suppressAutoHyphens/>
              <w:outlineLvl w:val="2"/>
              <w:rPr>
                <w:rFonts w:ascii="Times New Roman" w:hAnsi="Times New Roman"/>
                <w:color w:val="000000"/>
                <w:sz w:val="24"/>
                <w:szCs w:val="24"/>
              </w:rPr>
            </w:pPr>
            <w:r w:rsidRPr="00BA5BF3">
              <w:rPr>
                <w:rFonts w:ascii="Times New Roman" w:hAnsi="Times New Roman"/>
                <w:color w:val="000000"/>
                <w:sz w:val="24"/>
                <w:szCs w:val="24"/>
              </w:rPr>
              <w:t xml:space="preserve">1) 6.1.6 При совпадении центров нескольких окружностей размерные линии их радиусов допускается не доводить до центра, кроме крайних. </w:t>
            </w:r>
            <w:r w:rsidRPr="00BA5BF3">
              <w:rPr>
                <w:rFonts w:ascii="Times New Roman" w:hAnsi="Times New Roman"/>
                <w:b/>
                <w:sz w:val="24"/>
                <w:szCs w:val="24"/>
              </w:rPr>
              <w:t>Расстояние до обрыва выбирается исходя из размера изображения и толщины линий</w:t>
            </w:r>
            <w:r w:rsidRPr="00BA5BF3">
              <w:rPr>
                <w:rFonts w:ascii="Times New Roman" w:hAnsi="Times New Roman"/>
                <w:sz w:val="24"/>
                <w:szCs w:val="24"/>
              </w:rPr>
              <w:t xml:space="preserve"> </w:t>
            </w:r>
            <w:r w:rsidRPr="00BA5BF3">
              <w:rPr>
                <w:rFonts w:ascii="Times New Roman" w:hAnsi="Times New Roman"/>
                <w:color w:val="000000"/>
                <w:sz w:val="24"/>
                <w:szCs w:val="24"/>
              </w:rPr>
              <w:t>(рисунок 40).</w:t>
            </w:r>
          </w:p>
          <w:p w14:paraId="1B68B96B"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lang w:eastAsia="ru-RU"/>
              </w:rPr>
              <w:t xml:space="preserve">2) 6.1.6 При совпадении центров нескольких окружностей размерные линии их радиусов допускается не доводить до центра </w:t>
            </w:r>
            <w:r w:rsidRPr="00BA5BF3">
              <w:rPr>
                <w:rFonts w:ascii="Times New Roman" w:hAnsi="Times New Roman"/>
                <w:b/>
                <w:sz w:val="24"/>
                <w:szCs w:val="24"/>
                <w:lang w:eastAsia="ru-RU"/>
              </w:rPr>
              <w:t>на величину не менее 8 толщин сплошной тонкой линии</w:t>
            </w:r>
            <w:r w:rsidRPr="00BA5BF3">
              <w:rPr>
                <w:rFonts w:ascii="Times New Roman" w:hAnsi="Times New Roman"/>
                <w:sz w:val="24"/>
                <w:szCs w:val="24"/>
                <w:lang w:eastAsia="ru-RU"/>
              </w:rPr>
              <w:t>, кроме крайних (рисунок 40).</w:t>
            </w:r>
          </w:p>
          <w:p w14:paraId="1B9E0BA6" w14:textId="77777777" w:rsidR="009008E2" w:rsidRPr="00BA5BF3" w:rsidRDefault="009008E2" w:rsidP="009008E2">
            <w:pPr>
              <w:ind w:left="153"/>
              <w:jc w:val="both"/>
              <w:rPr>
                <w:rFonts w:ascii="Times New Roman" w:hAnsi="Times New Roman"/>
                <w:sz w:val="24"/>
                <w:szCs w:val="24"/>
                <w:u w:val="single"/>
              </w:rPr>
            </w:pPr>
          </w:p>
          <w:p w14:paraId="1931B31D"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2B12C87"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В зависимости от уточнения других пунктов стандарта, для приведения в соответствие другим точным требованиям стандарта о расстояниях (для обрыва размерных линий, например) предлагаем написать одну из следующих формулировок:</w:t>
            </w:r>
          </w:p>
          <w:p w14:paraId="0205EFBB"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 xml:space="preserve">1) написать, </w:t>
            </w:r>
            <w:bookmarkStart w:id="0" w:name="_Hlk227919127"/>
            <w:r w:rsidRPr="00BA5BF3">
              <w:rPr>
                <w:rFonts w:ascii="Times New Roman" w:hAnsi="Times New Roman"/>
                <w:sz w:val="24"/>
                <w:szCs w:val="24"/>
              </w:rPr>
              <w:t>что расстояние до обрыва выбирается исходя из размера изображения и толщины линий</w:t>
            </w:r>
            <w:bookmarkEnd w:id="0"/>
            <w:r w:rsidRPr="00BA5BF3">
              <w:rPr>
                <w:rFonts w:ascii="Times New Roman" w:hAnsi="Times New Roman"/>
                <w:sz w:val="24"/>
                <w:szCs w:val="24"/>
              </w:rPr>
              <w:t>;</w:t>
            </w:r>
          </w:p>
          <w:p w14:paraId="38CA8900"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2) уточнить на каком расстоянии.</w:t>
            </w:r>
          </w:p>
          <w:p w14:paraId="2171A4B7"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66CF47F" w14:textId="51DDA29F" w:rsidR="003717DD" w:rsidRDefault="00481FF3" w:rsidP="003717DD">
            <w:pPr>
              <w:tabs>
                <w:tab w:val="left" w:pos="11766"/>
              </w:tabs>
              <w:ind w:left="51"/>
              <w:rPr>
                <w:rFonts w:ascii="Times New Roman" w:hAnsi="Times New Roman"/>
                <w:sz w:val="24"/>
                <w:szCs w:val="24"/>
              </w:rPr>
            </w:pPr>
            <w:r>
              <w:rPr>
                <w:rFonts w:ascii="Times New Roman" w:hAnsi="Times New Roman"/>
                <w:sz w:val="24"/>
                <w:szCs w:val="24"/>
              </w:rPr>
              <w:t>Принято</w:t>
            </w:r>
            <w:r w:rsidR="003717DD">
              <w:rPr>
                <w:rFonts w:ascii="Times New Roman" w:hAnsi="Times New Roman"/>
                <w:sz w:val="24"/>
                <w:szCs w:val="24"/>
              </w:rPr>
              <w:t xml:space="preserve"> к сведению.</w:t>
            </w:r>
          </w:p>
          <w:p w14:paraId="3EB48594" w14:textId="02F9AF3A" w:rsidR="003717DD" w:rsidRPr="00BA5BF3" w:rsidRDefault="003717DD" w:rsidP="003717DD">
            <w:pPr>
              <w:tabs>
                <w:tab w:val="left" w:pos="11766"/>
              </w:tabs>
              <w:ind w:left="51"/>
              <w:rPr>
                <w:rFonts w:ascii="Times New Roman" w:hAnsi="Times New Roman"/>
                <w:sz w:val="24"/>
                <w:szCs w:val="24"/>
              </w:rPr>
            </w:pPr>
            <w:r>
              <w:rPr>
                <w:rFonts w:ascii="Times New Roman" w:hAnsi="Times New Roman"/>
                <w:sz w:val="24"/>
                <w:szCs w:val="24"/>
              </w:rPr>
              <w:t>Считаем, что устанавливать точные значения некорректно. Зачем это проверять? Главное, чтобы визуально выходило за указанную границу (или не доходило до границы)</w:t>
            </w:r>
          </w:p>
          <w:p w14:paraId="1FC8BE60" w14:textId="2A74C27B" w:rsidR="00E45649" w:rsidRPr="00BA5BF3" w:rsidRDefault="00E45649" w:rsidP="009008E2">
            <w:pPr>
              <w:tabs>
                <w:tab w:val="left" w:pos="11766"/>
              </w:tabs>
              <w:ind w:left="51"/>
              <w:rPr>
                <w:rFonts w:ascii="Times New Roman" w:hAnsi="Times New Roman"/>
                <w:sz w:val="24"/>
                <w:szCs w:val="24"/>
              </w:rPr>
            </w:pPr>
          </w:p>
        </w:tc>
      </w:tr>
      <w:tr w:rsidR="009008E2" w:rsidRPr="007D62A2" w14:paraId="4FF15E1A" w14:textId="77777777" w:rsidTr="003833BD">
        <w:tc>
          <w:tcPr>
            <w:tcW w:w="704" w:type="dxa"/>
            <w:tcBorders>
              <w:top w:val="single" w:sz="4" w:space="0" w:color="auto"/>
              <w:left w:val="single" w:sz="4" w:space="0" w:color="auto"/>
              <w:bottom w:val="single" w:sz="4" w:space="0" w:color="auto"/>
              <w:right w:val="single" w:sz="4" w:space="0" w:color="auto"/>
            </w:tcBorders>
          </w:tcPr>
          <w:p w14:paraId="4F788C6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EAF9A4B" w14:textId="64308574"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6.1.8</w:t>
            </w:r>
          </w:p>
        </w:tc>
        <w:tc>
          <w:tcPr>
            <w:tcW w:w="2268" w:type="dxa"/>
            <w:tcBorders>
              <w:top w:val="single" w:sz="4" w:space="0" w:color="auto"/>
              <w:left w:val="single" w:sz="4" w:space="0" w:color="auto"/>
              <w:bottom w:val="single" w:sz="4" w:space="0" w:color="auto"/>
              <w:right w:val="single" w:sz="4" w:space="0" w:color="auto"/>
            </w:tcBorders>
          </w:tcPr>
          <w:p w14:paraId="11BF1CA5" w14:textId="7BF4BC76"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76EF010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A07F0EA" w14:textId="610BDFB3"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На чертеже скругления с </w:t>
            </w:r>
            <w:r w:rsidRPr="00BA5BF3">
              <w:rPr>
                <w:rFonts w:ascii="Times New Roman" w:hAnsi="Times New Roman"/>
                <w:b/>
                <w:bCs/>
                <w:sz w:val="24"/>
                <w:szCs w:val="24"/>
              </w:rPr>
              <w:t>радиусом менее 1 мм</w:t>
            </w:r>
            <w:r w:rsidRPr="00BA5BF3">
              <w:rPr>
                <w:rFonts w:ascii="Times New Roman" w:hAnsi="Times New Roman"/>
                <w:sz w:val="24"/>
                <w:szCs w:val="24"/>
              </w:rPr>
              <w:t xml:space="preserve"> (в масштабе чертежа) допускается не изображать. В этом случае размер </w:t>
            </w:r>
            <w:r w:rsidRPr="00BA5BF3">
              <w:rPr>
                <w:rFonts w:ascii="Times New Roman" w:hAnsi="Times New Roman"/>
                <w:sz w:val="24"/>
                <w:szCs w:val="24"/>
              </w:rPr>
              <w:lastRenderedPageBreak/>
              <w:t>радиуса указывают для ребра, на котором должно быть выполнено скругление (рисунок 42).</w:t>
            </w:r>
          </w:p>
          <w:p w14:paraId="2DB22CD5" w14:textId="0FEB3537" w:rsidR="009008E2" w:rsidRPr="00BA5BF3" w:rsidRDefault="009008E2" w:rsidP="009008E2">
            <w:pPr>
              <w:rPr>
                <w:rFonts w:ascii="Times New Roman" w:hAnsi="Times New Roman"/>
                <w:sz w:val="24"/>
                <w:szCs w:val="24"/>
              </w:rPr>
            </w:pPr>
            <w:r w:rsidRPr="00BA5BF3">
              <w:rPr>
                <w:rFonts w:ascii="Times New Roman" w:hAnsi="Times New Roman"/>
                <w:noProof/>
                <w:sz w:val="24"/>
                <w:szCs w:val="24"/>
              </w:rPr>
              <w:drawing>
                <wp:inline distT="0" distB="0" distL="0" distR="0" wp14:anchorId="4D653A53" wp14:editId="0F416018">
                  <wp:extent cx="2019724" cy="1265274"/>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24535" cy="1268288"/>
                          </a:xfrm>
                          <a:prstGeom prst="rect">
                            <a:avLst/>
                          </a:prstGeom>
                        </pic:spPr>
                      </pic:pic>
                    </a:graphicData>
                  </a:graphic>
                </wp:inline>
              </w:drawing>
            </w:r>
          </w:p>
          <w:p w14:paraId="554E852D" w14:textId="77777777" w:rsidR="009008E2" w:rsidRPr="00BA5BF3" w:rsidRDefault="009008E2" w:rsidP="009008E2">
            <w:pPr>
              <w:tabs>
                <w:tab w:val="left" w:pos="4120"/>
              </w:tabs>
              <w:rPr>
                <w:rFonts w:ascii="Times New Roman" w:hAnsi="Times New Roman"/>
                <w:sz w:val="24"/>
                <w:szCs w:val="24"/>
                <w:u w:val="single"/>
              </w:rPr>
            </w:pPr>
          </w:p>
          <w:p w14:paraId="276EA978" w14:textId="79B5FA41"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B681C03" w14:textId="671A6F68" w:rsidR="009008E2" w:rsidRPr="00BA5BF3" w:rsidRDefault="009008E2" w:rsidP="009008E2">
            <w:pPr>
              <w:rPr>
                <w:rFonts w:ascii="Times New Roman" w:hAnsi="Times New Roman"/>
                <w:sz w:val="24"/>
                <w:szCs w:val="24"/>
              </w:rPr>
            </w:pPr>
            <w:r w:rsidRPr="00BA5BF3">
              <w:rPr>
                <w:rFonts w:ascii="Times New Roman" w:hAnsi="Times New Roman"/>
                <w:sz w:val="24"/>
                <w:szCs w:val="24"/>
              </w:rPr>
              <w:t>Указать на рисунке радиус менее 1 мм</w:t>
            </w:r>
          </w:p>
          <w:p w14:paraId="44077A81" w14:textId="77777777" w:rsidR="009008E2" w:rsidRPr="00BA5BF3" w:rsidRDefault="009008E2" w:rsidP="009008E2">
            <w:pPr>
              <w:rPr>
                <w:rFonts w:ascii="Times New Roman" w:hAnsi="Times New Roman"/>
                <w:sz w:val="24"/>
                <w:szCs w:val="24"/>
              </w:rPr>
            </w:pPr>
          </w:p>
          <w:p w14:paraId="6DF3716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F52E572" w14:textId="38CAE546"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Несоответствие текста и рисунка</w:t>
            </w:r>
          </w:p>
          <w:p w14:paraId="6BBAA0E8"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7D4DAECC" w14:textId="77777777" w:rsidR="009008E2" w:rsidRDefault="00481FF3" w:rsidP="009008E2">
            <w:pPr>
              <w:tabs>
                <w:tab w:val="left" w:pos="11766"/>
              </w:tabs>
              <w:ind w:left="51"/>
              <w:rPr>
                <w:rFonts w:ascii="Times New Roman" w:hAnsi="Times New Roman"/>
                <w:sz w:val="24"/>
                <w:szCs w:val="24"/>
              </w:rPr>
            </w:pPr>
            <w:r>
              <w:rPr>
                <w:rFonts w:ascii="Times New Roman" w:hAnsi="Times New Roman"/>
                <w:sz w:val="24"/>
                <w:szCs w:val="24"/>
              </w:rPr>
              <w:lastRenderedPageBreak/>
              <w:t>Отклонено.</w:t>
            </w:r>
          </w:p>
          <w:p w14:paraId="71BBE29C" w14:textId="4399F3C0" w:rsidR="00481FF3" w:rsidRPr="00BF2E91" w:rsidRDefault="00BF2E91" w:rsidP="009008E2">
            <w:pPr>
              <w:tabs>
                <w:tab w:val="left" w:pos="11766"/>
              </w:tabs>
              <w:ind w:left="51"/>
              <w:rPr>
                <w:rFonts w:ascii="Times New Roman" w:hAnsi="Times New Roman"/>
                <w:sz w:val="24"/>
                <w:szCs w:val="24"/>
              </w:rPr>
            </w:pPr>
            <w:r>
              <w:rPr>
                <w:rFonts w:ascii="Times New Roman" w:hAnsi="Times New Roman"/>
                <w:sz w:val="24"/>
                <w:szCs w:val="24"/>
              </w:rPr>
              <w:t xml:space="preserve">В данном положении указано, что скругление, радиус которого в масштабе изображения, менее 1 мм, </w:t>
            </w:r>
            <w:r>
              <w:rPr>
                <w:rFonts w:ascii="Times New Roman" w:hAnsi="Times New Roman"/>
                <w:sz w:val="24"/>
                <w:szCs w:val="24"/>
              </w:rPr>
              <w:lastRenderedPageBreak/>
              <w:t>допускается не изображать, т.е. при масштабе 1:10 скруглением радиусом 5 мм будет составлять 0,5 мм, поэтому его можно не изображать, а не про то, что значение радиуса менее 1 мм можно не изображать</w:t>
            </w:r>
          </w:p>
        </w:tc>
      </w:tr>
      <w:tr w:rsidR="009008E2" w:rsidRPr="007D62A2" w14:paraId="3FE6C4A4" w14:textId="77777777" w:rsidTr="003833BD">
        <w:tc>
          <w:tcPr>
            <w:tcW w:w="704" w:type="dxa"/>
            <w:tcBorders>
              <w:top w:val="single" w:sz="4" w:space="0" w:color="auto"/>
              <w:left w:val="single" w:sz="4" w:space="0" w:color="auto"/>
              <w:bottom w:val="single" w:sz="4" w:space="0" w:color="auto"/>
              <w:right w:val="single" w:sz="4" w:space="0" w:color="auto"/>
            </w:tcBorders>
          </w:tcPr>
          <w:p w14:paraId="6E36FD5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EA2314C" w14:textId="46EED60A"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6.1.8</w:t>
            </w:r>
          </w:p>
        </w:tc>
        <w:tc>
          <w:tcPr>
            <w:tcW w:w="2268" w:type="dxa"/>
            <w:tcBorders>
              <w:top w:val="single" w:sz="4" w:space="0" w:color="auto"/>
              <w:left w:val="single" w:sz="4" w:space="0" w:color="auto"/>
              <w:bottom w:val="single" w:sz="4" w:space="0" w:color="auto"/>
              <w:right w:val="single" w:sz="4" w:space="0" w:color="auto"/>
            </w:tcBorders>
          </w:tcPr>
          <w:p w14:paraId="3F4A1517" w14:textId="3082C3F3"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«Редуктор-ПМ», исх. №5878/12 от 16.04.2026 АО «Вертолеты России»</w:t>
            </w:r>
          </w:p>
        </w:tc>
        <w:tc>
          <w:tcPr>
            <w:tcW w:w="6852" w:type="dxa"/>
            <w:tcBorders>
              <w:top w:val="single" w:sz="4" w:space="0" w:color="auto"/>
              <w:left w:val="single" w:sz="4" w:space="0" w:color="auto"/>
              <w:bottom w:val="single" w:sz="4" w:space="0" w:color="auto"/>
              <w:right w:val="single" w:sz="4" w:space="0" w:color="auto"/>
            </w:tcBorders>
          </w:tcPr>
          <w:p w14:paraId="23A40AD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A9AE876" w14:textId="43D4C23F"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(на рисунке 42: </w:t>
            </w:r>
            <w:r w:rsidRPr="00BA5BF3">
              <w:rPr>
                <w:rFonts w:ascii="Times New Roman" w:hAnsi="Times New Roman"/>
                <w:color w:val="FF0000"/>
                <w:sz w:val="24"/>
                <w:szCs w:val="24"/>
                <w:lang w:val="en-US"/>
              </w:rPr>
              <w:t>R</w:t>
            </w:r>
            <w:r w:rsidRPr="00BA5BF3">
              <w:rPr>
                <w:rFonts w:ascii="Times New Roman" w:hAnsi="Times New Roman"/>
                <w:color w:val="FF0000"/>
                <w:sz w:val="24"/>
                <w:szCs w:val="24"/>
              </w:rPr>
              <w:t>5</w:t>
            </w:r>
            <w:r w:rsidRPr="00BA5BF3">
              <w:rPr>
                <w:rFonts w:ascii="Times New Roman" w:hAnsi="Times New Roman"/>
                <w:sz w:val="24"/>
                <w:szCs w:val="24"/>
              </w:rPr>
              <w:t>)</w:t>
            </w:r>
          </w:p>
          <w:p w14:paraId="67415BA2" w14:textId="128F32C2" w:rsidR="009008E2" w:rsidRPr="00BA5BF3" w:rsidRDefault="009008E2" w:rsidP="009008E2">
            <w:pPr>
              <w:rPr>
                <w:rFonts w:ascii="Times New Roman" w:hAnsi="Times New Roman"/>
                <w:sz w:val="24"/>
                <w:szCs w:val="24"/>
              </w:rPr>
            </w:pPr>
            <w:r w:rsidRPr="00BA5BF3">
              <w:rPr>
                <w:rFonts w:ascii="Times New Roman" w:hAnsi="Times New Roman"/>
                <w:sz w:val="24"/>
                <w:szCs w:val="24"/>
              </w:rPr>
              <w:t>опечатка</w:t>
            </w:r>
          </w:p>
          <w:p w14:paraId="51653B27" w14:textId="77777777" w:rsidR="009008E2" w:rsidRPr="00BA5BF3" w:rsidRDefault="009008E2" w:rsidP="009008E2">
            <w:pPr>
              <w:rPr>
                <w:rFonts w:ascii="Times New Roman" w:hAnsi="Times New Roman"/>
                <w:sz w:val="24"/>
                <w:szCs w:val="24"/>
              </w:rPr>
            </w:pPr>
          </w:p>
          <w:p w14:paraId="339B3730"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4A0F51E" w14:textId="65DDA48D"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6.1.8 (на рисунке 42: </w:t>
            </w:r>
            <w:r w:rsidRPr="00BA5BF3">
              <w:rPr>
                <w:rFonts w:ascii="Times New Roman" w:hAnsi="Times New Roman"/>
                <w:color w:val="FF0000"/>
                <w:sz w:val="24"/>
                <w:szCs w:val="24"/>
                <w:lang w:val="en-US"/>
              </w:rPr>
              <w:t>R</w:t>
            </w:r>
            <w:r w:rsidRPr="00BA5BF3">
              <w:rPr>
                <w:rFonts w:ascii="Times New Roman" w:hAnsi="Times New Roman"/>
                <w:color w:val="FF0000"/>
                <w:sz w:val="24"/>
                <w:szCs w:val="24"/>
              </w:rPr>
              <w:t>0,5</w:t>
            </w:r>
            <w:r w:rsidRPr="00BA5BF3">
              <w:rPr>
                <w:rFonts w:ascii="Times New Roman" w:hAnsi="Times New Roman"/>
                <w:sz w:val="24"/>
                <w:szCs w:val="24"/>
              </w:rPr>
              <w:t>)</w:t>
            </w:r>
          </w:p>
          <w:p w14:paraId="1817DD16" w14:textId="77777777" w:rsidR="009008E2" w:rsidRPr="00BA5BF3"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05568EF" w14:textId="77777777" w:rsidR="00BF2E91" w:rsidRDefault="00BF2E91" w:rsidP="00BF2E91">
            <w:pPr>
              <w:tabs>
                <w:tab w:val="left" w:pos="11766"/>
              </w:tabs>
              <w:ind w:left="51"/>
              <w:rPr>
                <w:rFonts w:ascii="Times New Roman" w:hAnsi="Times New Roman"/>
                <w:sz w:val="24"/>
                <w:szCs w:val="24"/>
              </w:rPr>
            </w:pPr>
            <w:r>
              <w:rPr>
                <w:rFonts w:ascii="Times New Roman" w:hAnsi="Times New Roman"/>
                <w:sz w:val="24"/>
                <w:szCs w:val="24"/>
              </w:rPr>
              <w:t>Отклонено.</w:t>
            </w:r>
          </w:p>
          <w:p w14:paraId="668964A4" w14:textId="57A7743C" w:rsidR="009008E2" w:rsidRPr="00BA5BF3" w:rsidRDefault="00BF2E91" w:rsidP="00BF2E91">
            <w:pPr>
              <w:tabs>
                <w:tab w:val="left" w:pos="11766"/>
              </w:tabs>
              <w:ind w:left="51"/>
              <w:rPr>
                <w:rFonts w:ascii="Times New Roman" w:hAnsi="Times New Roman"/>
                <w:sz w:val="24"/>
                <w:szCs w:val="24"/>
              </w:rPr>
            </w:pPr>
            <w:r>
              <w:rPr>
                <w:rFonts w:ascii="Times New Roman" w:hAnsi="Times New Roman"/>
                <w:sz w:val="24"/>
                <w:szCs w:val="24"/>
              </w:rPr>
              <w:t>В данном положении указано, что скругление, радиус которого в масштабе изображения, менее 1 мм, допускается не изображать, т.е. при масштабе 1:10 скруглением радиусом 5 мм будет составлять 0,5 мм, поэтому его можно не изображать, а не про то, что значение радиуса менее 1 мм можно не изображать</w:t>
            </w:r>
          </w:p>
        </w:tc>
      </w:tr>
      <w:tr w:rsidR="009008E2" w:rsidRPr="007D62A2" w14:paraId="312E7B6F" w14:textId="77777777" w:rsidTr="003833BD">
        <w:tc>
          <w:tcPr>
            <w:tcW w:w="704" w:type="dxa"/>
            <w:tcBorders>
              <w:top w:val="single" w:sz="4" w:space="0" w:color="auto"/>
              <w:left w:val="single" w:sz="4" w:space="0" w:color="auto"/>
              <w:bottom w:val="single" w:sz="4" w:space="0" w:color="auto"/>
              <w:right w:val="single" w:sz="4" w:space="0" w:color="auto"/>
            </w:tcBorders>
          </w:tcPr>
          <w:p w14:paraId="0D2CADE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6188F67" w14:textId="3765D6AD"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6.1.11</w:t>
            </w:r>
          </w:p>
        </w:tc>
        <w:tc>
          <w:tcPr>
            <w:tcW w:w="2268" w:type="dxa"/>
            <w:tcBorders>
              <w:top w:val="single" w:sz="4" w:space="0" w:color="auto"/>
              <w:left w:val="single" w:sz="4" w:space="0" w:color="auto"/>
              <w:bottom w:val="single" w:sz="4" w:space="0" w:color="auto"/>
              <w:right w:val="single" w:sz="4" w:space="0" w:color="auto"/>
            </w:tcBorders>
          </w:tcPr>
          <w:p w14:paraId="77420807" w14:textId="58E9748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0F27418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00A52AD"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«Размеры дуг, сопрягающих две параллельные линии, допускается на чертеже не указывать (рисунок 44).»</w:t>
            </w:r>
          </w:p>
          <w:p w14:paraId="5712A73D" w14:textId="77777777" w:rsidR="009008E2" w:rsidRPr="00BA5BF3" w:rsidRDefault="009008E2" w:rsidP="009008E2">
            <w:pPr>
              <w:rPr>
                <w:rFonts w:ascii="Times New Roman" w:hAnsi="Times New Roman"/>
                <w:sz w:val="24"/>
                <w:szCs w:val="24"/>
              </w:rPr>
            </w:pPr>
          </w:p>
          <w:p w14:paraId="01A6BAB0"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4549826"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Привести к формулировке ГОСТ 2.307-2011</w:t>
            </w:r>
          </w:p>
          <w:p w14:paraId="6C5DDC12"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или привести к следующей редакции: «Размер радиусов дуг, сопрягающих две параллельные линии, равный половине </w:t>
            </w:r>
            <w:r w:rsidRPr="00BA5BF3">
              <w:rPr>
                <w:rFonts w:ascii="Times New Roman" w:hAnsi="Times New Roman"/>
                <w:sz w:val="24"/>
                <w:szCs w:val="24"/>
              </w:rPr>
              <w:lastRenderedPageBreak/>
              <w:t>величины размера между ними, допускается на чертеже не указывать (рисунок 44).»</w:t>
            </w:r>
          </w:p>
          <w:p w14:paraId="67D08411" w14:textId="77777777" w:rsidR="009008E2" w:rsidRPr="00BA5BF3" w:rsidRDefault="009008E2" w:rsidP="009008E2">
            <w:pPr>
              <w:rPr>
                <w:rFonts w:ascii="Times New Roman" w:hAnsi="Times New Roman"/>
                <w:sz w:val="24"/>
                <w:szCs w:val="24"/>
              </w:rPr>
            </w:pPr>
          </w:p>
          <w:p w14:paraId="45675EC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9AD14DA" w14:textId="7777777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Необходимость в конкретизации обусловлена тем, что формулировка «Размеры дуг» может вызвать неправильное толкование.</w:t>
            </w:r>
          </w:p>
          <w:p w14:paraId="7005A704" w14:textId="7777777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Например, под это понятие попадает длина дуги, горизонтальный линейный размер от точки перехода прямолинейного участка до крайней точки</w:t>
            </w:r>
          </w:p>
          <w:p w14:paraId="3B3AFBCA" w14:textId="77777777" w:rsidR="009008E2" w:rsidRPr="00BA5BF3"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BD763B9" w14:textId="01F3681D" w:rsidR="009008E2" w:rsidRDefault="00481FF3" w:rsidP="009008E2">
            <w:pPr>
              <w:tabs>
                <w:tab w:val="left" w:pos="11766"/>
              </w:tabs>
              <w:ind w:left="51"/>
              <w:rPr>
                <w:rFonts w:ascii="Times New Roman" w:hAnsi="Times New Roman"/>
                <w:sz w:val="24"/>
                <w:szCs w:val="24"/>
              </w:rPr>
            </w:pPr>
            <w:r>
              <w:rPr>
                <w:rFonts w:ascii="Times New Roman" w:hAnsi="Times New Roman"/>
                <w:sz w:val="24"/>
                <w:szCs w:val="24"/>
              </w:rPr>
              <w:lastRenderedPageBreak/>
              <w:t xml:space="preserve">Принято </w:t>
            </w:r>
            <w:r w:rsidR="00263D71">
              <w:rPr>
                <w:rFonts w:ascii="Times New Roman" w:hAnsi="Times New Roman"/>
                <w:sz w:val="24"/>
                <w:szCs w:val="24"/>
              </w:rPr>
              <w:t>частично</w:t>
            </w:r>
            <w:r>
              <w:rPr>
                <w:rFonts w:ascii="Times New Roman" w:hAnsi="Times New Roman"/>
                <w:sz w:val="24"/>
                <w:szCs w:val="24"/>
              </w:rPr>
              <w:t>.</w:t>
            </w:r>
          </w:p>
          <w:p w14:paraId="5DB365E2" w14:textId="4A4D5B63" w:rsidR="00263D71" w:rsidRDefault="00263D71" w:rsidP="009008E2">
            <w:pPr>
              <w:tabs>
                <w:tab w:val="left" w:pos="11766"/>
              </w:tabs>
              <w:ind w:left="51"/>
              <w:rPr>
                <w:rFonts w:ascii="Times New Roman" w:hAnsi="Times New Roman"/>
                <w:sz w:val="24"/>
                <w:szCs w:val="24"/>
              </w:rPr>
            </w:pPr>
            <w:r>
              <w:rPr>
                <w:rFonts w:ascii="Times New Roman" w:hAnsi="Times New Roman"/>
                <w:sz w:val="24"/>
                <w:szCs w:val="24"/>
              </w:rPr>
              <w:t>Приведенная в предложении редакция не соответствует действующей редакции ГОСТ 2.307 (в ней нет указания о величине радиусов).</w:t>
            </w:r>
          </w:p>
          <w:p w14:paraId="60DA48FA" w14:textId="69DC7E4F" w:rsidR="00481FF3" w:rsidRPr="00BA5BF3" w:rsidRDefault="00481FF3" w:rsidP="009008E2">
            <w:pPr>
              <w:tabs>
                <w:tab w:val="left" w:pos="11766"/>
              </w:tabs>
              <w:ind w:left="51"/>
              <w:rPr>
                <w:rFonts w:ascii="Times New Roman" w:hAnsi="Times New Roman"/>
                <w:sz w:val="24"/>
                <w:szCs w:val="24"/>
              </w:rPr>
            </w:pPr>
            <w:r>
              <w:rPr>
                <w:rFonts w:ascii="Times New Roman" w:hAnsi="Times New Roman"/>
                <w:sz w:val="24"/>
                <w:szCs w:val="24"/>
              </w:rPr>
              <w:t>Исправлено на «размеры радиусов дуг»</w:t>
            </w:r>
          </w:p>
        </w:tc>
      </w:tr>
    </w:tbl>
    <w:p w14:paraId="3A4CE237" w14:textId="181614CF" w:rsidR="0011193F" w:rsidRDefault="0011193F" w:rsidP="0011193F">
      <w:pPr>
        <w:pStyle w:val="20"/>
      </w:pPr>
      <w:r>
        <w:t>6.2 Диаметр</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11193F" w:rsidRPr="007D62A2" w14:paraId="2C9D7DBD" w14:textId="77777777" w:rsidTr="0011193F">
        <w:trPr>
          <w:tblHeader/>
        </w:trPr>
        <w:tc>
          <w:tcPr>
            <w:tcW w:w="704" w:type="dxa"/>
            <w:tcBorders>
              <w:top w:val="single" w:sz="4" w:space="0" w:color="auto"/>
              <w:left w:val="single" w:sz="4" w:space="0" w:color="auto"/>
              <w:bottom w:val="double" w:sz="4" w:space="0" w:color="auto"/>
              <w:right w:val="single" w:sz="4" w:space="0" w:color="auto"/>
            </w:tcBorders>
          </w:tcPr>
          <w:p w14:paraId="73D87EAD" w14:textId="15003A19" w:rsidR="0011193F" w:rsidRPr="007D62A2" w:rsidRDefault="0011193F" w:rsidP="0011193F">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5380A5F0" w14:textId="44C184B5" w:rsidR="0011193F" w:rsidRPr="00BA5BF3" w:rsidRDefault="0011193F" w:rsidP="0011193F">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4F0CF35D" w14:textId="77777777" w:rsidR="0011193F" w:rsidRPr="007D62A2" w:rsidRDefault="0011193F" w:rsidP="0011193F">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096AC208" w14:textId="3EE107EF" w:rsidR="0011193F" w:rsidRPr="00BA5BF3" w:rsidRDefault="0011193F" w:rsidP="0011193F">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59FA2ACC" w14:textId="77777777" w:rsidR="0011193F" w:rsidRPr="007D62A2" w:rsidRDefault="0011193F" w:rsidP="0011193F">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5FA25837" w14:textId="6D48BF2E" w:rsidR="0011193F" w:rsidRPr="00BA5BF3" w:rsidRDefault="0011193F" w:rsidP="0011193F">
            <w:pPr>
              <w:ind w:left="153"/>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1ADB3735" w14:textId="77777777" w:rsidR="0011193F" w:rsidRPr="007D62A2" w:rsidRDefault="0011193F" w:rsidP="0011193F">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721F0F5E" w14:textId="66E1AA84" w:rsidR="0011193F" w:rsidRPr="00BA5BF3" w:rsidRDefault="0011193F" w:rsidP="0011193F">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47AE389E" w14:textId="77777777" w:rsidTr="0011193F">
        <w:tc>
          <w:tcPr>
            <w:tcW w:w="704" w:type="dxa"/>
            <w:tcBorders>
              <w:top w:val="double" w:sz="4" w:space="0" w:color="auto"/>
              <w:left w:val="single" w:sz="4" w:space="0" w:color="auto"/>
              <w:bottom w:val="single" w:sz="4" w:space="0" w:color="auto"/>
              <w:right w:val="single" w:sz="4" w:space="0" w:color="auto"/>
            </w:tcBorders>
          </w:tcPr>
          <w:p w14:paraId="779EC224"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208AD7B7" w14:textId="6E624E79"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6.2.1</w:t>
            </w:r>
          </w:p>
        </w:tc>
        <w:tc>
          <w:tcPr>
            <w:tcW w:w="2268" w:type="dxa"/>
            <w:tcBorders>
              <w:top w:val="double" w:sz="4" w:space="0" w:color="auto"/>
              <w:left w:val="single" w:sz="4" w:space="0" w:color="auto"/>
              <w:bottom w:val="single" w:sz="4" w:space="0" w:color="auto"/>
              <w:right w:val="single" w:sz="4" w:space="0" w:color="auto"/>
            </w:tcBorders>
          </w:tcPr>
          <w:p w14:paraId="09824C0B" w14:textId="4C697A0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double" w:sz="4" w:space="0" w:color="auto"/>
              <w:left w:val="single" w:sz="4" w:space="0" w:color="auto"/>
              <w:bottom w:val="single" w:sz="4" w:space="0" w:color="auto"/>
              <w:right w:val="single" w:sz="4" w:space="0" w:color="auto"/>
            </w:tcBorders>
          </w:tcPr>
          <w:p w14:paraId="057B6B56"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AD18154"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Перенести примечание в таблицу 1</w:t>
            </w:r>
          </w:p>
          <w:p w14:paraId="025B7179" w14:textId="77777777" w:rsidR="009008E2" w:rsidRPr="00BA5BF3" w:rsidRDefault="009008E2" w:rsidP="009008E2">
            <w:pPr>
              <w:ind w:left="153"/>
              <w:jc w:val="both"/>
              <w:rPr>
                <w:rFonts w:ascii="Times New Roman" w:hAnsi="Times New Roman"/>
                <w:sz w:val="24"/>
                <w:szCs w:val="24"/>
                <w:u w:val="single"/>
              </w:rPr>
            </w:pPr>
          </w:p>
          <w:p w14:paraId="091CEF79"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61BB77F"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Примечание необходимо перенести в таблицу 1, так как подраздел 6.2 описывает только диаметры</w:t>
            </w:r>
          </w:p>
          <w:p w14:paraId="66ABFD30" w14:textId="77777777" w:rsidR="009008E2" w:rsidRPr="00BA5BF3" w:rsidRDefault="009008E2" w:rsidP="009008E2">
            <w:pPr>
              <w:rPr>
                <w:rFonts w:ascii="Times New Roman" w:hAnsi="Times New Roman"/>
                <w:sz w:val="24"/>
                <w:szCs w:val="24"/>
                <w:u w:val="single"/>
              </w:rPr>
            </w:pPr>
          </w:p>
        </w:tc>
        <w:tc>
          <w:tcPr>
            <w:tcW w:w="3969" w:type="dxa"/>
            <w:tcBorders>
              <w:top w:val="double" w:sz="4" w:space="0" w:color="auto"/>
              <w:left w:val="single" w:sz="4" w:space="0" w:color="auto"/>
              <w:bottom w:val="single" w:sz="4" w:space="0" w:color="auto"/>
              <w:right w:val="single" w:sz="4" w:space="0" w:color="auto"/>
            </w:tcBorders>
          </w:tcPr>
          <w:p w14:paraId="62F46BAF" w14:textId="77777777" w:rsidR="009008E2" w:rsidRDefault="00481FF3" w:rsidP="009008E2">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6F1D074E" w14:textId="240DB49A" w:rsidR="00481FF3" w:rsidRPr="00BA5BF3" w:rsidRDefault="00481FF3" w:rsidP="009008E2">
            <w:pPr>
              <w:tabs>
                <w:tab w:val="left" w:pos="11766"/>
              </w:tabs>
              <w:ind w:left="51"/>
              <w:rPr>
                <w:rFonts w:ascii="Times New Roman" w:hAnsi="Times New Roman"/>
                <w:sz w:val="24"/>
                <w:szCs w:val="24"/>
              </w:rPr>
            </w:pPr>
            <w:r>
              <w:rPr>
                <w:rFonts w:ascii="Times New Roman" w:hAnsi="Times New Roman"/>
                <w:sz w:val="24"/>
                <w:szCs w:val="24"/>
              </w:rPr>
              <w:t>Примечание исключено</w:t>
            </w:r>
          </w:p>
        </w:tc>
      </w:tr>
      <w:tr w:rsidR="009008E2" w:rsidRPr="007D62A2" w14:paraId="7914409A" w14:textId="77777777" w:rsidTr="003833BD">
        <w:tc>
          <w:tcPr>
            <w:tcW w:w="704" w:type="dxa"/>
            <w:tcBorders>
              <w:top w:val="single" w:sz="4" w:space="0" w:color="auto"/>
              <w:left w:val="single" w:sz="4" w:space="0" w:color="auto"/>
              <w:bottom w:val="single" w:sz="4" w:space="0" w:color="auto"/>
              <w:right w:val="single" w:sz="4" w:space="0" w:color="auto"/>
            </w:tcBorders>
          </w:tcPr>
          <w:p w14:paraId="5F49E10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04AAAE0" w14:textId="70F00FBA"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6.2.3, рисунок 47 б)</w:t>
            </w:r>
          </w:p>
        </w:tc>
        <w:tc>
          <w:tcPr>
            <w:tcW w:w="2268" w:type="dxa"/>
            <w:tcBorders>
              <w:top w:val="single" w:sz="4" w:space="0" w:color="auto"/>
              <w:left w:val="single" w:sz="4" w:space="0" w:color="auto"/>
              <w:bottom w:val="single" w:sz="4" w:space="0" w:color="auto"/>
              <w:right w:val="single" w:sz="4" w:space="0" w:color="auto"/>
            </w:tcBorders>
          </w:tcPr>
          <w:p w14:paraId="3B8A2B57" w14:textId="449847FC"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210E5A4D"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EAB07F3"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rPr>
              <w:t>Диаметры указаны на одной высоте</w:t>
            </w:r>
          </w:p>
          <w:p w14:paraId="425CD629" w14:textId="77777777" w:rsidR="009008E2" w:rsidRPr="00BA5BF3" w:rsidRDefault="009008E2" w:rsidP="009008E2">
            <w:pPr>
              <w:tabs>
                <w:tab w:val="left" w:pos="11766"/>
              </w:tabs>
              <w:rPr>
                <w:rFonts w:ascii="Times New Roman" w:hAnsi="Times New Roman"/>
                <w:sz w:val="24"/>
                <w:szCs w:val="24"/>
                <w:u w:val="single"/>
              </w:rPr>
            </w:pPr>
          </w:p>
          <w:p w14:paraId="7E90B769"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EAD8BE3" w14:textId="10D9332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Указать диаметры в шахматном порядке на разной высоте, по аналогии с рисунком 47 а)</w:t>
            </w:r>
          </w:p>
        </w:tc>
        <w:tc>
          <w:tcPr>
            <w:tcW w:w="3969" w:type="dxa"/>
            <w:tcBorders>
              <w:top w:val="single" w:sz="4" w:space="0" w:color="auto"/>
              <w:left w:val="single" w:sz="4" w:space="0" w:color="auto"/>
              <w:bottom w:val="single" w:sz="4" w:space="0" w:color="auto"/>
              <w:right w:val="single" w:sz="4" w:space="0" w:color="auto"/>
            </w:tcBorders>
          </w:tcPr>
          <w:p w14:paraId="22DC50CB" w14:textId="635095C9" w:rsidR="00481FF3" w:rsidRPr="00BA5BF3" w:rsidRDefault="005D2882"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26B0F3C3" w14:textId="77777777" w:rsidTr="003833BD">
        <w:tc>
          <w:tcPr>
            <w:tcW w:w="704" w:type="dxa"/>
            <w:tcBorders>
              <w:top w:val="single" w:sz="4" w:space="0" w:color="auto"/>
              <w:left w:val="single" w:sz="4" w:space="0" w:color="auto"/>
              <w:bottom w:val="single" w:sz="4" w:space="0" w:color="auto"/>
              <w:right w:val="single" w:sz="4" w:space="0" w:color="auto"/>
            </w:tcBorders>
          </w:tcPr>
          <w:p w14:paraId="5B0D2BC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355205A" w14:textId="1AA1F49A"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6.2.4</w:t>
            </w:r>
          </w:p>
        </w:tc>
        <w:tc>
          <w:tcPr>
            <w:tcW w:w="2268" w:type="dxa"/>
            <w:tcBorders>
              <w:top w:val="single" w:sz="4" w:space="0" w:color="auto"/>
              <w:left w:val="single" w:sz="4" w:space="0" w:color="auto"/>
              <w:bottom w:val="single" w:sz="4" w:space="0" w:color="auto"/>
              <w:right w:val="single" w:sz="4" w:space="0" w:color="auto"/>
            </w:tcBorders>
          </w:tcPr>
          <w:p w14:paraId="13C6D2DF" w14:textId="5521626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7CC7E22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B3CC85E" w14:textId="50805109" w:rsidR="009008E2" w:rsidRPr="00BA5BF3" w:rsidRDefault="009008E2" w:rsidP="009008E2">
            <w:pPr>
              <w:rPr>
                <w:rFonts w:ascii="Times New Roman" w:hAnsi="Times New Roman"/>
                <w:sz w:val="24"/>
                <w:szCs w:val="24"/>
              </w:rPr>
            </w:pPr>
            <w:r w:rsidRPr="00BA5BF3">
              <w:rPr>
                <w:rFonts w:ascii="Times New Roman" w:hAnsi="Times New Roman"/>
                <w:sz w:val="24"/>
                <w:szCs w:val="24"/>
              </w:rPr>
              <w:t>При большом количестве отверстий допускается опускать продолжение размерной линии, на которой не приводится размерное число диаметра (рисунок 48).</w:t>
            </w:r>
          </w:p>
          <w:p w14:paraId="05DF86E8" w14:textId="77777777" w:rsidR="009008E2" w:rsidRPr="00BA5BF3" w:rsidRDefault="009008E2" w:rsidP="009008E2">
            <w:pPr>
              <w:rPr>
                <w:rFonts w:ascii="Times New Roman" w:hAnsi="Times New Roman"/>
                <w:sz w:val="24"/>
                <w:szCs w:val="24"/>
              </w:rPr>
            </w:pPr>
          </w:p>
          <w:p w14:paraId="6B473411"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5A55C73" w14:textId="0E1AF3CF" w:rsidR="009008E2" w:rsidRPr="00BA5BF3" w:rsidRDefault="009008E2" w:rsidP="009008E2">
            <w:pPr>
              <w:rPr>
                <w:rFonts w:ascii="Times New Roman" w:hAnsi="Times New Roman"/>
                <w:sz w:val="24"/>
                <w:szCs w:val="24"/>
              </w:rPr>
            </w:pPr>
            <w:r w:rsidRPr="00BA5BF3">
              <w:rPr>
                <w:rFonts w:ascii="Times New Roman" w:hAnsi="Times New Roman"/>
                <w:sz w:val="24"/>
                <w:szCs w:val="24"/>
              </w:rPr>
              <w:lastRenderedPageBreak/>
              <w:t>При большом количестве отверстий допускается опускать продолжение размерной линии, на которой не приводится размерное число диаметра, при отсутствии требований к допускаемым отклонениям формы и расположения по ГОСТ Р 2.308 (рисунок 48).</w:t>
            </w:r>
          </w:p>
          <w:p w14:paraId="53D86D63" w14:textId="77777777" w:rsidR="009008E2" w:rsidRPr="00BA5BF3" w:rsidRDefault="009008E2" w:rsidP="009008E2">
            <w:pPr>
              <w:rPr>
                <w:rFonts w:ascii="Times New Roman" w:hAnsi="Times New Roman"/>
                <w:sz w:val="24"/>
                <w:szCs w:val="24"/>
              </w:rPr>
            </w:pPr>
          </w:p>
          <w:p w14:paraId="30E93EF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90F7EF0"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При наличии допусков к отверстиям такое указание нарушает требования ГОСТ Р 2.308</w:t>
            </w:r>
          </w:p>
          <w:p w14:paraId="4D947500"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4037BB1" w14:textId="77777777" w:rsidR="00481FF3" w:rsidRDefault="003A4A6A"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53595F7C" w14:textId="4EF53E89" w:rsidR="003A4A6A" w:rsidRPr="00BA5BF3" w:rsidRDefault="003A4A6A" w:rsidP="009008E2">
            <w:pPr>
              <w:tabs>
                <w:tab w:val="left" w:pos="11766"/>
              </w:tabs>
              <w:ind w:left="51"/>
              <w:rPr>
                <w:rFonts w:ascii="Times New Roman" w:hAnsi="Times New Roman"/>
                <w:sz w:val="24"/>
                <w:szCs w:val="24"/>
              </w:rPr>
            </w:pPr>
            <w:r>
              <w:rPr>
                <w:rFonts w:ascii="Times New Roman" w:hAnsi="Times New Roman"/>
                <w:sz w:val="24"/>
                <w:szCs w:val="24"/>
              </w:rPr>
              <w:t>Пункт исключен.</w:t>
            </w:r>
          </w:p>
        </w:tc>
      </w:tr>
      <w:tr w:rsidR="009008E2" w:rsidRPr="007D62A2" w14:paraId="017A4C20" w14:textId="77777777" w:rsidTr="003833BD">
        <w:tc>
          <w:tcPr>
            <w:tcW w:w="704" w:type="dxa"/>
            <w:tcBorders>
              <w:top w:val="single" w:sz="4" w:space="0" w:color="auto"/>
              <w:left w:val="single" w:sz="4" w:space="0" w:color="auto"/>
              <w:bottom w:val="single" w:sz="4" w:space="0" w:color="auto"/>
              <w:right w:val="single" w:sz="4" w:space="0" w:color="auto"/>
            </w:tcBorders>
          </w:tcPr>
          <w:p w14:paraId="52A7643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ABCEC65" w14:textId="1934ED24"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6.2.4</w:t>
            </w:r>
          </w:p>
        </w:tc>
        <w:tc>
          <w:tcPr>
            <w:tcW w:w="2268" w:type="dxa"/>
            <w:tcBorders>
              <w:top w:val="single" w:sz="4" w:space="0" w:color="auto"/>
              <w:left w:val="single" w:sz="4" w:space="0" w:color="auto"/>
              <w:bottom w:val="single" w:sz="4" w:space="0" w:color="auto"/>
              <w:right w:val="single" w:sz="4" w:space="0" w:color="auto"/>
            </w:tcBorders>
          </w:tcPr>
          <w:p w14:paraId="3CC5CB0A" w14:textId="2CD3CDDA"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«КБП», исх. №35778/0014-26 от 19.04.2026</w:t>
            </w:r>
          </w:p>
        </w:tc>
        <w:tc>
          <w:tcPr>
            <w:tcW w:w="6852" w:type="dxa"/>
            <w:tcBorders>
              <w:top w:val="single" w:sz="4" w:space="0" w:color="auto"/>
              <w:left w:val="single" w:sz="4" w:space="0" w:color="auto"/>
              <w:bottom w:val="single" w:sz="4" w:space="0" w:color="auto"/>
              <w:right w:val="single" w:sz="4" w:space="0" w:color="auto"/>
            </w:tcBorders>
          </w:tcPr>
          <w:p w14:paraId="548CDD38" w14:textId="77777777" w:rsidR="009008E2" w:rsidRPr="003A4A6A" w:rsidRDefault="009008E2" w:rsidP="009008E2">
            <w:pPr>
              <w:rPr>
                <w:rFonts w:ascii="Times New Roman" w:hAnsi="Times New Roman"/>
                <w:sz w:val="24"/>
                <w:szCs w:val="24"/>
                <w:u w:val="single"/>
              </w:rPr>
            </w:pPr>
            <w:r w:rsidRPr="003A4A6A">
              <w:rPr>
                <w:rFonts w:ascii="Times New Roman" w:hAnsi="Times New Roman"/>
                <w:sz w:val="24"/>
                <w:szCs w:val="24"/>
                <w:u w:val="single"/>
              </w:rPr>
              <w:t>Замечание, предложение:</w:t>
            </w:r>
          </w:p>
          <w:p w14:paraId="719E4FA8" w14:textId="77777777" w:rsidR="009008E2" w:rsidRPr="003A4A6A" w:rsidRDefault="009008E2" w:rsidP="009008E2">
            <w:pPr>
              <w:rPr>
                <w:rFonts w:ascii="Times New Roman" w:eastAsia="Times New Roman" w:hAnsi="Times New Roman"/>
                <w:sz w:val="24"/>
                <w:szCs w:val="24"/>
                <w:lang w:eastAsia="ru-RU"/>
              </w:rPr>
            </w:pPr>
            <w:r w:rsidRPr="003A4A6A">
              <w:rPr>
                <w:rFonts w:ascii="Times New Roman" w:eastAsia="Times New Roman" w:hAnsi="Times New Roman"/>
                <w:sz w:val="24"/>
                <w:szCs w:val="24"/>
                <w:lang w:eastAsia="ru-RU"/>
              </w:rPr>
              <w:t>Какое количество отверстий считать большим?</w:t>
            </w:r>
          </w:p>
          <w:p w14:paraId="3B0F8097" w14:textId="6162CBDA" w:rsidR="009008E2" w:rsidRPr="003A4A6A" w:rsidRDefault="009008E2" w:rsidP="009008E2">
            <w:pPr>
              <w:rPr>
                <w:rFonts w:ascii="Times New Roman" w:hAnsi="Times New Roman"/>
                <w:sz w:val="24"/>
                <w:szCs w:val="24"/>
              </w:rPr>
            </w:pPr>
            <w:r w:rsidRPr="003A4A6A">
              <w:rPr>
                <w:rFonts w:ascii="Times New Roman" w:eastAsia="Times New Roman" w:hAnsi="Times New Roman"/>
                <w:sz w:val="24"/>
                <w:szCs w:val="24"/>
                <w:lang w:eastAsia="ru-RU"/>
              </w:rPr>
              <w:t xml:space="preserve"> «…допускается опускать продолжение размерной линии»</w:t>
            </w:r>
          </w:p>
          <w:p w14:paraId="5CC4F320" w14:textId="77777777" w:rsidR="009008E2" w:rsidRPr="003A4A6A" w:rsidRDefault="009008E2" w:rsidP="009008E2">
            <w:pPr>
              <w:rPr>
                <w:rFonts w:ascii="Times New Roman" w:hAnsi="Times New Roman"/>
                <w:sz w:val="24"/>
                <w:szCs w:val="24"/>
              </w:rPr>
            </w:pPr>
          </w:p>
          <w:p w14:paraId="0AAFFD67" w14:textId="77777777" w:rsidR="009008E2" w:rsidRPr="003A4A6A" w:rsidRDefault="009008E2" w:rsidP="009008E2">
            <w:pPr>
              <w:tabs>
                <w:tab w:val="left" w:pos="4120"/>
              </w:tabs>
              <w:rPr>
                <w:rFonts w:ascii="Times New Roman" w:hAnsi="Times New Roman"/>
                <w:sz w:val="24"/>
                <w:szCs w:val="24"/>
                <w:u w:val="single"/>
              </w:rPr>
            </w:pPr>
            <w:r w:rsidRPr="003A4A6A">
              <w:rPr>
                <w:rFonts w:ascii="Times New Roman" w:hAnsi="Times New Roman"/>
                <w:sz w:val="24"/>
                <w:szCs w:val="24"/>
                <w:u w:val="single"/>
              </w:rPr>
              <w:t>Предлагаемая редакция:</w:t>
            </w:r>
          </w:p>
          <w:p w14:paraId="282CFF85" w14:textId="77777777" w:rsidR="009008E2" w:rsidRPr="003A4A6A" w:rsidRDefault="009008E2" w:rsidP="009008E2">
            <w:pPr>
              <w:rPr>
                <w:rFonts w:ascii="Times New Roman" w:eastAsia="Times New Roman" w:hAnsi="Times New Roman"/>
                <w:sz w:val="24"/>
                <w:szCs w:val="24"/>
                <w:lang w:eastAsia="ru-RU"/>
              </w:rPr>
            </w:pPr>
            <w:r w:rsidRPr="003A4A6A">
              <w:rPr>
                <w:rFonts w:ascii="Times New Roman" w:eastAsia="Times New Roman" w:hAnsi="Times New Roman"/>
                <w:sz w:val="24"/>
                <w:szCs w:val="24"/>
                <w:lang w:eastAsia="ru-RU"/>
              </w:rPr>
              <w:t>Заменить на:</w:t>
            </w:r>
          </w:p>
          <w:p w14:paraId="1C9905AD" w14:textId="61535D5E" w:rsidR="009008E2" w:rsidRPr="003A4A6A" w:rsidRDefault="009008E2" w:rsidP="009008E2">
            <w:pPr>
              <w:rPr>
                <w:rFonts w:ascii="Times New Roman" w:hAnsi="Times New Roman"/>
                <w:sz w:val="24"/>
                <w:szCs w:val="24"/>
              </w:rPr>
            </w:pPr>
            <w:r w:rsidRPr="003A4A6A">
              <w:rPr>
                <w:rFonts w:ascii="Times New Roman" w:eastAsia="Times New Roman" w:hAnsi="Times New Roman"/>
                <w:sz w:val="24"/>
                <w:szCs w:val="24"/>
                <w:lang w:eastAsia="ru-RU"/>
              </w:rPr>
              <w:t>«…допускается не указывать размерную линию».</w:t>
            </w:r>
          </w:p>
          <w:p w14:paraId="0B0B0B4A" w14:textId="77777777" w:rsidR="009008E2" w:rsidRPr="003A4A6A"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71F54E45" w14:textId="77777777" w:rsidR="003A4A6A" w:rsidRPr="003A4A6A" w:rsidRDefault="003A4A6A" w:rsidP="003A4A6A">
            <w:pPr>
              <w:tabs>
                <w:tab w:val="left" w:pos="11766"/>
              </w:tabs>
              <w:ind w:left="51"/>
              <w:rPr>
                <w:rFonts w:ascii="Times New Roman" w:hAnsi="Times New Roman"/>
                <w:sz w:val="24"/>
                <w:szCs w:val="24"/>
              </w:rPr>
            </w:pPr>
            <w:r w:rsidRPr="003A4A6A">
              <w:rPr>
                <w:rFonts w:ascii="Times New Roman" w:hAnsi="Times New Roman"/>
                <w:sz w:val="24"/>
                <w:szCs w:val="24"/>
              </w:rPr>
              <w:t>Принято к сведению.</w:t>
            </w:r>
          </w:p>
          <w:p w14:paraId="41BCC264" w14:textId="6AC8B462" w:rsidR="009008E2" w:rsidRPr="003A4A6A" w:rsidRDefault="003A4A6A" w:rsidP="003A4A6A">
            <w:pPr>
              <w:tabs>
                <w:tab w:val="left" w:pos="11766"/>
              </w:tabs>
              <w:ind w:left="51"/>
              <w:rPr>
                <w:rFonts w:ascii="Times New Roman" w:hAnsi="Times New Roman"/>
                <w:sz w:val="24"/>
                <w:szCs w:val="24"/>
              </w:rPr>
            </w:pPr>
            <w:r w:rsidRPr="003A4A6A">
              <w:rPr>
                <w:rFonts w:ascii="Times New Roman" w:hAnsi="Times New Roman"/>
                <w:sz w:val="24"/>
                <w:szCs w:val="24"/>
              </w:rPr>
              <w:t>Пункт исключен.</w:t>
            </w:r>
          </w:p>
        </w:tc>
      </w:tr>
      <w:tr w:rsidR="009008E2" w:rsidRPr="007D62A2" w14:paraId="3F6AA55B" w14:textId="77777777" w:rsidTr="003833BD">
        <w:tc>
          <w:tcPr>
            <w:tcW w:w="704" w:type="dxa"/>
            <w:tcBorders>
              <w:top w:val="single" w:sz="4" w:space="0" w:color="auto"/>
              <w:left w:val="single" w:sz="4" w:space="0" w:color="auto"/>
              <w:bottom w:val="single" w:sz="4" w:space="0" w:color="auto"/>
              <w:right w:val="single" w:sz="4" w:space="0" w:color="auto"/>
            </w:tcBorders>
          </w:tcPr>
          <w:p w14:paraId="34EB6C8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6AFD20F" w14:textId="60D81573" w:rsidR="009008E2" w:rsidRPr="00BA5BF3" w:rsidRDefault="009008E2" w:rsidP="009008E2">
            <w:pPr>
              <w:tabs>
                <w:tab w:val="left" w:pos="11766"/>
              </w:tabs>
              <w:rPr>
                <w:rFonts w:ascii="Times New Roman" w:eastAsia="Times New Roman" w:hAnsi="Times New Roman"/>
                <w:sz w:val="24"/>
                <w:szCs w:val="24"/>
              </w:rPr>
            </w:pPr>
            <w:r w:rsidRPr="00BA5BF3">
              <w:rPr>
                <w:rFonts w:ascii="Times New Roman" w:hAnsi="Times New Roman"/>
                <w:sz w:val="24"/>
                <w:szCs w:val="24"/>
              </w:rPr>
              <w:t>6.2.4, рисунок 48</w:t>
            </w:r>
          </w:p>
        </w:tc>
        <w:tc>
          <w:tcPr>
            <w:tcW w:w="2268" w:type="dxa"/>
            <w:tcBorders>
              <w:top w:val="single" w:sz="4" w:space="0" w:color="auto"/>
              <w:left w:val="single" w:sz="4" w:space="0" w:color="auto"/>
              <w:bottom w:val="single" w:sz="4" w:space="0" w:color="auto"/>
              <w:right w:val="single" w:sz="4" w:space="0" w:color="auto"/>
            </w:tcBorders>
          </w:tcPr>
          <w:p w14:paraId="621A60D0" w14:textId="37189CCA"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25C0EC0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90103D3" w14:textId="1AE31BD8"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Не соответствует требованиям ГОСТ 2.318</w:t>
            </w:r>
          </w:p>
        </w:tc>
        <w:tc>
          <w:tcPr>
            <w:tcW w:w="3969" w:type="dxa"/>
            <w:tcBorders>
              <w:top w:val="single" w:sz="4" w:space="0" w:color="auto"/>
              <w:left w:val="single" w:sz="4" w:space="0" w:color="auto"/>
              <w:bottom w:val="single" w:sz="4" w:space="0" w:color="auto"/>
              <w:right w:val="single" w:sz="4" w:space="0" w:color="auto"/>
            </w:tcBorders>
          </w:tcPr>
          <w:p w14:paraId="62F1F54E" w14:textId="77777777" w:rsidR="003A4A6A" w:rsidRPr="003A4A6A" w:rsidRDefault="003A4A6A" w:rsidP="003A4A6A">
            <w:pPr>
              <w:tabs>
                <w:tab w:val="left" w:pos="11766"/>
              </w:tabs>
              <w:ind w:left="51"/>
              <w:rPr>
                <w:rFonts w:ascii="Times New Roman" w:hAnsi="Times New Roman"/>
                <w:sz w:val="24"/>
                <w:szCs w:val="24"/>
              </w:rPr>
            </w:pPr>
            <w:r w:rsidRPr="003A4A6A">
              <w:rPr>
                <w:rFonts w:ascii="Times New Roman" w:hAnsi="Times New Roman"/>
                <w:sz w:val="24"/>
                <w:szCs w:val="24"/>
              </w:rPr>
              <w:t>Принято к сведению.</w:t>
            </w:r>
          </w:p>
          <w:p w14:paraId="26FC7D96" w14:textId="775C9A28" w:rsidR="009008E2" w:rsidRPr="00BA5BF3" w:rsidRDefault="003A4A6A" w:rsidP="003A4A6A">
            <w:pPr>
              <w:tabs>
                <w:tab w:val="left" w:pos="11766"/>
              </w:tabs>
              <w:ind w:left="51"/>
              <w:rPr>
                <w:rFonts w:ascii="Times New Roman" w:hAnsi="Times New Roman"/>
                <w:sz w:val="24"/>
                <w:szCs w:val="24"/>
              </w:rPr>
            </w:pPr>
            <w:r w:rsidRPr="003A4A6A">
              <w:rPr>
                <w:rFonts w:ascii="Times New Roman" w:hAnsi="Times New Roman"/>
                <w:sz w:val="24"/>
                <w:szCs w:val="24"/>
              </w:rPr>
              <w:t>Пункт исключен.</w:t>
            </w:r>
          </w:p>
        </w:tc>
      </w:tr>
    </w:tbl>
    <w:p w14:paraId="4B20B16C" w14:textId="79AB73C0" w:rsidR="00810789" w:rsidRPr="00810789" w:rsidRDefault="00810789" w:rsidP="00810789">
      <w:pPr>
        <w:pStyle w:val="20"/>
      </w:pPr>
      <w:r w:rsidRPr="00501031">
        <w:t xml:space="preserve">6.3 </w:t>
      </w:r>
      <w:r>
        <w:t>Радиус и диаметр сферы</w:t>
      </w:r>
    </w:p>
    <w:p w14:paraId="41847BA5" w14:textId="75B350AF" w:rsidR="00810789" w:rsidRDefault="00810789" w:rsidP="00810789">
      <w:pPr>
        <w:pStyle w:val="20"/>
      </w:pPr>
      <w:r>
        <w:t>6.4 Длина дуги</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810789" w:rsidRPr="007D62A2" w14:paraId="59D7DB8E" w14:textId="77777777" w:rsidTr="00810789">
        <w:trPr>
          <w:tblHeader/>
        </w:trPr>
        <w:tc>
          <w:tcPr>
            <w:tcW w:w="704" w:type="dxa"/>
            <w:tcBorders>
              <w:top w:val="single" w:sz="4" w:space="0" w:color="auto"/>
              <w:left w:val="single" w:sz="4" w:space="0" w:color="auto"/>
              <w:bottom w:val="double" w:sz="4" w:space="0" w:color="auto"/>
              <w:right w:val="single" w:sz="4" w:space="0" w:color="auto"/>
            </w:tcBorders>
          </w:tcPr>
          <w:p w14:paraId="2EE6FCA4" w14:textId="47C67E7E" w:rsidR="00810789" w:rsidRPr="007D62A2" w:rsidRDefault="00810789" w:rsidP="00810789">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6E76F06C" w14:textId="24EF72DB" w:rsidR="00810789" w:rsidRPr="00BA5BF3" w:rsidRDefault="00810789" w:rsidP="00810789">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1115EF30" w14:textId="77777777" w:rsidR="00810789" w:rsidRPr="007D62A2" w:rsidRDefault="00810789" w:rsidP="00810789">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63F25F0F" w14:textId="1185BDB0" w:rsidR="00810789" w:rsidRPr="00BA5BF3" w:rsidRDefault="00810789" w:rsidP="00810789">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52CAB3B9" w14:textId="77777777" w:rsidR="00810789" w:rsidRPr="007D62A2" w:rsidRDefault="00810789" w:rsidP="00810789">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6435BE27" w14:textId="455D8F2E" w:rsidR="00810789" w:rsidRPr="00BA5BF3" w:rsidRDefault="00810789" w:rsidP="00810789">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314AC2C9" w14:textId="77777777" w:rsidR="00810789" w:rsidRPr="007D62A2" w:rsidRDefault="00810789" w:rsidP="00810789">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7CCCDA19" w14:textId="1C1F6227" w:rsidR="00810789" w:rsidRPr="00BA5BF3" w:rsidRDefault="00810789" w:rsidP="00810789">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3255B9FC" w14:textId="77777777" w:rsidTr="00810789">
        <w:tc>
          <w:tcPr>
            <w:tcW w:w="704" w:type="dxa"/>
            <w:tcBorders>
              <w:top w:val="double" w:sz="4" w:space="0" w:color="auto"/>
              <w:left w:val="single" w:sz="4" w:space="0" w:color="auto"/>
              <w:bottom w:val="single" w:sz="4" w:space="0" w:color="auto"/>
              <w:right w:val="single" w:sz="4" w:space="0" w:color="auto"/>
            </w:tcBorders>
          </w:tcPr>
          <w:p w14:paraId="310017D3"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6B9EBEE2" w14:textId="44CAE9CB"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6.4.1, рисунок 50; 7.3.1, рисунки 87 и 88; 8.2.8, рисунок 104</w:t>
            </w:r>
          </w:p>
        </w:tc>
        <w:tc>
          <w:tcPr>
            <w:tcW w:w="2268" w:type="dxa"/>
            <w:tcBorders>
              <w:top w:val="double" w:sz="4" w:space="0" w:color="auto"/>
              <w:left w:val="single" w:sz="4" w:space="0" w:color="auto"/>
              <w:bottom w:val="single" w:sz="4" w:space="0" w:color="auto"/>
              <w:right w:val="single" w:sz="4" w:space="0" w:color="auto"/>
            </w:tcBorders>
          </w:tcPr>
          <w:p w14:paraId="440DDE03" w14:textId="5CE780A4"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«Концерн ВКО «Алмаз-Антей», исх. № 31-21/10116 от 27.04.2026</w:t>
            </w:r>
          </w:p>
        </w:tc>
        <w:tc>
          <w:tcPr>
            <w:tcW w:w="6852" w:type="dxa"/>
            <w:tcBorders>
              <w:top w:val="double" w:sz="4" w:space="0" w:color="auto"/>
              <w:left w:val="single" w:sz="4" w:space="0" w:color="auto"/>
              <w:bottom w:val="single" w:sz="4" w:space="0" w:color="auto"/>
              <w:right w:val="single" w:sz="4" w:space="0" w:color="auto"/>
            </w:tcBorders>
          </w:tcPr>
          <w:p w14:paraId="06585C4E"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6D9D762" w14:textId="27B9C60A"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Нет примера указания размеров с предельными отклонениями</w:t>
            </w:r>
          </w:p>
          <w:p w14:paraId="6E28832C" w14:textId="77777777" w:rsidR="009008E2" w:rsidRPr="00BA5BF3" w:rsidRDefault="009008E2" w:rsidP="009008E2">
            <w:pPr>
              <w:rPr>
                <w:rFonts w:ascii="Times New Roman" w:hAnsi="Times New Roman"/>
                <w:sz w:val="24"/>
                <w:szCs w:val="24"/>
                <w:u w:val="single"/>
              </w:rPr>
            </w:pPr>
          </w:p>
          <w:p w14:paraId="233D0E2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8546F4A" w14:textId="3352ED5D"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Добавить пример оформления размеров с предельными отклонениями</w:t>
            </w:r>
          </w:p>
          <w:p w14:paraId="5A3E5F85" w14:textId="77777777" w:rsidR="009008E2" w:rsidRPr="00BA5BF3" w:rsidRDefault="009008E2" w:rsidP="009008E2">
            <w:pPr>
              <w:rPr>
                <w:rFonts w:ascii="Times New Roman" w:hAnsi="Times New Roman"/>
                <w:sz w:val="24"/>
                <w:szCs w:val="24"/>
                <w:u w:val="single"/>
              </w:rPr>
            </w:pPr>
          </w:p>
          <w:p w14:paraId="756812CE"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30AE0F2" w14:textId="34A66152"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lastRenderedPageBreak/>
              <w:t>См. п. 8.1.1 проекта ГОСТ Р 2.307</w:t>
            </w:r>
          </w:p>
        </w:tc>
        <w:tc>
          <w:tcPr>
            <w:tcW w:w="3969" w:type="dxa"/>
            <w:tcBorders>
              <w:top w:val="double" w:sz="4" w:space="0" w:color="auto"/>
              <w:left w:val="single" w:sz="4" w:space="0" w:color="auto"/>
              <w:bottom w:val="single" w:sz="4" w:space="0" w:color="auto"/>
              <w:right w:val="single" w:sz="4" w:space="0" w:color="auto"/>
            </w:tcBorders>
          </w:tcPr>
          <w:p w14:paraId="06066E4F" w14:textId="77777777" w:rsidR="009008E2" w:rsidRDefault="00430DA3"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30028B9F" w14:textId="5F1B07AE" w:rsidR="008C1B90" w:rsidRDefault="008C1B90" w:rsidP="009008E2">
            <w:pPr>
              <w:tabs>
                <w:tab w:val="left" w:pos="11766"/>
              </w:tabs>
              <w:ind w:left="51"/>
              <w:rPr>
                <w:rFonts w:ascii="Times New Roman" w:hAnsi="Times New Roman"/>
                <w:sz w:val="24"/>
                <w:szCs w:val="24"/>
              </w:rPr>
            </w:pPr>
            <w:r>
              <w:rPr>
                <w:rFonts w:ascii="Times New Roman" w:hAnsi="Times New Roman"/>
                <w:sz w:val="24"/>
                <w:szCs w:val="24"/>
              </w:rPr>
              <w:t>На рисунке 50 приведены размеры с предельными отклонениями</w:t>
            </w:r>
          </w:p>
          <w:p w14:paraId="1E9791A2" w14:textId="1B3DEECD" w:rsidR="00430DA3" w:rsidRDefault="00430DA3" w:rsidP="009008E2">
            <w:pPr>
              <w:tabs>
                <w:tab w:val="left" w:pos="11766"/>
              </w:tabs>
              <w:ind w:left="51"/>
              <w:rPr>
                <w:rFonts w:ascii="Times New Roman" w:hAnsi="Times New Roman"/>
                <w:sz w:val="24"/>
                <w:szCs w:val="24"/>
              </w:rPr>
            </w:pPr>
            <w:r>
              <w:rPr>
                <w:rFonts w:ascii="Times New Roman" w:hAnsi="Times New Roman"/>
                <w:sz w:val="24"/>
                <w:szCs w:val="24"/>
              </w:rPr>
              <w:t xml:space="preserve">Примеры указания длины дуги с предельными отклонениями </w:t>
            </w:r>
            <w:r w:rsidR="007E7A5E">
              <w:rPr>
                <w:rFonts w:ascii="Times New Roman" w:hAnsi="Times New Roman"/>
                <w:sz w:val="24"/>
                <w:szCs w:val="24"/>
              </w:rPr>
              <w:t xml:space="preserve">приведены </w:t>
            </w:r>
            <w:r>
              <w:rPr>
                <w:rFonts w:ascii="Times New Roman" w:hAnsi="Times New Roman"/>
                <w:sz w:val="24"/>
                <w:szCs w:val="24"/>
              </w:rPr>
              <w:t xml:space="preserve"> в разделе 8. </w:t>
            </w:r>
          </w:p>
          <w:p w14:paraId="3364852C" w14:textId="4B919AFC" w:rsidR="00430DA3" w:rsidRPr="00BA5BF3" w:rsidRDefault="00430DA3" w:rsidP="009008E2">
            <w:pPr>
              <w:tabs>
                <w:tab w:val="left" w:pos="11766"/>
              </w:tabs>
              <w:ind w:left="51"/>
              <w:rPr>
                <w:rFonts w:ascii="Times New Roman" w:hAnsi="Times New Roman"/>
                <w:sz w:val="24"/>
                <w:szCs w:val="24"/>
              </w:rPr>
            </w:pPr>
            <w:r>
              <w:rPr>
                <w:rFonts w:ascii="Times New Roman" w:hAnsi="Times New Roman"/>
                <w:sz w:val="24"/>
                <w:szCs w:val="24"/>
              </w:rPr>
              <w:lastRenderedPageBreak/>
              <w:t>Разделы 6, 7 содержат общие правила без предельных отклонений</w:t>
            </w:r>
          </w:p>
        </w:tc>
      </w:tr>
      <w:tr w:rsidR="009008E2" w:rsidRPr="007D62A2" w14:paraId="136236BA" w14:textId="77777777" w:rsidTr="003833BD">
        <w:tc>
          <w:tcPr>
            <w:tcW w:w="704" w:type="dxa"/>
            <w:tcBorders>
              <w:top w:val="single" w:sz="4" w:space="0" w:color="auto"/>
              <w:left w:val="single" w:sz="4" w:space="0" w:color="auto"/>
              <w:bottom w:val="single" w:sz="4" w:space="0" w:color="auto"/>
              <w:right w:val="single" w:sz="4" w:space="0" w:color="auto"/>
            </w:tcBorders>
          </w:tcPr>
          <w:p w14:paraId="67158763"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FF7DD7F" w14:textId="5824D28D"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6.4.2</w:t>
            </w:r>
          </w:p>
        </w:tc>
        <w:tc>
          <w:tcPr>
            <w:tcW w:w="2268" w:type="dxa"/>
            <w:tcBorders>
              <w:top w:val="single" w:sz="4" w:space="0" w:color="auto"/>
              <w:left w:val="single" w:sz="4" w:space="0" w:color="auto"/>
              <w:bottom w:val="single" w:sz="4" w:space="0" w:color="auto"/>
              <w:right w:val="single" w:sz="4" w:space="0" w:color="auto"/>
            </w:tcBorders>
          </w:tcPr>
          <w:p w14:paraId="22F926A2" w14:textId="17AE4D2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14D2BA8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34A42A0"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Второе предложение: «........... В этом случае линии выноски, ограничивающие дугу,........... »</w:t>
            </w:r>
          </w:p>
          <w:p w14:paraId="02EAEAD1" w14:textId="77777777" w:rsidR="009008E2" w:rsidRPr="00BA5BF3" w:rsidRDefault="009008E2" w:rsidP="009008E2">
            <w:pPr>
              <w:rPr>
                <w:rFonts w:ascii="Times New Roman" w:hAnsi="Times New Roman"/>
                <w:sz w:val="24"/>
                <w:szCs w:val="24"/>
              </w:rPr>
            </w:pPr>
          </w:p>
          <w:p w14:paraId="093EFC9E"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06DDEB7"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Добавить дефис «.......линии- выноски,..........»</w:t>
            </w:r>
          </w:p>
          <w:p w14:paraId="4B4BD1FE"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E0A3368" w14:textId="39BB4D3B" w:rsidR="009008E2" w:rsidRDefault="00430DA3"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36C3DF81" w14:textId="77777777" w:rsidR="00430DA3" w:rsidRPr="00430DA3" w:rsidRDefault="00430DA3" w:rsidP="00430DA3">
            <w:pPr>
              <w:ind w:firstLine="708"/>
              <w:rPr>
                <w:rFonts w:ascii="Times New Roman" w:hAnsi="Times New Roman"/>
                <w:sz w:val="24"/>
                <w:szCs w:val="24"/>
              </w:rPr>
            </w:pPr>
          </w:p>
        </w:tc>
      </w:tr>
      <w:tr w:rsidR="009008E2" w:rsidRPr="007D62A2" w14:paraId="65D3763E" w14:textId="77777777" w:rsidTr="003833BD">
        <w:tc>
          <w:tcPr>
            <w:tcW w:w="704" w:type="dxa"/>
            <w:tcBorders>
              <w:top w:val="single" w:sz="4" w:space="0" w:color="auto"/>
              <w:left w:val="single" w:sz="4" w:space="0" w:color="auto"/>
              <w:bottom w:val="single" w:sz="4" w:space="0" w:color="auto"/>
              <w:right w:val="single" w:sz="4" w:space="0" w:color="auto"/>
            </w:tcBorders>
          </w:tcPr>
          <w:p w14:paraId="0D6FAD4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057835E" w14:textId="2219AE44"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6.4.2</w:t>
            </w:r>
          </w:p>
        </w:tc>
        <w:tc>
          <w:tcPr>
            <w:tcW w:w="2268" w:type="dxa"/>
            <w:tcBorders>
              <w:top w:val="single" w:sz="4" w:space="0" w:color="auto"/>
              <w:left w:val="single" w:sz="4" w:space="0" w:color="auto"/>
              <w:bottom w:val="single" w:sz="4" w:space="0" w:color="auto"/>
              <w:right w:val="single" w:sz="4" w:space="0" w:color="auto"/>
            </w:tcBorders>
          </w:tcPr>
          <w:p w14:paraId="08576952" w14:textId="4E3F1B4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66074671"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026455A"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рисунок 51</w:t>
            </w:r>
          </w:p>
          <w:p w14:paraId="173F618B" w14:textId="77777777" w:rsidR="009008E2" w:rsidRPr="00BA5BF3" w:rsidRDefault="009008E2" w:rsidP="009008E2">
            <w:pPr>
              <w:ind w:left="153"/>
              <w:jc w:val="both"/>
              <w:rPr>
                <w:rFonts w:ascii="Times New Roman" w:hAnsi="Times New Roman"/>
                <w:sz w:val="24"/>
                <w:szCs w:val="24"/>
                <w:u w:val="single"/>
              </w:rPr>
            </w:pPr>
          </w:p>
          <w:p w14:paraId="758DCEC9"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C42E530"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noProof/>
                <w:sz w:val="24"/>
                <w:szCs w:val="24"/>
                <w:lang w:eastAsia="ru-RU"/>
              </w:rPr>
              <w:drawing>
                <wp:inline distT="0" distB="0" distL="0" distR="0" wp14:anchorId="7820B878" wp14:editId="1A51C02B">
                  <wp:extent cx="2561590" cy="2192020"/>
                  <wp:effectExtent l="0" t="0" r="0" b="0"/>
                  <wp:docPr id="2012687040" name="Рисунок 201268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1590" cy="2192020"/>
                          </a:xfrm>
                          <a:prstGeom prst="rect">
                            <a:avLst/>
                          </a:prstGeom>
                          <a:noFill/>
                          <a:ln>
                            <a:noFill/>
                          </a:ln>
                        </pic:spPr>
                      </pic:pic>
                    </a:graphicData>
                  </a:graphic>
                </wp:inline>
              </w:drawing>
            </w:r>
          </w:p>
          <w:p w14:paraId="0D5F3922" w14:textId="77777777" w:rsidR="009008E2" w:rsidRPr="00BA5BF3" w:rsidRDefault="009008E2" w:rsidP="009008E2">
            <w:pPr>
              <w:ind w:left="153"/>
              <w:jc w:val="both"/>
              <w:rPr>
                <w:rFonts w:ascii="Times New Roman" w:hAnsi="Times New Roman"/>
                <w:sz w:val="24"/>
                <w:szCs w:val="24"/>
                <w:u w:val="single"/>
              </w:rPr>
            </w:pPr>
          </w:p>
          <w:p w14:paraId="191F86E6"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986EC36"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Согласно ГОСТ Р 2.316 стрелки лишние (линии отводятся от границ дуги, а не от поверхности)</w:t>
            </w:r>
          </w:p>
          <w:p w14:paraId="1C701CCC"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8BF312C" w14:textId="77777777" w:rsidR="009008E2" w:rsidRPr="003A4A6A" w:rsidRDefault="00430DA3" w:rsidP="009008E2">
            <w:pPr>
              <w:tabs>
                <w:tab w:val="left" w:pos="11766"/>
              </w:tabs>
              <w:ind w:left="51"/>
              <w:rPr>
                <w:rFonts w:ascii="Times New Roman" w:hAnsi="Times New Roman"/>
                <w:sz w:val="24"/>
                <w:szCs w:val="24"/>
              </w:rPr>
            </w:pPr>
            <w:r w:rsidRPr="003A4A6A">
              <w:rPr>
                <w:rFonts w:ascii="Times New Roman" w:hAnsi="Times New Roman"/>
                <w:sz w:val="24"/>
                <w:szCs w:val="24"/>
              </w:rPr>
              <w:t>Отклонено.</w:t>
            </w:r>
          </w:p>
          <w:p w14:paraId="140D85D2" w14:textId="6D5EB0EF" w:rsidR="00430DA3" w:rsidRPr="00BA5BF3" w:rsidRDefault="00430DA3" w:rsidP="009008E2">
            <w:pPr>
              <w:tabs>
                <w:tab w:val="left" w:pos="11766"/>
              </w:tabs>
              <w:ind w:left="51"/>
              <w:rPr>
                <w:rFonts w:ascii="Times New Roman" w:hAnsi="Times New Roman"/>
                <w:sz w:val="24"/>
                <w:szCs w:val="24"/>
              </w:rPr>
            </w:pPr>
            <w:r w:rsidRPr="003A4A6A">
              <w:rPr>
                <w:rFonts w:ascii="Times New Roman" w:hAnsi="Times New Roman"/>
                <w:sz w:val="24"/>
                <w:szCs w:val="24"/>
              </w:rPr>
              <w:t>Линии отводятся от линии видимого контура</w:t>
            </w:r>
          </w:p>
        </w:tc>
      </w:tr>
    </w:tbl>
    <w:p w14:paraId="613961C5" w14:textId="0EFE811E" w:rsidR="00810789" w:rsidRDefault="00810789" w:rsidP="00810789">
      <w:pPr>
        <w:pStyle w:val="20"/>
      </w:pPr>
      <w:r>
        <w:lastRenderedPageBreak/>
        <w:t>6.5 Квадрат и прямоугольник</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810789" w:rsidRPr="007D62A2" w14:paraId="5CAC6857" w14:textId="77777777" w:rsidTr="00810789">
        <w:trPr>
          <w:tblHeader/>
        </w:trPr>
        <w:tc>
          <w:tcPr>
            <w:tcW w:w="704" w:type="dxa"/>
            <w:tcBorders>
              <w:top w:val="single" w:sz="4" w:space="0" w:color="auto"/>
              <w:left w:val="single" w:sz="4" w:space="0" w:color="auto"/>
              <w:bottom w:val="double" w:sz="4" w:space="0" w:color="auto"/>
              <w:right w:val="single" w:sz="4" w:space="0" w:color="auto"/>
            </w:tcBorders>
          </w:tcPr>
          <w:p w14:paraId="1F086638" w14:textId="0F83544D" w:rsidR="00810789" w:rsidRPr="007D62A2" w:rsidRDefault="00810789" w:rsidP="00810789">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20462B24" w14:textId="3C45D6BB" w:rsidR="00810789" w:rsidRPr="00BA5BF3" w:rsidRDefault="00810789" w:rsidP="00810789">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5E4B85B8" w14:textId="77777777" w:rsidR="00810789" w:rsidRPr="007D62A2" w:rsidRDefault="00810789" w:rsidP="00810789">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3EF1D1C7" w14:textId="1255D01E" w:rsidR="00810789" w:rsidRPr="00BA5BF3" w:rsidRDefault="00810789" w:rsidP="00810789">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011DD470" w14:textId="77777777" w:rsidR="00810789" w:rsidRPr="007D62A2" w:rsidRDefault="00810789" w:rsidP="00810789">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5E09A6FE" w14:textId="706B6F60" w:rsidR="00810789" w:rsidRPr="00BA5BF3" w:rsidRDefault="00810789" w:rsidP="00810789">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649CB9E6" w14:textId="77777777" w:rsidR="00810789" w:rsidRPr="007D62A2" w:rsidRDefault="00810789" w:rsidP="00810789">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33584719" w14:textId="6B9493E1" w:rsidR="00810789" w:rsidRPr="00BA5BF3" w:rsidRDefault="00810789" w:rsidP="00810789">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468C3AA7" w14:textId="77777777" w:rsidTr="00810789">
        <w:tc>
          <w:tcPr>
            <w:tcW w:w="704" w:type="dxa"/>
            <w:tcBorders>
              <w:top w:val="double" w:sz="4" w:space="0" w:color="auto"/>
              <w:left w:val="single" w:sz="4" w:space="0" w:color="auto"/>
              <w:bottom w:val="single" w:sz="4" w:space="0" w:color="auto"/>
              <w:right w:val="single" w:sz="4" w:space="0" w:color="auto"/>
            </w:tcBorders>
          </w:tcPr>
          <w:p w14:paraId="7144B72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7433E780" w14:textId="696151CA"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6.5.2, рисунки 53, 54</w:t>
            </w:r>
          </w:p>
        </w:tc>
        <w:tc>
          <w:tcPr>
            <w:tcW w:w="2268" w:type="dxa"/>
            <w:tcBorders>
              <w:top w:val="double" w:sz="4" w:space="0" w:color="auto"/>
              <w:left w:val="single" w:sz="4" w:space="0" w:color="auto"/>
              <w:bottom w:val="single" w:sz="4" w:space="0" w:color="auto"/>
              <w:right w:val="single" w:sz="4" w:space="0" w:color="auto"/>
            </w:tcBorders>
          </w:tcPr>
          <w:p w14:paraId="06451583" w14:textId="45698BA5"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double" w:sz="4" w:space="0" w:color="auto"/>
              <w:left w:val="single" w:sz="4" w:space="0" w:color="auto"/>
              <w:bottom w:val="single" w:sz="4" w:space="0" w:color="auto"/>
              <w:right w:val="single" w:sz="4" w:space="0" w:color="auto"/>
            </w:tcBorders>
          </w:tcPr>
          <w:p w14:paraId="7D1F16F9" w14:textId="77777777" w:rsidR="009008E2" w:rsidRPr="003A4A6A" w:rsidRDefault="009008E2" w:rsidP="009008E2">
            <w:pPr>
              <w:rPr>
                <w:rFonts w:ascii="Times New Roman" w:hAnsi="Times New Roman"/>
                <w:sz w:val="24"/>
                <w:szCs w:val="24"/>
                <w:u w:val="single"/>
              </w:rPr>
            </w:pPr>
            <w:r w:rsidRPr="003A4A6A">
              <w:rPr>
                <w:rFonts w:ascii="Times New Roman" w:hAnsi="Times New Roman"/>
                <w:sz w:val="24"/>
                <w:szCs w:val="24"/>
                <w:u w:val="single"/>
              </w:rPr>
              <w:t>Замечание, предложение:</w:t>
            </w:r>
          </w:p>
          <w:p w14:paraId="2CC14D16" w14:textId="42F8054B" w:rsidR="009008E2" w:rsidRPr="003A4A6A" w:rsidRDefault="009008E2" w:rsidP="009008E2">
            <w:pPr>
              <w:rPr>
                <w:rFonts w:ascii="Times New Roman" w:hAnsi="Times New Roman"/>
                <w:sz w:val="24"/>
                <w:szCs w:val="24"/>
              </w:rPr>
            </w:pPr>
            <w:r w:rsidRPr="003A4A6A">
              <w:rPr>
                <w:rFonts w:ascii="Times New Roman" w:hAnsi="Times New Roman"/>
                <w:sz w:val="24"/>
                <w:szCs w:val="24"/>
              </w:rPr>
              <w:t>15 x 50</w:t>
            </w:r>
          </w:p>
          <w:p w14:paraId="0EB71DEF" w14:textId="77777777" w:rsidR="009008E2" w:rsidRPr="003A4A6A" w:rsidRDefault="009008E2" w:rsidP="009008E2">
            <w:pPr>
              <w:rPr>
                <w:rFonts w:ascii="Times New Roman" w:hAnsi="Times New Roman"/>
                <w:sz w:val="24"/>
                <w:szCs w:val="24"/>
              </w:rPr>
            </w:pPr>
          </w:p>
          <w:p w14:paraId="2204249B" w14:textId="77777777" w:rsidR="009008E2" w:rsidRPr="003A4A6A" w:rsidRDefault="009008E2" w:rsidP="009008E2">
            <w:pPr>
              <w:tabs>
                <w:tab w:val="left" w:pos="4120"/>
              </w:tabs>
              <w:rPr>
                <w:rFonts w:ascii="Times New Roman" w:hAnsi="Times New Roman"/>
                <w:sz w:val="24"/>
                <w:szCs w:val="24"/>
                <w:u w:val="single"/>
              </w:rPr>
            </w:pPr>
            <w:r w:rsidRPr="003A4A6A">
              <w:rPr>
                <w:rFonts w:ascii="Times New Roman" w:hAnsi="Times New Roman"/>
                <w:sz w:val="24"/>
                <w:szCs w:val="24"/>
                <w:u w:val="single"/>
              </w:rPr>
              <w:t>Предлагаемая редакция:</w:t>
            </w:r>
          </w:p>
          <w:p w14:paraId="13FD0C6D" w14:textId="1816666A" w:rsidR="009008E2" w:rsidRPr="003A4A6A" w:rsidRDefault="009008E2" w:rsidP="009008E2">
            <w:pPr>
              <w:rPr>
                <w:rFonts w:ascii="Times New Roman" w:hAnsi="Times New Roman"/>
                <w:sz w:val="24"/>
                <w:szCs w:val="24"/>
              </w:rPr>
            </w:pPr>
            <w:r w:rsidRPr="003A4A6A">
              <w:rPr>
                <w:rFonts w:ascii="Times New Roman" w:hAnsi="Times New Roman"/>
                <w:sz w:val="24"/>
                <w:szCs w:val="24"/>
              </w:rPr>
              <w:t>15x50</w:t>
            </w:r>
          </w:p>
          <w:p w14:paraId="6DD27B53" w14:textId="77777777" w:rsidR="009008E2" w:rsidRPr="003A4A6A" w:rsidRDefault="009008E2" w:rsidP="009008E2">
            <w:pPr>
              <w:rPr>
                <w:rFonts w:ascii="Times New Roman" w:hAnsi="Times New Roman"/>
                <w:sz w:val="24"/>
                <w:szCs w:val="24"/>
              </w:rPr>
            </w:pPr>
          </w:p>
          <w:p w14:paraId="3ED2152A" w14:textId="77777777" w:rsidR="009008E2" w:rsidRPr="003A4A6A" w:rsidRDefault="009008E2" w:rsidP="009008E2">
            <w:pPr>
              <w:rPr>
                <w:rFonts w:ascii="Times New Roman" w:hAnsi="Times New Roman"/>
                <w:sz w:val="24"/>
                <w:szCs w:val="24"/>
                <w:u w:val="single"/>
              </w:rPr>
            </w:pPr>
            <w:r w:rsidRPr="003A4A6A">
              <w:rPr>
                <w:rFonts w:ascii="Times New Roman" w:hAnsi="Times New Roman"/>
                <w:sz w:val="24"/>
                <w:szCs w:val="24"/>
                <w:u w:val="single"/>
              </w:rPr>
              <w:t>Обоснование предлагаемой редакции:</w:t>
            </w:r>
          </w:p>
          <w:p w14:paraId="1C82C965" w14:textId="4FB2C207" w:rsidR="009008E2" w:rsidRPr="003A4A6A" w:rsidRDefault="009008E2" w:rsidP="009008E2">
            <w:pPr>
              <w:tabs>
                <w:tab w:val="left" w:pos="11766"/>
              </w:tabs>
              <w:rPr>
                <w:rFonts w:ascii="Times New Roman" w:hAnsi="Times New Roman"/>
                <w:sz w:val="24"/>
                <w:szCs w:val="24"/>
              </w:rPr>
            </w:pPr>
            <w:r w:rsidRPr="003A4A6A">
              <w:rPr>
                <w:rFonts w:ascii="Times New Roman" w:hAnsi="Times New Roman"/>
                <w:sz w:val="24"/>
                <w:szCs w:val="24"/>
              </w:rPr>
              <w:t>Почему возникла необходимость жесткого требования к наличию пробелов при указании размеров?</w:t>
            </w:r>
          </w:p>
          <w:p w14:paraId="2356E762" w14:textId="77777777" w:rsidR="009008E2" w:rsidRPr="003A4A6A" w:rsidRDefault="009008E2" w:rsidP="009008E2">
            <w:pPr>
              <w:rPr>
                <w:rFonts w:ascii="Times New Roman" w:hAnsi="Times New Roman"/>
                <w:sz w:val="24"/>
                <w:szCs w:val="24"/>
                <w:u w:val="single"/>
              </w:rPr>
            </w:pPr>
          </w:p>
        </w:tc>
        <w:tc>
          <w:tcPr>
            <w:tcW w:w="3969" w:type="dxa"/>
            <w:tcBorders>
              <w:top w:val="double" w:sz="4" w:space="0" w:color="auto"/>
              <w:left w:val="single" w:sz="4" w:space="0" w:color="auto"/>
              <w:bottom w:val="single" w:sz="4" w:space="0" w:color="auto"/>
              <w:right w:val="single" w:sz="4" w:space="0" w:color="auto"/>
            </w:tcBorders>
          </w:tcPr>
          <w:p w14:paraId="384009AC" w14:textId="77777777" w:rsidR="009008E2" w:rsidRPr="003A4A6A" w:rsidRDefault="003A4A6A" w:rsidP="009008E2">
            <w:pPr>
              <w:tabs>
                <w:tab w:val="left" w:pos="11766"/>
              </w:tabs>
              <w:ind w:left="51"/>
              <w:rPr>
                <w:rFonts w:ascii="Times New Roman" w:hAnsi="Times New Roman"/>
                <w:sz w:val="24"/>
                <w:szCs w:val="24"/>
              </w:rPr>
            </w:pPr>
            <w:r w:rsidRPr="003A4A6A">
              <w:rPr>
                <w:rFonts w:ascii="Times New Roman" w:hAnsi="Times New Roman"/>
                <w:sz w:val="24"/>
                <w:szCs w:val="24"/>
              </w:rPr>
              <w:t>Принято.</w:t>
            </w:r>
          </w:p>
          <w:p w14:paraId="57F75532" w14:textId="78DC94F9" w:rsidR="003A4A6A" w:rsidRPr="003A4A6A" w:rsidRDefault="003A4A6A" w:rsidP="009008E2">
            <w:pPr>
              <w:tabs>
                <w:tab w:val="left" w:pos="11766"/>
              </w:tabs>
              <w:ind w:left="51"/>
              <w:rPr>
                <w:rFonts w:ascii="Times New Roman" w:hAnsi="Times New Roman"/>
                <w:sz w:val="24"/>
                <w:szCs w:val="24"/>
              </w:rPr>
            </w:pPr>
            <w:r w:rsidRPr="003A4A6A">
              <w:rPr>
                <w:rFonts w:ascii="Times New Roman" w:hAnsi="Times New Roman"/>
                <w:sz w:val="24"/>
                <w:szCs w:val="24"/>
              </w:rPr>
              <w:t>Пробелы из структуры записи исключены</w:t>
            </w:r>
          </w:p>
        </w:tc>
      </w:tr>
      <w:tr w:rsidR="002D5AA5" w:rsidRPr="003A4A6A" w14:paraId="7E78EC08" w14:textId="77777777" w:rsidTr="003833BD">
        <w:tc>
          <w:tcPr>
            <w:tcW w:w="704" w:type="dxa"/>
            <w:tcBorders>
              <w:top w:val="single" w:sz="4" w:space="0" w:color="auto"/>
              <w:left w:val="single" w:sz="4" w:space="0" w:color="auto"/>
              <w:bottom w:val="single" w:sz="4" w:space="0" w:color="auto"/>
              <w:right w:val="single" w:sz="4" w:space="0" w:color="auto"/>
            </w:tcBorders>
          </w:tcPr>
          <w:p w14:paraId="430921BC" w14:textId="77777777" w:rsidR="002D5AA5" w:rsidRPr="007D62A2" w:rsidRDefault="002D5AA5" w:rsidP="002D5AA5">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7E29CFE" w14:textId="2190BFD2" w:rsidR="002D5AA5" w:rsidRPr="003A4A6A" w:rsidRDefault="002D5AA5" w:rsidP="002D5AA5">
            <w:pPr>
              <w:rPr>
                <w:rFonts w:ascii="Times New Roman" w:hAnsi="Times New Roman"/>
                <w:color w:val="000000"/>
                <w:sz w:val="24"/>
                <w:szCs w:val="24"/>
              </w:rPr>
            </w:pPr>
            <w:r w:rsidRPr="003A4A6A">
              <w:rPr>
                <w:rFonts w:ascii="Times New Roman" w:hAnsi="Times New Roman"/>
                <w:color w:val="000000"/>
                <w:sz w:val="24"/>
                <w:szCs w:val="24"/>
              </w:rPr>
              <w:t>6.5.2, рисунок 53, рисунок 54</w:t>
            </w:r>
          </w:p>
          <w:p w14:paraId="50601425" w14:textId="77777777" w:rsidR="002D5AA5" w:rsidRPr="003A4A6A" w:rsidRDefault="002D5AA5" w:rsidP="002D5AA5">
            <w:pPr>
              <w:tabs>
                <w:tab w:val="left" w:pos="11766"/>
              </w:tabs>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0F1AA08" w14:textId="13E50BD6" w:rsidR="002D5AA5" w:rsidRPr="003A4A6A" w:rsidRDefault="002D5AA5" w:rsidP="002D5AA5">
            <w:pPr>
              <w:tabs>
                <w:tab w:val="left" w:pos="11766"/>
              </w:tabs>
              <w:autoSpaceDE w:val="0"/>
              <w:autoSpaceDN w:val="0"/>
              <w:adjustRightInd w:val="0"/>
              <w:jc w:val="center"/>
              <w:rPr>
                <w:rFonts w:ascii="Times New Roman" w:hAnsi="Times New Roman"/>
                <w:sz w:val="24"/>
                <w:szCs w:val="24"/>
              </w:rPr>
            </w:pPr>
            <w:r w:rsidRPr="003A4A6A">
              <w:rPr>
                <w:rFonts w:ascii="Times New Roman" w:hAnsi="Times New Roman"/>
                <w:sz w:val="24"/>
                <w:szCs w:val="24"/>
              </w:rPr>
              <w:t>АО «КБП», исх. №35778/0014-26 от 19.04.2026</w:t>
            </w:r>
          </w:p>
        </w:tc>
        <w:tc>
          <w:tcPr>
            <w:tcW w:w="6852" w:type="dxa"/>
            <w:tcBorders>
              <w:top w:val="single" w:sz="4" w:space="0" w:color="auto"/>
              <w:left w:val="single" w:sz="4" w:space="0" w:color="auto"/>
              <w:bottom w:val="single" w:sz="4" w:space="0" w:color="auto"/>
              <w:right w:val="single" w:sz="4" w:space="0" w:color="auto"/>
            </w:tcBorders>
          </w:tcPr>
          <w:p w14:paraId="5503C052" w14:textId="77777777" w:rsidR="002D5AA5" w:rsidRPr="003A4A6A" w:rsidRDefault="002D5AA5" w:rsidP="002D5AA5">
            <w:pPr>
              <w:rPr>
                <w:rFonts w:ascii="Times New Roman" w:hAnsi="Times New Roman"/>
                <w:sz w:val="24"/>
                <w:szCs w:val="24"/>
                <w:u w:val="single"/>
              </w:rPr>
            </w:pPr>
            <w:r w:rsidRPr="003A4A6A">
              <w:rPr>
                <w:rFonts w:ascii="Times New Roman" w:hAnsi="Times New Roman"/>
                <w:sz w:val="24"/>
                <w:szCs w:val="24"/>
                <w:u w:val="single"/>
              </w:rPr>
              <w:t>Замечание, предложение:</w:t>
            </w:r>
          </w:p>
          <w:p w14:paraId="0BF5F0BE" w14:textId="46820A5A" w:rsidR="002D5AA5" w:rsidRPr="003A4A6A" w:rsidRDefault="002D5AA5" w:rsidP="002D5AA5">
            <w:pPr>
              <w:rPr>
                <w:rFonts w:ascii="Times New Roman" w:hAnsi="Times New Roman"/>
                <w:sz w:val="24"/>
                <w:szCs w:val="24"/>
              </w:rPr>
            </w:pPr>
            <w:r w:rsidRPr="003A4A6A">
              <w:rPr>
                <w:rFonts w:ascii="Times New Roman" w:hAnsi="Times New Roman"/>
                <w:color w:val="000000"/>
                <w:sz w:val="24"/>
                <w:szCs w:val="24"/>
              </w:rPr>
              <w:t>50 х 15</w:t>
            </w:r>
          </w:p>
          <w:p w14:paraId="75217286" w14:textId="10CFE6F3" w:rsidR="002D5AA5" w:rsidRPr="003A4A6A" w:rsidRDefault="002D5AA5" w:rsidP="002D5AA5">
            <w:pPr>
              <w:rPr>
                <w:rFonts w:ascii="Times New Roman" w:hAnsi="Times New Roman"/>
                <w:sz w:val="24"/>
                <w:szCs w:val="24"/>
              </w:rPr>
            </w:pPr>
            <w:r w:rsidRPr="003A4A6A">
              <w:rPr>
                <w:rFonts w:ascii="Times New Roman" w:hAnsi="Times New Roman"/>
                <w:noProof/>
                <w:sz w:val="24"/>
                <w:szCs w:val="24"/>
                <w:lang w:eastAsia="ru-RU"/>
              </w:rPr>
              <w:drawing>
                <wp:inline distT="0" distB="0" distL="0" distR="0" wp14:anchorId="12DBA2C4" wp14:editId="0EFFEC4F">
                  <wp:extent cx="4410075" cy="2023451"/>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42298" cy="2084118"/>
                          </a:xfrm>
                          <a:prstGeom prst="rect">
                            <a:avLst/>
                          </a:prstGeom>
                        </pic:spPr>
                      </pic:pic>
                    </a:graphicData>
                  </a:graphic>
                </wp:inline>
              </w:drawing>
            </w:r>
          </w:p>
          <w:p w14:paraId="58E97F92" w14:textId="77777777" w:rsidR="002D5AA5" w:rsidRPr="003A4A6A" w:rsidRDefault="002D5AA5" w:rsidP="002D5AA5">
            <w:pPr>
              <w:rPr>
                <w:rFonts w:ascii="Times New Roman" w:hAnsi="Times New Roman"/>
                <w:sz w:val="24"/>
                <w:szCs w:val="24"/>
              </w:rPr>
            </w:pPr>
          </w:p>
          <w:p w14:paraId="1F338627" w14:textId="77777777" w:rsidR="002D5AA5" w:rsidRPr="003A4A6A" w:rsidRDefault="002D5AA5" w:rsidP="002D5AA5">
            <w:pPr>
              <w:tabs>
                <w:tab w:val="left" w:pos="4120"/>
              </w:tabs>
              <w:rPr>
                <w:rFonts w:ascii="Times New Roman" w:hAnsi="Times New Roman"/>
                <w:sz w:val="24"/>
                <w:szCs w:val="24"/>
                <w:u w:val="single"/>
              </w:rPr>
            </w:pPr>
            <w:r w:rsidRPr="003A4A6A">
              <w:rPr>
                <w:rFonts w:ascii="Times New Roman" w:hAnsi="Times New Roman"/>
                <w:sz w:val="24"/>
                <w:szCs w:val="24"/>
                <w:u w:val="single"/>
              </w:rPr>
              <w:t>Предлагаемая редакция:</w:t>
            </w:r>
          </w:p>
          <w:p w14:paraId="1D34A28B" w14:textId="2797864B" w:rsidR="002D5AA5" w:rsidRPr="003A4A6A" w:rsidRDefault="002D5AA5" w:rsidP="002D5AA5">
            <w:pPr>
              <w:rPr>
                <w:rFonts w:ascii="Times New Roman" w:hAnsi="Times New Roman"/>
                <w:color w:val="000000"/>
                <w:sz w:val="24"/>
                <w:szCs w:val="24"/>
              </w:rPr>
            </w:pPr>
            <w:r w:rsidRPr="003A4A6A">
              <w:rPr>
                <w:rFonts w:ascii="Times New Roman" w:hAnsi="Times New Roman"/>
                <w:color w:val="000000"/>
                <w:sz w:val="24"/>
                <w:szCs w:val="24"/>
              </w:rPr>
              <w:t>Рисунок 53, размер 50х15.</w:t>
            </w:r>
          </w:p>
          <w:p w14:paraId="1CAA0D57" w14:textId="7104727C" w:rsidR="002D5AA5" w:rsidRPr="003A4A6A" w:rsidRDefault="002D5AA5" w:rsidP="002D5AA5">
            <w:pPr>
              <w:rPr>
                <w:rFonts w:ascii="Times New Roman" w:hAnsi="Times New Roman"/>
                <w:color w:val="000000"/>
                <w:sz w:val="24"/>
                <w:szCs w:val="24"/>
              </w:rPr>
            </w:pPr>
            <w:r w:rsidRPr="003A4A6A">
              <w:rPr>
                <w:rFonts w:ascii="Times New Roman" w:hAnsi="Times New Roman"/>
                <w:color w:val="000000"/>
                <w:sz w:val="24"/>
                <w:szCs w:val="24"/>
              </w:rPr>
              <w:t>Рисунок 54,</w:t>
            </w:r>
          </w:p>
          <w:p w14:paraId="09354B88" w14:textId="36DF5CCF" w:rsidR="002D5AA5" w:rsidRPr="003A4A6A" w:rsidRDefault="002D5AA5" w:rsidP="002D5AA5">
            <w:pPr>
              <w:rPr>
                <w:rFonts w:ascii="Times New Roman" w:hAnsi="Times New Roman"/>
                <w:color w:val="000000"/>
                <w:sz w:val="24"/>
                <w:szCs w:val="24"/>
              </w:rPr>
            </w:pPr>
            <w:r w:rsidRPr="003A4A6A">
              <w:rPr>
                <w:rFonts w:ascii="Times New Roman" w:hAnsi="Times New Roman"/>
                <w:color w:val="000000"/>
                <w:sz w:val="24"/>
                <w:szCs w:val="24"/>
              </w:rPr>
              <w:t>убрать символы «пробел» и сделать</w:t>
            </w:r>
          </w:p>
          <w:p w14:paraId="16AE493B" w14:textId="5C9F5F0B" w:rsidR="002D5AA5" w:rsidRPr="003A4A6A" w:rsidRDefault="002D5AA5" w:rsidP="002D5AA5">
            <w:pPr>
              <w:rPr>
                <w:rFonts w:ascii="Times New Roman" w:hAnsi="Times New Roman"/>
                <w:sz w:val="24"/>
                <w:szCs w:val="24"/>
              </w:rPr>
            </w:pPr>
            <w:r w:rsidRPr="003A4A6A">
              <w:rPr>
                <w:rFonts w:ascii="Times New Roman" w:hAnsi="Times New Roman"/>
                <w:color w:val="000000"/>
                <w:sz w:val="24"/>
                <w:szCs w:val="24"/>
              </w:rPr>
              <w:t>аналогично  пп.6.5.1, 6.8.2.</w:t>
            </w:r>
          </w:p>
          <w:p w14:paraId="373C25B7" w14:textId="77777777" w:rsidR="002D5AA5" w:rsidRPr="003A4A6A" w:rsidRDefault="002D5AA5" w:rsidP="002D5AA5">
            <w:pPr>
              <w:rPr>
                <w:rFonts w:ascii="Times New Roman" w:hAnsi="Times New Roman"/>
                <w:sz w:val="24"/>
                <w:szCs w:val="24"/>
              </w:rPr>
            </w:pPr>
          </w:p>
          <w:p w14:paraId="197FA9AF" w14:textId="77777777" w:rsidR="002D5AA5" w:rsidRPr="003A4A6A" w:rsidRDefault="002D5AA5" w:rsidP="002D5AA5">
            <w:pPr>
              <w:rPr>
                <w:rFonts w:ascii="Times New Roman" w:hAnsi="Times New Roman"/>
                <w:sz w:val="24"/>
                <w:szCs w:val="24"/>
                <w:u w:val="single"/>
              </w:rPr>
            </w:pPr>
            <w:r w:rsidRPr="003A4A6A">
              <w:rPr>
                <w:rFonts w:ascii="Times New Roman" w:hAnsi="Times New Roman"/>
                <w:sz w:val="24"/>
                <w:szCs w:val="24"/>
                <w:u w:val="single"/>
              </w:rPr>
              <w:t>Обоснование предлагаемой редакции:</w:t>
            </w:r>
          </w:p>
          <w:p w14:paraId="519D6DFF" w14:textId="45831D3A" w:rsidR="002D5AA5" w:rsidRPr="003A4A6A" w:rsidRDefault="002D5AA5" w:rsidP="002D5AA5">
            <w:pPr>
              <w:tabs>
                <w:tab w:val="left" w:pos="11766"/>
              </w:tabs>
              <w:rPr>
                <w:rFonts w:ascii="Times New Roman" w:hAnsi="Times New Roman"/>
                <w:sz w:val="24"/>
                <w:szCs w:val="24"/>
              </w:rPr>
            </w:pPr>
            <w:r w:rsidRPr="003A4A6A">
              <w:rPr>
                <w:rFonts w:ascii="Times New Roman" w:hAnsi="Times New Roman"/>
                <w:color w:val="000000"/>
                <w:sz w:val="24"/>
                <w:szCs w:val="24"/>
              </w:rPr>
              <w:lastRenderedPageBreak/>
              <w:t>Неясна необходимость   символов (пробелов)-лишние 2 знака занимают пространство в КД и увеличивают время набора текста.</w:t>
            </w:r>
          </w:p>
          <w:p w14:paraId="2214BF89" w14:textId="77777777" w:rsidR="002D5AA5" w:rsidRPr="003A4A6A" w:rsidRDefault="002D5AA5" w:rsidP="002D5AA5">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9688FA6" w14:textId="77777777" w:rsidR="003A4A6A" w:rsidRPr="003A4A6A" w:rsidRDefault="003A4A6A" w:rsidP="003A4A6A">
            <w:pPr>
              <w:tabs>
                <w:tab w:val="left" w:pos="11766"/>
              </w:tabs>
              <w:ind w:left="51"/>
              <w:rPr>
                <w:rFonts w:ascii="Times New Roman" w:hAnsi="Times New Roman"/>
                <w:sz w:val="24"/>
                <w:szCs w:val="24"/>
              </w:rPr>
            </w:pPr>
            <w:r w:rsidRPr="003A4A6A">
              <w:rPr>
                <w:rFonts w:ascii="Times New Roman" w:hAnsi="Times New Roman"/>
                <w:sz w:val="24"/>
                <w:szCs w:val="24"/>
              </w:rPr>
              <w:lastRenderedPageBreak/>
              <w:t>Принято.</w:t>
            </w:r>
          </w:p>
          <w:p w14:paraId="1104C151" w14:textId="58E1B53E" w:rsidR="002D5AA5" w:rsidRPr="003A4A6A" w:rsidRDefault="003A4A6A" w:rsidP="003A4A6A">
            <w:pPr>
              <w:tabs>
                <w:tab w:val="left" w:pos="11766"/>
              </w:tabs>
              <w:ind w:left="51"/>
              <w:rPr>
                <w:rFonts w:ascii="Times New Roman" w:hAnsi="Times New Roman"/>
                <w:sz w:val="24"/>
                <w:szCs w:val="24"/>
              </w:rPr>
            </w:pPr>
            <w:r w:rsidRPr="003A4A6A">
              <w:rPr>
                <w:rFonts w:ascii="Times New Roman" w:hAnsi="Times New Roman"/>
                <w:sz w:val="24"/>
                <w:szCs w:val="24"/>
              </w:rPr>
              <w:t>Пробелы из структуры записи исключены</w:t>
            </w:r>
            <w:r w:rsidR="0094697A">
              <w:rPr>
                <w:rFonts w:ascii="Times New Roman" w:hAnsi="Times New Roman"/>
                <w:sz w:val="24"/>
                <w:szCs w:val="24"/>
              </w:rPr>
              <w:t>, рисунок со структурой записи исключен.</w:t>
            </w:r>
          </w:p>
        </w:tc>
      </w:tr>
    </w:tbl>
    <w:p w14:paraId="3DFA0B16" w14:textId="3A83538B" w:rsidR="00810789" w:rsidRPr="003A4A6A" w:rsidRDefault="00810789" w:rsidP="00810789">
      <w:pPr>
        <w:pStyle w:val="20"/>
      </w:pPr>
      <w:r w:rsidRPr="003A4A6A">
        <w:t>6.6 Конус, уклон и уровень</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810789" w:rsidRPr="003A4A6A" w14:paraId="2D78CB45" w14:textId="77777777" w:rsidTr="00810789">
        <w:trPr>
          <w:tblHeader/>
        </w:trPr>
        <w:tc>
          <w:tcPr>
            <w:tcW w:w="704" w:type="dxa"/>
            <w:tcBorders>
              <w:top w:val="single" w:sz="4" w:space="0" w:color="auto"/>
              <w:left w:val="single" w:sz="4" w:space="0" w:color="auto"/>
              <w:bottom w:val="double" w:sz="4" w:space="0" w:color="auto"/>
              <w:right w:val="single" w:sz="4" w:space="0" w:color="auto"/>
            </w:tcBorders>
          </w:tcPr>
          <w:p w14:paraId="568ECF70" w14:textId="7908FAC2" w:rsidR="00810789" w:rsidRPr="003A4A6A" w:rsidRDefault="00810789" w:rsidP="00810789">
            <w:pPr>
              <w:tabs>
                <w:tab w:val="left" w:pos="11766"/>
              </w:tabs>
              <w:autoSpaceDE w:val="0"/>
              <w:autoSpaceDN w:val="0"/>
              <w:adjustRightInd w:val="0"/>
              <w:jc w:val="center"/>
              <w:rPr>
                <w:rFonts w:ascii="Arial" w:hAnsi="Arial" w:cs="Arial"/>
                <w:color w:val="000000"/>
                <w:sz w:val="20"/>
                <w:szCs w:val="20"/>
              </w:rPr>
            </w:pPr>
            <w:r w:rsidRPr="003A4A6A">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3FB8E87C" w14:textId="6888E221" w:rsidR="00810789" w:rsidRPr="003A4A6A" w:rsidRDefault="00810789" w:rsidP="00810789">
            <w:pPr>
              <w:jc w:val="center"/>
              <w:rPr>
                <w:rFonts w:ascii="Times New Roman" w:hAnsi="Times New Roman"/>
                <w:sz w:val="24"/>
                <w:szCs w:val="24"/>
              </w:rPr>
            </w:pPr>
            <w:r w:rsidRPr="003A4A6A">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6657FD5A" w14:textId="77777777" w:rsidR="00810789" w:rsidRPr="003A4A6A" w:rsidRDefault="00810789" w:rsidP="00810789">
            <w:pPr>
              <w:tabs>
                <w:tab w:val="left" w:pos="11766"/>
              </w:tabs>
              <w:jc w:val="center"/>
              <w:rPr>
                <w:rFonts w:ascii="Arial" w:hAnsi="Arial" w:cs="Arial"/>
                <w:color w:val="000000"/>
                <w:sz w:val="20"/>
                <w:szCs w:val="20"/>
              </w:rPr>
            </w:pPr>
            <w:r w:rsidRPr="003A4A6A">
              <w:rPr>
                <w:rFonts w:ascii="Arial" w:hAnsi="Arial" w:cs="Arial"/>
                <w:color w:val="000000"/>
                <w:sz w:val="20"/>
                <w:szCs w:val="20"/>
              </w:rPr>
              <w:t>Наименование</w:t>
            </w:r>
          </w:p>
          <w:p w14:paraId="33BBACFF" w14:textId="589F5F14" w:rsidR="00810789" w:rsidRPr="003A4A6A" w:rsidRDefault="00810789" w:rsidP="00810789">
            <w:pPr>
              <w:tabs>
                <w:tab w:val="left" w:pos="11766"/>
              </w:tabs>
              <w:autoSpaceDE w:val="0"/>
              <w:autoSpaceDN w:val="0"/>
              <w:adjustRightInd w:val="0"/>
              <w:jc w:val="center"/>
              <w:rPr>
                <w:rFonts w:ascii="Times New Roman" w:hAnsi="Times New Roman"/>
                <w:sz w:val="24"/>
                <w:szCs w:val="24"/>
              </w:rPr>
            </w:pPr>
            <w:r w:rsidRPr="003A4A6A">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750F65FE" w14:textId="77777777" w:rsidR="00810789" w:rsidRPr="003A4A6A" w:rsidRDefault="00810789" w:rsidP="00810789">
            <w:pPr>
              <w:tabs>
                <w:tab w:val="left" w:pos="11766"/>
              </w:tabs>
              <w:autoSpaceDE w:val="0"/>
              <w:autoSpaceDN w:val="0"/>
              <w:adjustRightInd w:val="0"/>
              <w:jc w:val="center"/>
              <w:rPr>
                <w:rFonts w:ascii="Arial" w:hAnsi="Arial" w:cs="Arial"/>
                <w:color w:val="000000"/>
                <w:sz w:val="20"/>
                <w:szCs w:val="20"/>
              </w:rPr>
            </w:pPr>
            <w:r w:rsidRPr="003A4A6A">
              <w:rPr>
                <w:rFonts w:ascii="Arial" w:hAnsi="Arial" w:cs="Arial"/>
                <w:color w:val="000000"/>
                <w:sz w:val="20"/>
                <w:szCs w:val="20"/>
              </w:rPr>
              <w:t>Замечание,</w:t>
            </w:r>
          </w:p>
          <w:p w14:paraId="41E88535" w14:textId="6AC8B868" w:rsidR="00810789" w:rsidRPr="003A4A6A" w:rsidRDefault="00810789" w:rsidP="00810789">
            <w:pPr>
              <w:ind w:left="153"/>
              <w:jc w:val="center"/>
              <w:rPr>
                <w:rFonts w:ascii="Times New Roman" w:hAnsi="Times New Roman"/>
                <w:sz w:val="24"/>
                <w:szCs w:val="24"/>
                <w:u w:val="single"/>
              </w:rPr>
            </w:pPr>
            <w:r w:rsidRPr="003A4A6A">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315766CB" w14:textId="77777777" w:rsidR="00810789" w:rsidRPr="003A4A6A" w:rsidRDefault="00810789" w:rsidP="00810789">
            <w:pPr>
              <w:tabs>
                <w:tab w:val="left" w:pos="11766"/>
              </w:tabs>
              <w:autoSpaceDE w:val="0"/>
              <w:autoSpaceDN w:val="0"/>
              <w:adjustRightInd w:val="0"/>
              <w:jc w:val="center"/>
              <w:rPr>
                <w:rFonts w:ascii="Arial" w:hAnsi="Arial" w:cs="Arial"/>
                <w:color w:val="000000"/>
                <w:sz w:val="20"/>
                <w:szCs w:val="20"/>
              </w:rPr>
            </w:pPr>
            <w:r w:rsidRPr="003A4A6A">
              <w:rPr>
                <w:rFonts w:ascii="Arial" w:hAnsi="Arial" w:cs="Arial"/>
                <w:color w:val="000000"/>
                <w:sz w:val="20"/>
                <w:szCs w:val="20"/>
              </w:rPr>
              <w:t>Заключение</w:t>
            </w:r>
          </w:p>
          <w:p w14:paraId="104B228A" w14:textId="010F3AB7" w:rsidR="00810789" w:rsidRPr="003A4A6A" w:rsidRDefault="00810789" w:rsidP="00810789">
            <w:pPr>
              <w:tabs>
                <w:tab w:val="left" w:pos="11766"/>
              </w:tabs>
              <w:ind w:left="51"/>
              <w:jc w:val="center"/>
              <w:rPr>
                <w:rFonts w:ascii="Times New Roman" w:hAnsi="Times New Roman"/>
                <w:sz w:val="24"/>
                <w:szCs w:val="24"/>
              </w:rPr>
            </w:pPr>
            <w:r w:rsidRPr="003A4A6A">
              <w:rPr>
                <w:rFonts w:ascii="Arial" w:hAnsi="Arial" w:cs="Arial"/>
                <w:color w:val="000000"/>
                <w:sz w:val="20"/>
                <w:szCs w:val="20"/>
              </w:rPr>
              <w:t>разработчика</w:t>
            </w:r>
          </w:p>
        </w:tc>
      </w:tr>
      <w:tr w:rsidR="009008E2" w:rsidRPr="003A4A6A" w14:paraId="05144F3B" w14:textId="77777777" w:rsidTr="00810789">
        <w:tc>
          <w:tcPr>
            <w:tcW w:w="704" w:type="dxa"/>
            <w:tcBorders>
              <w:top w:val="double" w:sz="4" w:space="0" w:color="auto"/>
              <w:left w:val="single" w:sz="4" w:space="0" w:color="auto"/>
              <w:bottom w:val="single" w:sz="4" w:space="0" w:color="auto"/>
              <w:right w:val="single" w:sz="4" w:space="0" w:color="auto"/>
            </w:tcBorders>
          </w:tcPr>
          <w:p w14:paraId="72F1FF54" w14:textId="77777777" w:rsidR="009008E2" w:rsidRPr="003A4A6A"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48DD25A3" w14:textId="704BF0D5" w:rsidR="009008E2" w:rsidRPr="003A4A6A" w:rsidRDefault="009008E2" w:rsidP="009008E2">
            <w:pPr>
              <w:rPr>
                <w:rFonts w:ascii="Times New Roman" w:hAnsi="Times New Roman"/>
                <w:color w:val="000000"/>
                <w:sz w:val="24"/>
                <w:szCs w:val="24"/>
              </w:rPr>
            </w:pPr>
            <w:r w:rsidRPr="003A4A6A">
              <w:rPr>
                <w:rFonts w:ascii="Times New Roman" w:hAnsi="Times New Roman"/>
                <w:sz w:val="24"/>
                <w:szCs w:val="24"/>
              </w:rPr>
              <w:t>6.6.1</w:t>
            </w:r>
          </w:p>
        </w:tc>
        <w:tc>
          <w:tcPr>
            <w:tcW w:w="2268" w:type="dxa"/>
            <w:tcBorders>
              <w:top w:val="double" w:sz="4" w:space="0" w:color="auto"/>
              <w:left w:val="single" w:sz="4" w:space="0" w:color="auto"/>
              <w:bottom w:val="single" w:sz="4" w:space="0" w:color="auto"/>
              <w:right w:val="single" w:sz="4" w:space="0" w:color="auto"/>
            </w:tcBorders>
          </w:tcPr>
          <w:p w14:paraId="66F9BC3F" w14:textId="2C62FD03" w:rsidR="009008E2" w:rsidRPr="003A4A6A" w:rsidRDefault="009008E2" w:rsidP="009008E2">
            <w:pPr>
              <w:tabs>
                <w:tab w:val="left" w:pos="11766"/>
              </w:tabs>
              <w:autoSpaceDE w:val="0"/>
              <w:autoSpaceDN w:val="0"/>
              <w:adjustRightInd w:val="0"/>
              <w:jc w:val="center"/>
              <w:rPr>
                <w:rFonts w:ascii="Times New Roman" w:hAnsi="Times New Roman"/>
                <w:sz w:val="24"/>
                <w:szCs w:val="24"/>
              </w:rPr>
            </w:pPr>
            <w:r w:rsidRPr="003A4A6A">
              <w:rPr>
                <w:rFonts w:ascii="Times New Roman" w:hAnsi="Times New Roman"/>
                <w:kern w:val="0"/>
                <w:sz w:val="24"/>
                <w:szCs w:val="24"/>
                <w14:ligatures w14:val="none"/>
              </w:rPr>
              <w:t>ФГУП «</w:t>
            </w:r>
            <w:r w:rsidRPr="003A4A6A">
              <w:rPr>
                <w:rFonts w:ascii="Times New Roman" w:eastAsia="Arial Unicode MS" w:hAnsi="Times New Roman"/>
                <w:color w:val="000000"/>
                <w:kern w:val="0"/>
                <w:sz w:val="24"/>
                <w:szCs w:val="24"/>
                <w:lang w:eastAsia="ru-RU" w:bidi="ru-RU"/>
                <w14:ligatures w14:val="none"/>
              </w:rPr>
              <w:t>ВНИИА</w:t>
            </w:r>
            <w:r w:rsidRPr="003A4A6A">
              <w:rPr>
                <w:rFonts w:ascii="Times New Roman" w:hAnsi="Times New Roman"/>
                <w:kern w:val="0"/>
                <w:sz w:val="24"/>
                <w:szCs w:val="24"/>
                <w14:ligatures w14:val="none"/>
              </w:rPr>
              <w:t>», исх. № 8-028-12</w:t>
            </w:r>
            <w:r w:rsidRPr="003A4A6A">
              <w:rPr>
                <w:rFonts w:ascii="Times New Roman" w:hAnsi="Times New Roman"/>
                <w:kern w:val="0"/>
                <w:sz w:val="24"/>
                <w:szCs w:val="24"/>
                <w:lang w:val="en-US"/>
                <w14:ligatures w14:val="none"/>
              </w:rPr>
              <w:t>/</w:t>
            </w:r>
            <w:r w:rsidRPr="003A4A6A">
              <w:rPr>
                <w:rFonts w:ascii="Times New Roman" w:hAnsi="Times New Roman"/>
                <w:kern w:val="0"/>
                <w:sz w:val="24"/>
                <w:szCs w:val="24"/>
                <w14:ligatures w14:val="none"/>
              </w:rPr>
              <w:t>14873 от 04.05.2026</w:t>
            </w:r>
          </w:p>
        </w:tc>
        <w:tc>
          <w:tcPr>
            <w:tcW w:w="6852" w:type="dxa"/>
            <w:tcBorders>
              <w:top w:val="double" w:sz="4" w:space="0" w:color="auto"/>
              <w:left w:val="single" w:sz="4" w:space="0" w:color="auto"/>
              <w:bottom w:val="single" w:sz="4" w:space="0" w:color="auto"/>
              <w:right w:val="single" w:sz="4" w:space="0" w:color="auto"/>
            </w:tcBorders>
          </w:tcPr>
          <w:p w14:paraId="6C9129A3" w14:textId="77777777" w:rsidR="009008E2" w:rsidRPr="003A4A6A" w:rsidRDefault="009008E2" w:rsidP="009008E2">
            <w:pPr>
              <w:ind w:left="153"/>
              <w:jc w:val="both"/>
              <w:rPr>
                <w:rFonts w:ascii="Times New Roman" w:hAnsi="Times New Roman"/>
                <w:sz w:val="24"/>
                <w:szCs w:val="24"/>
                <w:u w:val="single"/>
              </w:rPr>
            </w:pPr>
            <w:r w:rsidRPr="003A4A6A">
              <w:rPr>
                <w:rFonts w:ascii="Times New Roman" w:hAnsi="Times New Roman"/>
                <w:sz w:val="24"/>
                <w:szCs w:val="24"/>
                <w:u w:val="single"/>
              </w:rPr>
              <w:t>Замечание, предложение:</w:t>
            </w:r>
          </w:p>
          <w:p w14:paraId="17F75258" w14:textId="77777777" w:rsidR="009008E2" w:rsidRPr="003A4A6A" w:rsidRDefault="009008E2" w:rsidP="009008E2">
            <w:pPr>
              <w:ind w:left="153"/>
              <w:jc w:val="both"/>
              <w:rPr>
                <w:rFonts w:ascii="Times New Roman" w:hAnsi="Times New Roman"/>
                <w:sz w:val="24"/>
                <w:szCs w:val="24"/>
                <w:u w:val="single"/>
              </w:rPr>
            </w:pPr>
            <w:r w:rsidRPr="003A4A6A">
              <w:rPr>
                <w:rFonts w:ascii="Times New Roman" w:hAnsi="Times New Roman"/>
                <w:sz w:val="24"/>
                <w:szCs w:val="24"/>
              </w:rPr>
              <w:t>Уточнить редакцию</w:t>
            </w:r>
          </w:p>
          <w:p w14:paraId="061EC4D3" w14:textId="77777777" w:rsidR="009008E2" w:rsidRPr="003A4A6A" w:rsidRDefault="009008E2" w:rsidP="009008E2">
            <w:pPr>
              <w:ind w:left="153"/>
              <w:jc w:val="both"/>
              <w:rPr>
                <w:rFonts w:ascii="Times New Roman" w:hAnsi="Times New Roman"/>
                <w:sz w:val="24"/>
                <w:szCs w:val="24"/>
                <w:u w:val="single"/>
              </w:rPr>
            </w:pPr>
          </w:p>
          <w:p w14:paraId="657197BC" w14:textId="77777777" w:rsidR="009008E2" w:rsidRPr="003A4A6A" w:rsidRDefault="009008E2" w:rsidP="009008E2">
            <w:pPr>
              <w:ind w:left="153"/>
              <w:jc w:val="both"/>
              <w:rPr>
                <w:rFonts w:ascii="Times New Roman" w:hAnsi="Times New Roman"/>
                <w:sz w:val="24"/>
                <w:szCs w:val="24"/>
                <w:u w:val="single"/>
              </w:rPr>
            </w:pPr>
            <w:r w:rsidRPr="003A4A6A">
              <w:rPr>
                <w:rFonts w:ascii="Times New Roman" w:hAnsi="Times New Roman"/>
                <w:sz w:val="24"/>
                <w:szCs w:val="24"/>
                <w:u w:val="single"/>
              </w:rPr>
              <w:t>Предлагаемая редакция:</w:t>
            </w:r>
          </w:p>
          <w:p w14:paraId="51D6F345" w14:textId="77777777" w:rsidR="009008E2" w:rsidRPr="003A4A6A" w:rsidRDefault="009008E2" w:rsidP="009008E2">
            <w:pPr>
              <w:ind w:left="153"/>
              <w:jc w:val="both"/>
              <w:rPr>
                <w:rFonts w:ascii="Times New Roman" w:hAnsi="Times New Roman"/>
                <w:sz w:val="24"/>
                <w:szCs w:val="24"/>
                <w:u w:val="single"/>
              </w:rPr>
            </w:pPr>
            <w:r w:rsidRPr="003A4A6A">
              <w:rPr>
                <w:rFonts w:ascii="Times New Roman" w:hAnsi="Times New Roman"/>
                <w:b/>
                <w:noProof/>
                <w:sz w:val="24"/>
                <w:szCs w:val="24"/>
                <w:lang w:eastAsia="ru-RU"/>
              </w:rPr>
              <w:t>Конусность указывают</w:t>
            </w:r>
            <w:r w:rsidRPr="003A4A6A">
              <w:rPr>
                <w:rFonts w:ascii="Times New Roman" w:hAnsi="Times New Roman"/>
                <w:noProof/>
                <w:sz w:val="24"/>
                <w:szCs w:val="24"/>
                <w:lang w:eastAsia="ru-RU"/>
              </w:rPr>
              <w:t xml:space="preserve"> в соответствии с ГОСТ Р 2.320.</w:t>
            </w:r>
          </w:p>
          <w:p w14:paraId="3E3F6E17" w14:textId="77777777" w:rsidR="009008E2" w:rsidRPr="003A4A6A" w:rsidRDefault="009008E2" w:rsidP="009008E2">
            <w:pPr>
              <w:ind w:left="153"/>
              <w:jc w:val="both"/>
              <w:rPr>
                <w:rFonts w:ascii="Times New Roman" w:hAnsi="Times New Roman"/>
                <w:sz w:val="24"/>
                <w:szCs w:val="24"/>
                <w:u w:val="single"/>
              </w:rPr>
            </w:pPr>
          </w:p>
          <w:p w14:paraId="226F41E6" w14:textId="77777777" w:rsidR="009008E2" w:rsidRPr="003A4A6A" w:rsidRDefault="009008E2" w:rsidP="009008E2">
            <w:pPr>
              <w:ind w:left="153"/>
              <w:jc w:val="both"/>
              <w:rPr>
                <w:rFonts w:ascii="Times New Roman" w:hAnsi="Times New Roman"/>
                <w:sz w:val="24"/>
                <w:szCs w:val="24"/>
                <w:u w:val="single"/>
              </w:rPr>
            </w:pPr>
            <w:r w:rsidRPr="003A4A6A">
              <w:rPr>
                <w:rFonts w:ascii="Times New Roman" w:hAnsi="Times New Roman"/>
                <w:sz w:val="24"/>
                <w:szCs w:val="24"/>
                <w:u w:val="single"/>
              </w:rPr>
              <w:t>Обоснование предлагаемой редакции:</w:t>
            </w:r>
          </w:p>
          <w:p w14:paraId="213FCA5B" w14:textId="77777777" w:rsidR="009008E2" w:rsidRPr="003A4A6A" w:rsidRDefault="009008E2" w:rsidP="009008E2">
            <w:pPr>
              <w:ind w:left="153"/>
              <w:jc w:val="both"/>
              <w:rPr>
                <w:rFonts w:ascii="Times New Roman" w:hAnsi="Times New Roman"/>
                <w:sz w:val="24"/>
                <w:szCs w:val="24"/>
                <w:u w:val="single"/>
              </w:rPr>
            </w:pPr>
            <w:r w:rsidRPr="003A4A6A">
              <w:rPr>
                <w:rFonts w:ascii="Times New Roman" w:hAnsi="Times New Roman"/>
                <w:sz w:val="24"/>
                <w:szCs w:val="24"/>
              </w:rPr>
              <w:t>Убрать в КД, так как стандарт распространяется на чертежи и ЭГМ</w:t>
            </w:r>
          </w:p>
          <w:p w14:paraId="15B7BB85" w14:textId="77777777" w:rsidR="009008E2" w:rsidRPr="003A4A6A" w:rsidRDefault="009008E2" w:rsidP="009008E2">
            <w:pPr>
              <w:rPr>
                <w:rFonts w:ascii="Times New Roman" w:hAnsi="Times New Roman"/>
                <w:sz w:val="24"/>
                <w:szCs w:val="24"/>
                <w:u w:val="single"/>
              </w:rPr>
            </w:pPr>
          </w:p>
        </w:tc>
        <w:tc>
          <w:tcPr>
            <w:tcW w:w="3969" w:type="dxa"/>
            <w:tcBorders>
              <w:top w:val="double" w:sz="4" w:space="0" w:color="auto"/>
              <w:left w:val="single" w:sz="4" w:space="0" w:color="auto"/>
              <w:bottom w:val="single" w:sz="4" w:space="0" w:color="auto"/>
              <w:right w:val="single" w:sz="4" w:space="0" w:color="auto"/>
            </w:tcBorders>
          </w:tcPr>
          <w:p w14:paraId="35F6ED4F" w14:textId="3133848D" w:rsidR="00EC7305" w:rsidRPr="003A4A6A" w:rsidRDefault="00430DA3" w:rsidP="00EC7305">
            <w:pPr>
              <w:tabs>
                <w:tab w:val="left" w:pos="11766"/>
              </w:tabs>
              <w:ind w:left="51"/>
              <w:rPr>
                <w:rFonts w:ascii="Times New Roman" w:hAnsi="Times New Roman"/>
                <w:sz w:val="24"/>
                <w:szCs w:val="24"/>
              </w:rPr>
            </w:pPr>
            <w:r w:rsidRPr="003A4A6A">
              <w:rPr>
                <w:rFonts w:ascii="Times New Roman" w:hAnsi="Times New Roman"/>
                <w:sz w:val="24"/>
                <w:szCs w:val="24"/>
              </w:rPr>
              <w:t>Принято</w:t>
            </w:r>
            <w:r w:rsidR="00EC7305">
              <w:rPr>
                <w:rFonts w:ascii="Times New Roman" w:hAnsi="Times New Roman"/>
                <w:sz w:val="24"/>
                <w:szCs w:val="24"/>
              </w:rPr>
              <w:t>.</w:t>
            </w:r>
          </w:p>
          <w:p w14:paraId="44A18FBE" w14:textId="5E9A378F" w:rsidR="00430DA3" w:rsidRPr="003A4A6A" w:rsidRDefault="00430DA3" w:rsidP="009008E2">
            <w:pPr>
              <w:tabs>
                <w:tab w:val="left" w:pos="11766"/>
              </w:tabs>
              <w:ind w:left="51"/>
              <w:rPr>
                <w:rFonts w:ascii="Times New Roman" w:hAnsi="Times New Roman"/>
                <w:sz w:val="24"/>
                <w:szCs w:val="24"/>
              </w:rPr>
            </w:pPr>
          </w:p>
        </w:tc>
      </w:tr>
      <w:tr w:rsidR="009008E2" w:rsidRPr="003A4A6A" w14:paraId="4D8B4BD8" w14:textId="77777777" w:rsidTr="003833BD">
        <w:tc>
          <w:tcPr>
            <w:tcW w:w="704" w:type="dxa"/>
            <w:tcBorders>
              <w:top w:val="single" w:sz="4" w:space="0" w:color="auto"/>
              <w:left w:val="single" w:sz="4" w:space="0" w:color="auto"/>
              <w:bottom w:val="single" w:sz="4" w:space="0" w:color="auto"/>
              <w:right w:val="single" w:sz="4" w:space="0" w:color="auto"/>
            </w:tcBorders>
          </w:tcPr>
          <w:p w14:paraId="102C7015" w14:textId="77777777" w:rsidR="009008E2" w:rsidRPr="003A4A6A"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3D48FA0" w14:textId="6C8C6980" w:rsidR="009008E2" w:rsidRPr="003A4A6A" w:rsidRDefault="009008E2" w:rsidP="009008E2">
            <w:pPr>
              <w:tabs>
                <w:tab w:val="left" w:pos="11766"/>
              </w:tabs>
              <w:rPr>
                <w:rFonts w:ascii="Times New Roman" w:hAnsi="Times New Roman"/>
                <w:sz w:val="24"/>
                <w:szCs w:val="24"/>
              </w:rPr>
            </w:pPr>
            <w:r w:rsidRPr="003A4A6A">
              <w:rPr>
                <w:rFonts w:ascii="Times New Roman" w:hAnsi="Times New Roman"/>
                <w:sz w:val="24"/>
                <w:szCs w:val="24"/>
              </w:rPr>
              <w:t>6.6.2</w:t>
            </w:r>
          </w:p>
        </w:tc>
        <w:tc>
          <w:tcPr>
            <w:tcW w:w="2268" w:type="dxa"/>
            <w:tcBorders>
              <w:top w:val="single" w:sz="4" w:space="0" w:color="auto"/>
              <w:left w:val="single" w:sz="4" w:space="0" w:color="auto"/>
              <w:bottom w:val="single" w:sz="4" w:space="0" w:color="auto"/>
              <w:right w:val="single" w:sz="4" w:space="0" w:color="auto"/>
            </w:tcBorders>
          </w:tcPr>
          <w:p w14:paraId="5C96B73A" w14:textId="61B83CEC" w:rsidR="009008E2" w:rsidRPr="003A4A6A" w:rsidRDefault="009008E2" w:rsidP="009008E2">
            <w:pPr>
              <w:tabs>
                <w:tab w:val="left" w:pos="11766"/>
              </w:tabs>
              <w:autoSpaceDE w:val="0"/>
              <w:autoSpaceDN w:val="0"/>
              <w:adjustRightInd w:val="0"/>
              <w:jc w:val="center"/>
              <w:rPr>
                <w:rFonts w:ascii="Times New Roman" w:hAnsi="Times New Roman"/>
                <w:sz w:val="24"/>
                <w:szCs w:val="24"/>
              </w:rPr>
            </w:pPr>
            <w:r w:rsidRPr="003A4A6A">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74061973" w14:textId="77777777" w:rsidR="009008E2" w:rsidRPr="003A4A6A" w:rsidRDefault="009008E2" w:rsidP="009008E2">
            <w:pPr>
              <w:rPr>
                <w:rFonts w:ascii="Times New Roman" w:hAnsi="Times New Roman"/>
                <w:sz w:val="24"/>
                <w:szCs w:val="24"/>
                <w:u w:val="single"/>
              </w:rPr>
            </w:pPr>
            <w:r w:rsidRPr="003A4A6A">
              <w:rPr>
                <w:rFonts w:ascii="Times New Roman" w:hAnsi="Times New Roman"/>
                <w:sz w:val="24"/>
                <w:szCs w:val="24"/>
                <w:u w:val="single"/>
              </w:rPr>
              <w:t>Замечание, предложение:</w:t>
            </w:r>
          </w:p>
          <w:p w14:paraId="290B4A50" w14:textId="77777777" w:rsidR="009008E2" w:rsidRPr="003A4A6A" w:rsidRDefault="009008E2" w:rsidP="009008E2">
            <w:pPr>
              <w:autoSpaceDE w:val="0"/>
              <w:autoSpaceDN w:val="0"/>
              <w:adjustRightInd w:val="0"/>
              <w:rPr>
                <w:rFonts w:ascii="Times New Roman" w:hAnsi="Times New Roman"/>
                <w:color w:val="000000"/>
                <w:sz w:val="24"/>
                <w:szCs w:val="24"/>
              </w:rPr>
            </w:pPr>
            <w:r w:rsidRPr="003A4A6A">
              <w:rPr>
                <w:rFonts w:ascii="Times New Roman" w:hAnsi="Times New Roman"/>
                <w:color w:val="000000"/>
                <w:sz w:val="24"/>
                <w:szCs w:val="24"/>
              </w:rPr>
              <w:t>«Уклон поверхности следует указывать полке линии-выноски.............. »</w:t>
            </w:r>
          </w:p>
          <w:p w14:paraId="312EAA84" w14:textId="77777777" w:rsidR="009008E2" w:rsidRPr="003A4A6A" w:rsidRDefault="009008E2" w:rsidP="009008E2">
            <w:pPr>
              <w:rPr>
                <w:rFonts w:ascii="Times New Roman" w:hAnsi="Times New Roman"/>
                <w:sz w:val="24"/>
                <w:szCs w:val="24"/>
              </w:rPr>
            </w:pPr>
          </w:p>
          <w:p w14:paraId="6650606B" w14:textId="77777777" w:rsidR="009008E2" w:rsidRPr="003A4A6A" w:rsidRDefault="009008E2" w:rsidP="009008E2">
            <w:pPr>
              <w:tabs>
                <w:tab w:val="left" w:pos="4120"/>
              </w:tabs>
              <w:rPr>
                <w:rFonts w:ascii="Times New Roman" w:hAnsi="Times New Roman"/>
                <w:sz w:val="24"/>
                <w:szCs w:val="24"/>
                <w:u w:val="single"/>
              </w:rPr>
            </w:pPr>
            <w:r w:rsidRPr="003A4A6A">
              <w:rPr>
                <w:rFonts w:ascii="Times New Roman" w:hAnsi="Times New Roman"/>
                <w:sz w:val="24"/>
                <w:szCs w:val="24"/>
                <w:u w:val="single"/>
              </w:rPr>
              <w:t>Предлагаемая редакция:</w:t>
            </w:r>
          </w:p>
          <w:p w14:paraId="348FDA3D" w14:textId="77777777" w:rsidR="009008E2" w:rsidRPr="003A4A6A" w:rsidRDefault="009008E2" w:rsidP="009008E2">
            <w:pPr>
              <w:autoSpaceDE w:val="0"/>
              <w:autoSpaceDN w:val="0"/>
              <w:adjustRightInd w:val="0"/>
              <w:rPr>
                <w:rFonts w:ascii="Times New Roman" w:hAnsi="Times New Roman"/>
                <w:color w:val="000000"/>
                <w:sz w:val="24"/>
                <w:szCs w:val="24"/>
              </w:rPr>
            </w:pPr>
            <w:r w:rsidRPr="003A4A6A">
              <w:rPr>
                <w:rFonts w:ascii="Times New Roman" w:hAnsi="Times New Roman"/>
                <w:color w:val="000000"/>
                <w:sz w:val="24"/>
                <w:szCs w:val="24"/>
              </w:rPr>
              <w:t xml:space="preserve">Должно быть: «Уклон поверхности следует указывать на полке линии- выноски......... » </w:t>
            </w:r>
          </w:p>
          <w:p w14:paraId="1D001E90" w14:textId="77777777" w:rsidR="009008E2" w:rsidRPr="003A4A6A"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8A142C5" w14:textId="391B430B" w:rsidR="009008E2" w:rsidRPr="003A4A6A" w:rsidRDefault="00430DA3" w:rsidP="009008E2">
            <w:pPr>
              <w:tabs>
                <w:tab w:val="left" w:pos="11766"/>
              </w:tabs>
              <w:ind w:left="51"/>
              <w:rPr>
                <w:rFonts w:ascii="Times New Roman" w:hAnsi="Times New Roman"/>
                <w:sz w:val="24"/>
                <w:szCs w:val="24"/>
              </w:rPr>
            </w:pPr>
            <w:r w:rsidRPr="003A4A6A">
              <w:rPr>
                <w:rFonts w:ascii="Times New Roman" w:hAnsi="Times New Roman"/>
                <w:sz w:val="24"/>
                <w:szCs w:val="24"/>
              </w:rPr>
              <w:t>Принято.</w:t>
            </w:r>
          </w:p>
        </w:tc>
      </w:tr>
      <w:tr w:rsidR="009008E2" w:rsidRPr="003A4A6A" w14:paraId="381F6CCA" w14:textId="77777777" w:rsidTr="003833BD">
        <w:tc>
          <w:tcPr>
            <w:tcW w:w="704" w:type="dxa"/>
            <w:tcBorders>
              <w:top w:val="single" w:sz="4" w:space="0" w:color="auto"/>
              <w:left w:val="single" w:sz="4" w:space="0" w:color="auto"/>
              <w:bottom w:val="single" w:sz="4" w:space="0" w:color="auto"/>
              <w:right w:val="single" w:sz="4" w:space="0" w:color="auto"/>
            </w:tcBorders>
          </w:tcPr>
          <w:p w14:paraId="58EFE0A3" w14:textId="77777777" w:rsidR="009008E2" w:rsidRPr="003A4A6A"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589BF8F" w14:textId="6ECE1568" w:rsidR="009008E2" w:rsidRPr="003A4A6A" w:rsidRDefault="009008E2" w:rsidP="009008E2">
            <w:pPr>
              <w:tabs>
                <w:tab w:val="left" w:pos="11766"/>
              </w:tabs>
              <w:rPr>
                <w:rFonts w:ascii="Times New Roman" w:hAnsi="Times New Roman"/>
                <w:sz w:val="24"/>
                <w:szCs w:val="24"/>
              </w:rPr>
            </w:pPr>
            <w:r w:rsidRPr="003A4A6A">
              <w:rPr>
                <w:rFonts w:ascii="Times New Roman" w:hAnsi="Times New Roman"/>
                <w:sz w:val="24"/>
                <w:szCs w:val="24"/>
              </w:rPr>
              <w:t>6.6.2</w:t>
            </w:r>
          </w:p>
        </w:tc>
        <w:tc>
          <w:tcPr>
            <w:tcW w:w="2268" w:type="dxa"/>
            <w:tcBorders>
              <w:top w:val="single" w:sz="4" w:space="0" w:color="auto"/>
              <w:left w:val="single" w:sz="4" w:space="0" w:color="auto"/>
              <w:bottom w:val="single" w:sz="4" w:space="0" w:color="auto"/>
              <w:right w:val="single" w:sz="4" w:space="0" w:color="auto"/>
            </w:tcBorders>
          </w:tcPr>
          <w:p w14:paraId="10868B79" w14:textId="0B3E6159" w:rsidR="009008E2" w:rsidRPr="003A4A6A" w:rsidRDefault="009008E2" w:rsidP="009008E2">
            <w:pPr>
              <w:tabs>
                <w:tab w:val="left" w:pos="11766"/>
              </w:tabs>
              <w:autoSpaceDE w:val="0"/>
              <w:autoSpaceDN w:val="0"/>
              <w:adjustRightInd w:val="0"/>
              <w:jc w:val="center"/>
              <w:rPr>
                <w:rFonts w:ascii="Times New Roman" w:hAnsi="Times New Roman"/>
                <w:sz w:val="24"/>
                <w:szCs w:val="24"/>
              </w:rPr>
            </w:pPr>
            <w:r w:rsidRPr="003A4A6A">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1E4D0D68" w14:textId="77777777" w:rsidR="009008E2" w:rsidRPr="003A4A6A" w:rsidRDefault="009008E2" w:rsidP="009008E2">
            <w:pPr>
              <w:rPr>
                <w:rFonts w:ascii="Times New Roman" w:hAnsi="Times New Roman"/>
                <w:sz w:val="24"/>
                <w:szCs w:val="24"/>
                <w:u w:val="single"/>
              </w:rPr>
            </w:pPr>
            <w:r w:rsidRPr="003A4A6A">
              <w:rPr>
                <w:rFonts w:ascii="Times New Roman" w:hAnsi="Times New Roman"/>
                <w:sz w:val="24"/>
                <w:szCs w:val="24"/>
                <w:u w:val="single"/>
              </w:rPr>
              <w:t>Замечание, предложение:</w:t>
            </w:r>
          </w:p>
          <w:p w14:paraId="0D080362" w14:textId="27FFB3E1" w:rsidR="009008E2" w:rsidRPr="003A4A6A" w:rsidRDefault="009008E2" w:rsidP="009008E2">
            <w:pPr>
              <w:rPr>
                <w:rFonts w:ascii="Times New Roman" w:hAnsi="Times New Roman"/>
                <w:sz w:val="24"/>
                <w:szCs w:val="24"/>
                <w:u w:val="single"/>
              </w:rPr>
            </w:pPr>
            <w:r w:rsidRPr="003A4A6A">
              <w:rPr>
                <w:rFonts w:ascii="Times New Roman" w:hAnsi="Times New Roman"/>
                <w:sz w:val="24"/>
                <w:szCs w:val="24"/>
              </w:rPr>
              <w:t>Исправить опечатку</w:t>
            </w:r>
          </w:p>
          <w:p w14:paraId="07768DB6" w14:textId="77777777" w:rsidR="009008E2" w:rsidRPr="003A4A6A" w:rsidRDefault="009008E2" w:rsidP="009008E2">
            <w:pPr>
              <w:rPr>
                <w:rFonts w:ascii="Times New Roman" w:hAnsi="Times New Roman"/>
                <w:sz w:val="24"/>
                <w:szCs w:val="24"/>
                <w:u w:val="single"/>
              </w:rPr>
            </w:pPr>
          </w:p>
          <w:p w14:paraId="6A27410D" w14:textId="77777777" w:rsidR="009008E2" w:rsidRPr="003A4A6A" w:rsidRDefault="009008E2" w:rsidP="009008E2">
            <w:pPr>
              <w:rPr>
                <w:rFonts w:ascii="Times New Roman" w:hAnsi="Times New Roman"/>
                <w:sz w:val="24"/>
                <w:szCs w:val="24"/>
                <w:u w:val="single"/>
              </w:rPr>
            </w:pPr>
            <w:r w:rsidRPr="003A4A6A">
              <w:rPr>
                <w:rFonts w:ascii="Times New Roman" w:hAnsi="Times New Roman"/>
                <w:sz w:val="24"/>
                <w:szCs w:val="24"/>
                <w:u w:val="single"/>
              </w:rPr>
              <w:t>Предлагаемая редакция:</w:t>
            </w:r>
          </w:p>
          <w:p w14:paraId="14A14F1E" w14:textId="5E020C65" w:rsidR="009008E2" w:rsidRPr="003A4A6A" w:rsidRDefault="009008E2" w:rsidP="009008E2">
            <w:pPr>
              <w:rPr>
                <w:rFonts w:ascii="Times New Roman" w:hAnsi="Times New Roman"/>
                <w:sz w:val="24"/>
                <w:szCs w:val="24"/>
                <w:u w:val="single"/>
              </w:rPr>
            </w:pPr>
            <w:r w:rsidRPr="003A4A6A">
              <w:rPr>
                <w:rFonts w:ascii="Times New Roman" w:hAnsi="Times New Roman"/>
                <w:sz w:val="24"/>
                <w:szCs w:val="24"/>
              </w:rPr>
              <w:t>6.6.2</w:t>
            </w:r>
            <w:r w:rsidRPr="003A4A6A">
              <w:rPr>
                <w:rFonts w:ascii="Times New Roman" w:hAnsi="Times New Roman"/>
                <w:sz w:val="24"/>
                <w:szCs w:val="24"/>
              </w:rPr>
              <w:tab/>
              <w:t>Уклон поверхности следует указывать на полке линии-выноски в виде соотношения …</w:t>
            </w:r>
          </w:p>
        </w:tc>
        <w:tc>
          <w:tcPr>
            <w:tcW w:w="3969" w:type="dxa"/>
            <w:tcBorders>
              <w:top w:val="single" w:sz="4" w:space="0" w:color="auto"/>
              <w:left w:val="single" w:sz="4" w:space="0" w:color="auto"/>
              <w:bottom w:val="single" w:sz="4" w:space="0" w:color="auto"/>
              <w:right w:val="single" w:sz="4" w:space="0" w:color="auto"/>
            </w:tcBorders>
          </w:tcPr>
          <w:p w14:paraId="0B64E12F" w14:textId="06DF674F" w:rsidR="009008E2" w:rsidRPr="003A4A6A" w:rsidRDefault="00430DA3" w:rsidP="009008E2">
            <w:pPr>
              <w:tabs>
                <w:tab w:val="left" w:pos="11766"/>
              </w:tabs>
              <w:ind w:left="51"/>
              <w:rPr>
                <w:rFonts w:ascii="Times New Roman" w:hAnsi="Times New Roman"/>
                <w:sz w:val="24"/>
                <w:szCs w:val="24"/>
              </w:rPr>
            </w:pPr>
            <w:r w:rsidRPr="003A4A6A">
              <w:rPr>
                <w:rFonts w:ascii="Times New Roman" w:hAnsi="Times New Roman"/>
                <w:sz w:val="24"/>
                <w:szCs w:val="24"/>
              </w:rPr>
              <w:t>Принято.</w:t>
            </w:r>
          </w:p>
        </w:tc>
      </w:tr>
      <w:tr w:rsidR="009008E2" w:rsidRPr="003A4A6A" w14:paraId="682B029E" w14:textId="77777777" w:rsidTr="003833BD">
        <w:tc>
          <w:tcPr>
            <w:tcW w:w="704" w:type="dxa"/>
            <w:tcBorders>
              <w:top w:val="single" w:sz="4" w:space="0" w:color="auto"/>
              <w:left w:val="single" w:sz="4" w:space="0" w:color="auto"/>
              <w:bottom w:val="single" w:sz="4" w:space="0" w:color="auto"/>
              <w:right w:val="single" w:sz="4" w:space="0" w:color="auto"/>
            </w:tcBorders>
          </w:tcPr>
          <w:p w14:paraId="7540B509" w14:textId="77777777" w:rsidR="009008E2" w:rsidRPr="003A4A6A"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E6E11EE" w14:textId="690AD14D" w:rsidR="009008E2" w:rsidRPr="003A4A6A" w:rsidRDefault="009008E2" w:rsidP="009008E2">
            <w:pPr>
              <w:tabs>
                <w:tab w:val="left" w:pos="11766"/>
              </w:tabs>
              <w:rPr>
                <w:rFonts w:ascii="Times New Roman" w:hAnsi="Times New Roman"/>
                <w:sz w:val="24"/>
                <w:szCs w:val="24"/>
              </w:rPr>
            </w:pPr>
            <w:r w:rsidRPr="003A4A6A">
              <w:rPr>
                <w:rFonts w:ascii="Times New Roman" w:hAnsi="Times New Roman"/>
                <w:sz w:val="24"/>
                <w:szCs w:val="24"/>
              </w:rPr>
              <w:t>6.6.2</w:t>
            </w:r>
          </w:p>
        </w:tc>
        <w:tc>
          <w:tcPr>
            <w:tcW w:w="2268" w:type="dxa"/>
            <w:tcBorders>
              <w:top w:val="single" w:sz="4" w:space="0" w:color="auto"/>
              <w:left w:val="single" w:sz="4" w:space="0" w:color="auto"/>
              <w:bottom w:val="single" w:sz="4" w:space="0" w:color="auto"/>
              <w:right w:val="single" w:sz="4" w:space="0" w:color="auto"/>
            </w:tcBorders>
          </w:tcPr>
          <w:p w14:paraId="6FB2B472" w14:textId="7C33D34A" w:rsidR="009008E2" w:rsidRPr="003A4A6A" w:rsidRDefault="009008E2" w:rsidP="009008E2">
            <w:pPr>
              <w:tabs>
                <w:tab w:val="left" w:pos="11766"/>
              </w:tabs>
              <w:autoSpaceDE w:val="0"/>
              <w:autoSpaceDN w:val="0"/>
              <w:adjustRightInd w:val="0"/>
              <w:jc w:val="center"/>
              <w:rPr>
                <w:rFonts w:ascii="Times New Roman" w:hAnsi="Times New Roman"/>
                <w:sz w:val="24"/>
                <w:szCs w:val="24"/>
              </w:rPr>
            </w:pPr>
            <w:r w:rsidRPr="003A4A6A">
              <w:rPr>
                <w:rFonts w:ascii="Times New Roman" w:hAnsi="Times New Roman"/>
                <w:sz w:val="24"/>
                <w:szCs w:val="24"/>
              </w:rPr>
              <w:t>ПАО «ОДК-УМПО», исх. №18-</w:t>
            </w:r>
            <w:r w:rsidRPr="003A4A6A">
              <w:rPr>
                <w:rFonts w:ascii="Times New Roman" w:hAnsi="Times New Roman"/>
                <w:sz w:val="24"/>
                <w:szCs w:val="24"/>
              </w:rPr>
              <w:lastRenderedPageBreak/>
              <w:t>08-53/26 от 22.04.2026</w:t>
            </w:r>
          </w:p>
        </w:tc>
        <w:tc>
          <w:tcPr>
            <w:tcW w:w="6852" w:type="dxa"/>
            <w:tcBorders>
              <w:top w:val="single" w:sz="4" w:space="0" w:color="auto"/>
              <w:left w:val="single" w:sz="4" w:space="0" w:color="auto"/>
              <w:bottom w:val="single" w:sz="4" w:space="0" w:color="auto"/>
              <w:right w:val="single" w:sz="4" w:space="0" w:color="auto"/>
            </w:tcBorders>
          </w:tcPr>
          <w:p w14:paraId="6B3DAE0C" w14:textId="77777777" w:rsidR="009008E2" w:rsidRPr="003A4A6A" w:rsidRDefault="009008E2" w:rsidP="009008E2">
            <w:pPr>
              <w:rPr>
                <w:rFonts w:ascii="Times New Roman" w:hAnsi="Times New Roman"/>
                <w:sz w:val="24"/>
                <w:szCs w:val="24"/>
                <w:u w:val="single"/>
              </w:rPr>
            </w:pPr>
            <w:r w:rsidRPr="003A4A6A">
              <w:rPr>
                <w:rFonts w:ascii="Times New Roman" w:hAnsi="Times New Roman"/>
                <w:sz w:val="24"/>
                <w:szCs w:val="24"/>
                <w:u w:val="single"/>
              </w:rPr>
              <w:lastRenderedPageBreak/>
              <w:t>Замечание, предложение:</w:t>
            </w:r>
          </w:p>
          <w:p w14:paraId="2CCF135C" w14:textId="77777777" w:rsidR="009008E2" w:rsidRPr="003A4A6A" w:rsidRDefault="009008E2" w:rsidP="009008E2">
            <w:pPr>
              <w:rPr>
                <w:rFonts w:ascii="Times New Roman" w:hAnsi="Times New Roman"/>
                <w:b/>
                <w:bCs/>
                <w:sz w:val="24"/>
                <w:szCs w:val="24"/>
              </w:rPr>
            </w:pPr>
            <w:r w:rsidRPr="003A4A6A">
              <w:rPr>
                <w:rFonts w:ascii="Times New Roman" w:hAnsi="Times New Roman"/>
                <w:sz w:val="24"/>
                <w:szCs w:val="24"/>
              </w:rPr>
              <w:t xml:space="preserve">Опечатка в тексте пункта: «Уклон поверхности следует </w:t>
            </w:r>
            <w:r w:rsidRPr="003A4A6A">
              <w:rPr>
                <w:rFonts w:ascii="Times New Roman" w:hAnsi="Times New Roman"/>
                <w:b/>
                <w:bCs/>
                <w:sz w:val="24"/>
                <w:szCs w:val="24"/>
              </w:rPr>
              <w:t>указывать</w:t>
            </w:r>
          </w:p>
          <w:p w14:paraId="384AFF6A" w14:textId="2092A681" w:rsidR="009008E2" w:rsidRPr="003A4A6A" w:rsidRDefault="009008E2" w:rsidP="009008E2">
            <w:pPr>
              <w:rPr>
                <w:rFonts w:ascii="Times New Roman" w:hAnsi="Times New Roman"/>
                <w:sz w:val="24"/>
                <w:szCs w:val="24"/>
              </w:rPr>
            </w:pPr>
            <w:r w:rsidRPr="003A4A6A">
              <w:rPr>
                <w:rFonts w:ascii="Times New Roman" w:hAnsi="Times New Roman"/>
                <w:b/>
                <w:bCs/>
                <w:sz w:val="24"/>
                <w:szCs w:val="24"/>
              </w:rPr>
              <w:lastRenderedPageBreak/>
              <w:t>полке линии-выноски</w:t>
            </w:r>
            <w:r w:rsidRPr="003A4A6A">
              <w:rPr>
                <w:rFonts w:ascii="Times New Roman" w:hAnsi="Times New Roman"/>
                <w:sz w:val="24"/>
                <w:szCs w:val="24"/>
              </w:rPr>
              <w:t xml:space="preserve"> в виде соотношения....»</w:t>
            </w:r>
          </w:p>
          <w:p w14:paraId="3035657E" w14:textId="77777777" w:rsidR="009008E2" w:rsidRPr="003A4A6A" w:rsidRDefault="009008E2" w:rsidP="009008E2">
            <w:pPr>
              <w:rPr>
                <w:rFonts w:ascii="Times New Roman" w:hAnsi="Times New Roman"/>
                <w:sz w:val="24"/>
                <w:szCs w:val="24"/>
              </w:rPr>
            </w:pPr>
          </w:p>
          <w:p w14:paraId="0B836067" w14:textId="77777777" w:rsidR="009008E2" w:rsidRPr="003A4A6A" w:rsidRDefault="009008E2" w:rsidP="009008E2">
            <w:pPr>
              <w:tabs>
                <w:tab w:val="left" w:pos="4120"/>
              </w:tabs>
              <w:rPr>
                <w:rFonts w:ascii="Times New Roman" w:hAnsi="Times New Roman"/>
                <w:sz w:val="24"/>
                <w:szCs w:val="24"/>
                <w:u w:val="single"/>
              </w:rPr>
            </w:pPr>
            <w:r w:rsidRPr="003A4A6A">
              <w:rPr>
                <w:rFonts w:ascii="Times New Roman" w:hAnsi="Times New Roman"/>
                <w:sz w:val="24"/>
                <w:szCs w:val="24"/>
                <w:u w:val="single"/>
              </w:rPr>
              <w:t>Предлагаемая редакция:</w:t>
            </w:r>
          </w:p>
          <w:p w14:paraId="2F644B03" w14:textId="2AFBA31C" w:rsidR="009008E2" w:rsidRPr="003A4A6A" w:rsidRDefault="009008E2" w:rsidP="009008E2">
            <w:pPr>
              <w:rPr>
                <w:rFonts w:ascii="Times New Roman" w:hAnsi="Times New Roman"/>
                <w:sz w:val="24"/>
                <w:szCs w:val="24"/>
              </w:rPr>
            </w:pPr>
            <w:r w:rsidRPr="003A4A6A">
              <w:rPr>
                <w:rFonts w:ascii="Times New Roman" w:hAnsi="Times New Roman"/>
                <w:sz w:val="24"/>
                <w:szCs w:val="24"/>
              </w:rPr>
              <w:t xml:space="preserve">Уклон поверхности следует </w:t>
            </w:r>
            <w:r w:rsidRPr="003A4A6A">
              <w:rPr>
                <w:rFonts w:ascii="Times New Roman" w:hAnsi="Times New Roman"/>
                <w:b/>
                <w:bCs/>
                <w:sz w:val="24"/>
                <w:szCs w:val="24"/>
              </w:rPr>
              <w:t>указывать на полке линии-выноски</w:t>
            </w:r>
            <w:r w:rsidRPr="003A4A6A">
              <w:rPr>
                <w:rFonts w:ascii="Times New Roman" w:hAnsi="Times New Roman"/>
                <w:sz w:val="24"/>
                <w:szCs w:val="24"/>
              </w:rPr>
              <w:t xml:space="preserve"> в</w:t>
            </w:r>
          </w:p>
          <w:p w14:paraId="4A1609C9" w14:textId="359E7F58" w:rsidR="009008E2" w:rsidRPr="003A4A6A" w:rsidRDefault="009008E2" w:rsidP="009008E2">
            <w:pPr>
              <w:rPr>
                <w:rFonts w:ascii="Times New Roman" w:hAnsi="Times New Roman"/>
                <w:sz w:val="24"/>
                <w:szCs w:val="24"/>
              </w:rPr>
            </w:pPr>
            <w:r w:rsidRPr="003A4A6A">
              <w:rPr>
                <w:rFonts w:ascii="Times New Roman" w:hAnsi="Times New Roman"/>
                <w:sz w:val="24"/>
                <w:szCs w:val="24"/>
              </w:rPr>
              <w:t>виде соотношения....</w:t>
            </w:r>
          </w:p>
          <w:p w14:paraId="4A8250F7" w14:textId="77777777" w:rsidR="009008E2" w:rsidRPr="003A4A6A" w:rsidRDefault="009008E2" w:rsidP="009008E2">
            <w:pPr>
              <w:rPr>
                <w:rFonts w:ascii="Times New Roman" w:hAnsi="Times New Roman"/>
                <w:sz w:val="24"/>
                <w:szCs w:val="24"/>
              </w:rPr>
            </w:pPr>
          </w:p>
          <w:p w14:paraId="0468F19F" w14:textId="77777777" w:rsidR="009008E2" w:rsidRPr="003A4A6A" w:rsidRDefault="009008E2" w:rsidP="009008E2">
            <w:pPr>
              <w:rPr>
                <w:rFonts w:ascii="Times New Roman" w:hAnsi="Times New Roman"/>
                <w:sz w:val="24"/>
                <w:szCs w:val="24"/>
                <w:u w:val="single"/>
              </w:rPr>
            </w:pPr>
            <w:r w:rsidRPr="003A4A6A">
              <w:rPr>
                <w:rFonts w:ascii="Times New Roman" w:hAnsi="Times New Roman"/>
                <w:sz w:val="24"/>
                <w:szCs w:val="24"/>
                <w:u w:val="single"/>
              </w:rPr>
              <w:t>Обоснование предлагаемой редакции:</w:t>
            </w:r>
          </w:p>
          <w:p w14:paraId="490A04BA" w14:textId="5A6780A0" w:rsidR="009008E2" w:rsidRPr="003A4A6A" w:rsidRDefault="009008E2" w:rsidP="009008E2">
            <w:pPr>
              <w:tabs>
                <w:tab w:val="left" w:pos="11766"/>
              </w:tabs>
              <w:rPr>
                <w:rFonts w:ascii="Times New Roman" w:hAnsi="Times New Roman"/>
                <w:sz w:val="24"/>
                <w:szCs w:val="24"/>
              </w:rPr>
            </w:pPr>
            <w:r w:rsidRPr="003A4A6A">
              <w:rPr>
                <w:rFonts w:ascii="Times New Roman" w:hAnsi="Times New Roman"/>
                <w:sz w:val="24"/>
                <w:szCs w:val="24"/>
              </w:rPr>
              <w:t>Устранение опечатки</w:t>
            </w:r>
          </w:p>
          <w:p w14:paraId="35C16337" w14:textId="77777777" w:rsidR="009008E2" w:rsidRPr="003A4A6A"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707FABD" w14:textId="451818CB" w:rsidR="009008E2" w:rsidRPr="003A4A6A" w:rsidRDefault="00430DA3" w:rsidP="009008E2">
            <w:pPr>
              <w:tabs>
                <w:tab w:val="left" w:pos="11766"/>
              </w:tabs>
              <w:ind w:left="51"/>
              <w:rPr>
                <w:rFonts w:ascii="Times New Roman" w:hAnsi="Times New Roman"/>
                <w:sz w:val="24"/>
                <w:szCs w:val="24"/>
              </w:rPr>
            </w:pPr>
            <w:r w:rsidRPr="003A4A6A">
              <w:rPr>
                <w:rFonts w:ascii="Times New Roman" w:hAnsi="Times New Roman"/>
                <w:sz w:val="24"/>
                <w:szCs w:val="24"/>
              </w:rPr>
              <w:lastRenderedPageBreak/>
              <w:t>Принято.</w:t>
            </w:r>
          </w:p>
        </w:tc>
      </w:tr>
      <w:tr w:rsidR="009008E2" w:rsidRPr="003A4A6A" w14:paraId="419F22E6" w14:textId="77777777" w:rsidTr="003833BD">
        <w:tc>
          <w:tcPr>
            <w:tcW w:w="704" w:type="dxa"/>
            <w:tcBorders>
              <w:top w:val="single" w:sz="4" w:space="0" w:color="auto"/>
              <w:left w:val="single" w:sz="4" w:space="0" w:color="auto"/>
              <w:bottom w:val="single" w:sz="4" w:space="0" w:color="auto"/>
              <w:right w:val="single" w:sz="4" w:space="0" w:color="auto"/>
            </w:tcBorders>
          </w:tcPr>
          <w:p w14:paraId="6BDDD41A" w14:textId="77777777" w:rsidR="009008E2" w:rsidRPr="003A4A6A"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2A6EE0F" w14:textId="77777777" w:rsidR="009008E2" w:rsidRPr="003A4A6A" w:rsidRDefault="009008E2" w:rsidP="009008E2">
            <w:pPr>
              <w:autoSpaceDE w:val="0"/>
              <w:autoSpaceDN w:val="0"/>
              <w:adjustRightInd w:val="0"/>
              <w:rPr>
                <w:rFonts w:ascii="Times New Roman" w:hAnsi="Times New Roman"/>
                <w:color w:val="000000"/>
                <w:sz w:val="24"/>
                <w:szCs w:val="24"/>
              </w:rPr>
            </w:pPr>
            <w:r w:rsidRPr="003A4A6A">
              <w:rPr>
                <w:rFonts w:ascii="Times New Roman" w:hAnsi="Times New Roman"/>
                <w:color w:val="000000"/>
                <w:sz w:val="24"/>
                <w:szCs w:val="24"/>
              </w:rPr>
              <w:t>6.6.2, рисунки 55 б) и 55 в)</w:t>
            </w:r>
          </w:p>
          <w:p w14:paraId="381ECEE6" w14:textId="77777777" w:rsidR="009008E2" w:rsidRPr="003A4A6A" w:rsidRDefault="009008E2" w:rsidP="009008E2">
            <w:pPr>
              <w:tabs>
                <w:tab w:val="left" w:pos="11766"/>
              </w:tabs>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10F4254D" w14:textId="0907A745" w:rsidR="009008E2" w:rsidRPr="003A4A6A" w:rsidRDefault="009008E2" w:rsidP="009008E2">
            <w:pPr>
              <w:tabs>
                <w:tab w:val="left" w:pos="11766"/>
              </w:tabs>
              <w:autoSpaceDE w:val="0"/>
              <w:autoSpaceDN w:val="0"/>
              <w:adjustRightInd w:val="0"/>
              <w:jc w:val="center"/>
              <w:rPr>
                <w:rFonts w:ascii="Times New Roman" w:hAnsi="Times New Roman"/>
                <w:sz w:val="24"/>
                <w:szCs w:val="24"/>
              </w:rPr>
            </w:pPr>
            <w:r w:rsidRPr="003A4A6A">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05A8B240" w14:textId="77777777" w:rsidR="009008E2" w:rsidRPr="003A4A6A" w:rsidRDefault="009008E2" w:rsidP="009008E2">
            <w:pPr>
              <w:tabs>
                <w:tab w:val="left" w:pos="4120"/>
              </w:tabs>
              <w:rPr>
                <w:rFonts w:ascii="Times New Roman" w:hAnsi="Times New Roman"/>
                <w:sz w:val="24"/>
                <w:szCs w:val="24"/>
                <w:u w:val="single"/>
              </w:rPr>
            </w:pPr>
            <w:r w:rsidRPr="003A4A6A">
              <w:rPr>
                <w:rFonts w:ascii="Times New Roman" w:hAnsi="Times New Roman"/>
                <w:sz w:val="24"/>
                <w:szCs w:val="24"/>
                <w:u w:val="single"/>
              </w:rPr>
              <w:t>Предлагаемая редакция:</w:t>
            </w:r>
          </w:p>
          <w:p w14:paraId="33CAECDC" w14:textId="77777777" w:rsidR="009008E2" w:rsidRPr="003A4A6A" w:rsidRDefault="009008E2" w:rsidP="009008E2">
            <w:pPr>
              <w:autoSpaceDE w:val="0"/>
              <w:autoSpaceDN w:val="0"/>
              <w:adjustRightInd w:val="0"/>
              <w:rPr>
                <w:rFonts w:ascii="Times New Roman" w:hAnsi="Times New Roman"/>
                <w:color w:val="000000"/>
                <w:sz w:val="24"/>
                <w:szCs w:val="24"/>
              </w:rPr>
            </w:pPr>
            <w:r w:rsidRPr="003A4A6A">
              <w:rPr>
                <w:rFonts w:ascii="Times New Roman" w:hAnsi="Times New Roman"/>
                <w:color w:val="000000"/>
                <w:sz w:val="24"/>
                <w:szCs w:val="24"/>
              </w:rPr>
              <w:t>Единицы физических величин должны быть указаны с пробелом</w:t>
            </w:r>
          </w:p>
          <w:p w14:paraId="0AED82D3" w14:textId="77777777" w:rsidR="009008E2" w:rsidRPr="003A4A6A" w:rsidRDefault="009008E2" w:rsidP="009008E2">
            <w:pPr>
              <w:rPr>
                <w:rFonts w:ascii="Times New Roman" w:hAnsi="Times New Roman"/>
                <w:sz w:val="24"/>
                <w:szCs w:val="24"/>
              </w:rPr>
            </w:pPr>
          </w:p>
          <w:p w14:paraId="54C09664" w14:textId="77777777" w:rsidR="009008E2" w:rsidRPr="003A4A6A" w:rsidRDefault="009008E2" w:rsidP="009008E2">
            <w:pPr>
              <w:rPr>
                <w:rFonts w:ascii="Times New Roman" w:hAnsi="Times New Roman"/>
                <w:sz w:val="24"/>
                <w:szCs w:val="24"/>
                <w:u w:val="single"/>
              </w:rPr>
            </w:pPr>
            <w:r w:rsidRPr="003A4A6A">
              <w:rPr>
                <w:rFonts w:ascii="Times New Roman" w:hAnsi="Times New Roman"/>
                <w:sz w:val="24"/>
                <w:szCs w:val="24"/>
                <w:u w:val="single"/>
              </w:rPr>
              <w:t>Обоснование предлагаемой редакции:</w:t>
            </w:r>
          </w:p>
          <w:p w14:paraId="7B566DF0" w14:textId="77777777" w:rsidR="009008E2" w:rsidRPr="003A4A6A" w:rsidRDefault="009008E2" w:rsidP="009008E2">
            <w:pPr>
              <w:autoSpaceDE w:val="0"/>
              <w:autoSpaceDN w:val="0"/>
              <w:adjustRightInd w:val="0"/>
              <w:rPr>
                <w:rFonts w:ascii="Times New Roman" w:hAnsi="Times New Roman"/>
                <w:color w:val="000000"/>
                <w:sz w:val="24"/>
                <w:szCs w:val="24"/>
              </w:rPr>
            </w:pPr>
            <w:r w:rsidRPr="003A4A6A">
              <w:rPr>
                <w:rFonts w:ascii="Times New Roman" w:hAnsi="Times New Roman"/>
                <w:color w:val="000000"/>
                <w:sz w:val="24"/>
                <w:szCs w:val="24"/>
              </w:rPr>
              <w:t>ГОСТ 8.417-2024 п.8.3</w:t>
            </w:r>
          </w:p>
          <w:p w14:paraId="0147A2FD" w14:textId="77777777" w:rsidR="009008E2" w:rsidRPr="003A4A6A"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444773D" w14:textId="6B0A35F1" w:rsidR="009008E2" w:rsidRPr="003A4A6A" w:rsidRDefault="00430DA3" w:rsidP="009008E2">
            <w:pPr>
              <w:tabs>
                <w:tab w:val="left" w:pos="11766"/>
              </w:tabs>
              <w:ind w:left="51"/>
              <w:rPr>
                <w:rFonts w:ascii="Times New Roman" w:hAnsi="Times New Roman"/>
                <w:sz w:val="24"/>
                <w:szCs w:val="24"/>
              </w:rPr>
            </w:pPr>
            <w:r w:rsidRPr="003A4A6A">
              <w:rPr>
                <w:rFonts w:ascii="Times New Roman" w:hAnsi="Times New Roman"/>
                <w:sz w:val="24"/>
                <w:szCs w:val="24"/>
              </w:rPr>
              <w:t>Принято.</w:t>
            </w:r>
          </w:p>
        </w:tc>
      </w:tr>
      <w:tr w:rsidR="009008E2" w:rsidRPr="003A4A6A" w14:paraId="489F0C44" w14:textId="77777777" w:rsidTr="003833BD">
        <w:tc>
          <w:tcPr>
            <w:tcW w:w="704" w:type="dxa"/>
            <w:tcBorders>
              <w:top w:val="single" w:sz="4" w:space="0" w:color="auto"/>
              <w:left w:val="single" w:sz="4" w:space="0" w:color="auto"/>
              <w:bottom w:val="single" w:sz="4" w:space="0" w:color="auto"/>
              <w:right w:val="single" w:sz="4" w:space="0" w:color="auto"/>
            </w:tcBorders>
          </w:tcPr>
          <w:p w14:paraId="56A0FCE8" w14:textId="77777777" w:rsidR="009008E2" w:rsidRPr="003A4A6A"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9133B80" w14:textId="0B76B61D" w:rsidR="009008E2" w:rsidRPr="003A4A6A" w:rsidRDefault="009008E2" w:rsidP="009008E2">
            <w:pPr>
              <w:tabs>
                <w:tab w:val="left" w:pos="11766"/>
              </w:tabs>
              <w:rPr>
                <w:rFonts w:ascii="Times New Roman" w:hAnsi="Times New Roman"/>
                <w:sz w:val="24"/>
                <w:szCs w:val="24"/>
              </w:rPr>
            </w:pPr>
            <w:r w:rsidRPr="003A4A6A">
              <w:rPr>
                <w:rFonts w:ascii="Times New Roman" w:hAnsi="Times New Roman"/>
                <w:sz w:val="24"/>
                <w:szCs w:val="24"/>
              </w:rPr>
              <w:t>6.6.3</w:t>
            </w:r>
          </w:p>
        </w:tc>
        <w:tc>
          <w:tcPr>
            <w:tcW w:w="2268" w:type="dxa"/>
            <w:tcBorders>
              <w:top w:val="single" w:sz="4" w:space="0" w:color="auto"/>
              <w:left w:val="single" w:sz="4" w:space="0" w:color="auto"/>
              <w:bottom w:val="single" w:sz="4" w:space="0" w:color="auto"/>
              <w:right w:val="single" w:sz="4" w:space="0" w:color="auto"/>
            </w:tcBorders>
          </w:tcPr>
          <w:p w14:paraId="71DE9AED" w14:textId="23880076" w:rsidR="009008E2" w:rsidRPr="003A4A6A" w:rsidRDefault="009008E2" w:rsidP="009008E2">
            <w:pPr>
              <w:tabs>
                <w:tab w:val="left" w:pos="11766"/>
              </w:tabs>
              <w:autoSpaceDE w:val="0"/>
              <w:autoSpaceDN w:val="0"/>
              <w:adjustRightInd w:val="0"/>
              <w:jc w:val="center"/>
              <w:rPr>
                <w:rFonts w:ascii="Times New Roman" w:hAnsi="Times New Roman"/>
                <w:sz w:val="24"/>
                <w:szCs w:val="24"/>
              </w:rPr>
            </w:pPr>
            <w:r w:rsidRPr="003A4A6A">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4C8AEDFD" w14:textId="77777777" w:rsidR="009008E2" w:rsidRPr="003A4A6A" w:rsidRDefault="009008E2" w:rsidP="009008E2">
            <w:pPr>
              <w:rPr>
                <w:rFonts w:ascii="Times New Roman" w:hAnsi="Times New Roman"/>
                <w:sz w:val="24"/>
                <w:szCs w:val="24"/>
                <w:u w:val="single"/>
              </w:rPr>
            </w:pPr>
            <w:r w:rsidRPr="003A4A6A">
              <w:rPr>
                <w:rFonts w:ascii="Times New Roman" w:hAnsi="Times New Roman"/>
                <w:sz w:val="24"/>
                <w:szCs w:val="24"/>
                <w:u w:val="single"/>
              </w:rPr>
              <w:t>Замечание, предложение:</w:t>
            </w:r>
          </w:p>
          <w:p w14:paraId="0ED0E8DB" w14:textId="77777777" w:rsidR="009008E2" w:rsidRPr="003A4A6A" w:rsidRDefault="009008E2" w:rsidP="009008E2">
            <w:pPr>
              <w:textAlignment w:val="baseline"/>
              <w:rPr>
                <w:rFonts w:ascii="Times New Roman" w:hAnsi="Times New Roman"/>
                <w:sz w:val="24"/>
                <w:szCs w:val="24"/>
              </w:rPr>
            </w:pPr>
            <w:r w:rsidRPr="003A4A6A">
              <w:rPr>
                <w:rFonts w:ascii="Times New Roman" w:hAnsi="Times New Roman"/>
                <w:sz w:val="24"/>
                <w:szCs w:val="24"/>
              </w:rPr>
              <w:t xml:space="preserve">Рекомендуется исключить указанный подпункт, поскольку изображение отметок уровня зависит от сферы применения: </w:t>
            </w:r>
          </w:p>
          <w:p w14:paraId="7F81E2E9" w14:textId="77777777" w:rsidR="009008E2" w:rsidRPr="003A4A6A" w:rsidRDefault="009008E2" w:rsidP="009008E2">
            <w:pPr>
              <w:textAlignment w:val="baseline"/>
              <w:rPr>
                <w:rFonts w:ascii="Times New Roman" w:hAnsi="Times New Roman"/>
                <w:sz w:val="24"/>
                <w:szCs w:val="24"/>
              </w:rPr>
            </w:pPr>
            <w:r w:rsidRPr="003A4A6A">
              <w:rPr>
                <w:rFonts w:ascii="Times New Roman" w:hAnsi="Times New Roman"/>
                <w:sz w:val="24"/>
                <w:szCs w:val="24"/>
              </w:rPr>
              <w:t>- строительство зданий и сооружений (ГОСТ 21.101), рисунок 56 б) противоречит;</w:t>
            </w:r>
          </w:p>
          <w:p w14:paraId="5559F305" w14:textId="02098995" w:rsidR="009008E2" w:rsidRPr="003A4A6A" w:rsidRDefault="009008E2" w:rsidP="009008E2">
            <w:pPr>
              <w:rPr>
                <w:rFonts w:ascii="Times New Roman" w:hAnsi="Times New Roman"/>
                <w:sz w:val="24"/>
                <w:szCs w:val="24"/>
                <w:u w:val="single"/>
              </w:rPr>
            </w:pPr>
            <w:r w:rsidRPr="003A4A6A">
              <w:rPr>
                <w:rFonts w:ascii="Times New Roman" w:hAnsi="Times New Roman"/>
                <w:sz w:val="24"/>
                <w:szCs w:val="24"/>
              </w:rPr>
              <w:t>- судостроение (ГОСТ 23888), изображение отметок уровня зависит от стадии проекта</w:t>
            </w:r>
          </w:p>
          <w:p w14:paraId="76CCDEAB" w14:textId="77777777" w:rsidR="009008E2" w:rsidRPr="003A4A6A" w:rsidRDefault="009008E2" w:rsidP="009008E2">
            <w:pPr>
              <w:rPr>
                <w:rFonts w:ascii="Times New Roman" w:hAnsi="Times New Roman"/>
                <w:sz w:val="24"/>
                <w:szCs w:val="24"/>
                <w:u w:val="single"/>
              </w:rPr>
            </w:pPr>
          </w:p>
          <w:p w14:paraId="7B74536B" w14:textId="77777777" w:rsidR="009008E2" w:rsidRPr="003A4A6A" w:rsidRDefault="009008E2" w:rsidP="009008E2">
            <w:pPr>
              <w:rPr>
                <w:rFonts w:ascii="Times New Roman" w:hAnsi="Times New Roman"/>
                <w:sz w:val="24"/>
                <w:szCs w:val="24"/>
                <w:u w:val="single"/>
              </w:rPr>
            </w:pPr>
            <w:r w:rsidRPr="003A4A6A">
              <w:rPr>
                <w:rFonts w:ascii="Times New Roman" w:hAnsi="Times New Roman"/>
                <w:sz w:val="24"/>
                <w:szCs w:val="24"/>
                <w:u w:val="single"/>
              </w:rPr>
              <w:t>Обоснование предлагаемой редакции:</w:t>
            </w:r>
          </w:p>
          <w:p w14:paraId="03EA7900" w14:textId="38B139F7" w:rsidR="009008E2" w:rsidRPr="003A4A6A" w:rsidRDefault="009008E2" w:rsidP="009008E2">
            <w:pPr>
              <w:rPr>
                <w:rFonts w:ascii="Times New Roman" w:hAnsi="Times New Roman"/>
                <w:sz w:val="24"/>
                <w:szCs w:val="24"/>
                <w:u w:val="single"/>
              </w:rPr>
            </w:pPr>
            <w:r w:rsidRPr="003A4A6A">
              <w:rPr>
                <w:rFonts w:ascii="Times New Roman" w:eastAsia="Times New Roman" w:hAnsi="Times New Roman"/>
                <w:sz w:val="24"/>
                <w:szCs w:val="24"/>
              </w:rPr>
              <w:t>Противоречит ГОСТ 21.101 и ГОСТ 23888</w:t>
            </w:r>
          </w:p>
        </w:tc>
        <w:tc>
          <w:tcPr>
            <w:tcW w:w="3969" w:type="dxa"/>
            <w:tcBorders>
              <w:top w:val="single" w:sz="4" w:space="0" w:color="auto"/>
              <w:left w:val="single" w:sz="4" w:space="0" w:color="auto"/>
              <w:bottom w:val="single" w:sz="4" w:space="0" w:color="auto"/>
              <w:right w:val="single" w:sz="4" w:space="0" w:color="auto"/>
            </w:tcBorders>
          </w:tcPr>
          <w:p w14:paraId="59E352CB" w14:textId="77777777" w:rsidR="009008E2" w:rsidRPr="003A4A6A" w:rsidRDefault="003A4A6A" w:rsidP="009008E2">
            <w:pPr>
              <w:tabs>
                <w:tab w:val="left" w:pos="11766"/>
              </w:tabs>
              <w:ind w:left="51"/>
              <w:rPr>
                <w:rFonts w:ascii="Times New Roman" w:hAnsi="Times New Roman"/>
                <w:sz w:val="24"/>
                <w:szCs w:val="24"/>
              </w:rPr>
            </w:pPr>
            <w:r w:rsidRPr="003A4A6A">
              <w:rPr>
                <w:rFonts w:ascii="Times New Roman" w:hAnsi="Times New Roman"/>
                <w:sz w:val="24"/>
                <w:szCs w:val="24"/>
              </w:rPr>
              <w:t>Принято к сведению.</w:t>
            </w:r>
          </w:p>
          <w:p w14:paraId="5530B510" w14:textId="3E5C537D" w:rsidR="003A4A6A" w:rsidRPr="003A4A6A" w:rsidRDefault="003A4A6A" w:rsidP="009008E2">
            <w:pPr>
              <w:tabs>
                <w:tab w:val="left" w:pos="11766"/>
              </w:tabs>
              <w:ind w:left="51"/>
              <w:rPr>
                <w:rFonts w:ascii="Times New Roman" w:hAnsi="Times New Roman"/>
                <w:sz w:val="24"/>
                <w:szCs w:val="24"/>
              </w:rPr>
            </w:pPr>
            <w:r w:rsidRPr="003A4A6A">
              <w:rPr>
                <w:rFonts w:ascii="Times New Roman" w:hAnsi="Times New Roman"/>
                <w:sz w:val="24"/>
                <w:szCs w:val="24"/>
              </w:rPr>
              <w:t>Пункт исключен, т.к. не относится к объекту стандартизации</w:t>
            </w:r>
          </w:p>
        </w:tc>
      </w:tr>
      <w:tr w:rsidR="009008E2" w:rsidRPr="003A4A6A" w14:paraId="07C4BDD0" w14:textId="77777777" w:rsidTr="003833BD">
        <w:tc>
          <w:tcPr>
            <w:tcW w:w="704" w:type="dxa"/>
            <w:tcBorders>
              <w:top w:val="single" w:sz="4" w:space="0" w:color="auto"/>
              <w:left w:val="single" w:sz="4" w:space="0" w:color="auto"/>
              <w:bottom w:val="single" w:sz="4" w:space="0" w:color="auto"/>
              <w:right w:val="single" w:sz="4" w:space="0" w:color="auto"/>
            </w:tcBorders>
          </w:tcPr>
          <w:p w14:paraId="7145158E" w14:textId="77777777" w:rsidR="009008E2" w:rsidRPr="003A4A6A"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258DDEE" w14:textId="5C6A4FD8" w:rsidR="009008E2" w:rsidRPr="003A4A6A" w:rsidRDefault="009008E2" w:rsidP="009008E2">
            <w:pPr>
              <w:tabs>
                <w:tab w:val="left" w:pos="11766"/>
              </w:tabs>
              <w:rPr>
                <w:rFonts w:ascii="Times New Roman" w:hAnsi="Times New Roman"/>
                <w:sz w:val="24"/>
                <w:szCs w:val="24"/>
              </w:rPr>
            </w:pPr>
            <w:r w:rsidRPr="003A4A6A">
              <w:rPr>
                <w:rFonts w:ascii="Times New Roman" w:hAnsi="Times New Roman"/>
                <w:sz w:val="24"/>
                <w:szCs w:val="24"/>
              </w:rPr>
              <w:t>6.6.3</w:t>
            </w:r>
          </w:p>
        </w:tc>
        <w:tc>
          <w:tcPr>
            <w:tcW w:w="2268" w:type="dxa"/>
            <w:tcBorders>
              <w:top w:val="single" w:sz="4" w:space="0" w:color="auto"/>
              <w:left w:val="single" w:sz="4" w:space="0" w:color="auto"/>
              <w:bottom w:val="single" w:sz="4" w:space="0" w:color="auto"/>
              <w:right w:val="single" w:sz="4" w:space="0" w:color="auto"/>
            </w:tcBorders>
          </w:tcPr>
          <w:p w14:paraId="264691F5" w14:textId="7586054E" w:rsidR="009008E2" w:rsidRPr="003A4A6A" w:rsidRDefault="009008E2" w:rsidP="009008E2">
            <w:pPr>
              <w:tabs>
                <w:tab w:val="left" w:pos="11766"/>
              </w:tabs>
              <w:autoSpaceDE w:val="0"/>
              <w:autoSpaceDN w:val="0"/>
              <w:adjustRightInd w:val="0"/>
              <w:jc w:val="center"/>
              <w:rPr>
                <w:rFonts w:ascii="Times New Roman" w:hAnsi="Times New Roman"/>
                <w:sz w:val="24"/>
                <w:szCs w:val="24"/>
              </w:rPr>
            </w:pPr>
            <w:r w:rsidRPr="003A4A6A">
              <w:rPr>
                <w:rFonts w:ascii="Times New Roman" w:hAnsi="Times New Roman"/>
                <w:kern w:val="0"/>
                <w:sz w:val="24"/>
                <w:szCs w:val="24"/>
                <w14:ligatures w14:val="none"/>
              </w:rPr>
              <w:t>ФГУП «</w:t>
            </w:r>
            <w:r w:rsidRPr="003A4A6A">
              <w:rPr>
                <w:rFonts w:ascii="Times New Roman" w:eastAsia="Arial Unicode MS" w:hAnsi="Times New Roman"/>
                <w:color w:val="000000"/>
                <w:kern w:val="0"/>
                <w:sz w:val="24"/>
                <w:szCs w:val="24"/>
                <w:lang w:eastAsia="ru-RU" w:bidi="ru-RU"/>
                <w14:ligatures w14:val="none"/>
              </w:rPr>
              <w:t>ВНИИА</w:t>
            </w:r>
            <w:r w:rsidRPr="003A4A6A">
              <w:rPr>
                <w:rFonts w:ascii="Times New Roman" w:hAnsi="Times New Roman"/>
                <w:kern w:val="0"/>
                <w:sz w:val="24"/>
                <w:szCs w:val="24"/>
                <w14:ligatures w14:val="none"/>
              </w:rPr>
              <w:t>», исх. № 8-028-12</w:t>
            </w:r>
            <w:r w:rsidRPr="003A4A6A">
              <w:rPr>
                <w:rFonts w:ascii="Times New Roman" w:hAnsi="Times New Roman"/>
                <w:kern w:val="0"/>
                <w:sz w:val="24"/>
                <w:szCs w:val="24"/>
                <w:lang w:val="en-US"/>
                <w14:ligatures w14:val="none"/>
              </w:rPr>
              <w:t>/</w:t>
            </w:r>
            <w:r w:rsidRPr="003A4A6A">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31867A7F" w14:textId="77777777" w:rsidR="009008E2" w:rsidRPr="003A4A6A" w:rsidRDefault="009008E2" w:rsidP="009008E2">
            <w:pPr>
              <w:ind w:left="153"/>
              <w:jc w:val="both"/>
              <w:rPr>
                <w:rFonts w:ascii="Times New Roman" w:hAnsi="Times New Roman"/>
                <w:sz w:val="24"/>
                <w:szCs w:val="24"/>
                <w:u w:val="single"/>
              </w:rPr>
            </w:pPr>
            <w:r w:rsidRPr="003A4A6A">
              <w:rPr>
                <w:rFonts w:ascii="Times New Roman" w:hAnsi="Times New Roman"/>
                <w:sz w:val="24"/>
                <w:szCs w:val="24"/>
                <w:u w:val="single"/>
              </w:rPr>
              <w:t>Замечание, предложение:</w:t>
            </w:r>
          </w:p>
          <w:p w14:paraId="0F16290A" w14:textId="77777777" w:rsidR="009008E2" w:rsidRPr="003A4A6A" w:rsidRDefault="009008E2" w:rsidP="009008E2">
            <w:pPr>
              <w:ind w:left="153"/>
              <w:jc w:val="both"/>
              <w:rPr>
                <w:rFonts w:ascii="Times New Roman" w:hAnsi="Times New Roman"/>
                <w:sz w:val="24"/>
                <w:szCs w:val="24"/>
                <w:u w:val="single"/>
              </w:rPr>
            </w:pPr>
            <w:r w:rsidRPr="003A4A6A">
              <w:rPr>
                <w:rFonts w:ascii="Times New Roman" w:hAnsi="Times New Roman"/>
                <w:sz w:val="24"/>
                <w:szCs w:val="24"/>
              </w:rPr>
              <w:t>Уточнить редакцию</w:t>
            </w:r>
          </w:p>
          <w:p w14:paraId="6031225F" w14:textId="77777777" w:rsidR="009008E2" w:rsidRPr="003A4A6A" w:rsidRDefault="009008E2" w:rsidP="009008E2">
            <w:pPr>
              <w:ind w:left="153"/>
              <w:jc w:val="both"/>
              <w:rPr>
                <w:rFonts w:ascii="Times New Roman" w:hAnsi="Times New Roman"/>
                <w:sz w:val="24"/>
                <w:szCs w:val="24"/>
                <w:u w:val="single"/>
              </w:rPr>
            </w:pPr>
          </w:p>
          <w:p w14:paraId="58008A20" w14:textId="77777777" w:rsidR="009008E2" w:rsidRPr="003A4A6A" w:rsidRDefault="009008E2" w:rsidP="009008E2">
            <w:pPr>
              <w:ind w:left="153"/>
              <w:jc w:val="both"/>
              <w:rPr>
                <w:rFonts w:ascii="Times New Roman" w:hAnsi="Times New Roman"/>
                <w:sz w:val="24"/>
                <w:szCs w:val="24"/>
                <w:u w:val="single"/>
              </w:rPr>
            </w:pPr>
            <w:r w:rsidRPr="003A4A6A">
              <w:rPr>
                <w:rFonts w:ascii="Times New Roman" w:hAnsi="Times New Roman"/>
                <w:sz w:val="24"/>
                <w:szCs w:val="24"/>
                <w:u w:val="single"/>
              </w:rPr>
              <w:t>Предлагаемая редакция:</w:t>
            </w:r>
          </w:p>
          <w:p w14:paraId="27BFD1E2" w14:textId="77777777" w:rsidR="009008E2" w:rsidRPr="003A4A6A" w:rsidRDefault="009008E2" w:rsidP="009008E2">
            <w:pPr>
              <w:suppressAutoHyphens/>
              <w:rPr>
                <w:rFonts w:ascii="Times New Roman" w:hAnsi="Times New Roman"/>
                <w:color w:val="000000"/>
                <w:sz w:val="24"/>
                <w:szCs w:val="24"/>
              </w:rPr>
            </w:pPr>
            <w:r w:rsidRPr="003A4A6A">
              <w:rPr>
                <w:rFonts w:ascii="Times New Roman" w:hAnsi="Times New Roman"/>
                <w:color w:val="000000"/>
                <w:sz w:val="24"/>
                <w:szCs w:val="24"/>
              </w:rPr>
              <w:t xml:space="preserve">Отметки уровней указывают в метрах с точностью до третьего </w:t>
            </w:r>
            <w:r w:rsidRPr="003A4A6A">
              <w:rPr>
                <w:rFonts w:ascii="Times New Roman" w:hAnsi="Times New Roman"/>
                <w:b/>
                <w:color w:val="000000"/>
                <w:sz w:val="24"/>
                <w:szCs w:val="24"/>
              </w:rPr>
              <w:t>десятичного знака или в миллиметрах с требуемой точностью</w:t>
            </w:r>
            <w:r w:rsidRPr="003A4A6A">
              <w:rPr>
                <w:rFonts w:ascii="Times New Roman" w:hAnsi="Times New Roman"/>
                <w:color w:val="000000"/>
                <w:sz w:val="24"/>
                <w:szCs w:val="24"/>
              </w:rPr>
              <w:t>. Размеры графических символов уровня приведены в приложении А.</w:t>
            </w:r>
          </w:p>
          <w:p w14:paraId="04E37FEE" w14:textId="77777777" w:rsidR="009008E2" w:rsidRPr="003A4A6A" w:rsidRDefault="009008E2" w:rsidP="009008E2">
            <w:pPr>
              <w:rPr>
                <w:rFonts w:ascii="Times New Roman" w:hAnsi="Times New Roman"/>
                <w:i/>
                <w:sz w:val="24"/>
                <w:szCs w:val="24"/>
                <w:lang w:eastAsia="ru-RU"/>
              </w:rPr>
            </w:pPr>
            <w:r w:rsidRPr="003A4A6A">
              <w:rPr>
                <w:rFonts w:ascii="Times New Roman" w:hAnsi="Times New Roman"/>
                <w:i/>
                <w:sz w:val="24"/>
                <w:szCs w:val="24"/>
                <w:lang w:eastAsia="ru-RU"/>
              </w:rPr>
              <w:lastRenderedPageBreak/>
              <w:t>На рисунке 56 в) привести рисунок с графикой предмета (текущий рисунок не иллюстрирует обозначение отметки уровня на изображении предмета, отличающееся от приведенного в ГОСТ Р 2.316).</w:t>
            </w:r>
          </w:p>
          <w:p w14:paraId="26AF831D" w14:textId="77777777" w:rsidR="009008E2" w:rsidRPr="003A4A6A" w:rsidRDefault="009008E2" w:rsidP="009008E2">
            <w:pPr>
              <w:ind w:left="153"/>
              <w:jc w:val="both"/>
              <w:rPr>
                <w:rFonts w:ascii="Times New Roman" w:hAnsi="Times New Roman"/>
                <w:sz w:val="24"/>
                <w:szCs w:val="24"/>
                <w:u w:val="single"/>
              </w:rPr>
            </w:pPr>
            <w:r w:rsidRPr="003A4A6A">
              <w:rPr>
                <w:rFonts w:ascii="Times New Roman" w:hAnsi="Times New Roman"/>
                <w:i/>
                <w:sz w:val="24"/>
                <w:szCs w:val="24"/>
                <w:lang w:eastAsia="ru-RU"/>
              </w:rPr>
              <w:t>Привести один из примеров в миллиметрах</w:t>
            </w:r>
          </w:p>
          <w:p w14:paraId="3645A51C" w14:textId="77777777" w:rsidR="009008E2" w:rsidRPr="003A4A6A" w:rsidRDefault="009008E2" w:rsidP="009008E2">
            <w:pPr>
              <w:ind w:left="153"/>
              <w:jc w:val="both"/>
              <w:rPr>
                <w:rFonts w:ascii="Times New Roman" w:hAnsi="Times New Roman"/>
                <w:sz w:val="24"/>
                <w:szCs w:val="24"/>
                <w:u w:val="single"/>
              </w:rPr>
            </w:pPr>
          </w:p>
          <w:p w14:paraId="28DBF824" w14:textId="77777777" w:rsidR="009008E2" w:rsidRPr="003A4A6A" w:rsidRDefault="009008E2" w:rsidP="009008E2">
            <w:pPr>
              <w:ind w:left="153"/>
              <w:jc w:val="both"/>
              <w:rPr>
                <w:rFonts w:ascii="Times New Roman" w:hAnsi="Times New Roman"/>
                <w:sz w:val="24"/>
                <w:szCs w:val="24"/>
                <w:u w:val="single"/>
              </w:rPr>
            </w:pPr>
            <w:r w:rsidRPr="003A4A6A">
              <w:rPr>
                <w:rFonts w:ascii="Times New Roman" w:hAnsi="Times New Roman"/>
                <w:sz w:val="24"/>
                <w:szCs w:val="24"/>
                <w:u w:val="single"/>
              </w:rPr>
              <w:t>Обоснование предлагаемой редакции:</w:t>
            </w:r>
          </w:p>
          <w:p w14:paraId="19CB562C" w14:textId="77777777" w:rsidR="009008E2" w:rsidRPr="003A4A6A" w:rsidRDefault="009008E2" w:rsidP="009008E2">
            <w:pPr>
              <w:ind w:left="153"/>
              <w:jc w:val="both"/>
              <w:rPr>
                <w:rFonts w:ascii="Times New Roman" w:hAnsi="Times New Roman"/>
                <w:sz w:val="24"/>
                <w:szCs w:val="24"/>
                <w:u w:val="single"/>
              </w:rPr>
            </w:pPr>
            <w:r w:rsidRPr="003A4A6A">
              <w:rPr>
                <w:rFonts w:ascii="Times New Roman" w:hAnsi="Times New Roman"/>
                <w:sz w:val="24"/>
                <w:szCs w:val="24"/>
              </w:rPr>
              <w:t>Убрать дублирующее требование об указании единиц измерения со ссылкой на пункт 4.8, вместо этого показать один из примеров в миллиметрах</w:t>
            </w:r>
          </w:p>
          <w:p w14:paraId="7C5A3B12" w14:textId="77777777" w:rsidR="009008E2" w:rsidRPr="003A4A6A"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8FDE04C" w14:textId="77777777" w:rsidR="003A4A6A" w:rsidRPr="003A4A6A" w:rsidRDefault="003A4A6A" w:rsidP="003A4A6A">
            <w:pPr>
              <w:tabs>
                <w:tab w:val="left" w:pos="11766"/>
              </w:tabs>
              <w:ind w:left="51"/>
              <w:rPr>
                <w:rFonts w:ascii="Times New Roman" w:hAnsi="Times New Roman"/>
                <w:sz w:val="24"/>
                <w:szCs w:val="24"/>
              </w:rPr>
            </w:pPr>
            <w:r w:rsidRPr="003A4A6A">
              <w:rPr>
                <w:rFonts w:ascii="Times New Roman" w:hAnsi="Times New Roman"/>
                <w:sz w:val="24"/>
                <w:szCs w:val="24"/>
              </w:rPr>
              <w:lastRenderedPageBreak/>
              <w:t>Принято к сведению.</w:t>
            </w:r>
          </w:p>
          <w:p w14:paraId="2C9914EE" w14:textId="5E928937" w:rsidR="009008E2" w:rsidRPr="003A4A6A" w:rsidRDefault="003A4A6A" w:rsidP="003A4A6A">
            <w:pPr>
              <w:tabs>
                <w:tab w:val="left" w:pos="11766"/>
              </w:tabs>
              <w:ind w:left="51"/>
              <w:rPr>
                <w:rFonts w:ascii="Times New Roman" w:hAnsi="Times New Roman"/>
                <w:sz w:val="24"/>
                <w:szCs w:val="24"/>
              </w:rPr>
            </w:pPr>
            <w:r w:rsidRPr="003A4A6A">
              <w:rPr>
                <w:rFonts w:ascii="Times New Roman" w:hAnsi="Times New Roman"/>
                <w:sz w:val="24"/>
                <w:szCs w:val="24"/>
              </w:rPr>
              <w:t>Пункт исключен, т.к. не относится к объекту стандартизации</w:t>
            </w:r>
          </w:p>
        </w:tc>
      </w:tr>
      <w:tr w:rsidR="00430DA3" w:rsidRPr="003A4A6A" w14:paraId="4A00C9F0" w14:textId="77777777" w:rsidTr="003833BD">
        <w:tc>
          <w:tcPr>
            <w:tcW w:w="704" w:type="dxa"/>
            <w:tcBorders>
              <w:top w:val="single" w:sz="4" w:space="0" w:color="auto"/>
              <w:left w:val="single" w:sz="4" w:space="0" w:color="auto"/>
              <w:bottom w:val="single" w:sz="4" w:space="0" w:color="auto"/>
              <w:right w:val="single" w:sz="4" w:space="0" w:color="auto"/>
            </w:tcBorders>
          </w:tcPr>
          <w:p w14:paraId="2B1CF75E" w14:textId="77777777" w:rsidR="00430DA3" w:rsidRPr="003A4A6A" w:rsidRDefault="00430DA3" w:rsidP="00430DA3">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920914C" w14:textId="65AD022D" w:rsidR="00430DA3" w:rsidRPr="003A4A6A" w:rsidRDefault="00430DA3" w:rsidP="00430DA3">
            <w:pPr>
              <w:autoSpaceDE w:val="0"/>
              <w:autoSpaceDN w:val="0"/>
              <w:adjustRightInd w:val="0"/>
              <w:rPr>
                <w:rFonts w:ascii="Times New Roman" w:hAnsi="Times New Roman"/>
                <w:color w:val="000000"/>
                <w:sz w:val="24"/>
                <w:szCs w:val="24"/>
              </w:rPr>
            </w:pPr>
            <w:r w:rsidRPr="003A4A6A">
              <w:rPr>
                <w:rFonts w:ascii="Times New Roman" w:hAnsi="Times New Roman"/>
                <w:color w:val="000000"/>
                <w:sz w:val="24"/>
                <w:szCs w:val="24"/>
              </w:rPr>
              <w:t xml:space="preserve">6.6.3, </w:t>
            </w:r>
          </w:p>
          <w:p w14:paraId="5172E32E" w14:textId="77777777" w:rsidR="00430DA3" w:rsidRPr="003A4A6A" w:rsidRDefault="00430DA3" w:rsidP="00430DA3">
            <w:pPr>
              <w:autoSpaceDE w:val="0"/>
              <w:autoSpaceDN w:val="0"/>
              <w:adjustRightInd w:val="0"/>
              <w:rPr>
                <w:rFonts w:ascii="Times New Roman" w:hAnsi="Times New Roman"/>
                <w:color w:val="000000"/>
                <w:sz w:val="24"/>
                <w:szCs w:val="24"/>
              </w:rPr>
            </w:pPr>
            <w:r w:rsidRPr="003A4A6A">
              <w:rPr>
                <w:rFonts w:ascii="Times New Roman" w:hAnsi="Times New Roman"/>
                <w:color w:val="000000"/>
                <w:sz w:val="24"/>
                <w:szCs w:val="24"/>
              </w:rPr>
              <w:t>первый абзац</w:t>
            </w:r>
          </w:p>
          <w:p w14:paraId="114A9DBA" w14:textId="77777777" w:rsidR="00430DA3" w:rsidRPr="003A4A6A" w:rsidRDefault="00430DA3" w:rsidP="00430DA3">
            <w:pPr>
              <w:tabs>
                <w:tab w:val="left" w:pos="11766"/>
              </w:tabs>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691B478" w14:textId="3F823BFF" w:rsidR="00430DA3" w:rsidRPr="003A4A6A" w:rsidRDefault="00430DA3" w:rsidP="00430DA3">
            <w:pPr>
              <w:tabs>
                <w:tab w:val="left" w:pos="11766"/>
              </w:tabs>
              <w:autoSpaceDE w:val="0"/>
              <w:autoSpaceDN w:val="0"/>
              <w:adjustRightInd w:val="0"/>
              <w:jc w:val="center"/>
              <w:rPr>
                <w:rFonts w:ascii="Times New Roman" w:hAnsi="Times New Roman"/>
                <w:sz w:val="24"/>
                <w:szCs w:val="24"/>
              </w:rPr>
            </w:pPr>
            <w:r w:rsidRPr="003A4A6A">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024468C7" w14:textId="77777777" w:rsidR="00430DA3" w:rsidRPr="003A4A6A" w:rsidRDefault="00430DA3" w:rsidP="00430DA3">
            <w:pPr>
              <w:rPr>
                <w:rFonts w:ascii="Times New Roman" w:hAnsi="Times New Roman"/>
                <w:sz w:val="24"/>
                <w:szCs w:val="24"/>
                <w:u w:val="single"/>
              </w:rPr>
            </w:pPr>
            <w:r w:rsidRPr="003A4A6A">
              <w:rPr>
                <w:rFonts w:ascii="Times New Roman" w:hAnsi="Times New Roman"/>
                <w:sz w:val="24"/>
                <w:szCs w:val="24"/>
                <w:u w:val="single"/>
              </w:rPr>
              <w:t>Замечание, предложение:</w:t>
            </w:r>
          </w:p>
          <w:p w14:paraId="1574442E" w14:textId="77777777" w:rsidR="00430DA3" w:rsidRPr="003A4A6A" w:rsidRDefault="00430DA3" w:rsidP="00430DA3">
            <w:pPr>
              <w:autoSpaceDE w:val="0"/>
              <w:autoSpaceDN w:val="0"/>
              <w:adjustRightInd w:val="0"/>
              <w:rPr>
                <w:rFonts w:ascii="Times New Roman" w:hAnsi="Times New Roman"/>
                <w:color w:val="000000"/>
                <w:sz w:val="24"/>
                <w:szCs w:val="24"/>
              </w:rPr>
            </w:pPr>
            <w:r w:rsidRPr="003A4A6A">
              <w:rPr>
                <w:rFonts w:ascii="Times New Roman" w:hAnsi="Times New Roman"/>
                <w:color w:val="000000"/>
                <w:sz w:val="24"/>
                <w:szCs w:val="24"/>
              </w:rPr>
              <w:t>«..... на линиях выносках,....... »</w:t>
            </w:r>
          </w:p>
          <w:p w14:paraId="286860CC" w14:textId="77777777" w:rsidR="00430DA3" w:rsidRPr="003A4A6A" w:rsidRDefault="00430DA3" w:rsidP="00430DA3">
            <w:pPr>
              <w:rPr>
                <w:rFonts w:ascii="Times New Roman" w:hAnsi="Times New Roman"/>
                <w:sz w:val="24"/>
                <w:szCs w:val="24"/>
              </w:rPr>
            </w:pPr>
          </w:p>
          <w:p w14:paraId="4756328C" w14:textId="77777777" w:rsidR="00430DA3" w:rsidRPr="003A4A6A" w:rsidRDefault="00430DA3" w:rsidP="00430DA3">
            <w:pPr>
              <w:tabs>
                <w:tab w:val="left" w:pos="4120"/>
              </w:tabs>
              <w:rPr>
                <w:rFonts w:ascii="Times New Roman" w:hAnsi="Times New Roman"/>
                <w:sz w:val="24"/>
                <w:szCs w:val="24"/>
                <w:u w:val="single"/>
              </w:rPr>
            </w:pPr>
            <w:r w:rsidRPr="003A4A6A">
              <w:rPr>
                <w:rFonts w:ascii="Times New Roman" w:hAnsi="Times New Roman"/>
                <w:sz w:val="24"/>
                <w:szCs w:val="24"/>
                <w:u w:val="single"/>
              </w:rPr>
              <w:t>Предлагаемая редакция:</w:t>
            </w:r>
          </w:p>
          <w:p w14:paraId="50DE06CA" w14:textId="77777777" w:rsidR="00430DA3" w:rsidRPr="003A4A6A" w:rsidRDefault="00430DA3" w:rsidP="00430DA3">
            <w:pPr>
              <w:autoSpaceDE w:val="0"/>
              <w:autoSpaceDN w:val="0"/>
              <w:adjustRightInd w:val="0"/>
              <w:rPr>
                <w:rFonts w:ascii="Times New Roman" w:hAnsi="Times New Roman"/>
                <w:color w:val="000000"/>
                <w:sz w:val="24"/>
                <w:szCs w:val="24"/>
              </w:rPr>
            </w:pPr>
            <w:r w:rsidRPr="003A4A6A">
              <w:rPr>
                <w:rFonts w:ascii="Times New Roman" w:hAnsi="Times New Roman"/>
                <w:color w:val="000000"/>
                <w:sz w:val="24"/>
                <w:szCs w:val="24"/>
              </w:rPr>
              <w:t>Добавить дефис: «....... на линиях-выносках........ »</w:t>
            </w:r>
          </w:p>
          <w:p w14:paraId="4EC55FDF" w14:textId="77777777" w:rsidR="00430DA3" w:rsidRPr="003A4A6A" w:rsidRDefault="00430DA3" w:rsidP="00430DA3">
            <w:pPr>
              <w:ind w:left="153"/>
              <w:jc w:val="both"/>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684E8C9" w14:textId="77777777" w:rsidR="003A4A6A" w:rsidRPr="003A4A6A" w:rsidRDefault="003A4A6A" w:rsidP="003A4A6A">
            <w:pPr>
              <w:tabs>
                <w:tab w:val="left" w:pos="11766"/>
              </w:tabs>
              <w:ind w:left="51"/>
              <w:rPr>
                <w:rFonts w:ascii="Times New Roman" w:hAnsi="Times New Roman"/>
                <w:sz w:val="24"/>
                <w:szCs w:val="24"/>
              </w:rPr>
            </w:pPr>
            <w:r w:rsidRPr="003A4A6A">
              <w:rPr>
                <w:rFonts w:ascii="Times New Roman" w:hAnsi="Times New Roman"/>
                <w:sz w:val="24"/>
                <w:szCs w:val="24"/>
              </w:rPr>
              <w:t>Принято к сведению.</w:t>
            </w:r>
          </w:p>
          <w:p w14:paraId="04FBC6A8" w14:textId="03E31C26" w:rsidR="00430DA3" w:rsidRPr="003A4A6A" w:rsidRDefault="003A4A6A" w:rsidP="003A4A6A">
            <w:pPr>
              <w:tabs>
                <w:tab w:val="left" w:pos="11766"/>
              </w:tabs>
              <w:ind w:left="51"/>
              <w:rPr>
                <w:rFonts w:ascii="Times New Roman" w:hAnsi="Times New Roman"/>
                <w:sz w:val="24"/>
                <w:szCs w:val="24"/>
              </w:rPr>
            </w:pPr>
            <w:r w:rsidRPr="003A4A6A">
              <w:rPr>
                <w:rFonts w:ascii="Times New Roman" w:hAnsi="Times New Roman"/>
                <w:sz w:val="24"/>
                <w:szCs w:val="24"/>
              </w:rPr>
              <w:t>Пункт исключен, т.к. не относится к объекту стандартизации</w:t>
            </w:r>
          </w:p>
        </w:tc>
      </w:tr>
      <w:tr w:rsidR="00430DA3" w:rsidRPr="003A4A6A" w14:paraId="6BC61218" w14:textId="77777777" w:rsidTr="003833BD">
        <w:tc>
          <w:tcPr>
            <w:tcW w:w="704" w:type="dxa"/>
            <w:tcBorders>
              <w:top w:val="single" w:sz="4" w:space="0" w:color="auto"/>
              <w:left w:val="single" w:sz="4" w:space="0" w:color="auto"/>
              <w:bottom w:val="single" w:sz="4" w:space="0" w:color="auto"/>
              <w:right w:val="single" w:sz="4" w:space="0" w:color="auto"/>
            </w:tcBorders>
          </w:tcPr>
          <w:p w14:paraId="1B4EC943" w14:textId="77777777" w:rsidR="00430DA3" w:rsidRPr="003A4A6A" w:rsidRDefault="00430DA3" w:rsidP="00430DA3">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0B75CBB" w14:textId="7EA717B5" w:rsidR="00430DA3" w:rsidRPr="003A4A6A" w:rsidRDefault="00430DA3" w:rsidP="00430DA3">
            <w:pPr>
              <w:autoSpaceDE w:val="0"/>
              <w:autoSpaceDN w:val="0"/>
              <w:adjustRightInd w:val="0"/>
              <w:rPr>
                <w:rFonts w:ascii="Times New Roman" w:hAnsi="Times New Roman"/>
                <w:color w:val="000000"/>
                <w:sz w:val="24"/>
                <w:szCs w:val="24"/>
              </w:rPr>
            </w:pPr>
            <w:r w:rsidRPr="003A4A6A">
              <w:rPr>
                <w:rFonts w:ascii="Times New Roman" w:hAnsi="Times New Roman"/>
                <w:color w:val="000000"/>
                <w:sz w:val="24"/>
                <w:szCs w:val="24"/>
              </w:rPr>
              <w:t xml:space="preserve">6.6.3, </w:t>
            </w:r>
          </w:p>
          <w:p w14:paraId="388BDB8B" w14:textId="456D5A9C" w:rsidR="00430DA3" w:rsidRPr="003A4A6A" w:rsidRDefault="00430DA3" w:rsidP="00430DA3">
            <w:pPr>
              <w:tabs>
                <w:tab w:val="left" w:pos="11766"/>
              </w:tabs>
              <w:rPr>
                <w:rFonts w:ascii="Times New Roman" w:hAnsi="Times New Roman"/>
                <w:sz w:val="24"/>
                <w:szCs w:val="24"/>
              </w:rPr>
            </w:pPr>
            <w:r w:rsidRPr="003A4A6A">
              <w:rPr>
                <w:rFonts w:ascii="Times New Roman" w:hAnsi="Times New Roman"/>
                <w:color w:val="000000"/>
                <w:sz w:val="24"/>
                <w:szCs w:val="24"/>
              </w:rPr>
              <w:t>второй абзац</w:t>
            </w:r>
          </w:p>
        </w:tc>
        <w:tc>
          <w:tcPr>
            <w:tcW w:w="2268" w:type="dxa"/>
            <w:tcBorders>
              <w:top w:val="single" w:sz="4" w:space="0" w:color="auto"/>
              <w:left w:val="single" w:sz="4" w:space="0" w:color="auto"/>
              <w:bottom w:val="single" w:sz="4" w:space="0" w:color="auto"/>
              <w:right w:val="single" w:sz="4" w:space="0" w:color="auto"/>
            </w:tcBorders>
          </w:tcPr>
          <w:p w14:paraId="687232EB" w14:textId="0F39E313" w:rsidR="00430DA3" w:rsidRPr="003A4A6A" w:rsidRDefault="00430DA3" w:rsidP="00430DA3">
            <w:pPr>
              <w:tabs>
                <w:tab w:val="left" w:pos="11766"/>
              </w:tabs>
              <w:autoSpaceDE w:val="0"/>
              <w:autoSpaceDN w:val="0"/>
              <w:adjustRightInd w:val="0"/>
              <w:jc w:val="center"/>
              <w:rPr>
                <w:rFonts w:ascii="Times New Roman" w:hAnsi="Times New Roman"/>
                <w:sz w:val="24"/>
                <w:szCs w:val="24"/>
              </w:rPr>
            </w:pPr>
            <w:r w:rsidRPr="003A4A6A">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3AC8FF8F" w14:textId="77777777" w:rsidR="00430DA3" w:rsidRPr="003A4A6A" w:rsidRDefault="00430DA3" w:rsidP="00430DA3">
            <w:pPr>
              <w:rPr>
                <w:rFonts w:ascii="Times New Roman" w:hAnsi="Times New Roman"/>
                <w:sz w:val="24"/>
                <w:szCs w:val="24"/>
                <w:u w:val="single"/>
              </w:rPr>
            </w:pPr>
            <w:r w:rsidRPr="003A4A6A">
              <w:rPr>
                <w:rFonts w:ascii="Times New Roman" w:hAnsi="Times New Roman"/>
                <w:sz w:val="24"/>
                <w:szCs w:val="24"/>
                <w:u w:val="single"/>
              </w:rPr>
              <w:t>Замечание, предложение:</w:t>
            </w:r>
          </w:p>
          <w:p w14:paraId="4C00D881" w14:textId="77777777" w:rsidR="00430DA3" w:rsidRPr="003A4A6A" w:rsidRDefault="00430DA3" w:rsidP="00430DA3">
            <w:pPr>
              <w:autoSpaceDE w:val="0"/>
              <w:autoSpaceDN w:val="0"/>
              <w:adjustRightInd w:val="0"/>
              <w:rPr>
                <w:rFonts w:ascii="Times New Roman" w:hAnsi="Times New Roman"/>
                <w:color w:val="000000"/>
                <w:sz w:val="24"/>
                <w:szCs w:val="24"/>
              </w:rPr>
            </w:pPr>
            <w:r w:rsidRPr="003A4A6A">
              <w:rPr>
                <w:rFonts w:ascii="Times New Roman" w:hAnsi="Times New Roman"/>
                <w:color w:val="000000"/>
                <w:sz w:val="24"/>
                <w:szCs w:val="24"/>
              </w:rPr>
              <w:t>«........ отметки уровня........ »</w:t>
            </w:r>
          </w:p>
          <w:p w14:paraId="577EB89C" w14:textId="77777777" w:rsidR="00430DA3" w:rsidRPr="003A4A6A" w:rsidRDefault="00430DA3" w:rsidP="00430DA3">
            <w:pPr>
              <w:rPr>
                <w:rFonts w:ascii="Times New Roman" w:hAnsi="Times New Roman"/>
                <w:sz w:val="24"/>
                <w:szCs w:val="24"/>
              </w:rPr>
            </w:pPr>
          </w:p>
          <w:p w14:paraId="337D1A28" w14:textId="77777777" w:rsidR="00430DA3" w:rsidRPr="003A4A6A" w:rsidRDefault="00430DA3" w:rsidP="00430DA3">
            <w:pPr>
              <w:tabs>
                <w:tab w:val="left" w:pos="4120"/>
              </w:tabs>
              <w:rPr>
                <w:rFonts w:ascii="Times New Roman" w:hAnsi="Times New Roman"/>
                <w:sz w:val="24"/>
                <w:szCs w:val="24"/>
                <w:u w:val="single"/>
              </w:rPr>
            </w:pPr>
            <w:r w:rsidRPr="003A4A6A">
              <w:rPr>
                <w:rFonts w:ascii="Times New Roman" w:hAnsi="Times New Roman"/>
                <w:sz w:val="24"/>
                <w:szCs w:val="24"/>
                <w:u w:val="single"/>
              </w:rPr>
              <w:t>Предлагаемая редакция:</w:t>
            </w:r>
          </w:p>
          <w:p w14:paraId="61613012" w14:textId="77777777" w:rsidR="00430DA3" w:rsidRPr="003A4A6A" w:rsidRDefault="00430DA3" w:rsidP="00430DA3">
            <w:pPr>
              <w:autoSpaceDE w:val="0"/>
              <w:autoSpaceDN w:val="0"/>
              <w:adjustRightInd w:val="0"/>
              <w:rPr>
                <w:rFonts w:ascii="Times New Roman" w:hAnsi="Times New Roman"/>
                <w:color w:val="000000"/>
                <w:sz w:val="24"/>
                <w:szCs w:val="24"/>
              </w:rPr>
            </w:pPr>
            <w:r w:rsidRPr="003A4A6A">
              <w:rPr>
                <w:rFonts w:ascii="Times New Roman" w:hAnsi="Times New Roman"/>
                <w:color w:val="000000"/>
                <w:sz w:val="24"/>
                <w:szCs w:val="24"/>
              </w:rPr>
              <w:t>Должно быть: «........ Отметки уровней..... »</w:t>
            </w:r>
          </w:p>
          <w:p w14:paraId="687DFD93" w14:textId="77777777" w:rsidR="00430DA3" w:rsidRPr="003A4A6A" w:rsidRDefault="00430DA3" w:rsidP="00430DA3">
            <w:pPr>
              <w:rPr>
                <w:rFonts w:ascii="Times New Roman" w:hAnsi="Times New Roman"/>
                <w:sz w:val="24"/>
                <w:szCs w:val="24"/>
              </w:rPr>
            </w:pPr>
          </w:p>
          <w:p w14:paraId="4475E4D7" w14:textId="77777777" w:rsidR="00430DA3" w:rsidRPr="003A4A6A" w:rsidRDefault="00430DA3" w:rsidP="00430DA3">
            <w:pPr>
              <w:rPr>
                <w:rFonts w:ascii="Times New Roman" w:hAnsi="Times New Roman"/>
                <w:sz w:val="24"/>
                <w:szCs w:val="24"/>
                <w:u w:val="single"/>
              </w:rPr>
            </w:pPr>
            <w:r w:rsidRPr="003A4A6A">
              <w:rPr>
                <w:rFonts w:ascii="Times New Roman" w:hAnsi="Times New Roman"/>
                <w:sz w:val="24"/>
                <w:szCs w:val="24"/>
                <w:u w:val="single"/>
              </w:rPr>
              <w:t>Обоснование предлагаемой редакции:</w:t>
            </w:r>
          </w:p>
          <w:p w14:paraId="79D8F048" w14:textId="77777777" w:rsidR="00430DA3" w:rsidRPr="003A4A6A" w:rsidRDefault="00430DA3" w:rsidP="00430DA3">
            <w:pPr>
              <w:autoSpaceDE w:val="0"/>
              <w:autoSpaceDN w:val="0"/>
              <w:adjustRightInd w:val="0"/>
              <w:rPr>
                <w:rFonts w:ascii="Times New Roman" w:hAnsi="Times New Roman"/>
                <w:color w:val="000000"/>
                <w:sz w:val="24"/>
                <w:szCs w:val="24"/>
              </w:rPr>
            </w:pPr>
            <w:r w:rsidRPr="003A4A6A">
              <w:rPr>
                <w:rFonts w:ascii="Times New Roman" w:hAnsi="Times New Roman"/>
                <w:color w:val="000000"/>
                <w:sz w:val="24"/>
                <w:szCs w:val="24"/>
              </w:rPr>
              <w:t>(см. предыдущий и последующий абзац</w:t>
            </w:r>
          </w:p>
          <w:p w14:paraId="00184FE5" w14:textId="77777777" w:rsidR="00430DA3" w:rsidRPr="003A4A6A" w:rsidRDefault="00430DA3" w:rsidP="00430DA3">
            <w:pPr>
              <w:ind w:left="153"/>
              <w:jc w:val="both"/>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1746B43" w14:textId="77777777" w:rsidR="003A4A6A" w:rsidRPr="003A4A6A" w:rsidRDefault="003A4A6A" w:rsidP="003A4A6A">
            <w:pPr>
              <w:tabs>
                <w:tab w:val="left" w:pos="11766"/>
              </w:tabs>
              <w:ind w:left="51"/>
              <w:rPr>
                <w:rFonts w:ascii="Times New Roman" w:hAnsi="Times New Roman"/>
                <w:sz w:val="24"/>
                <w:szCs w:val="24"/>
              </w:rPr>
            </w:pPr>
            <w:r w:rsidRPr="003A4A6A">
              <w:rPr>
                <w:rFonts w:ascii="Times New Roman" w:hAnsi="Times New Roman"/>
                <w:sz w:val="24"/>
                <w:szCs w:val="24"/>
              </w:rPr>
              <w:t>Принято к сведению.</w:t>
            </w:r>
          </w:p>
          <w:p w14:paraId="3FBDB498" w14:textId="7A43D53C" w:rsidR="00430DA3" w:rsidRPr="003A4A6A" w:rsidRDefault="003A4A6A" w:rsidP="003A4A6A">
            <w:pPr>
              <w:tabs>
                <w:tab w:val="left" w:pos="11766"/>
              </w:tabs>
              <w:ind w:left="51"/>
              <w:rPr>
                <w:rFonts w:ascii="Times New Roman" w:hAnsi="Times New Roman"/>
                <w:sz w:val="24"/>
                <w:szCs w:val="24"/>
              </w:rPr>
            </w:pPr>
            <w:r w:rsidRPr="003A4A6A">
              <w:rPr>
                <w:rFonts w:ascii="Times New Roman" w:hAnsi="Times New Roman"/>
                <w:sz w:val="24"/>
                <w:szCs w:val="24"/>
              </w:rPr>
              <w:t>Пункт исключен, т.к. не относится к объекту стандартизации</w:t>
            </w:r>
          </w:p>
        </w:tc>
      </w:tr>
      <w:tr w:rsidR="00430DA3" w:rsidRPr="003A4A6A" w14:paraId="65C18483" w14:textId="77777777" w:rsidTr="003833BD">
        <w:tc>
          <w:tcPr>
            <w:tcW w:w="704" w:type="dxa"/>
            <w:tcBorders>
              <w:top w:val="single" w:sz="4" w:space="0" w:color="auto"/>
              <w:left w:val="single" w:sz="4" w:space="0" w:color="auto"/>
              <w:bottom w:val="single" w:sz="4" w:space="0" w:color="auto"/>
              <w:right w:val="single" w:sz="4" w:space="0" w:color="auto"/>
            </w:tcBorders>
          </w:tcPr>
          <w:p w14:paraId="037581E1" w14:textId="77777777" w:rsidR="00430DA3" w:rsidRPr="003A4A6A" w:rsidRDefault="00430DA3" w:rsidP="00430DA3">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81F2555" w14:textId="35668B7E" w:rsidR="00430DA3" w:rsidRPr="003A4A6A" w:rsidRDefault="00430DA3" w:rsidP="00430DA3">
            <w:pPr>
              <w:autoSpaceDE w:val="0"/>
              <w:autoSpaceDN w:val="0"/>
              <w:adjustRightInd w:val="0"/>
              <w:rPr>
                <w:rFonts w:ascii="Times New Roman" w:hAnsi="Times New Roman"/>
                <w:color w:val="000000"/>
                <w:sz w:val="24"/>
                <w:szCs w:val="24"/>
              </w:rPr>
            </w:pPr>
            <w:r w:rsidRPr="003A4A6A">
              <w:rPr>
                <w:rFonts w:ascii="Times New Roman" w:hAnsi="Times New Roman"/>
                <w:color w:val="000000"/>
                <w:sz w:val="24"/>
                <w:szCs w:val="24"/>
              </w:rPr>
              <w:t xml:space="preserve">6.6.3, </w:t>
            </w:r>
          </w:p>
          <w:p w14:paraId="4E043CD3" w14:textId="3DE809F7" w:rsidR="00430DA3" w:rsidRPr="003A4A6A" w:rsidRDefault="00430DA3" w:rsidP="00430DA3">
            <w:pPr>
              <w:autoSpaceDE w:val="0"/>
              <w:autoSpaceDN w:val="0"/>
              <w:adjustRightInd w:val="0"/>
              <w:rPr>
                <w:rFonts w:ascii="Times New Roman" w:hAnsi="Times New Roman"/>
                <w:color w:val="000000"/>
                <w:sz w:val="24"/>
                <w:szCs w:val="24"/>
              </w:rPr>
            </w:pPr>
            <w:r w:rsidRPr="003A4A6A">
              <w:rPr>
                <w:rFonts w:ascii="Times New Roman" w:hAnsi="Times New Roman"/>
                <w:color w:val="000000"/>
                <w:sz w:val="24"/>
                <w:szCs w:val="24"/>
              </w:rPr>
              <w:t>третий абзац</w:t>
            </w:r>
          </w:p>
        </w:tc>
        <w:tc>
          <w:tcPr>
            <w:tcW w:w="2268" w:type="dxa"/>
            <w:tcBorders>
              <w:top w:val="single" w:sz="4" w:space="0" w:color="auto"/>
              <w:left w:val="single" w:sz="4" w:space="0" w:color="auto"/>
              <w:bottom w:val="single" w:sz="4" w:space="0" w:color="auto"/>
              <w:right w:val="single" w:sz="4" w:space="0" w:color="auto"/>
            </w:tcBorders>
          </w:tcPr>
          <w:p w14:paraId="139E4B50" w14:textId="09D32BA4" w:rsidR="00430DA3" w:rsidRPr="003A4A6A" w:rsidRDefault="00430DA3" w:rsidP="00430DA3">
            <w:pPr>
              <w:tabs>
                <w:tab w:val="left" w:pos="11766"/>
              </w:tabs>
              <w:autoSpaceDE w:val="0"/>
              <w:autoSpaceDN w:val="0"/>
              <w:adjustRightInd w:val="0"/>
              <w:jc w:val="center"/>
              <w:rPr>
                <w:rFonts w:ascii="Times New Roman" w:hAnsi="Times New Roman"/>
                <w:sz w:val="24"/>
                <w:szCs w:val="24"/>
              </w:rPr>
            </w:pPr>
            <w:r w:rsidRPr="003A4A6A">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053DDD11" w14:textId="77777777" w:rsidR="00430DA3" w:rsidRPr="003A4A6A" w:rsidRDefault="00430DA3" w:rsidP="00430DA3">
            <w:pPr>
              <w:rPr>
                <w:rFonts w:ascii="Times New Roman" w:hAnsi="Times New Roman"/>
                <w:sz w:val="24"/>
                <w:szCs w:val="24"/>
                <w:u w:val="single"/>
              </w:rPr>
            </w:pPr>
            <w:r w:rsidRPr="003A4A6A">
              <w:rPr>
                <w:rFonts w:ascii="Times New Roman" w:hAnsi="Times New Roman"/>
                <w:sz w:val="24"/>
                <w:szCs w:val="24"/>
                <w:u w:val="single"/>
              </w:rPr>
              <w:t>Замечание, предложение:</w:t>
            </w:r>
          </w:p>
          <w:p w14:paraId="31568847" w14:textId="77777777" w:rsidR="00430DA3" w:rsidRPr="003A4A6A" w:rsidRDefault="00430DA3" w:rsidP="00430DA3">
            <w:pPr>
              <w:autoSpaceDE w:val="0"/>
              <w:autoSpaceDN w:val="0"/>
              <w:adjustRightInd w:val="0"/>
              <w:rPr>
                <w:rFonts w:ascii="Times New Roman" w:hAnsi="Times New Roman"/>
                <w:color w:val="000000"/>
                <w:sz w:val="24"/>
                <w:szCs w:val="24"/>
              </w:rPr>
            </w:pPr>
            <w:r w:rsidRPr="003A4A6A">
              <w:rPr>
                <w:rFonts w:ascii="Times New Roman" w:hAnsi="Times New Roman"/>
                <w:color w:val="000000"/>
                <w:sz w:val="24"/>
                <w:szCs w:val="24"/>
              </w:rPr>
              <w:t>«..........п. 4.8.»</w:t>
            </w:r>
          </w:p>
          <w:p w14:paraId="5FB6E0FC" w14:textId="77777777" w:rsidR="00430DA3" w:rsidRPr="003A4A6A" w:rsidRDefault="00430DA3" w:rsidP="00430DA3">
            <w:pPr>
              <w:rPr>
                <w:rFonts w:ascii="Times New Roman" w:hAnsi="Times New Roman"/>
                <w:sz w:val="24"/>
                <w:szCs w:val="24"/>
              </w:rPr>
            </w:pPr>
          </w:p>
          <w:p w14:paraId="05E2118C" w14:textId="77777777" w:rsidR="00430DA3" w:rsidRPr="003A4A6A" w:rsidRDefault="00430DA3" w:rsidP="00430DA3">
            <w:pPr>
              <w:tabs>
                <w:tab w:val="left" w:pos="4120"/>
              </w:tabs>
              <w:rPr>
                <w:rFonts w:ascii="Times New Roman" w:hAnsi="Times New Roman"/>
                <w:sz w:val="24"/>
                <w:szCs w:val="24"/>
                <w:u w:val="single"/>
              </w:rPr>
            </w:pPr>
            <w:r w:rsidRPr="003A4A6A">
              <w:rPr>
                <w:rFonts w:ascii="Times New Roman" w:hAnsi="Times New Roman"/>
                <w:sz w:val="24"/>
                <w:szCs w:val="24"/>
                <w:u w:val="single"/>
              </w:rPr>
              <w:t>Предлагаемая редакция:</w:t>
            </w:r>
          </w:p>
          <w:p w14:paraId="4CC7CDD9" w14:textId="77777777" w:rsidR="00430DA3" w:rsidRPr="003A4A6A" w:rsidRDefault="00430DA3" w:rsidP="00430DA3">
            <w:pPr>
              <w:autoSpaceDE w:val="0"/>
              <w:autoSpaceDN w:val="0"/>
              <w:adjustRightInd w:val="0"/>
              <w:rPr>
                <w:rFonts w:ascii="Times New Roman" w:hAnsi="Times New Roman"/>
                <w:i/>
                <w:iCs/>
                <w:color w:val="000000"/>
                <w:sz w:val="24"/>
                <w:szCs w:val="24"/>
              </w:rPr>
            </w:pPr>
            <w:r w:rsidRPr="003A4A6A">
              <w:rPr>
                <w:rFonts w:ascii="Times New Roman" w:hAnsi="Times New Roman"/>
                <w:color w:val="000000"/>
                <w:sz w:val="24"/>
                <w:szCs w:val="24"/>
              </w:rPr>
              <w:t>Должно быть: «.........</w:t>
            </w:r>
            <w:r w:rsidRPr="003A4A6A">
              <w:rPr>
                <w:rFonts w:ascii="Times New Roman" w:hAnsi="Times New Roman"/>
                <w:i/>
                <w:iCs/>
                <w:color w:val="000000"/>
                <w:sz w:val="24"/>
                <w:szCs w:val="24"/>
              </w:rPr>
              <w:t xml:space="preserve">4.8.» </w:t>
            </w:r>
          </w:p>
          <w:p w14:paraId="3ABBFBAD" w14:textId="77777777" w:rsidR="00430DA3" w:rsidRPr="003A4A6A" w:rsidRDefault="00430DA3" w:rsidP="00430DA3">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4D24A48" w14:textId="77777777" w:rsidR="003A4A6A" w:rsidRPr="003A4A6A" w:rsidRDefault="003A4A6A" w:rsidP="003A4A6A">
            <w:pPr>
              <w:tabs>
                <w:tab w:val="left" w:pos="11766"/>
              </w:tabs>
              <w:ind w:left="51"/>
              <w:rPr>
                <w:rFonts w:ascii="Times New Roman" w:hAnsi="Times New Roman"/>
                <w:sz w:val="24"/>
                <w:szCs w:val="24"/>
              </w:rPr>
            </w:pPr>
            <w:r w:rsidRPr="003A4A6A">
              <w:rPr>
                <w:rFonts w:ascii="Times New Roman" w:hAnsi="Times New Roman"/>
                <w:sz w:val="24"/>
                <w:szCs w:val="24"/>
              </w:rPr>
              <w:t>Принято к сведению.</w:t>
            </w:r>
          </w:p>
          <w:p w14:paraId="58B2FDDA" w14:textId="527876EF" w:rsidR="00430DA3" w:rsidRPr="003A4A6A" w:rsidRDefault="003A4A6A" w:rsidP="003A4A6A">
            <w:pPr>
              <w:tabs>
                <w:tab w:val="left" w:pos="11766"/>
              </w:tabs>
              <w:ind w:left="51"/>
              <w:rPr>
                <w:rFonts w:ascii="Times New Roman" w:hAnsi="Times New Roman"/>
                <w:sz w:val="24"/>
                <w:szCs w:val="24"/>
              </w:rPr>
            </w:pPr>
            <w:r w:rsidRPr="003A4A6A">
              <w:rPr>
                <w:rFonts w:ascii="Times New Roman" w:hAnsi="Times New Roman"/>
                <w:sz w:val="24"/>
                <w:szCs w:val="24"/>
              </w:rPr>
              <w:t>Пункт исключен, т.к. не относится к объекту стандартизации</w:t>
            </w:r>
          </w:p>
        </w:tc>
      </w:tr>
      <w:tr w:rsidR="00430DA3" w:rsidRPr="007D62A2" w14:paraId="7F1E6ADA" w14:textId="77777777" w:rsidTr="003833BD">
        <w:tc>
          <w:tcPr>
            <w:tcW w:w="704" w:type="dxa"/>
            <w:tcBorders>
              <w:top w:val="single" w:sz="4" w:space="0" w:color="auto"/>
              <w:left w:val="single" w:sz="4" w:space="0" w:color="auto"/>
              <w:bottom w:val="single" w:sz="4" w:space="0" w:color="auto"/>
              <w:right w:val="single" w:sz="4" w:space="0" w:color="auto"/>
            </w:tcBorders>
          </w:tcPr>
          <w:p w14:paraId="67F97AE5" w14:textId="77777777" w:rsidR="00430DA3" w:rsidRPr="003A4A6A" w:rsidRDefault="00430DA3" w:rsidP="00430DA3">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481EAE4" w14:textId="77777777" w:rsidR="00430DA3" w:rsidRPr="003A4A6A" w:rsidRDefault="00430DA3" w:rsidP="00430DA3">
            <w:pPr>
              <w:widowControl w:val="0"/>
              <w:autoSpaceDE w:val="0"/>
              <w:autoSpaceDN w:val="0"/>
              <w:adjustRightInd w:val="0"/>
              <w:jc w:val="both"/>
              <w:rPr>
                <w:rFonts w:ascii="Times New Roman" w:eastAsia="Times New Roman" w:hAnsi="Times New Roman"/>
                <w:sz w:val="24"/>
                <w:szCs w:val="24"/>
                <w:lang w:eastAsia="ru-RU"/>
              </w:rPr>
            </w:pPr>
            <w:r w:rsidRPr="003A4A6A">
              <w:rPr>
                <w:rFonts w:ascii="Times New Roman" w:eastAsia="Times New Roman" w:hAnsi="Times New Roman"/>
                <w:sz w:val="24"/>
                <w:szCs w:val="24"/>
                <w:lang w:eastAsia="ru-RU"/>
              </w:rPr>
              <w:t xml:space="preserve">6.6.3, </w:t>
            </w:r>
          </w:p>
          <w:p w14:paraId="68EC978E" w14:textId="6ADEDB35" w:rsidR="00430DA3" w:rsidRPr="003A4A6A" w:rsidRDefault="00430DA3" w:rsidP="00430DA3">
            <w:pPr>
              <w:tabs>
                <w:tab w:val="left" w:pos="11766"/>
              </w:tabs>
              <w:rPr>
                <w:rFonts w:ascii="Times New Roman" w:hAnsi="Times New Roman"/>
                <w:sz w:val="24"/>
                <w:szCs w:val="24"/>
              </w:rPr>
            </w:pPr>
            <w:r w:rsidRPr="003A4A6A">
              <w:rPr>
                <w:rFonts w:ascii="Times New Roman" w:eastAsia="Times New Roman" w:hAnsi="Times New Roman"/>
                <w:sz w:val="24"/>
                <w:szCs w:val="24"/>
                <w:lang w:eastAsia="ru-RU"/>
              </w:rPr>
              <w:t>рисунок 56</w:t>
            </w:r>
          </w:p>
        </w:tc>
        <w:tc>
          <w:tcPr>
            <w:tcW w:w="2268" w:type="dxa"/>
            <w:tcBorders>
              <w:top w:val="single" w:sz="4" w:space="0" w:color="auto"/>
              <w:left w:val="single" w:sz="4" w:space="0" w:color="auto"/>
              <w:bottom w:val="single" w:sz="4" w:space="0" w:color="auto"/>
              <w:right w:val="single" w:sz="4" w:space="0" w:color="auto"/>
            </w:tcBorders>
          </w:tcPr>
          <w:p w14:paraId="577EFFCC" w14:textId="66872161" w:rsidR="00430DA3" w:rsidRPr="003A4A6A" w:rsidRDefault="00430DA3" w:rsidP="00430DA3">
            <w:pPr>
              <w:tabs>
                <w:tab w:val="left" w:pos="11766"/>
              </w:tabs>
              <w:autoSpaceDE w:val="0"/>
              <w:autoSpaceDN w:val="0"/>
              <w:adjustRightInd w:val="0"/>
              <w:jc w:val="center"/>
              <w:rPr>
                <w:rFonts w:ascii="Times New Roman" w:hAnsi="Times New Roman"/>
                <w:sz w:val="24"/>
                <w:szCs w:val="24"/>
              </w:rPr>
            </w:pPr>
            <w:r w:rsidRPr="003A4A6A">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262746BA" w14:textId="77777777" w:rsidR="00430DA3" w:rsidRPr="003A4A6A" w:rsidRDefault="00430DA3" w:rsidP="00430DA3">
            <w:pPr>
              <w:rPr>
                <w:rFonts w:ascii="Times New Roman" w:hAnsi="Times New Roman"/>
                <w:sz w:val="24"/>
                <w:szCs w:val="24"/>
                <w:u w:val="single"/>
              </w:rPr>
            </w:pPr>
            <w:r w:rsidRPr="003A4A6A">
              <w:rPr>
                <w:rFonts w:ascii="Times New Roman" w:hAnsi="Times New Roman"/>
                <w:sz w:val="24"/>
                <w:szCs w:val="24"/>
                <w:u w:val="single"/>
              </w:rPr>
              <w:t>Замечание, предложение:</w:t>
            </w:r>
          </w:p>
          <w:p w14:paraId="3E280D73" w14:textId="6AE7A2C3" w:rsidR="00430DA3" w:rsidRPr="003A4A6A" w:rsidRDefault="00430DA3" w:rsidP="00430DA3">
            <w:pPr>
              <w:rPr>
                <w:rFonts w:ascii="Times New Roman" w:hAnsi="Times New Roman"/>
                <w:sz w:val="24"/>
                <w:szCs w:val="24"/>
                <w:u w:val="single"/>
              </w:rPr>
            </w:pPr>
            <w:r w:rsidRPr="003A4A6A">
              <w:rPr>
                <w:rFonts w:ascii="Times New Roman" w:eastAsia="Times New Roman" w:hAnsi="Times New Roman"/>
                <w:sz w:val="24"/>
                <w:szCs w:val="24"/>
                <w:lang w:eastAsia="ru-RU"/>
              </w:rPr>
              <w:t xml:space="preserve">В отличие от ГОСТ 2.307-2011 для рассматриваемого стандарта не предусматривается использование в строительстве, </w:t>
            </w:r>
            <w:r w:rsidRPr="003A4A6A">
              <w:rPr>
                <w:rFonts w:ascii="Times New Roman" w:eastAsia="Times New Roman" w:hAnsi="Times New Roman"/>
                <w:sz w:val="24"/>
                <w:szCs w:val="24"/>
                <w:lang w:eastAsia="ru-RU"/>
              </w:rPr>
              <w:lastRenderedPageBreak/>
              <w:t>рекомендуется рассмотреть целесообразность включение этих элементов в стандарт</w:t>
            </w:r>
          </w:p>
        </w:tc>
        <w:tc>
          <w:tcPr>
            <w:tcW w:w="3969" w:type="dxa"/>
            <w:tcBorders>
              <w:top w:val="single" w:sz="4" w:space="0" w:color="auto"/>
              <w:left w:val="single" w:sz="4" w:space="0" w:color="auto"/>
              <w:bottom w:val="single" w:sz="4" w:space="0" w:color="auto"/>
              <w:right w:val="single" w:sz="4" w:space="0" w:color="auto"/>
            </w:tcBorders>
          </w:tcPr>
          <w:p w14:paraId="60C61AC3" w14:textId="77777777" w:rsidR="003A4A6A" w:rsidRPr="003A4A6A" w:rsidRDefault="003A4A6A" w:rsidP="003A4A6A">
            <w:pPr>
              <w:tabs>
                <w:tab w:val="left" w:pos="11766"/>
              </w:tabs>
              <w:ind w:left="51"/>
              <w:rPr>
                <w:rFonts w:ascii="Times New Roman" w:hAnsi="Times New Roman"/>
                <w:sz w:val="24"/>
                <w:szCs w:val="24"/>
              </w:rPr>
            </w:pPr>
            <w:r w:rsidRPr="003A4A6A">
              <w:rPr>
                <w:rFonts w:ascii="Times New Roman" w:hAnsi="Times New Roman"/>
                <w:sz w:val="24"/>
                <w:szCs w:val="24"/>
              </w:rPr>
              <w:lastRenderedPageBreak/>
              <w:t>Принято к сведению.</w:t>
            </w:r>
          </w:p>
          <w:p w14:paraId="2198D48A" w14:textId="2AFD81FC" w:rsidR="00430DA3" w:rsidRPr="00BA5BF3" w:rsidRDefault="003A4A6A" w:rsidP="003A4A6A">
            <w:pPr>
              <w:tabs>
                <w:tab w:val="left" w:pos="11766"/>
              </w:tabs>
              <w:ind w:left="51"/>
              <w:rPr>
                <w:rFonts w:ascii="Times New Roman" w:hAnsi="Times New Roman"/>
                <w:sz w:val="24"/>
                <w:szCs w:val="24"/>
              </w:rPr>
            </w:pPr>
            <w:r w:rsidRPr="003A4A6A">
              <w:rPr>
                <w:rFonts w:ascii="Times New Roman" w:hAnsi="Times New Roman"/>
                <w:sz w:val="24"/>
                <w:szCs w:val="24"/>
              </w:rPr>
              <w:t>Пункт исключен, т.к. не относится к объекту стандартизации</w:t>
            </w:r>
          </w:p>
        </w:tc>
      </w:tr>
    </w:tbl>
    <w:p w14:paraId="07EFE986" w14:textId="653BE844" w:rsidR="00810789" w:rsidRDefault="00810789" w:rsidP="00810789">
      <w:pPr>
        <w:pStyle w:val="20"/>
      </w:pPr>
      <w:r>
        <w:t>6.7 Криволинейный элемент</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810789" w:rsidRPr="007D62A2" w14:paraId="67ACF959" w14:textId="77777777" w:rsidTr="00810789">
        <w:trPr>
          <w:tblHeader/>
        </w:trPr>
        <w:tc>
          <w:tcPr>
            <w:tcW w:w="704" w:type="dxa"/>
            <w:tcBorders>
              <w:top w:val="single" w:sz="4" w:space="0" w:color="auto"/>
              <w:left w:val="single" w:sz="4" w:space="0" w:color="auto"/>
              <w:bottom w:val="double" w:sz="4" w:space="0" w:color="auto"/>
              <w:right w:val="single" w:sz="4" w:space="0" w:color="auto"/>
            </w:tcBorders>
          </w:tcPr>
          <w:p w14:paraId="1A64A273" w14:textId="46444CE4" w:rsidR="00810789" w:rsidRPr="007D62A2" w:rsidRDefault="00810789" w:rsidP="00810789">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21B8D7CB" w14:textId="4546A3AA" w:rsidR="00810789" w:rsidRPr="00BA5BF3" w:rsidRDefault="00810789" w:rsidP="00810789">
            <w:pPr>
              <w:tabs>
                <w:tab w:val="left" w:pos="11766"/>
              </w:tabs>
              <w:jc w:val="center"/>
              <w:rPr>
                <w:rFonts w:ascii="Times New Roman" w:hAnsi="Times New Roman"/>
                <w:color w:val="000000"/>
                <w:sz w:val="24"/>
                <w:szCs w:val="24"/>
                <w:shd w:val="clear" w:color="auto" w:fill="FFFFFF"/>
                <w:lang w:eastAsia="ru-RU" w:bidi="ru-RU"/>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42018C9F" w14:textId="77777777" w:rsidR="00810789" w:rsidRPr="007D62A2" w:rsidRDefault="00810789" w:rsidP="00810789">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4B3B3B32" w14:textId="507C7DC3" w:rsidR="00810789" w:rsidRPr="00BA5BF3" w:rsidRDefault="00810789" w:rsidP="00810789">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52F17F0D" w14:textId="77777777" w:rsidR="00810789" w:rsidRPr="007D62A2" w:rsidRDefault="00810789" w:rsidP="00810789">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3A5ACCB3" w14:textId="15A3EE11" w:rsidR="00810789" w:rsidRPr="00BA5BF3" w:rsidRDefault="00810789" w:rsidP="00810789">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4CF0BB92" w14:textId="77777777" w:rsidR="00810789" w:rsidRPr="007D62A2" w:rsidRDefault="00810789" w:rsidP="00810789">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486BB935" w14:textId="4A58AF1F" w:rsidR="00810789" w:rsidRPr="00BA5BF3" w:rsidRDefault="00810789" w:rsidP="00810789">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0BADE7FC" w14:textId="77777777" w:rsidTr="00810789">
        <w:tc>
          <w:tcPr>
            <w:tcW w:w="704" w:type="dxa"/>
            <w:tcBorders>
              <w:top w:val="double" w:sz="4" w:space="0" w:color="auto"/>
              <w:left w:val="single" w:sz="4" w:space="0" w:color="auto"/>
              <w:bottom w:val="single" w:sz="4" w:space="0" w:color="auto"/>
              <w:right w:val="single" w:sz="4" w:space="0" w:color="auto"/>
            </w:tcBorders>
          </w:tcPr>
          <w:p w14:paraId="06AD63F7" w14:textId="77777777" w:rsidR="009008E2" w:rsidRPr="00DE47C0"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44E0AF7B" w14:textId="78A63954" w:rsidR="009008E2" w:rsidRPr="00DE47C0" w:rsidRDefault="009008E2" w:rsidP="009008E2">
            <w:pPr>
              <w:tabs>
                <w:tab w:val="left" w:pos="11766"/>
              </w:tabs>
              <w:rPr>
                <w:rFonts w:ascii="Times New Roman" w:hAnsi="Times New Roman"/>
                <w:sz w:val="24"/>
                <w:szCs w:val="24"/>
              </w:rPr>
            </w:pPr>
            <w:r w:rsidRPr="00DE47C0">
              <w:rPr>
                <w:rFonts w:ascii="Times New Roman" w:hAnsi="Times New Roman"/>
                <w:color w:val="000000"/>
                <w:sz w:val="24"/>
                <w:szCs w:val="24"/>
                <w:shd w:val="clear" w:color="auto" w:fill="FFFFFF"/>
                <w:lang w:eastAsia="ru-RU" w:bidi="ru-RU"/>
              </w:rPr>
              <w:t>6.7.1</w:t>
            </w:r>
          </w:p>
        </w:tc>
        <w:tc>
          <w:tcPr>
            <w:tcW w:w="2268" w:type="dxa"/>
            <w:tcBorders>
              <w:top w:val="double" w:sz="4" w:space="0" w:color="auto"/>
              <w:left w:val="single" w:sz="4" w:space="0" w:color="auto"/>
              <w:bottom w:val="single" w:sz="4" w:space="0" w:color="auto"/>
              <w:right w:val="single" w:sz="4" w:space="0" w:color="auto"/>
            </w:tcBorders>
          </w:tcPr>
          <w:p w14:paraId="7AB8D6B9" w14:textId="15BBA89D" w:rsidR="009008E2" w:rsidRPr="00DE47C0" w:rsidRDefault="009008E2" w:rsidP="009008E2">
            <w:pPr>
              <w:tabs>
                <w:tab w:val="left" w:pos="11766"/>
              </w:tabs>
              <w:autoSpaceDE w:val="0"/>
              <w:autoSpaceDN w:val="0"/>
              <w:adjustRightInd w:val="0"/>
              <w:jc w:val="center"/>
              <w:rPr>
                <w:rFonts w:ascii="Times New Roman" w:hAnsi="Times New Roman"/>
                <w:sz w:val="24"/>
                <w:szCs w:val="24"/>
              </w:rPr>
            </w:pPr>
            <w:r w:rsidRPr="00DE47C0">
              <w:rPr>
                <w:rFonts w:ascii="Times New Roman" w:hAnsi="Times New Roman"/>
                <w:sz w:val="24"/>
                <w:szCs w:val="24"/>
              </w:rPr>
              <w:t>АО "ЦНИИмаш", исх. № 04-8811 от 27.04.2026; (ТК 321)</w:t>
            </w:r>
          </w:p>
        </w:tc>
        <w:tc>
          <w:tcPr>
            <w:tcW w:w="6852" w:type="dxa"/>
            <w:tcBorders>
              <w:top w:val="double" w:sz="4" w:space="0" w:color="auto"/>
              <w:left w:val="single" w:sz="4" w:space="0" w:color="auto"/>
              <w:bottom w:val="single" w:sz="4" w:space="0" w:color="auto"/>
              <w:right w:val="single" w:sz="4" w:space="0" w:color="auto"/>
            </w:tcBorders>
          </w:tcPr>
          <w:p w14:paraId="1F5A722F" w14:textId="77777777" w:rsidR="009008E2" w:rsidRPr="00DE47C0" w:rsidRDefault="009008E2" w:rsidP="009008E2">
            <w:pPr>
              <w:rPr>
                <w:rFonts w:ascii="Times New Roman" w:hAnsi="Times New Roman"/>
                <w:sz w:val="24"/>
                <w:szCs w:val="24"/>
                <w:u w:val="single"/>
              </w:rPr>
            </w:pPr>
            <w:r w:rsidRPr="00DE47C0">
              <w:rPr>
                <w:rFonts w:ascii="Times New Roman" w:hAnsi="Times New Roman"/>
                <w:sz w:val="24"/>
                <w:szCs w:val="24"/>
                <w:u w:val="single"/>
              </w:rPr>
              <w:t>Замечание, предложение:</w:t>
            </w:r>
          </w:p>
          <w:p w14:paraId="6BDB3895" w14:textId="198DEDFA" w:rsidR="009008E2" w:rsidRPr="00DE47C0" w:rsidRDefault="009008E2" w:rsidP="009008E2">
            <w:pPr>
              <w:rPr>
                <w:rFonts w:ascii="Times New Roman" w:hAnsi="Times New Roman"/>
                <w:sz w:val="24"/>
                <w:szCs w:val="24"/>
                <w:u w:val="single"/>
              </w:rPr>
            </w:pPr>
            <w:r w:rsidRPr="00DE47C0">
              <w:rPr>
                <w:rStyle w:val="213pt"/>
                <w:rFonts w:eastAsiaTheme="minorEastAsia"/>
                <w:sz w:val="24"/>
                <w:szCs w:val="24"/>
              </w:rPr>
              <w:t>Исправить орфографическую ошибку. Заменить слово "комбинаций" на "комбинации"</w:t>
            </w:r>
          </w:p>
          <w:p w14:paraId="54169F38" w14:textId="77777777" w:rsidR="009008E2" w:rsidRPr="00DE47C0" w:rsidRDefault="009008E2" w:rsidP="009008E2">
            <w:pPr>
              <w:rPr>
                <w:rFonts w:ascii="Times New Roman" w:hAnsi="Times New Roman"/>
                <w:sz w:val="24"/>
                <w:szCs w:val="24"/>
                <w:u w:val="single"/>
              </w:rPr>
            </w:pPr>
          </w:p>
          <w:p w14:paraId="02E70130" w14:textId="77777777" w:rsidR="009008E2" w:rsidRPr="00DE47C0" w:rsidRDefault="009008E2" w:rsidP="009008E2">
            <w:pPr>
              <w:rPr>
                <w:rFonts w:ascii="Times New Roman" w:hAnsi="Times New Roman"/>
                <w:sz w:val="24"/>
                <w:szCs w:val="24"/>
                <w:u w:val="single"/>
              </w:rPr>
            </w:pPr>
            <w:r w:rsidRPr="00DE47C0">
              <w:rPr>
                <w:rFonts w:ascii="Times New Roman" w:hAnsi="Times New Roman"/>
                <w:sz w:val="24"/>
                <w:szCs w:val="24"/>
                <w:u w:val="single"/>
              </w:rPr>
              <w:t>Предлагаемая редакция:</w:t>
            </w:r>
          </w:p>
          <w:p w14:paraId="20127DA1" w14:textId="6F635CAA" w:rsidR="009008E2" w:rsidRPr="00DE47C0" w:rsidRDefault="009008E2" w:rsidP="009008E2">
            <w:pPr>
              <w:rPr>
                <w:rFonts w:ascii="Times New Roman" w:hAnsi="Times New Roman"/>
                <w:sz w:val="24"/>
                <w:szCs w:val="24"/>
                <w:u w:val="single"/>
              </w:rPr>
            </w:pPr>
            <w:r w:rsidRPr="00DE47C0">
              <w:rPr>
                <w:rStyle w:val="213pt"/>
                <w:rFonts w:eastAsiaTheme="minorEastAsia"/>
                <w:sz w:val="24"/>
                <w:szCs w:val="24"/>
              </w:rPr>
              <w:t>Указывать комбинации значений</w:t>
            </w:r>
          </w:p>
        </w:tc>
        <w:tc>
          <w:tcPr>
            <w:tcW w:w="3969" w:type="dxa"/>
            <w:tcBorders>
              <w:top w:val="double" w:sz="4" w:space="0" w:color="auto"/>
              <w:left w:val="single" w:sz="4" w:space="0" w:color="auto"/>
              <w:bottom w:val="single" w:sz="4" w:space="0" w:color="auto"/>
              <w:right w:val="single" w:sz="4" w:space="0" w:color="auto"/>
            </w:tcBorders>
          </w:tcPr>
          <w:p w14:paraId="1A02A2AE" w14:textId="77777777" w:rsidR="009008E2" w:rsidRDefault="002D5AA5" w:rsidP="009008E2">
            <w:pPr>
              <w:tabs>
                <w:tab w:val="left" w:pos="11766"/>
              </w:tabs>
              <w:ind w:left="51"/>
              <w:rPr>
                <w:rFonts w:ascii="Times New Roman" w:hAnsi="Times New Roman"/>
                <w:sz w:val="24"/>
                <w:szCs w:val="24"/>
              </w:rPr>
            </w:pPr>
            <w:r w:rsidRPr="00DE47C0">
              <w:rPr>
                <w:rFonts w:ascii="Times New Roman" w:hAnsi="Times New Roman"/>
                <w:sz w:val="24"/>
                <w:szCs w:val="24"/>
              </w:rPr>
              <w:t>Принято</w:t>
            </w:r>
            <w:r w:rsidR="007E1E9C" w:rsidRPr="00DE47C0">
              <w:rPr>
                <w:rFonts w:ascii="Times New Roman" w:hAnsi="Times New Roman"/>
                <w:sz w:val="24"/>
                <w:szCs w:val="24"/>
              </w:rPr>
              <w:t xml:space="preserve"> к сведению.</w:t>
            </w:r>
          </w:p>
          <w:p w14:paraId="006A5E3D" w14:textId="2FB2D01A" w:rsidR="00DE47C0" w:rsidRPr="00DE47C0" w:rsidRDefault="00DE47C0" w:rsidP="009008E2">
            <w:pPr>
              <w:tabs>
                <w:tab w:val="left" w:pos="11766"/>
              </w:tabs>
              <w:ind w:left="51"/>
              <w:rPr>
                <w:rFonts w:ascii="Times New Roman" w:hAnsi="Times New Roman"/>
                <w:sz w:val="24"/>
                <w:szCs w:val="24"/>
              </w:rPr>
            </w:pPr>
            <w:r>
              <w:rPr>
                <w:rFonts w:ascii="Times New Roman" w:hAnsi="Times New Roman"/>
                <w:sz w:val="24"/>
                <w:szCs w:val="24"/>
              </w:rPr>
              <w:t>Заменено на «комбинацией»</w:t>
            </w:r>
          </w:p>
        </w:tc>
      </w:tr>
      <w:tr w:rsidR="009008E2" w:rsidRPr="007D62A2" w14:paraId="56D51411" w14:textId="77777777" w:rsidTr="003833BD">
        <w:tc>
          <w:tcPr>
            <w:tcW w:w="704" w:type="dxa"/>
            <w:tcBorders>
              <w:top w:val="single" w:sz="4" w:space="0" w:color="auto"/>
              <w:left w:val="single" w:sz="4" w:space="0" w:color="auto"/>
              <w:bottom w:val="single" w:sz="4" w:space="0" w:color="auto"/>
              <w:right w:val="single" w:sz="4" w:space="0" w:color="auto"/>
            </w:tcBorders>
          </w:tcPr>
          <w:p w14:paraId="0BBC99A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D5F0197" w14:textId="1969E8DE" w:rsidR="009008E2" w:rsidRPr="00BA5BF3" w:rsidRDefault="009008E2" w:rsidP="009008E2">
            <w:pPr>
              <w:tabs>
                <w:tab w:val="left" w:pos="11766"/>
              </w:tabs>
              <w:rPr>
                <w:rFonts w:ascii="Times New Roman" w:hAnsi="Times New Roman"/>
                <w:color w:val="000000"/>
                <w:sz w:val="24"/>
                <w:szCs w:val="24"/>
                <w:shd w:val="clear" w:color="auto" w:fill="FFFFFF"/>
                <w:lang w:eastAsia="ru-RU" w:bidi="ru-RU"/>
              </w:rPr>
            </w:pPr>
            <w:r w:rsidRPr="00BA5BF3">
              <w:rPr>
                <w:rFonts w:ascii="Times New Roman" w:hAnsi="Times New Roman"/>
                <w:color w:val="000000"/>
                <w:sz w:val="24"/>
                <w:szCs w:val="24"/>
                <w:shd w:val="clear" w:color="auto" w:fill="FFFFFF"/>
                <w:lang w:eastAsia="ru-RU" w:bidi="ru-RU"/>
              </w:rPr>
              <w:t>6.7.1</w:t>
            </w:r>
          </w:p>
        </w:tc>
        <w:tc>
          <w:tcPr>
            <w:tcW w:w="2268" w:type="dxa"/>
            <w:tcBorders>
              <w:top w:val="single" w:sz="4" w:space="0" w:color="auto"/>
              <w:left w:val="single" w:sz="4" w:space="0" w:color="auto"/>
              <w:bottom w:val="single" w:sz="4" w:space="0" w:color="auto"/>
              <w:right w:val="single" w:sz="4" w:space="0" w:color="auto"/>
            </w:tcBorders>
          </w:tcPr>
          <w:p w14:paraId="20CCF5F8" w14:textId="0F1741E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007DB9F4" w14:textId="77777777" w:rsidR="009008E2" w:rsidRPr="00DE47C0" w:rsidRDefault="009008E2" w:rsidP="009008E2">
            <w:pPr>
              <w:rPr>
                <w:rFonts w:ascii="Times New Roman" w:hAnsi="Times New Roman"/>
                <w:sz w:val="24"/>
                <w:szCs w:val="24"/>
                <w:u w:val="single"/>
              </w:rPr>
            </w:pPr>
            <w:r w:rsidRPr="00DE47C0">
              <w:rPr>
                <w:rFonts w:ascii="Times New Roman" w:hAnsi="Times New Roman"/>
                <w:sz w:val="24"/>
                <w:szCs w:val="24"/>
                <w:u w:val="single"/>
              </w:rPr>
              <w:t>Замечание, предложение:</w:t>
            </w:r>
          </w:p>
          <w:p w14:paraId="692DBAC7" w14:textId="77777777" w:rsidR="009008E2" w:rsidRPr="00DE47C0" w:rsidRDefault="009008E2" w:rsidP="009008E2">
            <w:pPr>
              <w:rPr>
                <w:rStyle w:val="213pt"/>
                <w:rFonts w:eastAsiaTheme="minorEastAsia"/>
                <w:sz w:val="24"/>
                <w:szCs w:val="24"/>
              </w:rPr>
            </w:pPr>
            <w:r w:rsidRPr="00DE47C0">
              <w:rPr>
                <w:rStyle w:val="213pt"/>
                <w:rFonts w:eastAsiaTheme="minorEastAsia"/>
                <w:sz w:val="24"/>
                <w:szCs w:val="24"/>
              </w:rPr>
              <w:t>На рисунке 58 центры месторасположений и их размеры не показаны. Для устранения разногласия необходимо либо дополнить рисунок, либо в тексте п.6.7.1 привести допущение, например: "Допускается не указывать размеры центров дуг при однозначном чтении чертежа"</w:t>
            </w:r>
          </w:p>
          <w:p w14:paraId="7204E516" w14:textId="10E98205" w:rsidR="009008E2" w:rsidRPr="00DE47C0"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7DF3386" w14:textId="72D06C1D" w:rsidR="009008E2" w:rsidRPr="00DE47C0" w:rsidRDefault="00DE47C0" w:rsidP="009008E2">
            <w:pPr>
              <w:tabs>
                <w:tab w:val="left" w:pos="11766"/>
              </w:tabs>
              <w:ind w:left="51"/>
              <w:rPr>
                <w:rFonts w:ascii="Times New Roman" w:hAnsi="Times New Roman"/>
                <w:sz w:val="24"/>
                <w:szCs w:val="24"/>
              </w:rPr>
            </w:pPr>
            <w:r w:rsidRPr="00DE47C0">
              <w:rPr>
                <w:rFonts w:ascii="Times New Roman" w:hAnsi="Times New Roman"/>
                <w:sz w:val="24"/>
                <w:szCs w:val="24"/>
              </w:rPr>
              <w:t>Принято к сведению.</w:t>
            </w:r>
          </w:p>
          <w:p w14:paraId="4E24BCC2" w14:textId="6EEA9299" w:rsidR="007E1E9C" w:rsidRPr="00DE47C0" w:rsidRDefault="007E1E9C" w:rsidP="00DE47C0">
            <w:pPr>
              <w:tabs>
                <w:tab w:val="left" w:pos="11766"/>
              </w:tabs>
              <w:ind w:left="51"/>
              <w:rPr>
                <w:rFonts w:ascii="Times New Roman" w:hAnsi="Times New Roman"/>
                <w:sz w:val="24"/>
                <w:szCs w:val="24"/>
              </w:rPr>
            </w:pPr>
            <w:r w:rsidRPr="00DE47C0">
              <w:rPr>
                <w:rFonts w:ascii="Times New Roman" w:hAnsi="Times New Roman"/>
                <w:sz w:val="24"/>
                <w:szCs w:val="24"/>
              </w:rPr>
              <w:t xml:space="preserve">В соответствии с п. 6.1.2 </w:t>
            </w:r>
            <w:r w:rsidR="00DE47C0" w:rsidRPr="00DE47C0">
              <w:rPr>
                <w:rFonts w:ascii="Times New Roman" w:hAnsi="Times New Roman"/>
                <w:sz w:val="24"/>
                <w:szCs w:val="24"/>
              </w:rPr>
              <w:t>если размеры месторасположения центра дуги окружности не указаны, то они определяются по свойству касательности</w:t>
            </w:r>
          </w:p>
          <w:p w14:paraId="40D56D76" w14:textId="79E648C3" w:rsidR="007E1E9C" w:rsidRPr="00DE47C0" w:rsidRDefault="007E1E9C" w:rsidP="009008E2">
            <w:pPr>
              <w:tabs>
                <w:tab w:val="left" w:pos="11766"/>
              </w:tabs>
              <w:ind w:left="51"/>
              <w:rPr>
                <w:rFonts w:ascii="Times New Roman" w:hAnsi="Times New Roman"/>
                <w:sz w:val="24"/>
                <w:szCs w:val="24"/>
              </w:rPr>
            </w:pPr>
          </w:p>
        </w:tc>
      </w:tr>
      <w:tr w:rsidR="009008E2" w:rsidRPr="007D62A2" w14:paraId="6241C9D9" w14:textId="77777777" w:rsidTr="003833BD">
        <w:tc>
          <w:tcPr>
            <w:tcW w:w="704" w:type="dxa"/>
            <w:tcBorders>
              <w:top w:val="single" w:sz="4" w:space="0" w:color="auto"/>
              <w:left w:val="single" w:sz="4" w:space="0" w:color="auto"/>
              <w:bottom w:val="single" w:sz="4" w:space="0" w:color="auto"/>
              <w:right w:val="single" w:sz="4" w:space="0" w:color="auto"/>
            </w:tcBorders>
          </w:tcPr>
          <w:p w14:paraId="3D290743"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A086AD5" w14:textId="03C9829A" w:rsidR="009008E2" w:rsidRPr="00BA5BF3" w:rsidRDefault="009008E2" w:rsidP="009008E2">
            <w:pPr>
              <w:tabs>
                <w:tab w:val="left" w:pos="11766"/>
              </w:tabs>
              <w:rPr>
                <w:rFonts w:ascii="Times New Roman" w:eastAsia="MS Reference Sans Serif" w:hAnsi="Times New Roman"/>
                <w:bCs/>
                <w:spacing w:val="-9"/>
                <w:sz w:val="24"/>
                <w:szCs w:val="24"/>
                <w:shd w:val="clear" w:color="auto" w:fill="FFFFFF"/>
              </w:rPr>
            </w:pPr>
            <w:r w:rsidRPr="00BA5BF3">
              <w:rPr>
                <w:rFonts w:ascii="Times New Roman" w:eastAsia="MS Reference Sans Serif" w:hAnsi="Times New Roman"/>
                <w:bCs/>
                <w:spacing w:val="-9"/>
                <w:sz w:val="24"/>
                <w:szCs w:val="24"/>
                <w:shd w:val="clear" w:color="auto" w:fill="FFFFFF"/>
              </w:rPr>
              <w:t>6.7.1</w:t>
            </w:r>
          </w:p>
        </w:tc>
        <w:tc>
          <w:tcPr>
            <w:tcW w:w="2268" w:type="dxa"/>
            <w:tcBorders>
              <w:top w:val="single" w:sz="4" w:space="0" w:color="auto"/>
              <w:left w:val="single" w:sz="4" w:space="0" w:color="auto"/>
              <w:bottom w:val="single" w:sz="4" w:space="0" w:color="auto"/>
              <w:right w:val="single" w:sz="4" w:space="0" w:color="auto"/>
            </w:tcBorders>
          </w:tcPr>
          <w:p w14:paraId="5FF750E2" w14:textId="273F568E"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43E84C0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1B92BC4" w14:textId="6F6C8BF2"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Размеры криволинейных элементов, определяемых дугами, следует указывать </w:t>
            </w:r>
            <w:r w:rsidRPr="00BA5BF3">
              <w:rPr>
                <w:rFonts w:ascii="Times New Roman" w:hAnsi="Times New Roman"/>
                <w:b/>
                <w:bCs/>
                <w:sz w:val="24"/>
                <w:szCs w:val="24"/>
              </w:rPr>
              <w:t>комбинаций</w:t>
            </w:r>
            <w:r w:rsidRPr="00BA5BF3">
              <w:rPr>
                <w:rFonts w:ascii="Times New Roman" w:hAnsi="Times New Roman"/>
                <w:sz w:val="24"/>
                <w:szCs w:val="24"/>
              </w:rPr>
              <w:t xml:space="preserve"> значений размеров дуг.....</w:t>
            </w:r>
          </w:p>
          <w:p w14:paraId="77D0D0C5" w14:textId="77777777" w:rsidR="009008E2" w:rsidRPr="00BA5BF3" w:rsidRDefault="009008E2" w:rsidP="009008E2">
            <w:pPr>
              <w:rPr>
                <w:rFonts w:ascii="Times New Roman" w:hAnsi="Times New Roman"/>
                <w:sz w:val="24"/>
                <w:szCs w:val="24"/>
              </w:rPr>
            </w:pPr>
          </w:p>
          <w:p w14:paraId="20E61C37"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6D52D31" w14:textId="79E378B2"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Размеры криволинейных элементов, определяемых дугами, следует указывать </w:t>
            </w:r>
            <w:r w:rsidRPr="00BA5BF3">
              <w:rPr>
                <w:rFonts w:ascii="Times New Roman" w:hAnsi="Times New Roman"/>
                <w:b/>
                <w:bCs/>
                <w:sz w:val="24"/>
                <w:szCs w:val="24"/>
              </w:rPr>
              <w:t>комбинациЕй</w:t>
            </w:r>
            <w:r w:rsidRPr="00BA5BF3">
              <w:rPr>
                <w:rFonts w:ascii="Times New Roman" w:hAnsi="Times New Roman"/>
                <w:sz w:val="24"/>
                <w:szCs w:val="24"/>
              </w:rPr>
              <w:t xml:space="preserve"> значений размеров дуг.....</w:t>
            </w:r>
          </w:p>
          <w:p w14:paraId="2B338805" w14:textId="77777777" w:rsidR="009008E2" w:rsidRPr="00BA5BF3" w:rsidRDefault="009008E2" w:rsidP="009008E2">
            <w:pPr>
              <w:rPr>
                <w:rFonts w:ascii="Times New Roman" w:hAnsi="Times New Roman"/>
                <w:sz w:val="24"/>
                <w:szCs w:val="24"/>
              </w:rPr>
            </w:pPr>
          </w:p>
          <w:p w14:paraId="72F5EBC6"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F630177" w14:textId="11C12FD3"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Устранение опечатки</w:t>
            </w:r>
          </w:p>
          <w:p w14:paraId="2DE6D055"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AD32BBE" w14:textId="2986BACE" w:rsidR="009008E2" w:rsidRPr="00BA5BF3" w:rsidRDefault="007E1E9C"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03A9B8BA" w14:textId="77777777" w:rsidTr="003833BD">
        <w:tc>
          <w:tcPr>
            <w:tcW w:w="704" w:type="dxa"/>
            <w:tcBorders>
              <w:top w:val="single" w:sz="4" w:space="0" w:color="auto"/>
              <w:left w:val="single" w:sz="4" w:space="0" w:color="auto"/>
              <w:bottom w:val="single" w:sz="4" w:space="0" w:color="auto"/>
              <w:right w:val="single" w:sz="4" w:space="0" w:color="auto"/>
            </w:tcBorders>
          </w:tcPr>
          <w:p w14:paraId="396600D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93B0F66" w14:textId="50F81533" w:rsidR="009008E2" w:rsidRPr="00BA5BF3" w:rsidRDefault="009008E2" w:rsidP="009008E2">
            <w:pPr>
              <w:tabs>
                <w:tab w:val="left" w:pos="11766"/>
              </w:tabs>
              <w:rPr>
                <w:rFonts w:ascii="Times New Roman" w:hAnsi="Times New Roman"/>
                <w:color w:val="000000"/>
                <w:sz w:val="24"/>
                <w:szCs w:val="24"/>
                <w:shd w:val="clear" w:color="auto" w:fill="FFFFFF"/>
                <w:lang w:eastAsia="ru-RU" w:bidi="ru-RU"/>
              </w:rPr>
            </w:pPr>
            <w:r w:rsidRPr="00BA5BF3">
              <w:rPr>
                <w:rFonts w:ascii="Times New Roman" w:eastAsia="MS Reference Sans Serif" w:hAnsi="Times New Roman"/>
                <w:bCs/>
                <w:spacing w:val="-9"/>
                <w:sz w:val="24"/>
                <w:szCs w:val="24"/>
                <w:shd w:val="clear" w:color="auto" w:fill="FFFFFF"/>
              </w:rPr>
              <w:t xml:space="preserve">6.7.1, </w:t>
            </w:r>
            <w:r w:rsidRPr="00BA5BF3">
              <w:rPr>
                <w:rStyle w:val="43135pt0pt"/>
                <w:rFonts w:ascii="Times New Roman" w:hAnsi="Times New Roman" w:cs="Times New Roman"/>
                <w:b w:val="0"/>
                <w:bCs w:val="0"/>
                <w:sz w:val="24"/>
                <w:szCs w:val="24"/>
              </w:rPr>
              <w:t>рисунок 57</w:t>
            </w:r>
          </w:p>
        </w:tc>
        <w:tc>
          <w:tcPr>
            <w:tcW w:w="2268" w:type="dxa"/>
            <w:tcBorders>
              <w:top w:val="single" w:sz="4" w:space="0" w:color="auto"/>
              <w:left w:val="single" w:sz="4" w:space="0" w:color="auto"/>
              <w:bottom w:val="single" w:sz="4" w:space="0" w:color="auto"/>
              <w:right w:val="single" w:sz="4" w:space="0" w:color="auto"/>
            </w:tcBorders>
          </w:tcPr>
          <w:p w14:paraId="09CA86FD" w14:textId="26E506EB"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2E849F2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A214B7D" w14:textId="221966A1"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Недостаточная информация. Добавить координату центра</w:t>
            </w:r>
          </w:p>
          <w:p w14:paraId="46D94BF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9A93D9A" w14:textId="19445E36" w:rsidR="009008E2" w:rsidRPr="00BA5BF3" w:rsidRDefault="009008E2" w:rsidP="009008E2">
            <w:pPr>
              <w:rPr>
                <w:rFonts w:ascii="Times New Roman" w:hAnsi="Times New Roman"/>
                <w:sz w:val="24"/>
                <w:szCs w:val="24"/>
                <w:u w:val="single"/>
              </w:rPr>
            </w:pPr>
            <w:r w:rsidRPr="00BA5BF3">
              <w:rPr>
                <w:rFonts w:ascii="Times New Roman" w:hAnsi="Times New Roman"/>
                <w:color w:val="000000"/>
                <w:sz w:val="24"/>
                <w:szCs w:val="24"/>
              </w:rPr>
              <w:t xml:space="preserve">У центра радиуса </w:t>
            </w:r>
            <w:r w:rsidRPr="00BA5BF3">
              <w:rPr>
                <w:rFonts w:ascii="Times New Roman" w:hAnsi="Times New Roman"/>
                <w:color w:val="000000"/>
                <w:sz w:val="24"/>
                <w:szCs w:val="24"/>
                <w:lang w:val="en-US"/>
              </w:rPr>
              <w:t>R</w:t>
            </w:r>
            <w:r w:rsidRPr="00BA5BF3">
              <w:rPr>
                <w:rFonts w:ascii="Times New Roman" w:hAnsi="Times New Roman"/>
                <w:color w:val="000000"/>
                <w:sz w:val="24"/>
                <w:szCs w:val="24"/>
              </w:rPr>
              <w:t>70 не определена горизонтальная координата</w:t>
            </w:r>
          </w:p>
        </w:tc>
        <w:tc>
          <w:tcPr>
            <w:tcW w:w="3969" w:type="dxa"/>
            <w:tcBorders>
              <w:top w:val="single" w:sz="4" w:space="0" w:color="auto"/>
              <w:left w:val="single" w:sz="4" w:space="0" w:color="auto"/>
              <w:bottom w:val="single" w:sz="4" w:space="0" w:color="auto"/>
              <w:right w:val="single" w:sz="4" w:space="0" w:color="auto"/>
            </w:tcBorders>
          </w:tcPr>
          <w:p w14:paraId="2CACFE6F" w14:textId="1AD96C38" w:rsidR="00491781" w:rsidRPr="00BA5BF3" w:rsidRDefault="00DE47C0" w:rsidP="00521AE9">
            <w:pPr>
              <w:tabs>
                <w:tab w:val="left" w:pos="11766"/>
              </w:tabs>
              <w:ind w:left="51"/>
              <w:rPr>
                <w:rFonts w:ascii="Times New Roman" w:hAnsi="Times New Roman"/>
                <w:sz w:val="24"/>
                <w:szCs w:val="24"/>
              </w:rPr>
            </w:pPr>
            <w:r w:rsidRPr="00DE47C0">
              <w:rPr>
                <w:rFonts w:ascii="Times New Roman" w:hAnsi="Times New Roman"/>
                <w:sz w:val="24"/>
                <w:szCs w:val="24"/>
              </w:rPr>
              <w:t>Принято</w:t>
            </w:r>
            <w:r w:rsidR="00521AE9">
              <w:rPr>
                <w:rFonts w:ascii="Times New Roman" w:hAnsi="Times New Roman"/>
                <w:sz w:val="24"/>
                <w:szCs w:val="24"/>
              </w:rPr>
              <w:t>.</w:t>
            </w:r>
          </w:p>
        </w:tc>
      </w:tr>
    </w:tbl>
    <w:p w14:paraId="4743255B" w14:textId="5386E014" w:rsidR="00810789" w:rsidRDefault="00810789" w:rsidP="00810789">
      <w:pPr>
        <w:pStyle w:val="20"/>
      </w:pPr>
      <w:r>
        <w:lastRenderedPageBreak/>
        <w:t>6.8 Фаска</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810789" w:rsidRPr="007D62A2" w14:paraId="729F6D3D" w14:textId="77777777" w:rsidTr="00810789">
        <w:trPr>
          <w:tblHeader/>
        </w:trPr>
        <w:tc>
          <w:tcPr>
            <w:tcW w:w="704" w:type="dxa"/>
            <w:tcBorders>
              <w:top w:val="single" w:sz="4" w:space="0" w:color="auto"/>
              <w:left w:val="single" w:sz="4" w:space="0" w:color="auto"/>
              <w:bottom w:val="double" w:sz="4" w:space="0" w:color="auto"/>
              <w:right w:val="single" w:sz="4" w:space="0" w:color="auto"/>
            </w:tcBorders>
          </w:tcPr>
          <w:p w14:paraId="560474E2" w14:textId="6490E4AE" w:rsidR="00810789" w:rsidRPr="007D62A2" w:rsidRDefault="00810789" w:rsidP="00810789">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0404F785" w14:textId="25A1DAC1" w:rsidR="00810789" w:rsidRPr="00BA5BF3" w:rsidRDefault="00810789" w:rsidP="00810789">
            <w:pPr>
              <w:tabs>
                <w:tab w:val="left" w:pos="11766"/>
              </w:tabs>
              <w:jc w:val="center"/>
              <w:rPr>
                <w:rStyle w:val="43135pt0pt"/>
                <w:rFonts w:ascii="Times New Roman" w:hAnsi="Times New Roman" w:cs="Times New Roman"/>
                <w:b w:val="0"/>
                <w:bCs w:val="0"/>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4D51D509" w14:textId="77777777" w:rsidR="00810789" w:rsidRPr="007D62A2" w:rsidRDefault="00810789" w:rsidP="00810789">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4D984EA1" w14:textId="57669994" w:rsidR="00810789" w:rsidRPr="00BA5BF3" w:rsidRDefault="00810789" w:rsidP="00810789">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161E9E68" w14:textId="77777777" w:rsidR="00810789" w:rsidRPr="007D62A2" w:rsidRDefault="00810789" w:rsidP="00810789">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670D61DC" w14:textId="2FAFB4E1" w:rsidR="00810789" w:rsidRPr="00BA5BF3" w:rsidRDefault="00810789" w:rsidP="00810789">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02BADEF4" w14:textId="77777777" w:rsidR="00810789" w:rsidRPr="007D62A2" w:rsidRDefault="00810789" w:rsidP="00810789">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077019EE" w14:textId="5607E77E" w:rsidR="00810789" w:rsidRPr="00BA5BF3" w:rsidRDefault="00810789" w:rsidP="00810789">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7869C53B" w14:textId="77777777" w:rsidTr="00810789">
        <w:tc>
          <w:tcPr>
            <w:tcW w:w="704" w:type="dxa"/>
            <w:tcBorders>
              <w:top w:val="double" w:sz="4" w:space="0" w:color="auto"/>
              <w:left w:val="single" w:sz="4" w:space="0" w:color="auto"/>
              <w:bottom w:val="single" w:sz="4" w:space="0" w:color="auto"/>
              <w:right w:val="single" w:sz="4" w:space="0" w:color="auto"/>
            </w:tcBorders>
          </w:tcPr>
          <w:p w14:paraId="20EE7CA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7830B774" w14:textId="6205B190" w:rsidR="009008E2" w:rsidRPr="00BA5BF3" w:rsidRDefault="009008E2" w:rsidP="009008E2">
            <w:pPr>
              <w:tabs>
                <w:tab w:val="left" w:pos="11766"/>
              </w:tabs>
              <w:rPr>
                <w:rStyle w:val="43135pt0pt"/>
                <w:rFonts w:ascii="Times New Roman" w:hAnsi="Times New Roman" w:cs="Times New Roman"/>
                <w:b w:val="0"/>
                <w:bCs w:val="0"/>
                <w:sz w:val="24"/>
                <w:szCs w:val="24"/>
              </w:rPr>
            </w:pPr>
            <w:r w:rsidRPr="00BA5BF3">
              <w:rPr>
                <w:rStyle w:val="43135pt0pt"/>
                <w:rFonts w:ascii="Times New Roman" w:hAnsi="Times New Roman" w:cs="Times New Roman"/>
                <w:b w:val="0"/>
                <w:bCs w:val="0"/>
                <w:sz w:val="24"/>
                <w:szCs w:val="24"/>
              </w:rPr>
              <w:t>6.8</w:t>
            </w:r>
          </w:p>
        </w:tc>
        <w:tc>
          <w:tcPr>
            <w:tcW w:w="2268" w:type="dxa"/>
            <w:tcBorders>
              <w:top w:val="double" w:sz="4" w:space="0" w:color="auto"/>
              <w:left w:val="single" w:sz="4" w:space="0" w:color="auto"/>
              <w:bottom w:val="single" w:sz="4" w:space="0" w:color="auto"/>
              <w:right w:val="single" w:sz="4" w:space="0" w:color="auto"/>
            </w:tcBorders>
          </w:tcPr>
          <w:p w14:paraId="7FFAE475" w14:textId="11BE61E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Союз «Объединение вагоностроителей», исх. №157 от 27.04.2026 (ООО «УКБВ»)</w:t>
            </w:r>
          </w:p>
        </w:tc>
        <w:tc>
          <w:tcPr>
            <w:tcW w:w="6852" w:type="dxa"/>
            <w:tcBorders>
              <w:top w:val="double" w:sz="4" w:space="0" w:color="auto"/>
              <w:left w:val="single" w:sz="4" w:space="0" w:color="auto"/>
              <w:bottom w:val="single" w:sz="4" w:space="0" w:color="auto"/>
              <w:right w:val="single" w:sz="4" w:space="0" w:color="auto"/>
            </w:tcBorders>
          </w:tcPr>
          <w:p w14:paraId="4FBF6AC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D6F6E03" w14:textId="25B20325" w:rsidR="009008E2" w:rsidRPr="00BA5BF3" w:rsidRDefault="009008E2" w:rsidP="009008E2">
            <w:pPr>
              <w:rPr>
                <w:rFonts w:ascii="Times New Roman" w:hAnsi="Times New Roman"/>
                <w:sz w:val="24"/>
                <w:szCs w:val="24"/>
              </w:rPr>
            </w:pPr>
            <w:r w:rsidRPr="00BA5BF3">
              <w:rPr>
                <w:rFonts w:ascii="Times New Roman" w:hAnsi="Times New Roman"/>
                <w:noProof/>
                <w:sz w:val="24"/>
                <w:szCs w:val="24"/>
              </w:rPr>
              <w:drawing>
                <wp:inline distT="0" distB="0" distL="0" distR="0" wp14:anchorId="392F69A0" wp14:editId="6AF3E807">
                  <wp:extent cx="1361905" cy="1352381"/>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61905" cy="1352381"/>
                          </a:xfrm>
                          <a:prstGeom prst="rect">
                            <a:avLst/>
                          </a:prstGeom>
                        </pic:spPr>
                      </pic:pic>
                    </a:graphicData>
                  </a:graphic>
                </wp:inline>
              </w:drawing>
            </w:r>
          </w:p>
          <w:p w14:paraId="36DC6B9E" w14:textId="77777777" w:rsidR="009008E2" w:rsidRPr="00BA5BF3" w:rsidRDefault="009008E2" w:rsidP="009008E2">
            <w:pPr>
              <w:rPr>
                <w:rFonts w:ascii="Times New Roman" w:hAnsi="Times New Roman"/>
                <w:sz w:val="24"/>
                <w:szCs w:val="24"/>
              </w:rPr>
            </w:pPr>
          </w:p>
          <w:p w14:paraId="4119500F"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8767DFA"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Дополнить подраздел 6.8 примером, учитывающим требования правил указания требований к фаске в проекте ГОСТ Р 2.318 или привести ссылку на ГОСТ Р 2.318.</w:t>
            </w:r>
          </w:p>
          <w:p w14:paraId="03212A1E" w14:textId="3071410D" w:rsidR="009008E2" w:rsidRPr="00BA5BF3" w:rsidRDefault="009008E2" w:rsidP="009008E2">
            <w:pPr>
              <w:rPr>
                <w:rFonts w:ascii="Times New Roman" w:hAnsi="Times New Roman"/>
                <w:sz w:val="24"/>
                <w:szCs w:val="24"/>
              </w:rPr>
            </w:pPr>
            <w:r w:rsidRPr="00BA5BF3">
              <w:rPr>
                <w:rFonts w:ascii="Times New Roman" w:hAnsi="Times New Roman"/>
                <w:noProof/>
                <w:sz w:val="24"/>
                <w:szCs w:val="24"/>
              </w:rPr>
              <w:drawing>
                <wp:inline distT="0" distB="0" distL="0" distR="0" wp14:anchorId="03D959C1" wp14:editId="44550646">
                  <wp:extent cx="1742857" cy="138095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742857" cy="1380952"/>
                          </a:xfrm>
                          <a:prstGeom prst="rect">
                            <a:avLst/>
                          </a:prstGeom>
                        </pic:spPr>
                      </pic:pic>
                    </a:graphicData>
                  </a:graphic>
                </wp:inline>
              </w:drawing>
            </w:r>
          </w:p>
          <w:p w14:paraId="2A596C22" w14:textId="14BA403D" w:rsidR="009008E2" w:rsidRPr="00BA5BF3" w:rsidRDefault="009008E2" w:rsidP="009008E2">
            <w:pPr>
              <w:rPr>
                <w:rFonts w:ascii="Times New Roman" w:hAnsi="Times New Roman"/>
                <w:sz w:val="24"/>
                <w:szCs w:val="24"/>
              </w:rPr>
            </w:pPr>
          </w:p>
          <w:p w14:paraId="483F2BCB" w14:textId="63CFB5CA" w:rsidR="009008E2" w:rsidRPr="00BA5BF3" w:rsidRDefault="009008E2" w:rsidP="009008E2">
            <w:pPr>
              <w:rPr>
                <w:rFonts w:ascii="Times New Roman" w:hAnsi="Times New Roman"/>
                <w:sz w:val="24"/>
                <w:szCs w:val="24"/>
              </w:rPr>
            </w:pPr>
            <w:r w:rsidRPr="00BA5BF3">
              <w:rPr>
                <w:rFonts w:ascii="Times New Roman" w:hAnsi="Times New Roman"/>
                <w:noProof/>
                <w:sz w:val="24"/>
                <w:szCs w:val="24"/>
              </w:rPr>
              <w:drawing>
                <wp:inline distT="0" distB="0" distL="0" distR="0" wp14:anchorId="16EA1F8A" wp14:editId="2EC8AE33">
                  <wp:extent cx="1390476" cy="1438095"/>
                  <wp:effectExtent l="0" t="0" r="63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390476" cy="1438095"/>
                          </a:xfrm>
                          <a:prstGeom prst="rect">
                            <a:avLst/>
                          </a:prstGeom>
                        </pic:spPr>
                      </pic:pic>
                    </a:graphicData>
                  </a:graphic>
                </wp:inline>
              </w:drawing>
            </w:r>
          </w:p>
          <w:p w14:paraId="327DE95D" w14:textId="77777777" w:rsidR="009008E2" w:rsidRPr="00BA5BF3" w:rsidRDefault="009008E2" w:rsidP="009008E2">
            <w:pPr>
              <w:rPr>
                <w:rFonts w:ascii="Times New Roman" w:hAnsi="Times New Roman"/>
                <w:sz w:val="24"/>
                <w:szCs w:val="24"/>
              </w:rPr>
            </w:pPr>
          </w:p>
          <w:p w14:paraId="439626C6"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4C40F68"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lastRenderedPageBreak/>
              <w:t>В соответствии с проектом ГОСТ Р 2.318 (6.7) введено дополнительное обозначение фаски.</w:t>
            </w:r>
          </w:p>
          <w:p w14:paraId="725A6347" w14:textId="5CFAD7AD"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noProof/>
                <w:sz w:val="24"/>
                <w:szCs w:val="24"/>
              </w:rPr>
              <w:drawing>
                <wp:inline distT="0" distB="0" distL="0" distR="0" wp14:anchorId="1E30EA9B" wp14:editId="55A4FF38">
                  <wp:extent cx="1133333" cy="876190"/>
                  <wp:effectExtent l="0" t="0" r="0" b="63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33333" cy="876190"/>
                          </a:xfrm>
                          <a:prstGeom prst="rect">
                            <a:avLst/>
                          </a:prstGeom>
                        </pic:spPr>
                      </pic:pic>
                    </a:graphicData>
                  </a:graphic>
                </wp:inline>
              </w:drawing>
            </w:r>
          </w:p>
          <w:p w14:paraId="571B5E81" w14:textId="77777777" w:rsidR="009008E2" w:rsidRPr="00BA5BF3" w:rsidRDefault="009008E2" w:rsidP="009008E2">
            <w:pPr>
              <w:rPr>
                <w:rFonts w:ascii="Times New Roman" w:hAnsi="Times New Roman"/>
                <w:sz w:val="24"/>
                <w:szCs w:val="24"/>
                <w:u w:val="single"/>
              </w:rPr>
            </w:pPr>
          </w:p>
        </w:tc>
        <w:tc>
          <w:tcPr>
            <w:tcW w:w="3969" w:type="dxa"/>
            <w:tcBorders>
              <w:top w:val="double" w:sz="4" w:space="0" w:color="auto"/>
              <w:left w:val="single" w:sz="4" w:space="0" w:color="auto"/>
              <w:bottom w:val="single" w:sz="4" w:space="0" w:color="auto"/>
              <w:right w:val="single" w:sz="4" w:space="0" w:color="auto"/>
            </w:tcBorders>
          </w:tcPr>
          <w:p w14:paraId="27B755A8" w14:textId="77777777" w:rsidR="007E1E9C" w:rsidRDefault="00C75E4C"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50055A65" w14:textId="518462DE" w:rsidR="00C75E4C" w:rsidRPr="002873F7" w:rsidRDefault="00C75E4C" w:rsidP="009008E2">
            <w:pPr>
              <w:tabs>
                <w:tab w:val="left" w:pos="11766"/>
              </w:tabs>
              <w:ind w:left="51"/>
              <w:rPr>
                <w:rFonts w:ascii="Times New Roman" w:hAnsi="Times New Roman"/>
                <w:sz w:val="24"/>
                <w:szCs w:val="24"/>
              </w:rPr>
            </w:pPr>
            <w:r>
              <w:rPr>
                <w:rFonts w:ascii="Times New Roman" w:hAnsi="Times New Roman"/>
                <w:sz w:val="24"/>
                <w:szCs w:val="24"/>
              </w:rPr>
              <w:t xml:space="preserve">Проект ГОСТ Р 2.318 </w:t>
            </w:r>
            <w:r w:rsidR="002873F7">
              <w:rPr>
                <w:rFonts w:ascii="Times New Roman" w:hAnsi="Times New Roman"/>
                <w:sz w:val="24"/>
                <w:szCs w:val="24"/>
              </w:rPr>
              <w:t xml:space="preserve"> </w:t>
            </w:r>
            <w:r w:rsidR="005B5F93">
              <w:rPr>
                <w:rFonts w:ascii="Times New Roman" w:hAnsi="Times New Roman"/>
                <w:sz w:val="24"/>
                <w:szCs w:val="24"/>
              </w:rPr>
              <w:t xml:space="preserve">в </w:t>
            </w:r>
            <w:r w:rsidR="002873F7">
              <w:rPr>
                <w:rFonts w:ascii="Times New Roman" w:hAnsi="Times New Roman"/>
                <w:sz w:val="24"/>
                <w:szCs w:val="24"/>
              </w:rPr>
              <w:t xml:space="preserve">окончательной редакции (находится на экспертизе в ТК) описывает действующую систему упрощенного указания размеров отверстий (без новых правил указания фаски) </w:t>
            </w:r>
          </w:p>
        </w:tc>
      </w:tr>
      <w:tr w:rsidR="009008E2" w:rsidRPr="007D62A2" w14:paraId="08F42A41" w14:textId="77777777" w:rsidTr="003833BD">
        <w:tc>
          <w:tcPr>
            <w:tcW w:w="704" w:type="dxa"/>
            <w:tcBorders>
              <w:top w:val="single" w:sz="4" w:space="0" w:color="auto"/>
              <w:left w:val="single" w:sz="4" w:space="0" w:color="auto"/>
              <w:bottom w:val="single" w:sz="4" w:space="0" w:color="auto"/>
              <w:right w:val="single" w:sz="4" w:space="0" w:color="auto"/>
            </w:tcBorders>
          </w:tcPr>
          <w:p w14:paraId="471EB3E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FE873AA" w14:textId="3B545D30" w:rsidR="009008E2" w:rsidRPr="00BA5BF3" w:rsidRDefault="009008E2" w:rsidP="009008E2">
            <w:pPr>
              <w:tabs>
                <w:tab w:val="left" w:pos="11766"/>
              </w:tabs>
              <w:rPr>
                <w:rFonts w:ascii="Times New Roman" w:eastAsia="MS Reference Sans Serif" w:hAnsi="Times New Roman"/>
                <w:b/>
                <w:bCs/>
                <w:spacing w:val="-9"/>
                <w:sz w:val="24"/>
                <w:szCs w:val="24"/>
                <w:shd w:val="clear" w:color="auto" w:fill="FFFFFF"/>
              </w:rPr>
            </w:pPr>
            <w:r w:rsidRPr="00BA5BF3">
              <w:rPr>
                <w:rStyle w:val="43135pt0pt"/>
                <w:rFonts w:ascii="Times New Roman" w:hAnsi="Times New Roman" w:cs="Times New Roman"/>
                <w:b w:val="0"/>
                <w:bCs w:val="0"/>
                <w:sz w:val="24"/>
                <w:szCs w:val="24"/>
              </w:rPr>
              <w:t>6.8.1, рисунок 61</w:t>
            </w:r>
          </w:p>
        </w:tc>
        <w:tc>
          <w:tcPr>
            <w:tcW w:w="2268" w:type="dxa"/>
            <w:tcBorders>
              <w:top w:val="single" w:sz="4" w:space="0" w:color="auto"/>
              <w:left w:val="single" w:sz="4" w:space="0" w:color="auto"/>
              <w:bottom w:val="single" w:sz="4" w:space="0" w:color="auto"/>
              <w:right w:val="single" w:sz="4" w:space="0" w:color="auto"/>
            </w:tcBorders>
          </w:tcPr>
          <w:p w14:paraId="13AA3D4B" w14:textId="7F66280C"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682EA2A7"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022C8E4" w14:textId="0C20F93D"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Требуется уточнение. Рисунок 61. Пример с фаской 10 х 10 удалить</w:t>
            </w:r>
          </w:p>
          <w:p w14:paraId="4F9A67AD" w14:textId="77777777" w:rsidR="009008E2" w:rsidRPr="00BA5BF3" w:rsidRDefault="009008E2" w:rsidP="009008E2">
            <w:pPr>
              <w:rPr>
                <w:rFonts w:ascii="Times New Roman" w:hAnsi="Times New Roman"/>
                <w:sz w:val="24"/>
                <w:szCs w:val="24"/>
                <w:u w:val="single"/>
              </w:rPr>
            </w:pPr>
          </w:p>
          <w:p w14:paraId="1EF27A87"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4FE1588" w14:textId="57535918" w:rsidR="009008E2" w:rsidRPr="00BA5BF3" w:rsidRDefault="009008E2" w:rsidP="009008E2">
            <w:pPr>
              <w:rPr>
                <w:rFonts w:ascii="Times New Roman" w:hAnsi="Times New Roman"/>
                <w:sz w:val="24"/>
                <w:szCs w:val="24"/>
                <w:u w:val="single"/>
              </w:rPr>
            </w:pPr>
            <w:r w:rsidRPr="00BA5BF3">
              <w:rPr>
                <w:rFonts w:ascii="Times New Roman" w:hAnsi="Times New Roman"/>
                <w:color w:val="000000"/>
                <w:sz w:val="24"/>
                <w:szCs w:val="24"/>
              </w:rPr>
              <w:t>Рисунок 61: Фаска 10 х 10. Фаску на компьютере построить можно, но как её измерить при контроле изделия, если координаты обоих размеров "висят" в воздухе?</w:t>
            </w:r>
          </w:p>
        </w:tc>
        <w:tc>
          <w:tcPr>
            <w:tcW w:w="3969" w:type="dxa"/>
            <w:tcBorders>
              <w:top w:val="single" w:sz="4" w:space="0" w:color="auto"/>
              <w:left w:val="single" w:sz="4" w:space="0" w:color="auto"/>
              <w:bottom w:val="single" w:sz="4" w:space="0" w:color="auto"/>
              <w:right w:val="single" w:sz="4" w:space="0" w:color="auto"/>
            </w:tcBorders>
          </w:tcPr>
          <w:p w14:paraId="20BDAE11" w14:textId="77777777" w:rsidR="009008E2" w:rsidRDefault="007E1E9C" w:rsidP="009008E2">
            <w:pPr>
              <w:tabs>
                <w:tab w:val="left" w:pos="11766"/>
              </w:tabs>
              <w:ind w:left="51"/>
              <w:rPr>
                <w:rFonts w:ascii="Times New Roman" w:hAnsi="Times New Roman"/>
                <w:sz w:val="24"/>
                <w:szCs w:val="24"/>
              </w:rPr>
            </w:pPr>
            <w:r>
              <w:rPr>
                <w:rFonts w:ascii="Times New Roman" w:hAnsi="Times New Roman"/>
                <w:sz w:val="24"/>
                <w:szCs w:val="24"/>
              </w:rPr>
              <w:t>Отклонено.</w:t>
            </w:r>
          </w:p>
          <w:p w14:paraId="00C306B1" w14:textId="77777777" w:rsidR="007E1E9C" w:rsidRDefault="007E1E9C" w:rsidP="009008E2">
            <w:pPr>
              <w:tabs>
                <w:tab w:val="left" w:pos="11766"/>
              </w:tabs>
              <w:ind w:left="51"/>
              <w:rPr>
                <w:rFonts w:ascii="Times New Roman" w:hAnsi="Times New Roman"/>
                <w:sz w:val="24"/>
                <w:szCs w:val="24"/>
              </w:rPr>
            </w:pPr>
            <w:r>
              <w:rPr>
                <w:rFonts w:ascii="Times New Roman" w:hAnsi="Times New Roman"/>
                <w:sz w:val="24"/>
                <w:szCs w:val="24"/>
              </w:rPr>
              <w:t>Проектом стандарта устанавливаются возможные способы указания размеров фасок.</w:t>
            </w:r>
          </w:p>
          <w:p w14:paraId="228CA720" w14:textId="49530955" w:rsidR="007E1E9C" w:rsidRPr="00BA5BF3" w:rsidRDefault="007E1E9C" w:rsidP="009008E2">
            <w:pPr>
              <w:tabs>
                <w:tab w:val="left" w:pos="11766"/>
              </w:tabs>
              <w:ind w:left="51"/>
              <w:rPr>
                <w:rFonts w:ascii="Times New Roman" w:hAnsi="Times New Roman"/>
                <w:sz w:val="24"/>
                <w:szCs w:val="24"/>
              </w:rPr>
            </w:pPr>
            <w:r>
              <w:rPr>
                <w:rFonts w:ascii="Times New Roman" w:hAnsi="Times New Roman"/>
                <w:sz w:val="24"/>
                <w:szCs w:val="24"/>
              </w:rPr>
              <w:t>Функциональность и возможность контроля определяются разработчик изделия</w:t>
            </w:r>
          </w:p>
        </w:tc>
      </w:tr>
      <w:tr w:rsidR="009008E2" w:rsidRPr="007D62A2" w14:paraId="1877C725" w14:textId="77777777" w:rsidTr="003833BD">
        <w:tc>
          <w:tcPr>
            <w:tcW w:w="704" w:type="dxa"/>
            <w:tcBorders>
              <w:top w:val="single" w:sz="4" w:space="0" w:color="auto"/>
              <w:left w:val="single" w:sz="4" w:space="0" w:color="auto"/>
              <w:bottom w:val="single" w:sz="4" w:space="0" w:color="auto"/>
              <w:right w:val="single" w:sz="4" w:space="0" w:color="auto"/>
            </w:tcBorders>
          </w:tcPr>
          <w:p w14:paraId="360B77AC"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0FAE297" w14:textId="2E87C25F" w:rsidR="009008E2" w:rsidRPr="00BA5BF3" w:rsidRDefault="009008E2" w:rsidP="009008E2">
            <w:pPr>
              <w:tabs>
                <w:tab w:val="left" w:pos="11766"/>
              </w:tabs>
              <w:rPr>
                <w:rFonts w:ascii="Times New Roman" w:hAnsi="Times New Roman"/>
                <w:sz w:val="24"/>
                <w:szCs w:val="24"/>
              </w:rPr>
            </w:pPr>
            <w:r w:rsidRPr="00BA5BF3">
              <w:rPr>
                <w:rStyle w:val="43135pt0pt"/>
                <w:rFonts w:ascii="Times New Roman" w:hAnsi="Times New Roman" w:cs="Times New Roman"/>
                <w:b w:val="0"/>
                <w:bCs w:val="0"/>
                <w:sz w:val="24"/>
                <w:szCs w:val="24"/>
              </w:rPr>
              <w:t>6.8.1, рисунок 61</w:t>
            </w:r>
          </w:p>
        </w:tc>
        <w:tc>
          <w:tcPr>
            <w:tcW w:w="2268" w:type="dxa"/>
            <w:tcBorders>
              <w:top w:val="single" w:sz="4" w:space="0" w:color="auto"/>
              <w:left w:val="single" w:sz="4" w:space="0" w:color="auto"/>
              <w:bottom w:val="single" w:sz="4" w:space="0" w:color="auto"/>
              <w:right w:val="single" w:sz="4" w:space="0" w:color="auto"/>
            </w:tcBorders>
          </w:tcPr>
          <w:p w14:paraId="63D3A447" w14:textId="44E866F1"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Союз «Объединение вагоностроителей», исх. №157 от 27.04.2026 (ООО «УКБВ»)</w:t>
            </w:r>
          </w:p>
        </w:tc>
        <w:tc>
          <w:tcPr>
            <w:tcW w:w="6852" w:type="dxa"/>
            <w:tcBorders>
              <w:top w:val="single" w:sz="4" w:space="0" w:color="auto"/>
              <w:left w:val="single" w:sz="4" w:space="0" w:color="auto"/>
              <w:bottom w:val="single" w:sz="4" w:space="0" w:color="auto"/>
              <w:right w:val="single" w:sz="4" w:space="0" w:color="auto"/>
            </w:tcBorders>
          </w:tcPr>
          <w:p w14:paraId="22C2098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8F3B7E4" w14:textId="6C7F5099" w:rsidR="009008E2" w:rsidRPr="00BA5BF3" w:rsidRDefault="009008E2" w:rsidP="009008E2">
            <w:pPr>
              <w:rPr>
                <w:rFonts w:ascii="Times New Roman" w:hAnsi="Times New Roman"/>
                <w:sz w:val="24"/>
                <w:szCs w:val="24"/>
              </w:rPr>
            </w:pPr>
            <w:r w:rsidRPr="00BA5BF3">
              <w:rPr>
                <w:rFonts w:ascii="Times New Roman" w:hAnsi="Times New Roman"/>
                <w:noProof/>
                <w:sz w:val="24"/>
                <w:szCs w:val="24"/>
              </w:rPr>
              <w:drawing>
                <wp:inline distT="0" distB="0" distL="0" distR="0" wp14:anchorId="6B43FCE2" wp14:editId="2A495B52">
                  <wp:extent cx="1914286" cy="134285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14286" cy="1342857"/>
                          </a:xfrm>
                          <a:prstGeom prst="rect">
                            <a:avLst/>
                          </a:prstGeom>
                        </pic:spPr>
                      </pic:pic>
                    </a:graphicData>
                  </a:graphic>
                </wp:inline>
              </w:drawing>
            </w:r>
          </w:p>
          <w:p w14:paraId="08E25C61" w14:textId="77777777" w:rsidR="009008E2" w:rsidRPr="00BA5BF3" w:rsidRDefault="009008E2" w:rsidP="009008E2">
            <w:pPr>
              <w:rPr>
                <w:rFonts w:ascii="Times New Roman" w:hAnsi="Times New Roman"/>
                <w:sz w:val="24"/>
                <w:szCs w:val="24"/>
              </w:rPr>
            </w:pPr>
          </w:p>
          <w:p w14:paraId="6EFEB1B4"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BF436A2" w14:textId="466D88DB"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На рисунке в правом верхнем углу не обозначен угол.</w:t>
            </w:r>
          </w:p>
          <w:p w14:paraId="22E0C297" w14:textId="77777777" w:rsidR="009008E2" w:rsidRPr="00BA5BF3" w:rsidRDefault="009008E2" w:rsidP="009008E2">
            <w:pPr>
              <w:rPr>
                <w:rFonts w:ascii="Times New Roman" w:hAnsi="Times New Roman"/>
                <w:sz w:val="24"/>
                <w:szCs w:val="24"/>
              </w:rPr>
            </w:pPr>
          </w:p>
          <w:p w14:paraId="2395D74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66F7529" w14:textId="78E5EF9D"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Уточнение</w:t>
            </w:r>
          </w:p>
          <w:p w14:paraId="49522783"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258AF64" w14:textId="50FA9589" w:rsidR="009008E2" w:rsidRDefault="007E1E9C" w:rsidP="009008E2">
            <w:pPr>
              <w:tabs>
                <w:tab w:val="left" w:pos="11766"/>
              </w:tabs>
              <w:ind w:left="51"/>
              <w:rPr>
                <w:rFonts w:ascii="Times New Roman" w:hAnsi="Times New Roman"/>
                <w:sz w:val="24"/>
                <w:szCs w:val="24"/>
              </w:rPr>
            </w:pPr>
            <w:r>
              <w:rPr>
                <w:rFonts w:ascii="Times New Roman" w:hAnsi="Times New Roman"/>
                <w:sz w:val="24"/>
                <w:szCs w:val="24"/>
              </w:rPr>
              <w:t>Отклонено.</w:t>
            </w:r>
          </w:p>
          <w:p w14:paraId="4DB04925" w14:textId="77777777" w:rsidR="007E1E9C" w:rsidRDefault="007E1E9C" w:rsidP="009008E2">
            <w:pPr>
              <w:tabs>
                <w:tab w:val="left" w:pos="11766"/>
              </w:tabs>
              <w:ind w:left="51"/>
              <w:rPr>
                <w:rFonts w:ascii="Times New Roman" w:hAnsi="Times New Roman"/>
                <w:sz w:val="24"/>
                <w:szCs w:val="24"/>
              </w:rPr>
            </w:pPr>
            <w:r>
              <w:rPr>
                <w:rFonts w:ascii="Times New Roman" w:hAnsi="Times New Roman"/>
                <w:sz w:val="24"/>
                <w:szCs w:val="24"/>
              </w:rPr>
              <w:t>Угол на данной картинке не требуется, поскольку рисунок иллюстрирует правила указания размеров фасок</w:t>
            </w:r>
            <w:r w:rsidR="00C75E4C">
              <w:rPr>
                <w:rFonts w:ascii="Times New Roman" w:hAnsi="Times New Roman"/>
                <w:sz w:val="24"/>
                <w:szCs w:val="24"/>
              </w:rPr>
              <w:t>.</w:t>
            </w:r>
          </w:p>
          <w:p w14:paraId="6FC29FC2" w14:textId="7FB8E564" w:rsidR="00C75E4C" w:rsidRPr="00BA5BF3" w:rsidRDefault="00C75E4C" w:rsidP="009008E2">
            <w:pPr>
              <w:tabs>
                <w:tab w:val="left" w:pos="11766"/>
              </w:tabs>
              <w:ind w:left="51"/>
              <w:rPr>
                <w:rFonts w:ascii="Times New Roman" w:hAnsi="Times New Roman"/>
                <w:sz w:val="24"/>
                <w:szCs w:val="24"/>
              </w:rPr>
            </w:pPr>
            <w:r>
              <w:rPr>
                <w:rFonts w:ascii="Times New Roman" w:hAnsi="Times New Roman"/>
                <w:sz w:val="24"/>
                <w:szCs w:val="24"/>
              </w:rPr>
              <w:t>Угол, который требуется, не относится к указанию размеров фаски</w:t>
            </w:r>
          </w:p>
        </w:tc>
      </w:tr>
      <w:tr w:rsidR="009008E2" w:rsidRPr="007D62A2" w14:paraId="00D343CD" w14:textId="77777777" w:rsidTr="003833BD">
        <w:tc>
          <w:tcPr>
            <w:tcW w:w="704" w:type="dxa"/>
            <w:tcBorders>
              <w:top w:val="single" w:sz="4" w:space="0" w:color="auto"/>
              <w:left w:val="single" w:sz="4" w:space="0" w:color="auto"/>
              <w:bottom w:val="single" w:sz="4" w:space="0" w:color="auto"/>
              <w:right w:val="single" w:sz="4" w:space="0" w:color="auto"/>
            </w:tcBorders>
          </w:tcPr>
          <w:p w14:paraId="4FCBEA4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CE74FAD" w14:textId="29387860" w:rsidR="009008E2" w:rsidRPr="00521AE9" w:rsidRDefault="009008E2" w:rsidP="009008E2">
            <w:pPr>
              <w:tabs>
                <w:tab w:val="left" w:pos="11766"/>
              </w:tabs>
              <w:rPr>
                <w:rStyle w:val="43135pt0pt"/>
                <w:rFonts w:ascii="Times New Roman" w:hAnsi="Times New Roman" w:cs="Times New Roman"/>
                <w:b w:val="0"/>
                <w:bCs w:val="0"/>
                <w:sz w:val="24"/>
                <w:szCs w:val="24"/>
              </w:rPr>
            </w:pPr>
            <w:r w:rsidRPr="00521AE9">
              <w:rPr>
                <w:rFonts w:ascii="Times New Roman" w:hAnsi="Times New Roman"/>
                <w:sz w:val="24"/>
                <w:szCs w:val="24"/>
              </w:rPr>
              <w:t>6.8.1, рисунок 63</w:t>
            </w:r>
          </w:p>
        </w:tc>
        <w:tc>
          <w:tcPr>
            <w:tcW w:w="2268" w:type="dxa"/>
            <w:tcBorders>
              <w:top w:val="single" w:sz="4" w:space="0" w:color="auto"/>
              <w:left w:val="single" w:sz="4" w:space="0" w:color="auto"/>
              <w:bottom w:val="single" w:sz="4" w:space="0" w:color="auto"/>
              <w:right w:val="single" w:sz="4" w:space="0" w:color="auto"/>
            </w:tcBorders>
          </w:tcPr>
          <w:p w14:paraId="30E88E4B" w14:textId="623B0458" w:rsidR="009008E2" w:rsidRPr="00521AE9" w:rsidRDefault="009008E2" w:rsidP="009008E2">
            <w:pPr>
              <w:tabs>
                <w:tab w:val="left" w:pos="11766"/>
              </w:tabs>
              <w:autoSpaceDE w:val="0"/>
              <w:autoSpaceDN w:val="0"/>
              <w:adjustRightInd w:val="0"/>
              <w:jc w:val="center"/>
              <w:rPr>
                <w:rFonts w:ascii="Times New Roman" w:hAnsi="Times New Roman"/>
                <w:sz w:val="24"/>
                <w:szCs w:val="24"/>
              </w:rPr>
            </w:pPr>
            <w:r w:rsidRPr="00521AE9">
              <w:rPr>
                <w:rFonts w:ascii="Times New Roman" w:hAnsi="Times New Roman"/>
                <w:sz w:val="24"/>
                <w:szCs w:val="24"/>
              </w:rPr>
              <w:t xml:space="preserve">АО "ЦНИИмаш", исх. № 04-8811 от </w:t>
            </w:r>
            <w:r w:rsidRPr="00521AE9">
              <w:rPr>
                <w:rFonts w:ascii="Times New Roman" w:hAnsi="Times New Roman"/>
                <w:sz w:val="24"/>
                <w:szCs w:val="24"/>
              </w:rPr>
              <w:lastRenderedPageBreak/>
              <w:t>27.04.2026; (ТК 321)</w:t>
            </w:r>
          </w:p>
        </w:tc>
        <w:tc>
          <w:tcPr>
            <w:tcW w:w="6852" w:type="dxa"/>
            <w:tcBorders>
              <w:top w:val="single" w:sz="4" w:space="0" w:color="auto"/>
              <w:left w:val="single" w:sz="4" w:space="0" w:color="auto"/>
              <w:bottom w:val="single" w:sz="4" w:space="0" w:color="auto"/>
              <w:right w:val="single" w:sz="4" w:space="0" w:color="auto"/>
            </w:tcBorders>
          </w:tcPr>
          <w:p w14:paraId="337CCC2F" w14:textId="77777777" w:rsidR="009008E2" w:rsidRPr="00521AE9" w:rsidRDefault="009008E2" w:rsidP="009008E2">
            <w:pPr>
              <w:rPr>
                <w:rFonts w:ascii="Times New Roman" w:hAnsi="Times New Roman"/>
                <w:sz w:val="24"/>
                <w:szCs w:val="24"/>
                <w:u w:val="single"/>
              </w:rPr>
            </w:pPr>
            <w:r w:rsidRPr="00521AE9">
              <w:rPr>
                <w:rFonts w:ascii="Times New Roman" w:hAnsi="Times New Roman"/>
                <w:sz w:val="24"/>
                <w:szCs w:val="24"/>
                <w:u w:val="single"/>
              </w:rPr>
              <w:lastRenderedPageBreak/>
              <w:t>Замечание, предложение:</w:t>
            </w:r>
          </w:p>
          <w:p w14:paraId="55B1EEEE" w14:textId="0A130297" w:rsidR="009008E2" w:rsidRPr="00521AE9" w:rsidRDefault="009008E2" w:rsidP="009008E2">
            <w:pPr>
              <w:rPr>
                <w:rFonts w:ascii="Times New Roman" w:hAnsi="Times New Roman"/>
                <w:sz w:val="24"/>
                <w:szCs w:val="24"/>
              </w:rPr>
            </w:pPr>
            <w:r w:rsidRPr="00521AE9">
              <w:rPr>
                <w:rFonts w:ascii="Times New Roman" w:hAnsi="Times New Roman"/>
                <w:noProof/>
                <w:sz w:val="24"/>
                <w:szCs w:val="24"/>
              </w:rPr>
              <w:lastRenderedPageBreak/>
              <w:drawing>
                <wp:anchor distT="0" distB="0" distL="114300" distR="114300" simplePos="0" relativeHeight="252635136" behindDoc="1" locked="0" layoutInCell="1" allowOverlap="1" wp14:anchorId="406F9C1D" wp14:editId="63DE194A">
                  <wp:simplePos x="0" y="0"/>
                  <wp:positionH relativeFrom="column">
                    <wp:posOffset>2776220</wp:posOffset>
                  </wp:positionH>
                  <wp:positionV relativeFrom="paragraph">
                    <wp:posOffset>412750</wp:posOffset>
                  </wp:positionV>
                  <wp:extent cx="2266950" cy="1047750"/>
                  <wp:effectExtent l="0" t="0" r="0" b="0"/>
                  <wp:wrapThrough wrapText="bothSides">
                    <wp:wrapPolygon edited="0">
                      <wp:start x="0" y="0"/>
                      <wp:lineTo x="0" y="21207"/>
                      <wp:lineTo x="21418" y="21207"/>
                      <wp:lineTo x="21418"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t="53587"/>
                          <a:stretch/>
                        </pic:blipFill>
                        <pic:spPr bwMode="auto">
                          <a:xfrm>
                            <a:off x="0" y="0"/>
                            <a:ext cx="22669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21AE9">
              <w:rPr>
                <w:rFonts w:ascii="Times New Roman" w:hAnsi="Times New Roman"/>
                <w:sz w:val="24"/>
                <w:szCs w:val="24"/>
              </w:rPr>
              <w:t>Имеется разночтение между правилом, указанным в п. 6.8.2: "… Фаски, катет которых в масштабе чертежа не более 1 мм, допускается не изображать." и примером, приведенном на рисунке 63:</w:t>
            </w:r>
          </w:p>
          <w:p w14:paraId="6BD07FCB" w14:textId="03024B65" w:rsidR="009008E2" w:rsidRPr="00521AE9" w:rsidRDefault="009008E2" w:rsidP="009008E2">
            <w:pPr>
              <w:rPr>
                <w:rFonts w:ascii="Times New Roman" w:hAnsi="Times New Roman"/>
                <w:sz w:val="24"/>
                <w:szCs w:val="24"/>
              </w:rPr>
            </w:pPr>
          </w:p>
          <w:p w14:paraId="42CC4F1E" w14:textId="77777777" w:rsidR="009008E2" w:rsidRPr="00521AE9" w:rsidRDefault="009008E2" w:rsidP="009008E2">
            <w:pPr>
              <w:rPr>
                <w:rFonts w:ascii="Times New Roman" w:hAnsi="Times New Roman"/>
                <w:sz w:val="24"/>
                <w:szCs w:val="24"/>
                <w:u w:val="single"/>
              </w:rPr>
            </w:pPr>
          </w:p>
          <w:p w14:paraId="262801B8" w14:textId="77777777" w:rsidR="009008E2" w:rsidRPr="00521AE9" w:rsidRDefault="009008E2" w:rsidP="009008E2">
            <w:pPr>
              <w:rPr>
                <w:rFonts w:ascii="Times New Roman" w:hAnsi="Times New Roman"/>
                <w:sz w:val="24"/>
                <w:szCs w:val="24"/>
                <w:u w:val="single"/>
              </w:rPr>
            </w:pPr>
          </w:p>
          <w:p w14:paraId="67D6C0D7" w14:textId="77777777" w:rsidR="009008E2" w:rsidRPr="00521AE9" w:rsidRDefault="009008E2" w:rsidP="009008E2">
            <w:pPr>
              <w:rPr>
                <w:rFonts w:ascii="Times New Roman" w:hAnsi="Times New Roman"/>
                <w:sz w:val="24"/>
                <w:szCs w:val="24"/>
                <w:u w:val="single"/>
              </w:rPr>
            </w:pPr>
            <w:r w:rsidRPr="00521AE9">
              <w:rPr>
                <w:rFonts w:ascii="Times New Roman" w:hAnsi="Times New Roman"/>
                <w:sz w:val="24"/>
                <w:szCs w:val="24"/>
                <w:u w:val="single"/>
              </w:rPr>
              <w:t>Предлагаемая редакция:</w:t>
            </w:r>
          </w:p>
          <w:p w14:paraId="34B0DF82" w14:textId="12990877" w:rsidR="009008E2" w:rsidRPr="00521AE9" w:rsidRDefault="009008E2" w:rsidP="009008E2">
            <w:pPr>
              <w:rPr>
                <w:rFonts w:ascii="Times New Roman" w:hAnsi="Times New Roman"/>
                <w:sz w:val="24"/>
                <w:szCs w:val="24"/>
                <w:u w:val="single"/>
              </w:rPr>
            </w:pPr>
            <w:r w:rsidRPr="00521AE9">
              <w:rPr>
                <w:rFonts w:ascii="Times New Roman" w:hAnsi="Times New Roman"/>
                <w:noProof/>
                <w:sz w:val="24"/>
                <w:szCs w:val="24"/>
              </w:rPr>
              <w:drawing>
                <wp:anchor distT="0" distB="0" distL="114300" distR="114300" simplePos="0" relativeHeight="252636160" behindDoc="1" locked="0" layoutInCell="1" allowOverlap="1" wp14:anchorId="13E66DC9" wp14:editId="0A0E8679">
                  <wp:simplePos x="0" y="0"/>
                  <wp:positionH relativeFrom="margin">
                    <wp:posOffset>-5080</wp:posOffset>
                  </wp:positionH>
                  <wp:positionV relativeFrom="paragraph">
                    <wp:posOffset>178435</wp:posOffset>
                  </wp:positionV>
                  <wp:extent cx="2743200" cy="1847850"/>
                  <wp:effectExtent l="0" t="0" r="0" b="0"/>
                  <wp:wrapThrough wrapText="bothSides">
                    <wp:wrapPolygon edited="0">
                      <wp:start x="0" y="0"/>
                      <wp:lineTo x="0" y="21377"/>
                      <wp:lineTo x="21450" y="21377"/>
                      <wp:lineTo x="21450"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743200" cy="1847850"/>
                          </a:xfrm>
                          <a:prstGeom prst="rect">
                            <a:avLst/>
                          </a:prstGeom>
                        </pic:spPr>
                      </pic:pic>
                    </a:graphicData>
                  </a:graphic>
                  <wp14:sizeRelH relativeFrom="page">
                    <wp14:pctWidth>0</wp14:pctWidth>
                  </wp14:sizeRelH>
                  <wp14:sizeRelV relativeFrom="page">
                    <wp14:pctHeight>0</wp14:pctHeight>
                  </wp14:sizeRelV>
                </wp:anchor>
              </w:drawing>
            </w:r>
          </w:p>
          <w:p w14:paraId="007B4B2F" w14:textId="77777777" w:rsidR="009008E2" w:rsidRPr="00521AE9" w:rsidRDefault="009008E2" w:rsidP="009008E2">
            <w:pPr>
              <w:rPr>
                <w:rFonts w:ascii="Times New Roman" w:hAnsi="Times New Roman"/>
                <w:sz w:val="24"/>
                <w:szCs w:val="24"/>
                <w:u w:val="single"/>
              </w:rPr>
            </w:pPr>
          </w:p>
          <w:p w14:paraId="64A7A30B" w14:textId="119EC284" w:rsidR="009008E2" w:rsidRPr="00521AE9"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73C4313" w14:textId="7D017168" w:rsidR="00227F41" w:rsidRPr="00521AE9" w:rsidRDefault="00227F41" w:rsidP="007E1E9C">
            <w:pPr>
              <w:tabs>
                <w:tab w:val="left" w:pos="11766"/>
              </w:tabs>
              <w:ind w:left="51"/>
              <w:rPr>
                <w:rFonts w:ascii="Times New Roman" w:hAnsi="Times New Roman"/>
                <w:sz w:val="24"/>
                <w:szCs w:val="24"/>
              </w:rPr>
            </w:pPr>
            <w:r w:rsidRPr="00521AE9">
              <w:rPr>
                <w:rFonts w:ascii="Times New Roman" w:hAnsi="Times New Roman"/>
                <w:sz w:val="24"/>
                <w:szCs w:val="24"/>
              </w:rPr>
              <w:lastRenderedPageBreak/>
              <w:t>Принято к сведению. Переформулировано</w:t>
            </w:r>
          </w:p>
          <w:p w14:paraId="2734B1E5" w14:textId="7F13AABC" w:rsidR="007E1E9C" w:rsidRPr="00521AE9" w:rsidRDefault="007E1E9C" w:rsidP="007E1E9C">
            <w:pPr>
              <w:tabs>
                <w:tab w:val="left" w:pos="11766"/>
              </w:tabs>
              <w:ind w:left="51"/>
              <w:rPr>
                <w:rFonts w:ascii="Times New Roman" w:hAnsi="Times New Roman"/>
                <w:sz w:val="24"/>
                <w:szCs w:val="24"/>
              </w:rPr>
            </w:pPr>
            <w:r w:rsidRPr="00521AE9">
              <w:rPr>
                <w:rFonts w:ascii="Times New Roman" w:hAnsi="Times New Roman"/>
                <w:sz w:val="24"/>
                <w:szCs w:val="24"/>
              </w:rPr>
              <w:lastRenderedPageBreak/>
              <w:t>Данное положение говорит о том, что фаска</w:t>
            </w:r>
            <w:r w:rsidR="00521AE9" w:rsidRPr="00521AE9">
              <w:rPr>
                <w:rFonts w:ascii="Times New Roman" w:hAnsi="Times New Roman"/>
                <w:sz w:val="24"/>
                <w:szCs w:val="24"/>
              </w:rPr>
              <w:t xml:space="preserve">, чье изображение катета на чертеже </w:t>
            </w:r>
            <w:r w:rsidRPr="00521AE9">
              <w:rPr>
                <w:rFonts w:ascii="Times New Roman" w:hAnsi="Times New Roman"/>
                <w:sz w:val="24"/>
                <w:szCs w:val="24"/>
              </w:rPr>
              <w:t xml:space="preserve">менее 1 мм, может быть не </w:t>
            </w:r>
            <w:r w:rsidR="00521AE9" w:rsidRPr="00521AE9">
              <w:rPr>
                <w:rFonts w:ascii="Times New Roman" w:hAnsi="Times New Roman"/>
                <w:sz w:val="24"/>
                <w:szCs w:val="24"/>
              </w:rPr>
              <w:t>показана</w:t>
            </w:r>
          </w:p>
          <w:p w14:paraId="0E26C7FF" w14:textId="440C0BCD" w:rsidR="00C75E4C" w:rsidRPr="00BA5BF3" w:rsidRDefault="007E1E9C" w:rsidP="00C75E4C">
            <w:pPr>
              <w:tabs>
                <w:tab w:val="left" w:pos="11766"/>
              </w:tabs>
              <w:ind w:left="51"/>
              <w:rPr>
                <w:rFonts w:ascii="Times New Roman" w:hAnsi="Times New Roman"/>
                <w:sz w:val="24"/>
                <w:szCs w:val="24"/>
              </w:rPr>
            </w:pPr>
            <w:r w:rsidRPr="00521AE9">
              <w:rPr>
                <w:rFonts w:ascii="Times New Roman" w:hAnsi="Times New Roman"/>
                <w:sz w:val="24"/>
                <w:szCs w:val="24"/>
              </w:rPr>
              <w:t xml:space="preserve">Это не говорит о том, что </w:t>
            </w:r>
            <w:r w:rsidR="00521AE9" w:rsidRPr="00521AE9">
              <w:rPr>
                <w:rFonts w:ascii="Times New Roman" w:hAnsi="Times New Roman"/>
                <w:sz w:val="24"/>
                <w:szCs w:val="24"/>
              </w:rPr>
              <w:t xml:space="preserve">размер </w:t>
            </w:r>
            <w:r w:rsidRPr="00521AE9">
              <w:rPr>
                <w:rFonts w:ascii="Times New Roman" w:hAnsi="Times New Roman"/>
                <w:sz w:val="24"/>
                <w:szCs w:val="24"/>
              </w:rPr>
              <w:t>катета фаски</w:t>
            </w:r>
            <w:r w:rsidR="00521AE9" w:rsidRPr="00521AE9">
              <w:rPr>
                <w:rFonts w:ascii="Times New Roman" w:hAnsi="Times New Roman"/>
                <w:sz w:val="24"/>
                <w:szCs w:val="24"/>
              </w:rPr>
              <w:t>, указанный на размерной линии,</w:t>
            </w:r>
            <w:r w:rsidRPr="00521AE9">
              <w:rPr>
                <w:rFonts w:ascii="Times New Roman" w:hAnsi="Times New Roman"/>
                <w:sz w:val="24"/>
                <w:szCs w:val="24"/>
              </w:rPr>
              <w:t xml:space="preserve"> долж</w:t>
            </w:r>
            <w:r w:rsidR="00521AE9" w:rsidRPr="00521AE9">
              <w:rPr>
                <w:rFonts w:ascii="Times New Roman" w:hAnsi="Times New Roman"/>
                <w:sz w:val="24"/>
                <w:szCs w:val="24"/>
              </w:rPr>
              <w:t>е</w:t>
            </w:r>
            <w:r w:rsidRPr="00521AE9">
              <w:rPr>
                <w:rFonts w:ascii="Times New Roman" w:hAnsi="Times New Roman"/>
                <w:sz w:val="24"/>
                <w:szCs w:val="24"/>
              </w:rPr>
              <w:t>н быть менее 1 мм</w:t>
            </w:r>
            <w:r w:rsidR="00C75E4C" w:rsidRPr="00521AE9">
              <w:rPr>
                <w:rFonts w:ascii="Times New Roman" w:hAnsi="Times New Roman"/>
                <w:sz w:val="24"/>
                <w:szCs w:val="24"/>
              </w:rPr>
              <w:t xml:space="preserve">. Так, например, фаска </w:t>
            </w:r>
            <w:r w:rsidR="00521AE9" w:rsidRPr="00521AE9">
              <w:rPr>
                <w:rFonts w:ascii="Times New Roman" w:hAnsi="Times New Roman"/>
                <w:sz w:val="24"/>
                <w:szCs w:val="24"/>
              </w:rPr>
              <w:t xml:space="preserve">с </w:t>
            </w:r>
            <w:r w:rsidR="00C75E4C" w:rsidRPr="00521AE9">
              <w:rPr>
                <w:rFonts w:ascii="Times New Roman" w:hAnsi="Times New Roman"/>
                <w:sz w:val="24"/>
                <w:szCs w:val="24"/>
              </w:rPr>
              <w:t>катетом 2 мм</w:t>
            </w:r>
            <w:r w:rsidR="00521AE9" w:rsidRPr="00521AE9">
              <w:rPr>
                <w:rFonts w:ascii="Times New Roman" w:hAnsi="Times New Roman"/>
                <w:sz w:val="24"/>
                <w:szCs w:val="24"/>
              </w:rPr>
              <w:t>, изображенная на чертеже</w:t>
            </w:r>
            <w:r w:rsidR="00C75E4C" w:rsidRPr="00521AE9">
              <w:rPr>
                <w:rFonts w:ascii="Times New Roman" w:hAnsi="Times New Roman"/>
                <w:sz w:val="24"/>
                <w:szCs w:val="24"/>
              </w:rPr>
              <w:t xml:space="preserve"> в масштабе 1:4</w:t>
            </w:r>
            <w:r w:rsidR="00521AE9" w:rsidRPr="00521AE9">
              <w:rPr>
                <w:rFonts w:ascii="Times New Roman" w:hAnsi="Times New Roman"/>
                <w:sz w:val="24"/>
                <w:szCs w:val="24"/>
              </w:rPr>
              <w:t>,</w:t>
            </w:r>
            <w:r w:rsidR="00C75E4C" w:rsidRPr="00521AE9">
              <w:rPr>
                <w:rFonts w:ascii="Times New Roman" w:hAnsi="Times New Roman"/>
                <w:sz w:val="24"/>
                <w:szCs w:val="24"/>
              </w:rPr>
              <w:t xml:space="preserve"> будет иметь катет, равный 0,5 мм, поэтому может </w:t>
            </w:r>
            <w:r w:rsidR="00521AE9" w:rsidRPr="00521AE9">
              <w:rPr>
                <w:rFonts w:ascii="Times New Roman" w:hAnsi="Times New Roman"/>
                <w:sz w:val="24"/>
                <w:szCs w:val="24"/>
              </w:rPr>
              <w:t>не показываться.</w:t>
            </w:r>
          </w:p>
        </w:tc>
      </w:tr>
      <w:tr w:rsidR="009008E2" w:rsidRPr="007D62A2" w14:paraId="0A34D7E9" w14:textId="77777777" w:rsidTr="003833BD">
        <w:tc>
          <w:tcPr>
            <w:tcW w:w="704" w:type="dxa"/>
            <w:tcBorders>
              <w:top w:val="single" w:sz="4" w:space="0" w:color="auto"/>
              <w:left w:val="single" w:sz="4" w:space="0" w:color="auto"/>
              <w:bottom w:val="single" w:sz="4" w:space="0" w:color="auto"/>
              <w:right w:val="single" w:sz="4" w:space="0" w:color="auto"/>
            </w:tcBorders>
          </w:tcPr>
          <w:p w14:paraId="04A5568D"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5F600A4" w14:textId="5955047A" w:rsidR="009008E2" w:rsidRPr="00521AE9" w:rsidRDefault="009008E2" w:rsidP="009008E2">
            <w:pPr>
              <w:tabs>
                <w:tab w:val="left" w:pos="11766"/>
              </w:tabs>
              <w:rPr>
                <w:rFonts w:ascii="Times New Roman" w:hAnsi="Times New Roman"/>
                <w:sz w:val="24"/>
                <w:szCs w:val="24"/>
              </w:rPr>
            </w:pPr>
            <w:r w:rsidRPr="00521AE9">
              <w:rPr>
                <w:rFonts w:ascii="Times New Roman" w:hAnsi="Times New Roman"/>
                <w:sz w:val="24"/>
                <w:szCs w:val="24"/>
              </w:rPr>
              <w:t>6.8.2.</w:t>
            </w:r>
          </w:p>
        </w:tc>
        <w:tc>
          <w:tcPr>
            <w:tcW w:w="2268" w:type="dxa"/>
            <w:tcBorders>
              <w:top w:val="single" w:sz="4" w:space="0" w:color="auto"/>
              <w:left w:val="single" w:sz="4" w:space="0" w:color="auto"/>
              <w:bottom w:val="single" w:sz="4" w:space="0" w:color="auto"/>
              <w:right w:val="single" w:sz="4" w:space="0" w:color="auto"/>
            </w:tcBorders>
          </w:tcPr>
          <w:p w14:paraId="59836DDE" w14:textId="7280CA92" w:rsidR="009008E2" w:rsidRPr="00521AE9" w:rsidRDefault="009008E2" w:rsidP="009008E2">
            <w:pPr>
              <w:tabs>
                <w:tab w:val="left" w:pos="11766"/>
              </w:tabs>
              <w:autoSpaceDE w:val="0"/>
              <w:autoSpaceDN w:val="0"/>
              <w:adjustRightInd w:val="0"/>
              <w:jc w:val="center"/>
              <w:rPr>
                <w:rFonts w:ascii="Times New Roman" w:hAnsi="Times New Roman"/>
                <w:sz w:val="24"/>
                <w:szCs w:val="24"/>
              </w:rPr>
            </w:pPr>
            <w:r w:rsidRPr="00521AE9">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51E83348" w14:textId="77777777" w:rsidR="009008E2" w:rsidRPr="00521AE9" w:rsidRDefault="009008E2" w:rsidP="009008E2">
            <w:pPr>
              <w:rPr>
                <w:rFonts w:ascii="Times New Roman" w:hAnsi="Times New Roman"/>
                <w:sz w:val="24"/>
                <w:szCs w:val="24"/>
                <w:u w:val="single"/>
              </w:rPr>
            </w:pPr>
            <w:r w:rsidRPr="00521AE9">
              <w:rPr>
                <w:rFonts w:ascii="Times New Roman" w:hAnsi="Times New Roman"/>
                <w:sz w:val="24"/>
                <w:szCs w:val="24"/>
                <w:u w:val="single"/>
              </w:rPr>
              <w:t>Замечание, предложение:</w:t>
            </w:r>
          </w:p>
          <w:p w14:paraId="54042EE4" w14:textId="03B65892" w:rsidR="009008E2" w:rsidRPr="00521AE9" w:rsidRDefault="009008E2" w:rsidP="009008E2">
            <w:pPr>
              <w:rPr>
                <w:rFonts w:ascii="Times New Roman" w:hAnsi="Times New Roman"/>
                <w:sz w:val="24"/>
                <w:szCs w:val="24"/>
              </w:rPr>
            </w:pPr>
            <w:r w:rsidRPr="00521AE9">
              <w:rPr>
                <w:rFonts w:ascii="Times New Roman" w:hAnsi="Times New Roman"/>
                <w:sz w:val="24"/>
                <w:szCs w:val="24"/>
              </w:rPr>
              <w:t xml:space="preserve">Фаски, катет которых в масштабе чертежа </w:t>
            </w:r>
            <w:r w:rsidRPr="00521AE9">
              <w:rPr>
                <w:rFonts w:ascii="Times New Roman" w:hAnsi="Times New Roman"/>
                <w:b/>
                <w:bCs/>
                <w:sz w:val="24"/>
                <w:szCs w:val="24"/>
              </w:rPr>
              <w:t>не более 1 мм</w:t>
            </w:r>
            <w:r w:rsidRPr="00521AE9">
              <w:rPr>
                <w:rFonts w:ascii="Times New Roman" w:hAnsi="Times New Roman"/>
                <w:sz w:val="24"/>
                <w:szCs w:val="24"/>
              </w:rPr>
              <w:t>, допускается не изображать.</w:t>
            </w:r>
          </w:p>
          <w:p w14:paraId="3F87C395" w14:textId="49DEFC86" w:rsidR="009008E2" w:rsidRPr="00521AE9" w:rsidRDefault="009008E2" w:rsidP="009008E2">
            <w:pPr>
              <w:rPr>
                <w:rFonts w:ascii="Times New Roman" w:hAnsi="Times New Roman"/>
                <w:sz w:val="24"/>
                <w:szCs w:val="24"/>
              </w:rPr>
            </w:pPr>
            <w:r w:rsidRPr="00521AE9">
              <w:rPr>
                <w:rFonts w:ascii="Times New Roman" w:hAnsi="Times New Roman"/>
                <w:noProof/>
                <w:sz w:val="24"/>
                <w:szCs w:val="24"/>
              </w:rPr>
              <w:drawing>
                <wp:inline distT="0" distB="0" distL="0" distR="0" wp14:anchorId="0A8A72CE" wp14:editId="3C2A0BA3">
                  <wp:extent cx="1853192" cy="1088301"/>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3288" cy="1094230"/>
                          </a:xfrm>
                          <a:prstGeom prst="rect">
                            <a:avLst/>
                          </a:prstGeom>
                        </pic:spPr>
                      </pic:pic>
                    </a:graphicData>
                  </a:graphic>
                </wp:inline>
              </w:drawing>
            </w:r>
          </w:p>
          <w:p w14:paraId="4A66AEA4" w14:textId="77777777" w:rsidR="009008E2" w:rsidRPr="00521AE9" w:rsidRDefault="009008E2" w:rsidP="009008E2">
            <w:pPr>
              <w:rPr>
                <w:rFonts w:ascii="Times New Roman" w:hAnsi="Times New Roman"/>
                <w:sz w:val="24"/>
                <w:szCs w:val="24"/>
              </w:rPr>
            </w:pPr>
          </w:p>
          <w:p w14:paraId="56671467" w14:textId="77777777" w:rsidR="009008E2" w:rsidRPr="00521AE9" w:rsidRDefault="009008E2" w:rsidP="009008E2">
            <w:pPr>
              <w:tabs>
                <w:tab w:val="left" w:pos="4120"/>
              </w:tabs>
              <w:rPr>
                <w:rFonts w:ascii="Times New Roman" w:hAnsi="Times New Roman"/>
                <w:sz w:val="24"/>
                <w:szCs w:val="24"/>
                <w:u w:val="single"/>
              </w:rPr>
            </w:pPr>
            <w:r w:rsidRPr="00521AE9">
              <w:rPr>
                <w:rFonts w:ascii="Times New Roman" w:hAnsi="Times New Roman"/>
                <w:sz w:val="24"/>
                <w:szCs w:val="24"/>
                <w:u w:val="single"/>
              </w:rPr>
              <w:t>Предлагаемая редакция:</w:t>
            </w:r>
          </w:p>
          <w:p w14:paraId="0513C113" w14:textId="0DBFA1FD" w:rsidR="009008E2" w:rsidRPr="00521AE9" w:rsidRDefault="009008E2" w:rsidP="009008E2">
            <w:pPr>
              <w:rPr>
                <w:rFonts w:ascii="Times New Roman" w:hAnsi="Times New Roman"/>
                <w:sz w:val="24"/>
                <w:szCs w:val="24"/>
              </w:rPr>
            </w:pPr>
            <w:r w:rsidRPr="00521AE9">
              <w:rPr>
                <w:rFonts w:ascii="Times New Roman" w:hAnsi="Times New Roman"/>
                <w:sz w:val="24"/>
                <w:szCs w:val="24"/>
              </w:rPr>
              <w:t>Исправить обозначение фаски на рисунке на 0,5x45°</w:t>
            </w:r>
          </w:p>
          <w:p w14:paraId="61E29E36" w14:textId="77777777" w:rsidR="009008E2" w:rsidRPr="00521AE9" w:rsidRDefault="009008E2" w:rsidP="009008E2">
            <w:pPr>
              <w:rPr>
                <w:rFonts w:ascii="Times New Roman" w:hAnsi="Times New Roman"/>
                <w:sz w:val="24"/>
                <w:szCs w:val="24"/>
                <w:u w:val="single"/>
              </w:rPr>
            </w:pPr>
            <w:r w:rsidRPr="00521AE9">
              <w:rPr>
                <w:rFonts w:ascii="Times New Roman" w:hAnsi="Times New Roman"/>
                <w:sz w:val="24"/>
                <w:szCs w:val="24"/>
                <w:u w:val="single"/>
              </w:rPr>
              <w:t>Обоснование предлагаемой редакции:</w:t>
            </w:r>
          </w:p>
          <w:p w14:paraId="221AB2C5" w14:textId="58E96B20" w:rsidR="009008E2" w:rsidRPr="00521AE9" w:rsidRDefault="009008E2" w:rsidP="00521AE9">
            <w:pPr>
              <w:tabs>
                <w:tab w:val="left" w:pos="11766"/>
              </w:tabs>
              <w:rPr>
                <w:rFonts w:ascii="Times New Roman" w:hAnsi="Times New Roman"/>
                <w:sz w:val="24"/>
                <w:szCs w:val="24"/>
              </w:rPr>
            </w:pPr>
            <w:r w:rsidRPr="00521AE9">
              <w:rPr>
                <w:rFonts w:ascii="Times New Roman" w:hAnsi="Times New Roman"/>
                <w:sz w:val="24"/>
                <w:szCs w:val="24"/>
              </w:rPr>
              <w:t>Несоответствие текста и рисунка</w:t>
            </w:r>
          </w:p>
        </w:tc>
        <w:tc>
          <w:tcPr>
            <w:tcW w:w="3969" w:type="dxa"/>
            <w:tcBorders>
              <w:top w:val="single" w:sz="4" w:space="0" w:color="auto"/>
              <w:left w:val="single" w:sz="4" w:space="0" w:color="auto"/>
              <w:bottom w:val="single" w:sz="4" w:space="0" w:color="auto"/>
              <w:right w:val="single" w:sz="4" w:space="0" w:color="auto"/>
            </w:tcBorders>
          </w:tcPr>
          <w:p w14:paraId="563FED1C" w14:textId="77777777" w:rsidR="00227F41" w:rsidRPr="00521AE9" w:rsidRDefault="00227F41" w:rsidP="00227F41">
            <w:pPr>
              <w:tabs>
                <w:tab w:val="left" w:pos="11766"/>
              </w:tabs>
              <w:ind w:left="51"/>
              <w:rPr>
                <w:rFonts w:ascii="Times New Roman" w:hAnsi="Times New Roman"/>
                <w:sz w:val="24"/>
                <w:szCs w:val="24"/>
              </w:rPr>
            </w:pPr>
            <w:r w:rsidRPr="00521AE9">
              <w:rPr>
                <w:rFonts w:ascii="Times New Roman" w:hAnsi="Times New Roman"/>
                <w:sz w:val="24"/>
                <w:szCs w:val="24"/>
              </w:rPr>
              <w:t>Принято к сведению. Переформулировано</w:t>
            </w:r>
          </w:p>
          <w:p w14:paraId="7548F03A" w14:textId="4B8B4820" w:rsidR="009008E2" w:rsidRPr="00BA5BF3" w:rsidRDefault="00521AE9" w:rsidP="00C75E4C">
            <w:pPr>
              <w:tabs>
                <w:tab w:val="left" w:pos="11766"/>
              </w:tabs>
              <w:ind w:left="51"/>
              <w:rPr>
                <w:rFonts w:ascii="Times New Roman" w:hAnsi="Times New Roman"/>
                <w:sz w:val="24"/>
                <w:szCs w:val="24"/>
              </w:rPr>
            </w:pPr>
            <w:r w:rsidRPr="00521AE9">
              <w:rPr>
                <w:rFonts w:ascii="Times New Roman" w:hAnsi="Times New Roman"/>
                <w:sz w:val="24"/>
                <w:szCs w:val="24"/>
              </w:rPr>
              <w:t>См. ответ выше</w:t>
            </w:r>
          </w:p>
        </w:tc>
      </w:tr>
      <w:tr w:rsidR="009008E2" w:rsidRPr="007D62A2" w14:paraId="13452E63" w14:textId="77777777" w:rsidTr="003833BD">
        <w:tc>
          <w:tcPr>
            <w:tcW w:w="704" w:type="dxa"/>
            <w:tcBorders>
              <w:top w:val="single" w:sz="4" w:space="0" w:color="auto"/>
              <w:left w:val="single" w:sz="4" w:space="0" w:color="auto"/>
              <w:bottom w:val="single" w:sz="4" w:space="0" w:color="auto"/>
              <w:right w:val="single" w:sz="4" w:space="0" w:color="auto"/>
            </w:tcBorders>
          </w:tcPr>
          <w:p w14:paraId="0494F3A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1541286" w14:textId="6A5BA775"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6.8.2</w:t>
            </w:r>
          </w:p>
        </w:tc>
        <w:tc>
          <w:tcPr>
            <w:tcW w:w="2268" w:type="dxa"/>
            <w:tcBorders>
              <w:top w:val="single" w:sz="4" w:space="0" w:color="auto"/>
              <w:left w:val="single" w:sz="4" w:space="0" w:color="auto"/>
              <w:bottom w:val="single" w:sz="4" w:space="0" w:color="auto"/>
              <w:right w:val="single" w:sz="4" w:space="0" w:color="auto"/>
            </w:tcBorders>
          </w:tcPr>
          <w:p w14:paraId="71579C1B" w14:textId="59341EA6"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3F88BCC4"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BBE8BB5"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ссылку на рисунок 63</w:t>
            </w:r>
          </w:p>
          <w:p w14:paraId="58029D28" w14:textId="77777777" w:rsidR="009008E2" w:rsidRPr="00BA5BF3" w:rsidRDefault="009008E2" w:rsidP="009008E2">
            <w:pPr>
              <w:ind w:left="153"/>
              <w:jc w:val="both"/>
              <w:rPr>
                <w:rFonts w:ascii="Times New Roman" w:hAnsi="Times New Roman"/>
                <w:sz w:val="24"/>
                <w:szCs w:val="24"/>
                <w:u w:val="single"/>
              </w:rPr>
            </w:pPr>
          </w:p>
          <w:p w14:paraId="7753F1DA"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A722EBB" w14:textId="77777777" w:rsidR="009008E2" w:rsidRPr="00BA5BF3" w:rsidRDefault="009008E2" w:rsidP="009008E2">
            <w:pPr>
              <w:tabs>
                <w:tab w:val="left" w:pos="1531"/>
              </w:tabs>
              <w:suppressAutoHyphens/>
              <w:outlineLvl w:val="2"/>
              <w:rPr>
                <w:rFonts w:ascii="Times New Roman" w:hAnsi="Times New Roman"/>
                <w:color w:val="000000"/>
                <w:sz w:val="24"/>
                <w:szCs w:val="24"/>
              </w:rPr>
            </w:pPr>
            <w:r w:rsidRPr="00BA5BF3">
              <w:rPr>
                <w:rFonts w:ascii="Times New Roman" w:hAnsi="Times New Roman"/>
                <w:color w:val="000000"/>
                <w:sz w:val="24"/>
                <w:szCs w:val="24"/>
              </w:rPr>
              <w:t>… в том числе на полке линии-выноски со стрелкой, проведенной от грани. (</w:t>
            </w:r>
            <w:r w:rsidRPr="00BA5BF3">
              <w:rPr>
                <w:rFonts w:ascii="Times New Roman" w:hAnsi="Times New Roman"/>
                <w:b/>
                <w:sz w:val="24"/>
                <w:szCs w:val="24"/>
              </w:rPr>
              <w:t>рисунок 63а</w:t>
            </w:r>
            <w:r w:rsidRPr="00BA5BF3">
              <w:rPr>
                <w:rFonts w:ascii="Times New Roman" w:hAnsi="Times New Roman"/>
                <w:color w:val="000000"/>
                <w:sz w:val="24"/>
                <w:szCs w:val="24"/>
              </w:rPr>
              <w:t xml:space="preserve">). Фаски, катет которых в масштабе чертежа не более 1 мм, допускается не изображать </w:t>
            </w:r>
            <w:r w:rsidRPr="00BA5BF3">
              <w:rPr>
                <w:rFonts w:ascii="Times New Roman" w:hAnsi="Times New Roman"/>
                <w:b/>
                <w:sz w:val="24"/>
                <w:szCs w:val="24"/>
              </w:rPr>
              <w:t>(рисунок 63б).</w:t>
            </w:r>
          </w:p>
          <w:p w14:paraId="3977A38F"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i/>
                <w:sz w:val="24"/>
                <w:szCs w:val="24"/>
                <w:lang w:eastAsia="ru-RU"/>
              </w:rPr>
              <w:t>Добавить буквенные обозначения рисунка 63 а) и б)</w:t>
            </w:r>
          </w:p>
          <w:p w14:paraId="3DCA86CE" w14:textId="77777777" w:rsidR="009008E2" w:rsidRPr="00BA5BF3" w:rsidRDefault="009008E2" w:rsidP="009008E2">
            <w:pPr>
              <w:ind w:left="153"/>
              <w:jc w:val="both"/>
              <w:rPr>
                <w:rFonts w:ascii="Times New Roman" w:hAnsi="Times New Roman"/>
                <w:sz w:val="24"/>
                <w:szCs w:val="24"/>
                <w:u w:val="single"/>
              </w:rPr>
            </w:pPr>
          </w:p>
          <w:p w14:paraId="1DA26F38"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B917DC6"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Рисунок 63 необходимо разделить на а) и б), так как ссылки на него должны быть в двух местах – каждое буквенное обозначение рисунка должно отражать иллюстрацию текста, в части которого приведена ссылка</w:t>
            </w:r>
          </w:p>
          <w:p w14:paraId="490CBA8F"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85DD871" w14:textId="46BACC0B" w:rsidR="009008E2" w:rsidRPr="00BA5BF3" w:rsidRDefault="007E1E9C"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1B75A1A3" w14:textId="77777777" w:rsidTr="003833BD">
        <w:tc>
          <w:tcPr>
            <w:tcW w:w="704" w:type="dxa"/>
            <w:tcBorders>
              <w:top w:val="single" w:sz="4" w:space="0" w:color="auto"/>
              <w:left w:val="single" w:sz="4" w:space="0" w:color="auto"/>
              <w:bottom w:val="single" w:sz="4" w:space="0" w:color="auto"/>
              <w:right w:val="single" w:sz="4" w:space="0" w:color="auto"/>
            </w:tcBorders>
          </w:tcPr>
          <w:p w14:paraId="106DCCD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3BCE6C4"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6.8.2, рисунок 64</w:t>
            </w:r>
          </w:p>
          <w:p w14:paraId="5F5886F5" w14:textId="77777777" w:rsidR="009008E2" w:rsidRPr="00BA5BF3" w:rsidRDefault="009008E2" w:rsidP="009008E2">
            <w:pPr>
              <w:tabs>
                <w:tab w:val="left" w:pos="11766"/>
              </w:tabs>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623E54F2" w14:textId="50ED9A29"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463FF022" w14:textId="77777777" w:rsidR="009008E2" w:rsidRPr="00625587" w:rsidRDefault="009008E2" w:rsidP="009008E2">
            <w:pPr>
              <w:rPr>
                <w:rFonts w:ascii="Times New Roman" w:hAnsi="Times New Roman"/>
                <w:sz w:val="24"/>
                <w:szCs w:val="24"/>
                <w:u w:val="single"/>
              </w:rPr>
            </w:pPr>
            <w:r w:rsidRPr="00625587">
              <w:rPr>
                <w:rFonts w:ascii="Times New Roman" w:hAnsi="Times New Roman"/>
                <w:sz w:val="24"/>
                <w:szCs w:val="24"/>
                <w:u w:val="single"/>
              </w:rPr>
              <w:t>Замечание, предложение:</w:t>
            </w:r>
          </w:p>
          <w:p w14:paraId="1DEC2F01" w14:textId="77777777" w:rsidR="009008E2" w:rsidRPr="00625587" w:rsidRDefault="009008E2" w:rsidP="009008E2">
            <w:pPr>
              <w:autoSpaceDE w:val="0"/>
              <w:autoSpaceDN w:val="0"/>
              <w:adjustRightInd w:val="0"/>
              <w:rPr>
                <w:rFonts w:ascii="Times New Roman" w:hAnsi="Times New Roman"/>
                <w:color w:val="000000"/>
                <w:sz w:val="24"/>
                <w:szCs w:val="24"/>
              </w:rPr>
            </w:pPr>
            <w:r w:rsidRPr="00625587">
              <w:rPr>
                <w:rFonts w:ascii="Times New Roman" w:hAnsi="Times New Roman"/>
                <w:color w:val="000000"/>
                <w:sz w:val="24"/>
                <w:szCs w:val="24"/>
              </w:rPr>
              <w:t>«.........45 градусам»</w:t>
            </w:r>
          </w:p>
          <w:p w14:paraId="08D40D5D" w14:textId="77777777" w:rsidR="009008E2" w:rsidRPr="00625587" w:rsidRDefault="009008E2" w:rsidP="009008E2">
            <w:pPr>
              <w:rPr>
                <w:rFonts w:ascii="Times New Roman" w:hAnsi="Times New Roman"/>
                <w:sz w:val="24"/>
                <w:szCs w:val="24"/>
              </w:rPr>
            </w:pPr>
          </w:p>
          <w:p w14:paraId="4A114DA6" w14:textId="77777777" w:rsidR="009008E2" w:rsidRPr="00625587" w:rsidRDefault="009008E2" w:rsidP="009008E2">
            <w:pPr>
              <w:tabs>
                <w:tab w:val="left" w:pos="4120"/>
              </w:tabs>
              <w:rPr>
                <w:rFonts w:ascii="Times New Roman" w:hAnsi="Times New Roman"/>
                <w:sz w:val="24"/>
                <w:szCs w:val="24"/>
                <w:u w:val="single"/>
              </w:rPr>
            </w:pPr>
            <w:r w:rsidRPr="00625587">
              <w:rPr>
                <w:rFonts w:ascii="Times New Roman" w:hAnsi="Times New Roman"/>
                <w:sz w:val="24"/>
                <w:szCs w:val="24"/>
                <w:u w:val="single"/>
              </w:rPr>
              <w:t>Предлагаемая редакция:</w:t>
            </w:r>
          </w:p>
          <w:p w14:paraId="14DCC13C" w14:textId="77777777" w:rsidR="009008E2" w:rsidRPr="00625587" w:rsidRDefault="009008E2" w:rsidP="009008E2">
            <w:pPr>
              <w:autoSpaceDE w:val="0"/>
              <w:autoSpaceDN w:val="0"/>
              <w:adjustRightInd w:val="0"/>
              <w:rPr>
                <w:rFonts w:ascii="Times New Roman" w:hAnsi="Times New Roman"/>
                <w:color w:val="000000"/>
                <w:sz w:val="24"/>
                <w:szCs w:val="24"/>
              </w:rPr>
            </w:pPr>
            <w:r w:rsidRPr="00625587">
              <w:rPr>
                <w:rFonts w:ascii="Times New Roman" w:hAnsi="Times New Roman"/>
                <w:color w:val="000000"/>
                <w:sz w:val="24"/>
                <w:szCs w:val="24"/>
              </w:rPr>
              <w:t xml:space="preserve">Должно быть «........45°» </w:t>
            </w:r>
          </w:p>
          <w:p w14:paraId="0C4DAFFE" w14:textId="77777777" w:rsidR="009008E2" w:rsidRPr="00625587"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F2005BE" w14:textId="77777777" w:rsidR="009008E2" w:rsidRPr="00625587" w:rsidRDefault="00625587" w:rsidP="009008E2">
            <w:pPr>
              <w:tabs>
                <w:tab w:val="left" w:pos="11766"/>
              </w:tabs>
              <w:ind w:left="51"/>
              <w:rPr>
                <w:rFonts w:ascii="Times New Roman" w:hAnsi="Times New Roman"/>
                <w:sz w:val="24"/>
                <w:szCs w:val="24"/>
              </w:rPr>
            </w:pPr>
            <w:r w:rsidRPr="00625587">
              <w:rPr>
                <w:rFonts w:ascii="Times New Roman" w:hAnsi="Times New Roman"/>
                <w:sz w:val="24"/>
                <w:szCs w:val="24"/>
              </w:rPr>
              <w:t>Принято к сведению.</w:t>
            </w:r>
          </w:p>
          <w:p w14:paraId="1B656237" w14:textId="575264F1" w:rsidR="00625587" w:rsidRPr="00625587" w:rsidRDefault="00625587" w:rsidP="009008E2">
            <w:pPr>
              <w:tabs>
                <w:tab w:val="left" w:pos="11766"/>
              </w:tabs>
              <w:ind w:left="51"/>
              <w:rPr>
                <w:rFonts w:ascii="Times New Roman" w:hAnsi="Times New Roman"/>
                <w:sz w:val="24"/>
                <w:szCs w:val="24"/>
              </w:rPr>
            </w:pPr>
            <w:r w:rsidRPr="00625587">
              <w:rPr>
                <w:rFonts w:ascii="Times New Roman" w:hAnsi="Times New Roman"/>
                <w:sz w:val="24"/>
                <w:szCs w:val="24"/>
              </w:rPr>
              <w:t>Структура записи фасок исключена из рисунка и перенесена в текст положения</w:t>
            </w:r>
          </w:p>
        </w:tc>
      </w:tr>
    </w:tbl>
    <w:p w14:paraId="45DE92D7" w14:textId="0B4B2E1E" w:rsidR="00810789" w:rsidRDefault="00810789" w:rsidP="00810789">
      <w:pPr>
        <w:pStyle w:val="20"/>
      </w:pPr>
      <w:r>
        <w:t>6.9 Притупления</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810789" w:rsidRPr="007D62A2" w14:paraId="156857E2" w14:textId="77777777" w:rsidTr="003F2BB7">
        <w:trPr>
          <w:tblHeader/>
        </w:trPr>
        <w:tc>
          <w:tcPr>
            <w:tcW w:w="704" w:type="dxa"/>
            <w:tcBorders>
              <w:top w:val="single" w:sz="4" w:space="0" w:color="auto"/>
              <w:left w:val="single" w:sz="4" w:space="0" w:color="auto"/>
              <w:bottom w:val="double" w:sz="4" w:space="0" w:color="auto"/>
              <w:right w:val="single" w:sz="4" w:space="0" w:color="auto"/>
            </w:tcBorders>
          </w:tcPr>
          <w:p w14:paraId="6C61679C" w14:textId="7B5BBFC2" w:rsidR="00810789" w:rsidRPr="007D62A2" w:rsidRDefault="00810789" w:rsidP="00810789">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6FD0AA01" w14:textId="09D87981" w:rsidR="00810789" w:rsidRPr="00BA5BF3" w:rsidRDefault="00810789" w:rsidP="00810789">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50B9FF70" w14:textId="77777777" w:rsidR="00810789" w:rsidRPr="007D62A2" w:rsidRDefault="00810789" w:rsidP="00810789">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3316DC94" w14:textId="0A8940A9" w:rsidR="00810789" w:rsidRPr="00BA5BF3" w:rsidRDefault="00810789" w:rsidP="00810789">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4E82461F" w14:textId="77777777" w:rsidR="00810789" w:rsidRPr="007D62A2" w:rsidRDefault="00810789" w:rsidP="00810789">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0F18E91E" w14:textId="76C8EBF9" w:rsidR="00810789" w:rsidRPr="00BA5BF3" w:rsidRDefault="00810789" w:rsidP="00810789">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1511B20F" w14:textId="77777777" w:rsidR="00810789" w:rsidRPr="007D62A2" w:rsidRDefault="00810789" w:rsidP="00810789">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49B3E516" w14:textId="62E8B400" w:rsidR="00810789" w:rsidRPr="00BA5BF3" w:rsidRDefault="00810789" w:rsidP="00810789">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53BBBF9B" w14:textId="77777777" w:rsidTr="00810789">
        <w:tc>
          <w:tcPr>
            <w:tcW w:w="704" w:type="dxa"/>
            <w:tcBorders>
              <w:top w:val="double" w:sz="4" w:space="0" w:color="auto"/>
              <w:left w:val="single" w:sz="4" w:space="0" w:color="auto"/>
              <w:bottom w:val="single" w:sz="4" w:space="0" w:color="auto"/>
              <w:right w:val="single" w:sz="4" w:space="0" w:color="auto"/>
            </w:tcBorders>
          </w:tcPr>
          <w:p w14:paraId="48EC8FB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36528DFD" w14:textId="4C907A3D" w:rsidR="009008E2" w:rsidRPr="00F00DE6" w:rsidRDefault="009008E2" w:rsidP="009008E2">
            <w:pPr>
              <w:tabs>
                <w:tab w:val="left" w:pos="11766"/>
              </w:tabs>
              <w:rPr>
                <w:rFonts w:ascii="Times New Roman" w:hAnsi="Times New Roman"/>
                <w:sz w:val="24"/>
                <w:szCs w:val="24"/>
              </w:rPr>
            </w:pPr>
            <w:r w:rsidRPr="00F00DE6">
              <w:rPr>
                <w:rFonts w:ascii="Times New Roman" w:hAnsi="Times New Roman"/>
                <w:sz w:val="24"/>
                <w:szCs w:val="24"/>
              </w:rPr>
              <w:t>6.9</w:t>
            </w:r>
          </w:p>
        </w:tc>
        <w:tc>
          <w:tcPr>
            <w:tcW w:w="2268" w:type="dxa"/>
            <w:tcBorders>
              <w:top w:val="double" w:sz="4" w:space="0" w:color="auto"/>
              <w:left w:val="single" w:sz="4" w:space="0" w:color="auto"/>
              <w:bottom w:val="single" w:sz="4" w:space="0" w:color="auto"/>
              <w:right w:val="single" w:sz="4" w:space="0" w:color="auto"/>
            </w:tcBorders>
          </w:tcPr>
          <w:p w14:paraId="181DFE53" w14:textId="15896961" w:rsidR="009008E2" w:rsidRPr="00F00DE6" w:rsidRDefault="009008E2" w:rsidP="009008E2">
            <w:pPr>
              <w:tabs>
                <w:tab w:val="left" w:pos="11766"/>
              </w:tabs>
              <w:autoSpaceDE w:val="0"/>
              <w:autoSpaceDN w:val="0"/>
              <w:adjustRightInd w:val="0"/>
              <w:jc w:val="center"/>
              <w:rPr>
                <w:rFonts w:ascii="Times New Roman" w:hAnsi="Times New Roman"/>
                <w:sz w:val="24"/>
                <w:szCs w:val="24"/>
              </w:rPr>
            </w:pPr>
            <w:r w:rsidRPr="00F00DE6">
              <w:rPr>
                <w:rFonts w:ascii="Times New Roman" w:hAnsi="Times New Roman"/>
                <w:sz w:val="24"/>
                <w:szCs w:val="24"/>
              </w:rPr>
              <w:t>АО «Концерн ВКО «Алмаз-Антей», исх. № 31-21/10116 от 27.04.2026</w:t>
            </w:r>
          </w:p>
        </w:tc>
        <w:tc>
          <w:tcPr>
            <w:tcW w:w="6852" w:type="dxa"/>
            <w:tcBorders>
              <w:top w:val="double" w:sz="4" w:space="0" w:color="auto"/>
              <w:left w:val="single" w:sz="4" w:space="0" w:color="auto"/>
              <w:bottom w:val="single" w:sz="4" w:space="0" w:color="auto"/>
              <w:right w:val="single" w:sz="4" w:space="0" w:color="auto"/>
            </w:tcBorders>
          </w:tcPr>
          <w:p w14:paraId="33EFBD8A" w14:textId="77777777" w:rsidR="009008E2" w:rsidRPr="00F00DE6" w:rsidRDefault="009008E2" w:rsidP="009008E2">
            <w:pPr>
              <w:rPr>
                <w:rFonts w:ascii="Times New Roman" w:hAnsi="Times New Roman"/>
                <w:sz w:val="24"/>
                <w:szCs w:val="24"/>
                <w:u w:val="single"/>
              </w:rPr>
            </w:pPr>
            <w:r w:rsidRPr="00F00DE6">
              <w:rPr>
                <w:rFonts w:ascii="Times New Roman" w:hAnsi="Times New Roman"/>
                <w:sz w:val="24"/>
                <w:szCs w:val="24"/>
                <w:u w:val="single"/>
              </w:rPr>
              <w:t>Замечание, предложение:</w:t>
            </w:r>
          </w:p>
          <w:p w14:paraId="51B280B5" w14:textId="35AADA9C" w:rsidR="009008E2" w:rsidRPr="00F00DE6" w:rsidRDefault="009008E2" w:rsidP="009008E2">
            <w:pPr>
              <w:rPr>
                <w:rFonts w:ascii="Times New Roman" w:hAnsi="Times New Roman"/>
                <w:sz w:val="24"/>
                <w:szCs w:val="24"/>
                <w:u w:val="single"/>
              </w:rPr>
            </w:pPr>
            <w:r w:rsidRPr="00F00DE6">
              <w:rPr>
                <w:rFonts w:ascii="Times New Roman" w:hAnsi="Times New Roman"/>
                <w:sz w:val="24"/>
                <w:szCs w:val="24"/>
              </w:rPr>
              <w:t>Нет автоматизированного функционала для указания притупления кромок в САПР (SolidWorks, Компас-ЗО). В Компасе-SD проставляется как спецзнак.</w:t>
            </w:r>
          </w:p>
        </w:tc>
        <w:tc>
          <w:tcPr>
            <w:tcW w:w="3969" w:type="dxa"/>
            <w:tcBorders>
              <w:top w:val="double" w:sz="4" w:space="0" w:color="auto"/>
              <w:left w:val="single" w:sz="4" w:space="0" w:color="auto"/>
              <w:bottom w:val="single" w:sz="4" w:space="0" w:color="auto"/>
              <w:right w:val="single" w:sz="4" w:space="0" w:color="auto"/>
            </w:tcBorders>
          </w:tcPr>
          <w:p w14:paraId="540AC8A6" w14:textId="77777777" w:rsidR="00674F0A" w:rsidRPr="00F00DE6" w:rsidRDefault="00674F0A" w:rsidP="00674F0A">
            <w:pPr>
              <w:tabs>
                <w:tab w:val="left" w:pos="11766"/>
              </w:tabs>
              <w:rPr>
                <w:rFonts w:ascii="Times New Roman" w:hAnsi="Times New Roman"/>
                <w:sz w:val="24"/>
                <w:szCs w:val="24"/>
              </w:rPr>
            </w:pPr>
            <w:r w:rsidRPr="00F00DE6">
              <w:rPr>
                <w:rFonts w:ascii="Times New Roman" w:hAnsi="Times New Roman"/>
                <w:sz w:val="24"/>
                <w:szCs w:val="24"/>
              </w:rPr>
              <w:t>Принято к сведению.</w:t>
            </w:r>
          </w:p>
          <w:p w14:paraId="61B07E86" w14:textId="63A9C877" w:rsidR="00227F41" w:rsidRPr="00F00DE6" w:rsidRDefault="00674F0A" w:rsidP="00674F0A">
            <w:pPr>
              <w:tabs>
                <w:tab w:val="left" w:pos="11766"/>
              </w:tabs>
              <w:rPr>
                <w:rFonts w:ascii="Times New Roman" w:hAnsi="Times New Roman"/>
                <w:sz w:val="24"/>
                <w:szCs w:val="24"/>
              </w:rPr>
            </w:pPr>
            <w:r w:rsidRPr="00F00DE6">
              <w:rPr>
                <w:rFonts w:ascii="Times New Roman" w:hAnsi="Times New Roman"/>
                <w:sz w:val="24"/>
                <w:szCs w:val="24"/>
              </w:rPr>
              <w:t xml:space="preserve">Пункт устанавливает </w:t>
            </w:r>
            <w:r w:rsidR="00227F41" w:rsidRPr="00F00DE6">
              <w:rPr>
                <w:rFonts w:ascii="Times New Roman" w:hAnsi="Times New Roman"/>
                <w:sz w:val="24"/>
                <w:szCs w:val="24"/>
              </w:rPr>
              <w:t>правила указания размера притупления</w:t>
            </w:r>
            <w:r w:rsidR="007E0AFC" w:rsidRPr="00F00DE6">
              <w:rPr>
                <w:rFonts w:ascii="Times New Roman" w:hAnsi="Times New Roman"/>
                <w:sz w:val="24"/>
                <w:szCs w:val="24"/>
              </w:rPr>
              <w:t xml:space="preserve"> в виде кромок неопределенной формы (не скругления и не фаски)</w:t>
            </w:r>
            <w:r w:rsidR="00227F41" w:rsidRPr="00F00DE6">
              <w:rPr>
                <w:rFonts w:ascii="Times New Roman" w:hAnsi="Times New Roman"/>
                <w:sz w:val="24"/>
                <w:szCs w:val="24"/>
              </w:rPr>
              <w:t>, если указание таких размеров необходимо (см. п. 5.14 ГОСТ Р 2.109-2023).</w:t>
            </w:r>
            <w:r w:rsidR="007E0AFC" w:rsidRPr="00F00DE6">
              <w:rPr>
                <w:rFonts w:ascii="Times New Roman" w:hAnsi="Times New Roman"/>
                <w:sz w:val="24"/>
                <w:szCs w:val="24"/>
              </w:rPr>
              <w:t xml:space="preserve"> Также в ГОСТ Р 2.109 приведен в данном пункте приведен </w:t>
            </w:r>
            <w:r w:rsidR="007E0AFC" w:rsidRPr="00F00DE6">
              <w:rPr>
                <w:rFonts w:ascii="Times New Roman" w:hAnsi="Times New Roman"/>
                <w:sz w:val="24"/>
                <w:szCs w:val="24"/>
              </w:rPr>
              <w:lastRenderedPageBreak/>
              <w:t>пример знака, правила использования которого нигде не описаны.</w:t>
            </w:r>
          </w:p>
          <w:p w14:paraId="1D2E11CA" w14:textId="0B6D3453" w:rsidR="00227F41" w:rsidRPr="00F00DE6" w:rsidRDefault="00227F41" w:rsidP="00674F0A">
            <w:pPr>
              <w:tabs>
                <w:tab w:val="left" w:pos="11766"/>
              </w:tabs>
              <w:rPr>
                <w:rFonts w:ascii="Times New Roman" w:hAnsi="Times New Roman"/>
                <w:sz w:val="24"/>
                <w:szCs w:val="24"/>
              </w:rPr>
            </w:pPr>
          </w:p>
          <w:p w14:paraId="777D01A1" w14:textId="50DE786C" w:rsidR="00227F41" w:rsidRDefault="00227F41" w:rsidP="00674F0A">
            <w:pPr>
              <w:tabs>
                <w:tab w:val="left" w:pos="11766"/>
              </w:tabs>
              <w:rPr>
                <w:rFonts w:ascii="Times New Roman" w:hAnsi="Times New Roman"/>
                <w:sz w:val="24"/>
                <w:szCs w:val="24"/>
              </w:rPr>
            </w:pPr>
            <w:r w:rsidRPr="00F00DE6">
              <w:rPr>
                <w:rFonts w:ascii="Times New Roman" w:hAnsi="Times New Roman"/>
                <w:sz w:val="24"/>
                <w:szCs w:val="24"/>
              </w:rPr>
              <w:t>Так как таких правил раньше в ЕСКД не было, логично, что они не реализованы в САПР. Правила, описанные в данном стандарте, могу использоваться также разработчиками САПР для доработки ПО.</w:t>
            </w:r>
          </w:p>
          <w:p w14:paraId="48006F54" w14:textId="2914D2A4" w:rsidR="007E1E9C" w:rsidRPr="00BA5BF3" w:rsidRDefault="007E1E9C" w:rsidP="00674F0A">
            <w:pPr>
              <w:tabs>
                <w:tab w:val="left" w:pos="11766"/>
              </w:tabs>
              <w:rPr>
                <w:rFonts w:ascii="Times New Roman" w:hAnsi="Times New Roman"/>
                <w:sz w:val="24"/>
                <w:szCs w:val="24"/>
              </w:rPr>
            </w:pPr>
          </w:p>
        </w:tc>
      </w:tr>
      <w:tr w:rsidR="009008E2" w:rsidRPr="007D62A2" w14:paraId="7928FAAA" w14:textId="77777777" w:rsidTr="003833BD">
        <w:tc>
          <w:tcPr>
            <w:tcW w:w="704" w:type="dxa"/>
            <w:tcBorders>
              <w:top w:val="single" w:sz="4" w:space="0" w:color="auto"/>
              <w:left w:val="single" w:sz="4" w:space="0" w:color="auto"/>
              <w:bottom w:val="single" w:sz="4" w:space="0" w:color="auto"/>
              <w:right w:val="single" w:sz="4" w:space="0" w:color="auto"/>
            </w:tcBorders>
          </w:tcPr>
          <w:p w14:paraId="3F975F2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D29FA31" w14:textId="3CB3C3CE" w:rsidR="009008E2" w:rsidRPr="00F00DE6" w:rsidRDefault="009008E2" w:rsidP="009008E2">
            <w:pPr>
              <w:tabs>
                <w:tab w:val="left" w:pos="11766"/>
              </w:tabs>
              <w:rPr>
                <w:rFonts w:ascii="Times New Roman" w:hAnsi="Times New Roman"/>
                <w:sz w:val="24"/>
                <w:szCs w:val="24"/>
              </w:rPr>
            </w:pPr>
            <w:r w:rsidRPr="00F00DE6">
              <w:rPr>
                <w:rFonts w:ascii="Times New Roman" w:hAnsi="Times New Roman"/>
                <w:sz w:val="24"/>
                <w:szCs w:val="24"/>
              </w:rPr>
              <w:t>6.9</w:t>
            </w:r>
          </w:p>
        </w:tc>
        <w:tc>
          <w:tcPr>
            <w:tcW w:w="2268" w:type="dxa"/>
            <w:tcBorders>
              <w:top w:val="single" w:sz="4" w:space="0" w:color="auto"/>
              <w:left w:val="single" w:sz="4" w:space="0" w:color="auto"/>
              <w:bottom w:val="single" w:sz="4" w:space="0" w:color="auto"/>
              <w:right w:val="single" w:sz="4" w:space="0" w:color="auto"/>
            </w:tcBorders>
          </w:tcPr>
          <w:p w14:paraId="3E6FE4EB" w14:textId="08C5186C" w:rsidR="009008E2" w:rsidRPr="00F00DE6" w:rsidRDefault="009008E2" w:rsidP="009008E2">
            <w:pPr>
              <w:tabs>
                <w:tab w:val="left" w:pos="11766"/>
              </w:tabs>
              <w:autoSpaceDE w:val="0"/>
              <w:autoSpaceDN w:val="0"/>
              <w:adjustRightInd w:val="0"/>
              <w:jc w:val="center"/>
              <w:rPr>
                <w:rFonts w:ascii="Times New Roman" w:hAnsi="Times New Roman"/>
                <w:sz w:val="24"/>
                <w:szCs w:val="24"/>
              </w:rPr>
            </w:pPr>
            <w:r w:rsidRPr="00F00DE6">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60FF3279" w14:textId="77777777" w:rsidR="009008E2" w:rsidRPr="00F00DE6" w:rsidRDefault="009008E2" w:rsidP="009008E2">
            <w:pPr>
              <w:rPr>
                <w:rFonts w:ascii="Times New Roman" w:hAnsi="Times New Roman"/>
                <w:sz w:val="24"/>
                <w:szCs w:val="24"/>
                <w:u w:val="single"/>
              </w:rPr>
            </w:pPr>
            <w:r w:rsidRPr="00F00DE6">
              <w:rPr>
                <w:rFonts w:ascii="Times New Roman" w:hAnsi="Times New Roman"/>
                <w:sz w:val="24"/>
                <w:szCs w:val="24"/>
                <w:u w:val="single"/>
              </w:rPr>
              <w:t>Замечание, предложение:</w:t>
            </w:r>
          </w:p>
          <w:p w14:paraId="39404557" w14:textId="7F2373FF" w:rsidR="009008E2" w:rsidRPr="00F00DE6" w:rsidRDefault="009008E2" w:rsidP="009008E2">
            <w:pPr>
              <w:rPr>
                <w:rFonts w:ascii="Times New Roman" w:hAnsi="Times New Roman"/>
                <w:sz w:val="24"/>
                <w:szCs w:val="24"/>
                <w:u w:val="single"/>
              </w:rPr>
            </w:pPr>
            <w:r w:rsidRPr="00F00DE6">
              <w:rPr>
                <w:rFonts w:ascii="Times New Roman" w:eastAsia="Times New Roman" w:hAnsi="Times New Roman"/>
                <w:sz w:val="24"/>
                <w:szCs w:val="24"/>
                <w:lang w:eastAsia="ru-RU"/>
              </w:rPr>
              <w:t>Дополнить раздел следующим требованием</w:t>
            </w:r>
          </w:p>
          <w:p w14:paraId="71B0FE55" w14:textId="77777777" w:rsidR="009008E2" w:rsidRPr="00F00DE6" w:rsidRDefault="009008E2" w:rsidP="009008E2">
            <w:pPr>
              <w:rPr>
                <w:rFonts w:ascii="Times New Roman" w:hAnsi="Times New Roman"/>
                <w:sz w:val="24"/>
                <w:szCs w:val="24"/>
                <w:u w:val="single"/>
              </w:rPr>
            </w:pPr>
          </w:p>
          <w:p w14:paraId="2E19FA04" w14:textId="77777777" w:rsidR="009008E2" w:rsidRPr="00F00DE6" w:rsidRDefault="009008E2" w:rsidP="009008E2">
            <w:pPr>
              <w:rPr>
                <w:rFonts w:ascii="Times New Roman" w:hAnsi="Times New Roman"/>
                <w:sz w:val="24"/>
                <w:szCs w:val="24"/>
                <w:u w:val="single"/>
              </w:rPr>
            </w:pPr>
            <w:r w:rsidRPr="00F00DE6">
              <w:rPr>
                <w:rFonts w:ascii="Times New Roman" w:hAnsi="Times New Roman"/>
                <w:sz w:val="24"/>
                <w:szCs w:val="24"/>
                <w:u w:val="single"/>
              </w:rPr>
              <w:t>Предлагаемая редакция:</w:t>
            </w:r>
          </w:p>
          <w:p w14:paraId="35993E1A" w14:textId="4786F979" w:rsidR="009008E2" w:rsidRPr="00F00DE6" w:rsidRDefault="009008E2" w:rsidP="009008E2">
            <w:pPr>
              <w:rPr>
                <w:rFonts w:ascii="Times New Roman" w:hAnsi="Times New Roman"/>
                <w:sz w:val="24"/>
                <w:szCs w:val="24"/>
                <w:u w:val="single"/>
              </w:rPr>
            </w:pPr>
            <w:r w:rsidRPr="00F00DE6">
              <w:rPr>
                <w:rFonts w:ascii="Times New Roman" w:eastAsia="Times New Roman" w:hAnsi="Times New Roman"/>
                <w:sz w:val="24"/>
                <w:szCs w:val="24"/>
                <w:lang w:eastAsia="ru-RU"/>
              </w:rPr>
              <w:t>Требования относятся к узлам и деталям, для которых размеры притупления кромок влияют на эксплуатационные свойства изделия, в которых они используются.  Для остальных узлов и деталей размеры притуплений определяются предприятием- изготовителем и их размеры в чертежах не указываются»</w:t>
            </w:r>
          </w:p>
          <w:p w14:paraId="52F02C55" w14:textId="77777777" w:rsidR="009008E2" w:rsidRPr="00F00DE6" w:rsidRDefault="009008E2" w:rsidP="009008E2">
            <w:pPr>
              <w:rPr>
                <w:rFonts w:ascii="Times New Roman" w:hAnsi="Times New Roman"/>
                <w:sz w:val="24"/>
                <w:szCs w:val="24"/>
                <w:u w:val="single"/>
              </w:rPr>
            </w:pPr>
          </w:p>
          <w:p w14:paraId="71A7561C" w14:textId="77777777" w:rsidR="009008E2" w:rsidRPr="00F00DE6" w:rsidRDefault="009008E2" w:rsidP="009008E2">
            <w:pPr>
              <w:rPr>
                <w:rFonts w:ascii="Times New Roman" w:hAnsi="Times New Roman"/>
                <w:sz w:val="24"/>
                <w:szCs w:val="24"/>
                <w:u w:val="single"/>
              </w:rPr>
            </w:pPr>
            <w:r w:rsidRPr="00F00DE6">
              <w:rPr>
                <w:rFonts w:ascii="Times New Roman" w:hAnsi="Times New Roman"/>
                <w:sz w:val="24"/>
                <w:szCs w:val="24"/>
                <w:u w:val="single"/>
              </w:rPr>
              <w:t>Обоснование предлагаемой редакции:</w:t>
            </w:r>
          </w:p>
          <w:p w14:paraId="65ADF146" w14:textId="3B9F515B" w:rsidR="009008E2" w:rsidRPr="00F00DE6" w:rsidRDefault="009008E2" w:rsidP="009008E2">
            <w:pPr>
              <w:rPr>
                <w:rFonts w:ascii="Times New Roman" w:hAnsi="Times New Roman"/>
                <w:sz w:val="24"/>
                <w:szCs w:val="24"/>
                <w:u w:val="single"/>
              </w:rPr>
            </w:pPr>
            <w:r w:rsidRPr="00F00DE6">
              <w:rPr>
                <w:rFonts w:ascii="Times New Roman" w:eastAsia="Times New Roman" w:hAnsi="Times New Roman"/>
                <w:sz w:val="24"/>
                <w:szCs w:val="24"/>
                <w:lang w:eastAsia="ru-RU"/>
              </w:rPr>
              <w:t xml:space="preserve">Для большинства изделий регламентирования размеров скруглений не требуется, что подтверждено опытом использования ГОСТ 2.109-73 (вплоть до изм.11), а также зарубежных стандартов (например </w:t>
            </w:r>
            <w:r w:rsidRPr="00F00DE6">
              <w:rPr>
                <w:rFonts w:ascii="Times New Roman" w:eastAsia="Times New Roman" w:hAnsi="Times New Roman"/>
                <w:sz w:val="24"/>
                <w:szCs w:val="24"/>
                <w:lang w:val="en-US" w:eastAsia="ru-RU"/>
              </w:rPr>
              <w:t>ASME</w:t>
            </w:r>
            <w:r w:rsidRPr="00F00DE6">
              <w:rPr>
                <w:rFonts w:ascii="Times New Roman" w:eastAsia="Times New Roman" w:hAnsi="Times New Roman"/>
                <w:sz w:val="24"/>
                <w:szCs w:val="24"/>
                <w:lang w:eastAsia="ru-RU"/>
              </w:rPr>
              <w:t xml:space="preserve">, </w:t>
            </w:r>
            <w:r w:rsidRPr="00F00DE6">
              <w:rPr>
                <w:rFonts w:ascii="Times New Roman" w:eastAsia="Times New Roman" w:hAnsi="Times New Roman"/>
                <w:sz w:val="24"/>
                <w:szCs w:val="24"/>
                <w:lang w:val="en-US" w:eastAsia="ru-RU"/>
              </w:rPr>
              <w:t>Sec</w:t>
            </w:r>
            <w:r w:rsidRPr="00F00DE6">
              <w:rPr>
                <w:rFonts w:ascii="Times New Roman" w:eastAsia="Times New Roman" w:hAnsi="Times New Roman"/>
                <w:sz w:val="24"/>
                <w:szCs w:val="24"/>
                <w:lang w:eastAsia="ru-RU"/>
              </w:rPr>
              <w:t xml:space="preserve">. </w:t>
            </w:r>
            <w:r w:rsidRPr="00F00DE6">
              <w:rPr>
                <w:rFonts w:ascii="Times New Roman" w:eastAsia="Times New Roman" w:hAnsi="Times New Roman"/>
                <w:sz w:val="24"/>
                <w:szCs w:val="24"/>
                <w:lang w:val="en-US" w:eastAsia="ru-RU"/>
              </w:rPr>
              <w:t>VIII)</w:t>
            </w:r>
          </w:p>
        </w:tc>
        <w:tc>
          <w:tcPr>
            <w:tcW w:w="3969" w:type="dxa"/>
            <w:tcBorders>
              <w:top w:val="single" w:sz="4" w:space="0" w:color="auto"/>
              <w:left w:val="single" w:sz="4" w:space="0" w:color="auto"/>
              <w:bottom w:val="single" w:sz="4" w:space="0" w:color="auto"/>
              <w:right w:val="single" w:sz="4" w:space="0" w:color="auto"/>
            </w:tcBorders>
          </w:tcPr>
          <w:p w14:paraId="0D049BBC" w14:textId="1667584D" w:rsidR="00227F41" w:rsidRPr="00F00DE6" w:rsidRDefault="00227F41" w:rsidP="009008E2">
            <w:pPr>
              <w:tabs>
                <w:tab w:val="left" w:pos="11766"/>
              </w:tabs>
              <w:ind w:left="51"/>
              <w:rPr>
                <w:rFonts w:ascii="Times New Roman" w:hAnsi="Times New Roman"/>
                <w:sz w:val="24"/>
                <w:szCs w:val="24"/>
              </w:rPr>
            </w:pPr>
            <w:r w:rsidRPr="00F00DE6">
              <w:rPr>
                <w:rFonts w:ascii="Times New Roman" w:hAnsi="Times New Roman"/>
                <w:sz w:val="24"/>
                <w:szCs w:val="24"/>
              </w:rPr>
              <w:t>Отклонено.</w:t>
            </w:r>
          </w:p>
          <w:p w14:paraId="15B32C76" w14:textId="4E6D8B48" w:rsidR="00227F41" w:rsidRPr="00F00DE6" w:rsidRDefault="00227F41" w:rsidP="009008E2">
            <w:pPr>
              <w:tabs>
                <w:tab w:val="left" w:pos="11766"/>
              </w:tabs>
              <w:ind w:left="51"/>
              <w:rPr>
                <w:rFonts w:ascii="Times New Roman" w:hAnsi="Times New Roman"/>
                <w:sz w:val="24"/>
                <w:szCs w:val="24"/>
              </w:rPr>
            </w:pPr>
            <w:bookmarkStart w:id="1" w:name="_Hlk234168397"/>
            <w:r w:rsidRPr="00F00DE6">
              <w:rPr>
                <w:rFonts w:ascii="Times New Roman" w:hAnsi="Times New Roman"/>
                <w:sz w:val="24"/>
                <w:szCs w:val="24"/>
              </w:rPr>
              <w:t xml:space="preserve">Данный подраздел </w:t>
            </w:r>
            <w:r w:rsidR="00CD6A75" w:rsidRPr="00F00DE6">
              <w:rPr>
                <w:rFonts w:ascii="Times New Roman" w:hAnsi="Times New Roman"/>
                <w:sz w:val="24"/>
                <w:szCs w:val="24"/>
              </w:rPr>
              <w:t>детализирует</w:t>
            </w:r>
            <w:r w:rsidRPr="00F00DE6">
              <w:rPr>
                <w:rFonts w:ascii="Times New Roman" w:hAnsi="Times New Roman"/>
                <w:sz w:val="24"/>
                <w:szCs w:val="24"/>
              </w:rPr>
              <w:t xml:space="preserve"> требования п. 5.14 ГОСТ Р 2.109-2023, в котором указано, что «</w:t>
            </w:r>
            <w:r w:rsidRPr="00F00DE6">
              <w:t>Если ребро (кромку) необходимо изготовить острым или скруглить, то на чертеже, например в технических требованиях, помещают соответствующее указание. Отсутствие таких указаний подразумевает необходимость притупления ребра (кромки).</w:t>
            </w:r>
            <w:r w:rsidRPr="00F00DE6">
              <w:rPr>
                <w:rFonts w:ascii="Times New Roman" w:hAnsi="Times New Roman"/>
                <w:sz w:val="24"/>
                <w:szCs w:val="24"/>
              </w:rPr>
              <w:t>»</w:t>
            </w:r>
          </w:p>
          <w:p w14:paraId="40D8B479" w14:textId="26A992C2" w:rsidR="00227F41" w:rsidRDefault="00227F41" w:rsidP="009008E2">
            <w:pPr>
              <w:tabs>
                <w:tab w:val="left" w:pos="11766"/>
              </w:tabs>
              <w:ind w:left="51"/>
              <w:rPr>
                <w:rFonts w:ascii="Times New Roman" w:hAnsi="Times New Roman"/>
                <w:sz w:val="24"/>
                <w:szCs w:val="24"/>
              </w:rPr>
            </w:pPr>
            <w:r w:rsidRPr="00F00DE6">
              <w:rPr>
                <w:rFonts w:ascii="Times New Roman" w:hAnsi="Times New Roman"/>
                <w:sz w:val="24"/>
                <w:szCs w:val="24"/>
              </w:rPr>
              <w:t>И далее сказано: «</w:t>
            </w:r>
            <w:r w:rsidRPr="00F00DE6">
              <w:t>Размер притупления (фаски, радиуса), при необходимости, может быть указан рядом с соответствующим знаком</w:t>
            </w:r>
            <w:r w:rsidRPr="00F00DE6">
              <w:rPr>
                <w:rFonts w:ascii="Times New Roman" w:hAnsi="Times New Roman"/>
                <w:sz w:val="24"/>
                <w:szCs w:val="24"/>
              </w:rPr>
              <w:t xml:space="preserve">». Подраздел 6.9 ГОСТ Р 2.307 описывает какой именно знак использовать </w:t>
            </w:r>
            <w:r w:rsidR="007E0AFC" w:rsidRPr="00F00DE6">
              <w:rPr>
                <w:rFonts w:ascii="Times New Roman" w:hAnsi="Times New Roman"/>
                <w:sz w:val="24"/>
                <w:szCs w:val="24"/>
              </w:rPr>
              <w:t>для указания размеров притуплений в виде кромок неопределенной формы</w:t>
            </w:r>
            <w:r w:rsidRPr="00F00DE6">
              <w:rPr>
                <w:rFonts w:ascii="Times New Roman" w:hAnsi="Times New Roman"/>
                <w:sz w:val="24"/>
                <w:szCs w:val="24"/>
              </w:rPr>
              <w:t>, если их указание необходимо. Не более.</w:t>
            </w:r>
          </w:p>
          <w:bookmarkEnd w:id="1"/>
          <w:p w14:paraId="5D0DE577" w14:textId="037C6E14" w:rsidR="00762BEF" w:rsidRPr="00BA5BF3" w:rsidRDefault="00762BEF" w:rsidP="009008E2">
            <w:pPr>
              <w:tabs>
                <w:tab w:val="left" w:pos="11766"/>
              </w:tabs>
              <w:ind w:left="51"/>
              <w:rPr>
                <w:rFonts w:ascii="Times New Roman" w:hAnsi="Times New Roman"/>
                <w:sz w:val="24"/>
                <w:szCs w:val="24"/>
              </w:rPr>
            </w:pPr>
          </w:p>
        </w:tc>
      </w:tr>
      <w:tr w:rsidR="009008E2" w:rsidRPr="007D62A2" w14:paraId="22CDAEC6" w14:textId="77777777" w:rsidTr="003833BD">
        <w:tc>
          <w:tcPr>
            <w:tcW w:w="704" w:type="dxa"/>
            <w:tcBorders>
              <w:top w:val="single" w:sz="4" w:space="0" w:color="auto"/>
              <w:left w:val="single" w:sz="4" w:space="0" w:color="auto"/>
              <w:bottom w:val="single" w:sz="4" w:space="0" w:color="auto"/>
              <w:right w:val="single" w:sz="4" w:space="0" w:color="auto"/>
            </w:tcBorders>
          </w:tcPr>
          <w:p w14:paraId="6682D3F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BD15DCD" w14:textId="77777777" w:rsidR="009008E2" w:rsidRPr="00F00DE6" w:rsidRDefault="009008E2" w:rsidP="009008E2">
            <w:pPr>
              <w:rPr>
                <w:rFonts w:ascii="Times New Roman" w:hAnsi="Times New Roman"/>
                <w:sz w:val="24"/>
                <w:szCs w:val="24"/>
              </w:rPr>
            </w:pPr>
            <w:r w:rsidRPr="00F00DE6">
              <w:rPr>
                <w:rFonts w:ascii="Times New Roman" w:hAnsi="Times New Roman"/>
                <w:sz w:val="24"/>
                <w:szCs w:val="24"/>
              </w:rPr>
              <w:t>6.9;</w:t>
            </w:r>
          </w:p>
          <w:p w14:paraId="440A4CAC" w14:textId="5A086B1F" w:rsidR="009008E2" w:rsidRPr="00F00DE6" w:rsidRDefault="009008E2" w:rsidP="009008E2">
            <w:pPr>
              <w:tabs>
                <w:tab w:val="left" w:pos="11766"/>
              </w:tabs>
              <w:rPr>
                <w:rFonts w:ascii="Times New Roman" w:hAnsi="Times New Roman"/>
                <w:sz w:val="24"/>
                <w:szCs w:val="24"/>
              </w:rPr>
            </w:pPr>
            <w:r w:rsidRPr="00F00DE6">
              <w:rPr>
                <w:rFonts w:ascii="Times New Roman" w:hAnsi="Times New Roman"/>
                <w:sz w:val="24"/>
                <w:szCs w:val="24"/>
              </w:rPr>
              <w:t>приложение Б</w:t>
            </w:r>
          </w:p>
        </w:tc>
        <w:tc>
          <w:tcPr>
            <w:tcW w:w="2268" w:type="dxa"/>
            <w:tcBorders>
              <w:top w:val="single" w:sz="4" w:space="0" w:color="auto"/>
              <w:left w:val="single" w:sz="4" w:space="0" w:color="auto"/>
              <w:bottom w:val="single" w:sz="4" w:space="0" w:color="auto"/>
              <w:right w:val="single" w:sz="4" w:space="0" w:color="auto"/>
            </w:tcBorders>
          </w:tcPr>
          <w:p w14:paraId="5A2C4730" w14:textId="371072BB" w:rsidR="009008E2" w:rsidRPr="00F00DE6" w:rsidRDefault="009008E2" w:rsidP="009008E2">
            <w:pPr>
              <w:tabs>
                <w:tab w:val="left" w:pos="11766"/>
              </w:tabs>
              <w:autoSpaceDE w:val="0"/>
              <w:autoSpaceDN w:val="0"/>
              <w:adjustRightInd w:val="0"/>
              <w:jc w:val="center"/>
              <w:rPr>
                <w:rFonts w:ascii="Times New Roman" w:hAnsi="Times New Roman"/>
                <w:sz w:val="24"/>
                <w:szCs w:val="24"/>
              </w:rPr>
            </w:pPr>
            <w:r w:rsidRPr="00F00DE6">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7C5F0732" w14:textId="77777777" w:rsidR="009008E2" w:rsidRPr="00F00DE6" w:rsidRDefault="009008E2" w:rsidP="009008E2">
            <w:pPr>
              <w:rPr>
                <w:rFonts w:ascii="Times New Roman" w:hAnsi="Times New Roman"/>
                <w:sz w:val="24"/>
                <w:szCs w:val="24"/>
                <w:u w:val="single"/>
              </w:rPr>
            </w:pPr>
            <w:r w:rsidRPr="00F00DE6">
              <w:rPr>
                <w:rFonts w:ascii="Times New Roman" w:hAnsi="Times New Roman"/>
                <w:sz w:val="24"/>
                <w:szCs w:val="24"/>
                <w:u w:val="single"/>
              </w:rPr>
              <w:t>Замечание, предложение:</w:t>
            </w:r>
          </w:p>
          <w:p w14:paraId="319FD0A0" w14:textId="77777777" w:rsidR="009008E2" w:rsidRPr="00F00DE6" w:rsidRDefault="009008E2" w:rsidP="009008E2">
            <w:pPr>
              <w:textAlignment w:val="baseline"/>
              <w:rPr>
                <w:rFonts w:ascii="Times New Roman" w:hAnsi="Times New Roman"/>
                <w:sz w:val="24"/>
                <w:szCs w:val="24"/>
              </w:rPr>
            </w:pPr>
            <w:r w:rsidRPr="00F00DE6">
              <w:rPr>
                <w:rFonts w:ascii="Times New Roman" w:hAnsi="Times New Roman"/>
                <w:sz w:val="24"/>
                <w:szCs w:val="24"/>
              </w:rPr>
              <w:t>Исключить.</w:t>
            </w:r>
          </w:p>
          <w:p w14:paraId="025E0D2E" w14:textId="23DF3133" w:rsidR="009008E2" w:rsidRPr="00F00DE6" w:rsidRDefault="009008E2" w:rsidP="009008E2">
            <w:pPr>
              <w:rPr>
                <w:rFonts w:ascii="Times New Roman" w:hAnsi="Times New Roman"/>
                <w:sz w:val="24"/>
                <w:szCs w:val="24"/>
                <w:u w:val="single"/>
              </w:rPr>
            </w:pPr>
            <w:r w:rsidRPr="00F00DE6">
              <w:rPr>
                <w:rFonts w:ascii="Times New Roman" w:hAnsi="Times New Roman"/>
                <w:sz w:val="24"/>
                <w:szCs w:val="24"/>
              </w:rPr>
              <w:t>Введение подраздела «Притупление» считаем нецелесообразным и вредным.</w:t>
            </w:r>
          </w:p>
          <w:p w14:paraId="6D2C4DC6" w14:textId="77777777" w:rsidR="009008E2" w:rsidRPr="00F00DE6" w:rsidRDefault="009008E2" w:rsidP="009008E2">
            <w:pPr>
              <w:rPr>
                <w:rFonts w:ascii="Times New Roman" w:hAnsi="Times New Roman"/>
                <w:sz w:val="24"/>
                <w:szCs w:val="24"/>
                <w:u w:val="single"/>
              </w:rPr>
            </w:pPr>
          </w:p>
          <w:p w14:paraId="68C734B9" w14:textId="77777777" w:rsidR="009008E2" w:rsidRPr="00F00DE6" w:rsidRDefault="009008E2" w:rsidP="009008E2">
            <w:pPr>
              <w:rPr>
                <w:rFonts w:ascii="Times New Roman" w:hAnsi="Times New Roman"/>
                <w:sz w:val="24"/>
                <w:szCs w:val="24"/>
                <w:u w:val="single"/>
              </w:rPr>
            </w:pPr>
            <w:r w:rsidRPr="00F00DE6">
              <w:rPr>
                <w:rFonts w:ascii="Times New Roman" w:hAnsi="Times New Roman"/>
                <w:sz w:val="24"/>
                <w:szCs w:val="24"/>
                <w:u w:val="single"/>
              </w:rPr>
              <w:t>Обоснование предлагаемой редакции:</w:t>
            </w:r>
          </w:p>
          <w:p w14:paraId="6FB3DB12" w14:textId="3D3E8E20" w:rsidR="009008E2" w:rsidRPr="00F00DE6" w:rsidRDefault="009008E2" w:rsidP="009008E2">
            <w:pPr>
              <w:rPr>
                <w:rFonts w:ascii="Times New Roman" w:hAnsi="Times New Roman"/>
                <w:sz w:val="24"/>
                <w:szCs w:val="24"/>
                <w:u w:val="single"/>
              </w:rPr>
            </w:pPr>
            <w:r w:rsidRPr="00F00DE6">
              <w:rPr>
                <w:rFonts w:ascii="Times New Roman" w:eastAsia="Times New Roman" w:hAnsi="Times New Roman"/>
                <w:sz w:val="24"/>
                <w:szCs w:val="24"/>
              </w:rPr>
              <w:t>На данный момент по технологии изготовления деталей все острые кромки притупляются по умолчанию, если иначе не указано в КД. Введение специального символа для притупления означает, что его отсутствие на чертеже может значить «все кромки не притуплять», тем самым совершенно меняет процесс изготовления детали. То есть меняется сама концепция отношения к притуплению кромок с «притуплять по умолчанию» на «притуплять, если указано», что меняет все ранее выпущенные чертежи, а также заставляет конструктора указывать притупление на чертеже или в тех. требованиях даже тогда, когда это не важно для конструкции и может быть указано в технологической документации. Также обращаю внимание на отсутствие понятия «притупление» и неясность формы самого притупления в приложении Б, из-за чего данное требование, если оно указано в КД, будет сложно проконтролировать. На данный момент, если конструктор хочет ука-зать, что данную кромку не нужно притуплять, у него уже есть ин-струменты для этого. Также для указания притупления на заданный размер и на определённые кромки существуют фаски и скругления, которые можно проконтролировать.</w:t>
            </w:r>
          </w:p>
        </w:tc>
        <w:tc>
          <w:tcPr>
            <w:tcW w:w="3969" w:type="dxa"/>
            <w:tcBorders>
              <w:top w:val="single" w:sz="4" w:space="0" w:color="auto"/>
              <w:left w:val="single" w:sz="4" w:space="0" w:color="auto"/>
              <w:bottom w:val="single" w:sz="4" w:space="0" w:color="auto"/>
              <w:right w:val="single" w:sz="4" w:space="0" w:color="auto"/>
            </w:tcBorders>
          </w:tcPr>
          <w:p w14:paraId="51E3DE87" w14:textId="60B49A4C" w:rsidR="009008E2" w:rsidRPr="00F00DE6" w:rsidRDefault="00762BEF" w:rsidP="009008E2">
            <w:pPr>
              <w:tabs>
                <w:tab w:val="left" w:pos="11766"/>
              </w:tabs>
              <w:ind w:left="51"/>
              <w:rPr>
                <w:rFonts w:ascii="Times New Roman" w:hAnsi="Times New Roman"/>
                <w:sz w:val="24"/>
                <w:szCs w:val="24"/>
              </w:rPr>
            </w:pPr>
            <w:r w:rsidRPr="00F00DE6">
              <w:rPr>
                <w:rFonts w:ascii="Times New Roman" w:hAnsi="Times New Roman"/>
                <w:sz w:val="24"/>
                <w:szCs w:val="24"/>
              </w:rPr>
              <w:t>Принято к сведению.</w:t>
            </w:r>
          </w:p>
          <w:p w14:paraId="1DA8A877" w14:textId="77777777" w:rsidR="00CD6A75" w:rsidRPr="00F00DE6" w:rsidRDefault="00CD6A75" w:rsidP="009008E2">
            <w:pPr>
              <w:tabs>
                <w:tab w:val="left" w:pos="11766"/>
              </w:tabs>
              <w:ind w:left="51"/>
              <w:rPr>
                <w:rFonts w:ascii="Times New Roman" w:hAnsi="Times New Roman"/>
                <w:sz w:val="24"/>
                <w:szCs w:val="24"/>
              </w:rPr>
            </w:pPr>
            <w:r w:rsidRPr="00F00DE6">
              <w:rPr>
                <w:rFonts w:ascii="Times New Roman" w:hAnsi="Times New Roman"/>
                <w:sz w:val="24"/>
                <w:szCs w:val="24"/>
              </w:rPr>
              <w:t xml:space="preserve">См. ответ на замечание выше. </w:t>
            </w:r>
          </w:p>
          <w:p w14:paraId="234D9CA5" w14:textId="77777777" w:rsidR="00CD6A75" w:rsidRPr="00F00DE6" w:rsidRDefault="00CD6A75" w:rsidP="009008E2">
            <w:pPr>
              <w:tabs>
                <w:tab w:val="left" w:pos="11766"/>
              </w:tabs>
              <w:ind w:left="51"/>
              <w:rPr>
                <w:rFonts w:ascii="Times New Roman" w:hAnsi="Times New Roman"/>
                <w:sz w:val="24"/>
                <w:szCs w:val="24"/>
              </w:rPr>
            </w:pPr>
          </w:p>
          <w:p w14:paraId="360E99BA" w14:textId="18D4927D" w:rsidR="00762BEF" w:rsidRDefault="00CD6A75" w:rsidP="009008E2">
            <w:pPr>
              <w:tabs>
                <w:tab w:val="left" w:pos="11766"/>
              </w:tabs>
              <w:ind w:left="51"/>
              <w:rPr>
                <w:rFonts w:ascii="Times New Roman" w:hAnsi="Times New Roman"/>
                <w:sz w:val="24"/>
                <w:szCs w:val="24"/>
              </w:rPr>
            </w:pPr>
            <w:r w:rsidRPr="00F00DE6">
              <w:rPr>
                <w:rFonts w:ascii="Times New Roman" w:hAnsi="Times New Roman"/>
                <w:sz w:val="24"/>
                <w:szCs w:val="24"/>
              </w:rPr>
              <w:t>В п.6.9.1 приведена ссылка на п. 5.14 ГОСТ Р 2.109, в котором все условия оговорены. Концепция «притуплять по умолчанию» продолжает действовать, но нам необходимо разъяснить, как указывать размеры притупления</w:t>
            </w:r>
            <w:r w:rsidR="007E0AFC" w:rsidRPr="00F00DE6">
              <w:rPr>
                <w:rFonts w:ascii="Times New Roman" w:hAnsi="Times New Roman"/>
                <w:sz w:val="24"/>
                <w:szCs w:val="24"/>
              </w:rPr>
              <w:t xml:space="preserve"> в виде  кромок неопределенной формы</w:t>
            </w:r>
            <w:r w:rsidRPr="00F00DE6">
              <w:rPr>
                <w:rFonts w:ascii="Times New Roman" w:hAnsi="Times New Roman"/>
                <w:sz w:val="24"/>
                <w:szCs w:val="24"/>
              </w:rPr>
              <w:t>, если это необходимо</w:t>
            </w:r>
          </w:p>
          <w:p w14:paraId="61E82B30" w14:textId="346B187F" w:rsidR="00762BEF" w:rsidRPr="00BA5BF3" w:rsidRDefault="00762BEF" w:rsidP="009008E2">
            <w:pPr>
              <w:tabs>
                <w:tab w:val="left" w:pos="11766"/>
              </w:tabs>
              <w:ind w:left="51"/>
              <w:rPr>
                <w:rFonts w:ascii="Times New Roman" w:hAnsi="Times New Roman"/>
                <w:sz w:val="24"/>
                <w:szCs w:val="24"/>
              </w:rPr>
            </w:pPr>
          </w:p>
        </w:tc>
      </w:tr>
      <w:tr w:rsidR="009008E2" w:rsidRPr="007D62A2" w14:paraId="71D8FA0D" w14:textId="77777777" w:rsidTr="003833BD">
        <w:tc>
          <w:tcPr>
            <w:tcW w:w="704" w:type="dxa"/>
            <w:tcBorders>
              <w:top w:val="single" w:sz="4" w:space="0" w:color="auto"/>
              <w:left w:val="single" w:sz="4" w:space="0" w:color="auto"/>
              <w:bottom w:val="single" w:sz="4" w:space="0" w:color="auto"/>
              <w:right w:val="single" w:sz="4" w:space="0" w:color="auto"/>
            </w:tcBorders>
          </w:tcPr>
          <w:p w14:paraId="2906C21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3512A27" w14:textId="17733F2B" w:rsidR="009008E2" w:rsidRPr="00BA5BF3" w:rsidRDefault="009008E2" w:rsidP="009008E2">
            <w:pPr>
              <w:rPr>
                <w:rFonts w:ascii="Times New Roman" w:hAnsi="Times New Roman"/>
                <w:b/>
                <w:bCs/>
                <w:sz w:val="24"/>
                <w:szCs w:val="24"/>
              </w:rPr>
            </w:pPr>
            <w:r w:rsidRPr="00BA5BF3">
              <w:rPr>
                <w:rStyle w:val="43135pt0pt"/>
                <w:rFonts w:ascii="Times New Roman" w:hAnsi="Times New Roman" w:cs="Times New Roman"/>
                <w:b w:val="0"/>
                <w:bCs w:val="0"/>
                <w:sz w:val="24"/>
                <w:szCs w:val="24"/>
              </w:rPr>
              <w:t>6.9.1, рисунок 65</w:t>
            </w:r>
          </w:p>
        </w:tc>
        <w:tc>
          <w:tcPr>
            <w:tcW w:w="2268" w:type="dxa"/>
            <w:tcBorders>
              <w:top w:val="single" w:sz="4" w:space="0" w:color="auto"/>
              <w:left w:val="single" w:sz="4" w:space="0" w:color="auto"/>
              <w:bottom w:val="single" w:sz="4" w:space="0" w:color="auto"/>
              <w:right w:val="single" w:sz="4" w:space="0" w:color="auto"/>
            </w:tcBorders>
          </w:tcPr>
          <w:p w14:paraId="5BCAD150" w14:textId="7CB6DEFF"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7B454B9E" w14:textId="1E78F615"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42A5517"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 xml:space="preserve">Требуется уточнение </w:t>
            </w:r>
          </w:p>
          <w:p w14:paraId="2C72E4A9" w14:textId="170F40C1"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"Притупление" с плюсом удалить</w:t>
            </w:r>
          </w:p>
          <w:p w14:paraId="3C4C9197" w14:textId="77777777" w:rsidR="009008E2" w:rsidRPr="00BA5BF3" w:rsidRDefault="009008E2" w:rsidP="009008E2">
            <w:pPr>
              <w:rPr>
                <w:rFonts w:ascii="Times New Roman" w:hAnsi="Times New Roman"/>
                <w:sz w:val="24"/>
                <w:szCs w:val="24"/>
                <w:u w:val="single"/>
              </w:rPr>
            </w:pPr>
          </w:p>
          <w:p w14:paraId="7B1A8E2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139C18B" w14:textId="410F2B2D" w:rsidR="009008E2" w:rsidRPr="00BA5BF3" w:rsidRDefault="009008E2" w:rsidP="009008E2">
            <w:pPr>
              <w:keepLines/>
              <w:rPr>
                <w:rFonts w:ascii="Times New Roman" w:hAnsi="Times New Roman"/>
                <w:sz w:val="24"/>
                <w:szCs w:val="24"/>
              </w:rPr>
            </w:pPr>
            <w:r w:rsidRPr="00BA5BF3">
              <w:rPr>
                <w:rFonts w:ascii="Times New Roman" w:hAnsi="Times New Roman"/>
                <w:color w:val="000000"/>
                <w:sz w:val="24"/>
                <w:szCs w:val="24"/>
              </w:rPr>
              <w:lastRenderedPageBreak/>
              <w:t xml:space="preserve">Рисунок 65: Притупление с плюсом (+0,5 и + 0,2)? Как такие "притупления" притупляют? В этом случае возможно только добавление материала, а не притупления, то есть – удаления. Притупление "острых кромок". Единственная причина "притупления" - защита от порезов. Об острый угол, </w:t>
            </w:r>
            <w:r w:rsidRPr="00BA5BF3">
              <w:rPr>
                <w:rFonts w:ascii="Times New Roman" w:hAnsi="Times New Roman"/>
                <w:sz w:val="24"/>
                <w:szCs w:val="24"/>
              </w:rPr>
              <w:t>предлагаемый к "притуплению", порезаться невозможно.</w:t>
            </w:r>
          </w:p>
          <w:p w14:paraId="0ECCDE48" w14:textId="7B293590"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В этом месте должно быть скругление, а не притупление. Скругление, обеспеченное инструментом сразу при вырезании</w:t>
            </w:r>
          </w:p>
        </w:tc>
        <w:tc>
          <w:tcPr>
            <w:tcW w:w="3969" w:type="dxa"/>
            <w:tcBorders>
              <w:top w:val="single" w:sz="4" w:space="0" w:color="auto"/>
              <w:left w:val="single" w:sz="4" w:space="0" w:color="auto"/>
              <w:bottom w:val="single" w:sz="4" w:space="0" w:color="auto"/>
              <w:right w:val="single" w:sz="4" w:space="0" w:color="auto"/>
            </w:tcBorders>
          </w:tcPr>
          <w:p w14:paraId="76007EFA" w14:textId="77777777" w:rsidR="009008E2" w:rsidRDefault="00625587"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6C256631" w14:textId="2C3248FF" w:rsidR="00625587" w:rsidRDefault="00625587" w:rsidP="009008E2">
            <w:pPr>
              <w:tabs>
                <w:tab w:val="left" w:pos="11766"/>
              </w:tabs>
              <w:ind w:left="51"/>
              <w:rPr>
                <w:rFonts w:ascii="Times New Roman" w:hAnsi="Times New Roman"/>
                <w:sz w:val="24"/>
                <w:szCs w:val="24"/>
              </w:rPr>
            </w:pPr>
            <w:r>
              <w:rPr>
                <w:rFonts w:ascii="Times New Roman" w:hAnsi="Times New Roman"/>
                <w:sz w:val="24"/>
                <w:szCs w:val="24"/>
              </w:rPr>
              <w:t>Подраздел изменен с «притуплений» на «кромки неопределённой формы»</w:t>
            </w:r>
            <w:r w:rsidR="00CD6A75">
              <w:rPr>
                <w:rFonts w:ascii="Times New Roman" w:hAnsi="Times New Roman"/>
                <w:sz w:val="24"/>
                <w:szCs w:val="24"/>
              </w:rPr>
              <w:t>.</w:t>
            </w:r>
          </w:p>
          <w:p w14:paraId="20273B2D" w14:textId="428B9C87" w:rsidR="007E0AFC" w:rsidRDefault="007E0AFC" w:rsidP="009008E2">
            <w:pPr>
              <w:tabs>
                <w:tab w:val="left" w:pos="11766"/>
              </w:tabs>
              <w:ind w:left="51"/>
              <w:rPr>
                <w:rFonts w:ascii="Times New Roman" w:hAnsi="Times New Roman"/>
                <w:sz w:val="24"/>
                <w:szCs w:val="24"/>
              </w:rPr>
            </w:pPr>
            <w:r>
              <w:rPr>
                <w:rFonts w:ascii="Times New Roman" w:hAnsi="Times New Roman"/>
                <w:sz w:val="24"/>
                <w:szCs w:val="24"/>
              </w:rPr>
              <w:t>Так как видами притуплений также являются скругления и фаски, к которым данный подраздел не относится</w:t>
            </w:r>
          </w:p>
          <w:p w14:paraId="15E1497A" w14:textId="77777777" w:rsidR="00CD6A75" w:rsidRDefault="00CD6A75" w:rsidP="009008E2">
            <w:pPr>
              <w:tabs>
                <w:tab w:val="left" w:pos="11766"/>
              </w:tabs>
              <w:ind w:left="51"/>
              <w:rPr>
                <w:rFonts w:ascii="Times New Roman" w:hAnsi="Times New Roman"/>
                <w:sz w:val="24"/>
                <w:szCs w:val="24"/>
              </w:rPr>
            </w:pPr>
          </w:p>
          <w:p w14:paraId="64783011" w14:textId="4EB260A4" w:rsidR="00CD6A75" w:rsidRPr="00BA5BF3" w:rsidRDefault="00CD6A75" w:rsidP="009008E2">
            <w:pPr>
              <w:tabs>
                <w:tab w:val="left" w:pos="11766"/>
              </w:tabs>
              <w:ind w:left="51"/>
              <w:rPr>
                <w:rFonts w:ascii="Times New Roman" w:hAnsi="Times New Roman"/>
                <w:sz w:val="24"/>
                <w:szCs w:val="24"/>
              </w:rPr>
            </w:pPr>
          </w:p>
        </w:tc>
      </w:tr>
      <w:tr w:rsidR="009008E2" w:rsidRPr="007D62A2" w14:paraId="73DD390C" w14:textId="77777777" w:rsidTr="003833BD">
        <w:tc>
          <w:tcPr>
            <w:tcW w:w="704" w:type="dxa"/>
            <w:tcBorders>
              <w:top w:val="single" w:sz="4" w:space="0" w:color="auto"/>
              <w:left w:val="single" w:sz="4" w:space="0" w:color="auto"/>
              <w:bottom w:val="single" w:sz="4" w:space="0" w:color="auto"/>
              <w:right w:val="single" w:sz="4" w:space="0" w:color="auto"/>
            </w:tcBorders>
          </w:tcPr>
          <w:p w14:paraId="5DB39A9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E3EC9E8" w14:textId="218A5010" w:rsidR="009008E2" w:rsidRPr="00BA5BF3" w:rsidRDefault="009008E2" w:rsidP="009008E2">
            <w:pPr>
              <w:tabs>
                <w:tab w:val="left" w:pos="11766"/>
              </w:tabs>
              <w:rPr>
                <w:rFonts w:ascii="Times New Roman" w:eastAsia="Times New Roman" w:hAnsi="Times New Roman"/>
                <w:sz w:val="24"/>
                <w:szCs w:val="24"/>
                <w:lang w:eastAsia="ru-RU"/>
              </w:rPr>
            </w:pPr>
            <w:r w:rsidRPr="00BA5BF3">
              <w:rPr>
                <w:rFonts w:ascii="Times New Roman" w:eastAsia="Times New Roman" w:hAnsi="Times New Roman"/>
                <w:color w:val="2D2D2D"/>
                <w:sz w:val="24"/>
                <w:szCs w:val="24"/>
              </w:rPr>
              <w:t>6.9.1, рисунок 65</w:t>
            </w:r>
          </w:p>
        </w:tc>
        <w:tc>
          <w:tcPr>
            <w:tcW w:w="2268" w:type="dxa"/>
            <w:tcBorders>
              <w:top w:val="single" w:sz="4" w:space="0" w:color="auto"/>
              <w:left w:val="single" w:sz="4" w:space="0" w:color="auto"/>
              <w:bottom w:val="single" w:sz="4" w:space="0" w:color="auto"/>
              <w:right w:val="single" w:sz="4" w:space="0" w:color="auto"/>
            </w:tcBorders>
          </w:tcPr>
          <w:p w14:paraId="59D49974" w14:textId="522E2A7C"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5020CB7C"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52B383B" w14:textId="77777777" w:rsidR="009008E2" w:rsidRPr="00BA5BF3" w:rsidRDefault="009008E2" w:rsidP="009008E2">
            <w:pPr>
              <w:jc w:val="center"/>
              <w:textAlignment w:val="baseline"/>
              <w:rPr>
                <w:rFonts w:ascii="Times New Roman" w:eastAsia="Times New Roman" w:hAnsi="Times New Roman"/>
                <w:color w:val="2D2D2D"/>
                <w:sz w:val="24"/>
                <w:szCs w:val="24"/>
              </w:rPr>
            </w:pPr>
            <w:r w:rsidRPr="00BA5BF3">
              <w:rPr>
                <w:rFonts w:ascii="Times New Roman" w:eastAsia="Times New Roman" w:hAnsi="Times New Roman"/>
                <w:color w:val="2D2D2D"/>
                <w:sz w:val="24"/>
                <w:szCs w:val="24"/>
              </w:rPr>
              <w:t>Указание притупления кромок с двух сторон в приложении Б отличается от рисунка 65</w:t>
            </w:r>
          </w:p>
          <w:p w14:paraId="3618DD4A" w14:textId="77777777" w:rsidR="009008E2" w:rsidRPr="00BA5BF3" w:rsidRDefault="009008E2" w:rsidP="009008E2">
            <w:pPr>
              <w:jc w:val="center"/>
              <w:textAlignment w:val="baseline"/>
              <w:rPr>
                <w:rFonts w:ascii="Times New Roman" w:eastAsia="Times New Roman" w:hAnsi="Times New Roman"/>
                <w:color w:val="2D2D2D"/>
                <w:sz w:val="24"/>
                <w:szCs w:val="24"/>
              </w:rPr>
            </w:pPr>
            <w:r w:rsidRPr="00BA5BF3">
              <w:rPr>
                <w:rFonts w:ascii="Times New Roman" w:eastAsia="Times New Roman" w:hAnsi="Times New Roman"/>
                <w:color w:val="2D2D2D"/>
                <w:sz w:val="24"/>
                <w:szCs w:val="24"/>
              </w:rPr>
              <w:t>Необходимо привести в соответствие с приложением Б.</w:t>
            </w:r>
          </w:p>
          <w:p w14:paraId="72EE4003" w14:textId="77777777" w:rsidR="009008E2" w:rsidRPr="00BA5BF3" w:rsidRDefault="009008E2" w:rsidP="009008E2">
            <w:pPr>
              <w:textAlignment w:val="baseline"/>
              <w:rPr>
                <w:rFonts w:ascii="Times New Roman" w:eastAsia="Times New Roman" w:hAnsi="Times New Roman"/>
                <w:color w:val="2D2D2D"/>
                <w:sz w:val="24"/>
                <w:szCs w:val="24"/>
              </w:rPr>
            </w:pPr>
            <w:r w:rsidRPr="00BA5BF3">
              <w:rPr>
                <w:rFonts w:ascii="Times New Roman" w:eastAsia="Times New Roman" w:hAnsi="Times New Roman"/>
                <w:color w:val="2D2D2D"/>
                <w:sz w:val="24"/>
                <w:szCs w:val="24"/>
              </w:rPr>
              <w:t>Рисунок 65:           Приложение Б:</w:t>
            </w:r>
          </w:p>
          <w:p w14:paraId="391AB504"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noProof/>
                <w:sz w:val="24"/>
                <w:szCs w:val="24"/>
              </w:rPr>
              <w:drawing>
                <wp:inline distT="0" distB="0" distL="0" distR="0" wp14:anchorId="2387111A" wp14:editId="0FA7CDDE">
                  <wp:extent cx="552450" cy="5810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 cy="581025"/>
                          </a:xfrm>
                          <a:prstGeom prst="rect">
                            <a:avLst/>
                          </a:prstGeom>
                          <a:noFill/>
                          <a:ln>
                            <a:noFill/>
                          </a:ln>
                        </pic:spPr>
                      </pic:pic>
                    </a:graphicData>
                  </a:graphic>
                </wp:inline>
              </w:drawing>
            </w:r>
            <w:r w:rsidRPr="00BA5BF3">
              <w:rPr>
                <w:rFonts w:ascii="Times New Roman" w:eastAsia="Times New Roman" w:hAnsi="Times New Roman"/>
                <w:color w:val="2D2D2D"/>
                <w:sz w:val="24"/>
                <w:szCs w:val="24"/>
              </w:rPr>
              <w:tab/>
            </w:r>
            <w:r w:rsidRPr="00BA5BF3">
              <w:rPr>
                <w:rFonts w:ascii="Times New Roman" w:hAnsi="Times New Roman"/>
                <w:noProof/>
                <w:sz w:val="24"/>
                <w:szCs w:val="24"/>
              </w:rPr>
              <w:drawing>
                <wp:inline distT="0" distB="0" distL="0" distR="0" wp14:anchorId="339172B3" wp14:editId="6DEA0794">
                  <wp:extent cx="781050" cy="676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1050" cy="676275"/>
                          </a:xfrm>
                          <a:prstGeom prst="rect">
                            <a:avLst/>
                          </a:prstGeom>
                          <a:noFill/>
                          <a:ln>
                            <a:noFill/>
                          </a:ln>
                        </pic:spPr>
                      </pic:pic>
                    </a:graphicData>
                  </a:graphic>
                </wp:inline>
              </w:drawing>
            </w:r>
          </w:p>
          <w:p w14:paraId="509F3318" w14:textId="77777777" w:rsidR="009008E2" w:rsidRPr="00BA5BF3" w:rsidRDefault="009008E2" w:rsidP="009008E2">
            <w:pPr>
              <w:tabs>
                <w:tab w:val="left" w:pos="11766"/>
              </w:tabs>
              <w:rPr>
                <w:rFonts w:ascii="Times New Roman" w:hAnsi="Times New Roman"/>
                <w:sz w:val="24"/>
                <w:szCs w:val="24"/>
                <w:u w:val="single"/>
              </w:rPr>
            </w:pPr>
          </w:p>
          <w:p w14:paraId="0677F4FE"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2FE5C83"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noProof/>
                <w:sz w:val="24"/>
                <w:szCs w:val="24"/>
              </w:rPr>
              <w:drawing>
                <wp:inline distT="0" distB="0" distL="0" distR="0" wp14:anchorId="4631AEB4" wp14:editId="7B0805A1">
                  <wp:extent cx="781050" cy="6762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81050" cy="676275"/>
                          </a:xfrm>
                          <a:prstGeom prst="rect">
                            <a:avLst/>
                          </a:prstGeom>
                          <a:noFill/>
                          <a:ln>
                            <a:noFill/>
                          </a:ln>
                        </pic:spPr>
                      </pic:pic>
                    </a:graphicData>
                  </a:graphic>
                </wp:inline>
              </w:drawing>
            </w:r>
          </w:p>
          <w:p w14:paraId="332FD5D2" w14:textId="77777777" w:rsidR="009008E2" w:rsidRPr="00BA5BF3" w:rsidRDefault="009008E2" w:rsidP="009008E2">
            <w:pPr>
              <w:tabs>
                <w:tab w:val="left" w:pos="11766"/>
              </w:tabs>
              <w:rPr>
                <w:rFonts w:ascii="Times New Roman" w:hAnsi="Times New Roman"/>
                <w:sz w:val="24"/>
                <w:szCs w:val="24"/>
                <w:u w:val="single"/>
              </w:rPr>
            </w:pPr>
          </w:p>
          <w:p w14:paraId="4D2AB706"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C0FDE9E" w14:textId="7ABC43EF"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color w:val="2D2D2D"/>
                <w:sz w:val="24"/>
                <w:szCs w:val="24"/>
              </w:rPr>
              <w:t>По логике приложения Б, указание размера притупления внутри символа означает, что размер относится к обеим сторонам. Внутри символа не может быть указано два размера.</w:t>
            </w:r>
          </w:p>
        </w:tc>
        <w:tc>
          <w:tcPr>
            <w:tcW w:w="3969" w:type="dxa"/>
            <w:tcBorders>
              <w:top w:val="single" w:sz="4" w:space="0" w:color="auto"/>
              <w:left w:val="single" w:sz="4" w:space="0" w:color="auto"/>
              <w:bottom w:val="single" w:sz="4" w:space="0" w:color="auto"/>
              <w:right w:val="single" w:sz="4" w:space="0" w:color="auto"/>
            </w:tcBorders>
          </w:tcPr>
          <w:p w14:paraId="45E0B782" w14:textId="5F1692A2" w:rsidR="009008E2" w:rsidRDefault="00762BEF"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00042DB1" w14:textId="3B5994CD" w:rsidR="00456E54" w:rsidRDefault="00456E54" w:rsidP="009008E2">
            <w:pPr>
              <w:tabs>
                <w:tab w:val="left" w:pos="11766"/>
              </w:tabs>
              <w:ind w:left="51"/>
              <w:rPr>
                <w:rFonts w:ascii="Times New Roman" w:hAnsi="Times New Roman"/>
                <w:sz w:val="24"/>
                <w:szCs w:val="24"/>
              </w:rPr>
            </w:pPr>
          </w:p>
          <w:p w14:paraId="76AE4A79" w14:textId="4D2C984B" w:rsidR="00456E54" w:rsidRDefault="00EB7F0B" w:rsidP="009008E2">
            <w:pPr>
              <w:tabs>
                <w:tab w:val="left" w:pos="11766"/>
              </w:tabs>
              <w:ind w:left="51"/>
              <w:rPr>
                <w:rFonts w:ascii="Times New Roman" w:hAnsi="Times New Roman"/>
                <w:sz w:val="24"/>
                <w:szCs w:val="24"/>
              </w:rPr>
            </w:pPr>
            <w:r>
              <w:rPr>
                <w:rFonts w:ascii="Times New Roman" w:hAnsi="Times New Roman"/>
                <w:sz w:val="24"/>
                <w:szCs w:val="24"/>
              </w:rPr>
              <w:t>Приложение Б доработано</w:t>
            </w:r>
          </w:p>
          <w:p w14:paraId="17DC2752" w14:textId="798E6C60" w:rsidR="00762BEF" w:rsidRPr="00BA5BF3" w:rsidRDefault="00762BEF" w:rsidP="00674F0A">
            <w:pPr>
              <w:tabs>
                <w:tab w:val="left" w:pos="11766"/>
              </w:tabs>
              <w:rPr>
                <w:rFonts w:ascii="Times New Roman" w:hAnsi="Times New Roman"/>
                <w:sz w:val="24"/>
                <w:szCs w:val="24"/>
              </w:rPr>
            </w:pPr>
          </w:p>
        </w:tc>
      </w:tr>
      <w:tr w:rsidR="009008E2" w:rsidRPr="007D62A2" w14:paraId="103BBCE3" w14:textId="77777777" w:rsidTr="003833BD">
        <w:tc>
          <w:tcPr>
            <w:tcW w:w="704" w:type="dxa"/>
            <w:tcBorders>
              <w:top w:val="single" w:sz="4" w:space="0" w:color="auto"/>
              <w:left w:val="single" w:sz="4" w:space="0" w:color="auto"/>
              <w:bottom w:val="single" w:sz="4" w:space="0" w:color="auto"/>
              <w:right w:val="single" w:sz="4" w:space="0" w:color="auto"/>
            </w:tcBorders>
          </w:tcPr>
          <w:p w14:paraId="419AB48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70C3392" w14:textId="186F44B2" w:rsidR="009008E2" w:rsidRPr="00BA5BF3" w:rsidRDefault="009008E2" w:rsidP="009008E2">
            <w:pPr>
              <w:tabs>
                <w:tab w:val="left" w:pos="11766"/>
              </w:tabs>
              <w:rPr>
                <w:rFonts w:ascii="Times New Roman" w:eastAsia="Times New Roman" w:hAnsi="Times New Roman"/>
                <w:color w:val="2D2D2D"/>
                <w:sz w:val="24"/>
                <w:szCs w:val="24"/>
              </w:rPr>
            </w:pPr>
            <w:r w:rsidRPr="00BA5BF3">
              <w:rPr>
                <w:rFonts w:ascii="Times New Roman" w:hAnsi="Times New Roman"/>
                <w:sz w:val="24"/>
                <w:szCs w:val="24"/>
              </w:rPr>
              <w:t>6.9.1, рисунок 65</w:t>
            </w:r>
          </w:p>
        </w:tc>
        <w:tc>
          <w:tcPr>
            <w:tcW w:w="2268" w:type="dxa"/>
            <w:tcBorders>
              <w:top w:val="single" w:sz="4" w:space="0" w:color="auto"/>
              <w:left w:val="single" w:sz="4" w:space="0" w:color="auto"/>
              <w:bottom w:val="single" w:sz="4" w:space="0" w:color="auto"/>
              <w:right w:val="single" w:sz="4" w:space="0" w:color="auto"/>
            </w:tcBorders>
          </w:tcPr>
          <w:p w14:paraId="5A235F66" w14:textId="7FAB309C"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w:t>
            </w:r>
            <w:r w:rsidRPr="00BA5BF3">
              <w:rPr>
                <w:rFonts w:ascii="Times New Roman" w:hAnsi="Times New Roman"/>
                <w:kern w:val="0"/>
                <w:sz w:val="24"/>
                <w:szCs w:val="24"/>
                <w14:ligatures w14:val="none"/>
              </w:rPr>
              <w:lastRenderedPageBreak/>
              <w:t>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6574C99B"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lastRenderedPageBreak/>
              <w:t>Замечание, предложение:</w:t>
            </w:r>
          </w:p>
          <w:p w14:paraId="4C671FBE"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lastRenderedPageBreak/>
              <w:t>Примеры указания притупления кромок должны соответствовать таблице Б.1, и все примеры должны быть разъяснены</w:t>
            </w:r>
          </w:p>
          <w:p w14:paraId="2B398D19" w14:textId="77777777" w:rsidR="009008E2" w:rsidRPr="00BA5BF3" w:rsidRDefault="009008E2" w:rsidP="009008E2">
            <w:pPr>
              <w:ind w:left="153"/>
              <w:jc w:val="both"/>
              <w:rPr>
                <w:rFonts w:ascii="Times New Roman" w:hAnsi="Times New Roman"/>
                <w:sz w:val="24"/>
                <w:szCs w:val="24"/>
                <w:u w:val="single"/>
              </w:rPr>
            </w:pPr>
          </w:p>
          <w:p w14:paraId="59E6C016"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463FB31"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На рисунке приведены примеры, которые не соответствуют интерпретации в таблице Б.1 (внутри знака притупления может быть только одно число)</w:t>
            </w:r>
          </w:p>
          <w:p w14:paraId="1A0FB375" w14:textId="77777777" w:rsidR="009008E2" w:rsidRPr="00BA5BF3"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8889FCD" w14:textId="77777777" w:rsidR="00762BEF" w:rsidRDefault="00762BEF" w:rsidP="00762BEF">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67645C74" w14:textId="4D7BA53C" w:rsidR="009008E2" w:rsidRPr="00BA5BF3" w:rsidRDefault="00EB7F0B" w:rsidP="00762BEF">
            <w:pPr>
              <w:tabs>
                <w:tab w:val="left" w:pos="11766"/>
              </w:tabs>
              <w:ind w:left="51"/>
              <w:rPr>
                <w:rFonts w:ascii="Times New Roman" w:hAnsi="Times New Roman"/>
                <w:sz w:val="24"/>
                <w:szCs w:val="24"/>
              </w:rPr>
            </w:pPr>
            <w:r>
              <w:rPr>
                <w:rFonts w:ascii="Times New Roman" w:hAnsi="Times New Roman"/>
                <w:sz w:val="24"/>
                <w:szCs w:val="24"/>
              </w:rPr>
              <w:t>Приложение Б доработано</w:t>
            </w:r>
          </w:p>
        </w:tc>
      </w:tr>
      <w:tr w:rsidR="009008E2" w:rsidRPr="007D62A2" w14:paraId="252BAC07" w14:textId="77777777" w:rsidTr="003833BD">
        <w:tc>
          <w:tcPr>
            <w:tcW w:w="704" w:type="dxa"/>
            <w:tcBorders>
              <w:top w:val="single" w:sz="4" w:space="0" w:color="auto"/>
              <w:left w:val="single" w:sz="4" w:space="0" w:color="auto"/>
              <w:bottom w:val="single" w:sz="4" w:space="0" w:color="auto"/>
              <w:right w:val="single" w:sz="4" w:space="0" w:color="auto"/>
            </w:tcBorders>
          </w:tcPr>
          <w:p w14:paraId="6967156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2AC1862" w14:textId="6E552E56"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6.9.1-6.9.4</w:t>
            </w:r>
          </w:p>
        </w:tc>
        <w:tc>
          <w:tcPr>
            <w:tcW w:w="2268" w:type="dxa"/>
            <w:tcBorders>
              <w:top w:val="single" w:sz="4" w:space="0" w:color="auto"/>
              <w:left w:val="single" w:sz="4" w:space="0" w:color="auto"/>
              <w:bottom w:val="single" w:sz="4" w:space="0" w:color="auto"/>
              <w:right w:val="single" w:sz="4" w:space="0" w:color="auto"/>
            </w:tcBorders>
          </w:tcPr>
          <w:p w14:paraId="0F3041E5" w14:textId="22DC0D4E"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«КБП», исх. №35778/0014-26 от 19.04.2026</w:t>
            </w:r>
          </w:p>
        </w:tc>
        <w:tc>
          <w:tcPr>
            <w:tcW w:w="6852" w:type="dxa"/>
            <w:tcBorders>
              <w:top w:val="single" w:sz="4" w:space="0" w:color="auto"/>
              <w:left w:val="single" w:sz="4" w:space="0" w:color="auto"/>
              <w:bottom w:val="single" w:sz="4" w:space="0" w:color="auto"/>
              <w:right w:val="single" w:sz="4" w:space="0" w:color="auto"/>
            </w:tcBorders>
          </w:tcPr>
          <w:p w14:paraId="6EF73204" w14:textId="1C7B00EB"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C46A4A3" w14:textId="41B6EB0D" w:rsidR="009008E2" w:rsidRPr="00BA5BF3" w:rsidRDefault="009008E2" w:rsidP="009008E2">
            <w:pPr>
              <w:rPr>
                <w:rFonts w:ascii="Times New Roman" w:hAnsi="Times New Roman"/>
                <w:sz w:val="24"/>
                <w:szCs w:val="24"/>
              </w:rPr>
            </w:pPr>
            <w:r w:rsidRPr="00BA5BF3">
              <w:rPr>
                <w:rFonts w:ascii="Times New Roman" w:eastAsia="Times New Roman" w:hAnsi="Times New Roman"/>
                <w:sz w:val="24"/>
                <w:szCs w:val="24"/>
                <w:lang w:eastAsia="ru-RU"/>
              </w:rPr>
              <w:t>Распространить для пунктов 6.9.1-6.9.4.</w:t>
            </w:r>
          </w:p>
          <w:p w14:paraId="5D26CB51" w14:textId="77777777" w:rsidR="009008E2" w:rsidRPr="00BA5BF3" w:rsidRDefault="009008E2" w:rsidP="009008E2">
            <w:pPr>
              <w:rPr>
                <w:rFonts w:ascii="Times New Roman" w:hAnsi="Times New Roman"/>
                <w:sz w:val="24"/>
                <w:szCs w:val="24"/>
              </w:rPr>
            </w:pPr>
          </w:p>
          <w:p w14:paraId="3452D4EB"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8BF03D3" w14:textId="565E4D7E" w:rsidR="009008E2" w:rsidRPr="00BA5BF3" w:rsidRDefault="009008E2" w:rsidP="009008E2">
            <w:pPr>
              <w:rPr>
                <w:rFonts w:ascii="Times New Roman" w:hAnsi="Times New Roman"/>
                <w:sz w:val="24"/>
                <w:szCs w:val="24"/>
              </w:rPr>
            </w:pPr>
            <w:r w:rsidRPr="00BA5BF3">
              <w:rPr>
                <w:rFonts w:ascii="Times New Roman" w:eastAsia="Times New Roman" w:hAnsi="Times New Roman"/>
                <w:sz w:val="24"/>
                <w:szCs w:val="24"/>
                <w:lang w:eastAsia="ru-RU"/>
              </w:rPr>
              <w:t xml:space="preserve">Указание размеров притупления </w:t>
            </w:r>
            <w:r w:rsidRPr="00BA5BF3">
              <w:rPr>
                <w:rFonts w:ascii="Times New Roman" w:eastAsia="Times New Roman" w:hAnsi="Times New Roman"/>
                <w:b/>
                <w:i/>
                <w:sz w:val="24"/>
                <w:szCs w:val="24"/>
                <w:lang w:eastAsia="ru-RU"/>
              </w:rPr>
              <w:t>(при необходимости)</w:t>
            </w:r>
            <w:r w:rsidRPr="00BA5BF3">
              <w:rPr>
                <w:rFonts w:ascii="Times New Roman" w:eastAsia="Times New Roman" w:hAnsi="Times New Roman"/>
                <w:sz w:val="24"/>
                <w:szCs w:val="24"/>
                <w:lang w:eastAsia="ru-RU"/>
              </w:rPr>
              <w:t xml:space="preserve"> ребер (кромок) приводят на линии-выноске, отведенной от ребра, которое должно быть притуплено, как показано на рисунке 65.</w:t>
            </w:r>
          </w:p>
          <w:p w14:paraId="0302A84C" w14:textId="77777777" w:rsidR="009008E2" w:rsidRPr="00BA5BF3" w:rsidRDefault="009008E2" w:rsidP="009008E2">
            <w:pPr>
              <w:rPr>
                <w:rFonts w:ascii="Times New Roman" w:hAnsi="Times New Roman"/>
                <w:sz w:val="24"/>
                <w:szCs w:val="24"/>
              </w:rPr>
            </w:pPr>
          </w:p>
          <w:p w14:paraId="17FF1BA4"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0D4269E" w14:textId="57DCE6FB"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ГОСТ 2.109-2023 также указывает на размер притупления (при необходимости)….</w:t>
            </w:r>
          </w:p>
          <w:p w14:paraId="495C9CF2"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F962588" w14:textId="77777777" w:rsidR="00762BEF" w:rsidRDefault="00762BEF" w:rsidP="00762BEF">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5E2A96A8" w14:textId="08D4D223" w:rsidR="00762BEF" w:rsidRDefault="007E0AFC" w:rsidP="00762BEF">
            <w:pPr>
              <w:tabs>
                <w:tab w:val="left" w:pos="11766"/>
              </w:tabs>
              <w:ind w:left="51"/>
              <w:rPr>
                <w:rFonts w:ascii="Times New Roman" w:hAnsi="Times New Roman"/>
                <w:sz w:val="24"/>
                <w:szCs w:val="24"/>
              </w:rPr>
            </w:pPr>
            <w:r>
              <w:rPr>
                <w:rFonts w:ascii="Times New Roman" w:hAnsi="Times New Roman"/>
                <w:sz w:val="24"/>
                <w:szCs w:val="24"/>
              </w:rPr>
              <w:t xml:space="preserve">Приведено примечание к </w:t>
            </w:r>
            <w:r w:rsidR="00EB7F0B">
              <w:rPr>
                <w:rFonts w:ascii="Times New Roman" w:hAnsi="Times New Roman"/>
                <w:sz w:val="24"/>
                <w:szCs w:val="24"/>
              </w:rPr>
              <w:t xml:space="preserve"> 6.9.1</w:t>
            </w:r>
            <w:r>
              <w:rPr>
                <w:rFonts w:ascii="Times New Roman" w:hAnsi="Times New Roman"/>
                <w:sz w:val="24"/>
                <w:szCs w:val="24"/>
              </w:rPr>
              <w:t>, в котором содержится напоминание о требованиях ГОСТ Р 2.109.</w:t>
            </w:r>
          </w:p>
          <w:p w14:paraId="678E3D9D" w14:textId="56DE9304" w:rsidR="007E0AFC" w:rsidRDefault="007E0AFC" w:rsidP="00762BEF">
            <w:pPr>
              <w:tabs>
                <w:tab w:val="left" w:pos="11766"/>
              </w:tabs>
              <w:ind w:left="51"/>
              <w:rPr>
                <w:rFonts w:ascii="Times New Roman" w:hAnsi="Times New Roman"/>
                <w:sz w:val="24"/>
                <w:szCs w:val="24"/>
              </w:rPr>
            </w:pPr>
          </w:p>
          <w:p w14:paraId="33BAD845" w14:textId="7CFFA4C6" w:rsidR="007E0AFC" w:rsidRDefault="007E0AFC" w:rsidP="00762BEF">
            <w:pPr>
              <w:tabs>
                <w:tab w:val="left" w:pos="11766"/>
              </w:tabs>
              <w:ind w:left="51"/>
              <w:rPr>
                <w:rFonts w:ascii="Times New Roman" w:hAnsi="Times New Roman"/>
                <w:sz w:val="24"/>
                <w:szCs w:val="24"/>
              </w:rPr>
            </w:pPr>
            <w:r>
              <w:rPr>
                <w:rFonts w:ascii="Times New Roman" w:hAnsi="Times New Roman"/>
                <w:sz w:val="24"/>
                <w:szCs w:val="24"/>
              </w:rPr>
              <w:t>Данный подраздел ГОСТ Р 2.307 не устанавливает новых требований к указанию притуплений, а разъясняет применение знака для указания размеров кромок неопределенной формы, введенного в ГОСТ Р 2.109</w:t>
            </w:r>
          </w:p>
          <w:p w14:paraId="00FDD6F2" w14:textId="77777777" w:rsidR="009008E2" w:rsidRPr="00BA5BF3" w:rsidRDefault="009008E2" w:rsidP="009008E2">
            <w:pPr>
              <w:tabs>
                <w:tab w:val="left" w:pos="11766"/>
              </w:tabs>
              <w:ind w:left="51"/>
              <w:rPr>
                <w:rFonts w:ascii="Times New Roman" w:hAnsi="Times New Roman"/>
                <w:sz w:val="24"/>
                <w:szCs w:val="24"/>
              </w:rPr>
            </w:pPr>
          </w:p>
        </w:tc>
      </w:tr>
      <w:tr w:rsidR="009008E2" w:rsidRPr="007D62A2" w14:paraId="6124C23F" w14:textId="77777777" w:rsidTr="003833BD">
        <w:tc>
          <w:tcPr>
            <w:tcW w:w="704" w:type="dxa"/>
            <w:tcBorders>
              <w:top w:val="single" w:sz="4" w:space="0" w:color="auto"/>
              <w:left w:val="single" w:sz="4" w:space="0" w:color="auto"/>
              <w:bottom w:val="single" w:sz="4" w:space="0" w:color="auto"/>
              <w:right w:val="single" w:sz="4" w:space="0" w:color="auto"/>
            </w:tcBorders>
          </w:tcPr>
          <w:p w14:paraId="3C9165C4"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2D2145F"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6.9.2</w:t>
            </w:r>
          </w:p>
          <w:p w14:paraId="30F9DE34" w14:textId="77777777" w:rsidR="009008E2" w:rsidRPr="00BA5BF3" w:rsidRDefault="009008E2" w:rsidP="009008E2">
            <w:pPr>
              <w:tabs>
                <w:tab w:val="left" w:pos="11766"/>
              </w:tabs>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7CCE4E19" w14:textId="60645A2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04E260C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BA6B1DD"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на полке линии выноски..... »</w:t>
            </w:r>
          </w:p>
          <w:p w14:paraId="45025EC0" w14:textId="77777777" w:rsidR="009008E2" w:rsidRPr="00BA5BF3" w:rsidRDefault="009008E2" w:rsidP="009008E2">
            <w:pPr>
              <w:rPr>
                <w:rFonts w:ascii="Times New Roman" w:hAnsi="Times New Roman"/>
                <w:sz w:val="24"/>
                <w:szCs w:val="24"/>
              </w:rPr>
            </w:pPr>
          </w:p>
          <w:p w14:paraId="06F9C225"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699C97A"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xml:space="preserve">Должно быть «....... на полке линии-выноски.........» (добавить дефис) </w:t>
            </w:r>
          </w:p>
          <w:p w14:paraId="119713CA"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6BDEE5DA" w14:textId="181FBB0E" w:rsidR="009008E2" w:rsidRPr="00BA5BF3" w:rsidRDefault="00762BEF"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3A83DB25" w14:textId="77777777" w:rsidTr="003833BD">
        <w:tc>
          <w:tcPr>
            <w:tcW w:w="704" w:type="dxa"/>
            <w:tcBorders>
              <w:top w:val="single" w:sz="4" w:space="0" w:color="auto"/>
              <w:left w:val="single" w:sz="4" w:space="0" w:color="auto"/>
              <w:bottom w:val="single" w:sz="4" w:space="0" w:color="auto"/>
              <w:right w:val="single" w:sz="4" w:space="0" w:color="auto"/>
            </w:tcBorders>
          </w:tcPr>
          <w:p w14:paraId="2D85EC1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5BF89AD" w14:textId="0AF282B5"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6.9.2, рисунок 66</w:t>
            </w:r>
          </w:p>
        </w:tc>
        <w:tc>
          <w:tcPr>
            <w:tcW w:w="2268" w:type="dxa"/>
            <w:tcBorders>
              <w:top w:val="single" w:sz="4" w:space="0" w:color="auto"/>
              <w:left w:val="single" w:sz="4" w:space="0" w:color="auto"/>
              <w:bottom w:val="single" w:sz="4" w:space="0" w:color="auto"/>
              <w:right w:val="single" w:sz="4" w:space="0" w:color="auto"/>
            </w:tcBorders>
          </w:tcPr>
          <w:p w14:paraId="2011585D" w14:textId="67866E3B"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«Концерн ВКО «Алмаз-Антей», исх. № 31-21/10116 от 27.04.2026</w:t>
            </w:r>
          </w:p>
        </w:tc>
        <w:tc>
          <w:tcPr>
            <w:tcW w:w="6852" w:type="dxa"/>
            <w:tcBorders>
              <w:top w:val="single" w:sz="4" w:space="0" w:color="auto"/>
              <w:left w:val="single" w:sz="4" w:space="0" w:color="auto"/>
              <w:bottom w:val="single" w:sz="4" w:space="0" w:color="auto"/>
              <w:right w:val="single" w:sz="4" w:space="0" w:color="auto"/>
            </w:tcBorders>
          </w:tcPr>
          <w:p w14:paraId="7830878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8CC9943" w14:textId="77777777" w:rsidR="009008E2" w:rsidRPr="00BA5BF3" w:rsidRDefault="009008E2" w:rsidP="009008E2">
            <w:pPr>
              <w:ind w:right="111"/>
              <w:rPr>
                <w:rFonts w:ascii="Times New Roman" w:hAnsi="Times New Roman"/>
                <w:sz w:val="24"/>
                <w:szCs w:val="24"/>
              </w:rPr>
            </w:pPr>
            <w:r w:rsidRPr="00BA5BF3">
              <w:rPr>
                <w:rFonts w:ascii="Times New Roman" w:hAnsi="Times New Roman"/>
                <w:sz w:val="24"/>
                <w:szCs w:val="24"/>
              </w:rPr>
              <w:t>Притупление по диаметру отверстия - не стоит знак «по замкнутой линии».</w:t>
            </w:r>
          </w:p>
          <w:p w14:paraId="5C20A157" w14:textId="77777777" w:rsidR="009008E2" w:rsidRPr="00BA5BF3" w:rsidRDefault="009008E2" w:rsidP="009008E2">
            <w:pPr>
              <w:ind w:right="111"/>
              <w:rPr>
                <w:rFonts w:ascii="Times New Roman" w:hAnsi="Times New Roman"/>
                <w:sz w:val="24"/>
                <w:szCs w:val="24"/>
              </w:rPr>
            </w:pPr>
            <w:r w:rsidRPr="00BA5BF3">
              <w:rPr>
                <w:rFonts w:ascii="Times New Roman" w:hAnsi="Times New Roman"/>
                <w:sz w:val="24"/>
                <w:szCs w:val="24"/>
              </w:rPr>
              <w:t>Вопрос: А если притупление не по всей длине окружности отверстия?</w:t>
            </w:r>
          </w:p>
          <w:p w14:paraId="5477A932" w14:textId="6ADA6623"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lastRenderedPageBreak/>
              <w:t>Есть ли необходимость с учетом таких случаев указывать притупление кромок отверстия со знаком «по замкнутой линии»?</w:t>
            </w:r>
          </w:p>
        </w:tc>
        <w:tc>
          <w:tcPr>
            <w:tcW w:w="3969" w:type="dxa"/>
            <w:tcBorders>
              <w:top w:val="single" w:sz="4" w:space="0" w:color="auto"/>
              <w:left w:val="single" w:sz="4" w:space="0" w:color="auto"/>
              <w:bottom w:val="single" w:sz="4" w:space="0" w:color="auto"/>
              <w:right w:val="single" w:sz="4" w:space="0" w:color="auto"/>
            </w:tcBorders>
          </w:tcPr>
          <w:p w14:paraId="07201300" w14:textId="77777777" w:rsidR="009008E2" w:rsidRDefault="00762BEF"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6C447701" w14:textId="207DD02C" w:rsidR="00762BEF" w:rsidRDefault="00762BEF" w:rsidP="009008E2">
            <w:pPr>
              <w:tabs>
                <w:tab w:val="left" w:pos="11766"/>
              </w:tabs>
              <w:ind w:left="51"/>
              <w:rPr>
                <w:rFonts w:ascii="Times New Roman" w:hAnsi="Times New Roman"/>
                <w:sz w:val="24"/>
                <w:szCs w:val="24"/>
              </w:rPr>
            </w:pPr>
            <w:r>
              <w:rPr>
                <w:rFonts w:ascii="Times New Roman" w:hAnsi="Times New Roman"/>
                <w:sz w:val="24"/>
                <w:szCs w:val="24"/>
              </w:rPr>
              <w:t>Для элементов круглого сечения не требуется символ «по замкнутой линии»</w:t>
            </w:r>
            <w:r w:rsidR="007E0AFC">
              <w:rPr>
                <w:rFonts w:ascii="Times New Roman" w:hAnsi="Times New Roman"/>
                <w:sz w:val="24"/>
                <w:szCs w:val="24"/>
              </w:rPr>
              <w:t xml:space="preserve"> 9по аналогии с правилами для сварных швов)</w:t>
            </w:r>
            <w:r w:rsidR="00EB7F0B">
              <w:rPr>
                <w:rFonts w:ascii="Times New Roman" w:hAnsi="Times New Roman"/>
                <w:sz w:val="24"/>
                <w:szCs w:val="24"/>
              </w:rPr>
              <w:t>.</w:t>
            </w:r>
          </w:p>
          <w:p w14:paraId="0DA2D2F6" w14:textId="0D049E1E" w:rsidR="00EB7F0B" w:rsidRPr="00BA5BF3" w:rsidRDefault="00EB7F0B" w:rsidP="009008E2">
            <w:pPr>
              <w:tabs>
                <w:tab w:val="left" w:pos="11766"/>
              </w:tabs>
              <w:ind w:left="51"/>
              <w:rPr>
                <w:rFonts w:ascii="Times New Roman" w:hAnsi="Times New Roman"/>
                <w:sz w:val="24"/>
                <w:szCs w:val="24"/>
              </w:rPr>
            </w:pPr>
            <w:r>
              <w:rPr>
                <w:rFonts w:ascii="Times New Roman" w:hAnsi="Times New Roman"/>
                <w:sz w:val="24"/>
                <w:szCs w:val="24"/>
              </w:rPr>
              <w:lastRenderedPageBreak/>
              <w:t>Если не по все, то надо указать границы участка с особыми требованиями по общим правилам</w:t>
            </w:r>
          </w:p>
        </w:tc>
      </w:tr>
      <w:tr w:rsidR="009008E2" w:rsidRPr="007D62A2" w14:paraId="2770FE7B" w14:textId="77777777" w:rsidTr="003833BD">
        <w:tc>
          <w:tcPr>
            <w:tcW w:w="704" w:type="dxa"/>
            <w:tcBorders>
              <w:top w:val="single" w:sz="4" w:space="0" w:color="auto"/>
              <w:left w:val="single" w:sz="4" w:space="0" w:color="auto"/>
              <w:bottom w:val="single" w:sz="4" w:space="0" w:color="auto"/>
              <w:right w:val="single" w:sz="4" w:space="0" w:color="auto"/>
            </w:tcBorders>
          </w:tcPr>
          <w:p w14:paraId="5C5ADFF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54E962B" w14:textId="608D978A"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6.9.2, рисунок 66</w:t>
            </w:r>
          </w:p>
        </w:tc>
        <w:tc>
          <w:tcPr>
            <w:tcW w:w="2268" w:type="dxa"/>
            <w:tcBorders>
              <w:top w:val="single" w:sz="4" w:space="0" w:color="auto"/>
              <w:left w:val="single" w:sz="4" w:space="0" w:color="auto"/>
              <w:bottom w:val="single" w:sz="4" w:space="0" w:color="auto"/>
              <w:right w:val="single" w:sz="4" w:space="0" w:color="auto"/>
            </w:tcBorders>
          </w:tcPr>
          <w:p w14:paraId="52E3B321" w14:textId="32FB6AD7"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723E8E8C"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4EF85E5"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рисунок</w:t>
            </w:r>
          </w:p>
          <w:p w14:paraId="53F097E7" w14:textId="77777777" w:rsidR="009008E2" w:rsidRPr="00BA5BF3" w:rsidRDefault="009008E2" w:rsidP="009008E2">
            <w:pPr>
              <w:ind w:left="153"/>
              <w:jc w:val="both"/>
              <w:rPr>
                <w:rFonts w:ascii="Times New Roman" w:hAnsi="Times New Roman"/>
                <w:sz w:val="24"/>
                <w:szCs w:val="24"/>
                <w:u w:val="single"/>
              </w:rPr>
            </w:pPr>
          </w:p>
          <w:p w14:paraId="50006078"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981B67C"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noProof/>
                <w:sz w:val="24"/>
                <w:szCs w:val="24"/>
                <w:lang w:eastAsia="ru-RU"/>
              </w:rPr>
              <w:drawing>
                <wp:inline distT="0" distB="0" distL="0" distR="0" wp14:anchorId="6D64DE7B" wp14:editId="51B81975">
                  <wp:extent cx="2561590" cy="1986915"/>
                  <wp:effectExtent l="0" t="0" r="0" b="0"/>
                  <wp:docPr id="2012687044" name="Рисунок 201268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1590" cy="1986915"/>
                          </a:xfrm>
                          <a:prstGeom prst="rect">
                            <a:avLst/>
                          </a:prstGeom>
                          <a:noFill/>
                          <a:ln>
                            <a:noFill/>
                          </a:ln>
                        </pic:spPr>
                      </pic:pic>
                    </a:graphicData>
                  </a:graphic>
                </wp:inline>
              </w:drawing>
            </w:r>
          </w:p>
          <w:p w14:paraId="40427330" w14:textId="77777777" w:rsidR="009008E2" w:rsidRPr="00BA5BF3" w:rsidRDefault="009008E2" w:rsidP="009008E2">
            <w:pPr>
              <w:ind w:left="153"/>
              <w:jc w:val="both"/>
              <w:rPr>
                <w:rFonts w:ascii="Times New Roman" w:hAnsi="Times New Roman"/>
                <w:sz w:val="24"/>
                <w:szCs w:val="24"/>
                <w:u w:val="single"/>
              </w:rPr>
            </w:pPr>
          </w:p>
          <w:p w14:paraId="5049BE7F"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81DE19C"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Ошибка на рисунке: там, где стоит знак окружность – линия притупления не замкнутая. Замкнутая линия притупления у окружности внутреннего отверстия детали</w:t>
            </w:r>
          </w:p>
          <w:p w14:paraId="045BEC15"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D986B16" w14:textId="22DEF06F" w:rsidR="00762BEF" w:rsidRDefault="00762BEF" w:rsidP="00762BEF">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5DBA88DF" w14:textId="243917AE" w:rsidR="00EB7F0B" w:rsidRDefault="00EB7F0B" w:rsidP="00762BEF">
            <w:pPr>
              <w:tabs>
                <w:tab w:val="left" w:pos="11766"/>
              </w:tabs>
              <w:ind w:left="51"/>
              <w:rPr>
                <w:rFonts w:ascii="Times New Roman" w:hAnsi="Times New Roman"/>
                <w:sz w:val="24"/>
                <w:szCs w:val="24"/>
              </w:rPr>
            </w:pPr>
            <w:r>
              <w:rPr>
                <w:rFonts w:ascii="Times New Roman" w:hAnsi="Times New Roman"/>
                <w:sz w:val="24"/>
                <w:szCs w:val="24"/>
              </w:rPr>
              <w:t>Контур наружный замкнутый (но не окружность)</w:t>
            </w:r>
          </w:p>
          <w:p w14:paraId="557C951B" w14:textId="43DA258A" w:rsidR="009008E2" w:rsidRPr="00BA5BF3" w:rsidRDefault="00762BEF" w:rsidP="00762BEF">
            <w:pPr>
              <w:tabs>
                <w:tab w:val="left" w:pos="11766"/>
              </w:tabs>
              <w:ind w:left="51"/>
              <w:rPr>
                <w:rFonts w:ascii="Times New Roman" w:hAnsi="Times New Roman"/>
                <w:sz w:val="24"/>
                <w:szCs w:val="24"/>
              </w:rPr>
            </w:pPr>
            <w:r>
              <w:rPr>
                <w:rFonts w:ascii="Times New Roman" w:hAnsi="Times New Roman"/>
                <w:sz w:val="24"/>
                <w:szCs w:val="24"/>
              </w:rPr>
              <w:t>Для элементов круглого сечения не требуется символ «по замкнутой линии»</w:t>
            </w:r>
            <w:r w:rsidR="00EB7F0B">
              <w:rPr>
                <w:rFonts w:ascii="Times New Roman" w:hAnsi="Times New Roman"/>
                <w:sz w:val="24"/>
                <w:szCs w:val="24"/>
              </w:rPr>
              <w:t xml:space="preserve"> (по аналогии с требованиями к сварным швам)</w:t>
            </w:r>
          </w:p>
        </w:tc>
      </w:tr>
      <w:tr w:rsidR="009008E2" w:rsidRPr="007D62A2" w14:paraId="12CE73E2" w14:textId="77777777" w:rsidTr="003833BD">
        <w:tc>
          <w:tcPr>
            <w:tcW w:w="704" w:type="dxa"/>
            <w:tcBorders>
              <w:top w:val="single" w:sz="4" w:space="0" w:color="auto"/>
              <w:left w:val="single" w:sz="4" w:space="0" w:color="auto"/>
              <w:bottom w:val="single" w:sz="4" w:space="0" w:color="auto"/>
              <w:right w:val="single" w:sz="4" w:space="0" w:color="auto"/>
            </w:tcBorders>
          </w:tcPr>
          <w:p w14:paraId="5F4A1A8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8E88C81" w14:textId="673AA52D" w:rsidR="009008E2" w:rsidRPr="00D8049D" w:rsidRDefault="009008E2" w:rsidP="009008E2">
            <w:pPr>
              <w:tabs>
                <w:tab w:val="left" w:pos="11766"/>
              </w:tabs>
              <w:rPr>
                <w:rFonts w:ascii="Times New Roman" w:hAnsi="Times New Roman"/>
                <w:sz w:val="24"/>
                <w:szCs w:val="24"/>
              </w:rPr>
            </w:pPr>
            <w:r w:rsidRPr="00D8049D">
              <w:rPr>
                <w:rFonts w:ascii="Times New Roman" w:hAnsi="Times New Roman"/>
                <w:color w:val="000000"/>
                <w:sz w:val="24"/>
                <w:szCs w:val="24"/>
                <w:shd w:val="clear" w:color="auto" w:fill="FFFFFF"/>
                <w:lang w:eastAsia="ru-RU" w:bidi="ru-RU"/>
              </w:rPr>
              <w:t>6.</w:t>
            </w:r>
            <w:r w:rsidRPr="00D8049D">
              <w:rPr>
                <w:rStyle w:val="213pt"/>
                <w:rFonts w:eastAsia="Calibri"/>
                <w:sz w:val="24"/>
                <w:szCs w:val="24"/>
              </w:rPr>
              <w:t>9.3</w:t>
            </w:r>
          </w:p>
        </w:tc>
        <w:tc>
          <w:tcPr>
            <w:tcW w:w="2268" w:type="dxa"/>
            <w:tcBorders>
              <w:top w:val="single" w:sz="4" w:space="0" w:color="auto"/>
              <w:left w:val="single" w:sz="4" w:space="0" w:color="auto"/>
              <w:bottom w:val="single" w:sz="4" w:space="0" w:color="auto"/>
              <w:right w:val="single" w:sz="4" w:space="0" w:color="auto"/>
            </w:tcBorders>
          </w:tcPr>
          <w:p w14:paraId="4C62F413" w14:textId="30B4D50A" w:rsidR="009008E2" w:rsidRPr="00D8049D" w:rsidRDefault="009008E2" w:rsidP="009008E2">
            <w:pPr>
              <w:tabs>
                <w:tab w:val="left" w:pos="11766"/>
              </w:tabs>
              <w:autoSpaceDE w:val="0"/>
              <w:autoSpaceDN w:val="0"/>
              <w:adjustRightInd w:val="0"/>
              <w:jc w:val="center"/>
              <w:rPr>
                <w:rFonts w:ascii="Times New Roman" w:hAnsi="Times New Roman"/>
                <w:sz w:val="24"/>
                <w:szCs w:val="24"/>
              </w:rPr>
            </w:pPr>
            <w:r w:rsidRPr="00D8049D">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3BD767D3" w14:textId="77777777" w:rsidR="009008E2" w:rsidRPr="00D8049D" w:rsidRDefault="009008E2" w:rsidP="009008E2">
            <w:pPr>
              <w:rPr>
                <w:rFonts w:ascii="Times New Roman" w:hAnsi="Times New Roman"/>
                <w:sz w:val="24"/>
                <w:szCs w:val="24"/>
                <w:u w:val="single"/>
              </w:rPr>
            </w:pPr>
            <w:r w:rsidRPr="00D8049D">
              <w:rPr>
                <w:rFonts w:ascii="Times New Roman" w:hAnsi="Times New Roman"/>
                <w:sz w:val="24"/>
                <w:szCs w:val="24"/>
                <w:u w:val="single"/>
              </w:rPr>
              <w:t>Замечание, предложение:</w:t>
            </w:r>
          </w:p>
          <w:p w14:paraId="219DB3D0" w14:textId="7DA724A0" w:rsidR="009008E2" w:rsidRPr="00D8049D" w:rsidRDefault="009008E2" w:rsidP="009008E2">
            <w:pPr>
              <w:rPr>
                <w:rFonts w:ascii="Times New Roman" w:hAnsi="Times New Roman"/>
                <w:sz w:val="24"/>
                <w:szCs w:val="24"/>
                <w:u w:val="single"/>
              </w:rPr>
            </w:pPr>
            <w:r w:rsidRPr="00D8049D">
              <w:rPr>
                <w:rStyle w:val="213pt"/>
                <w:rFonts w:eastAsiaTheme="minorEastAsia"/>
                <w:sz w:val="24"/>
                <w:szCs w:val="24"/>
              </w:rPr>
              <w:t>На рисунках 67 и 68, размеры в прямоугольниках необходимо задать с допусками</w:t>
            </w:r>
          </w:p>
          <w:p w14:paraId="3A07E776" w14:textId="77777777" w:rsidR="009008E2" w:rsidRPr="00D8049D" w:rsidRDefault="009008E2" w:rsidP="009008E2">
            <w:pPr>
              <w:rPr>
                <w:rFonts w:ascii="Times New Roman" w:hAnsi="Times New Roman"/>
                <w:sz w:val="24"/>
                <w:szCs w:val="24"/>
                <w:u w:val="single"/>
              </w:rPr>
            </w:pPr>
          </w:p>
          <w:p w14:paraId="634AC780" w14:textId="77777777" w:rsidR="009008E2" w:rsidRPr="00D8049D" w:rsidRDefault="009008E2" w:rsidP="009008E2">
            <w:pPr>
              <w:rPr>
                <w:rFonts w:ascii="Times New Roman" w:hAnsi="Times New Roman"/>
                <w:sz w:val="24"/>
                <w:szCs w:val="24"/>
                <w:u w:val="single"/>
              </w:rPr>
            </w:pPr>
            <w:r w:rsidRPr="00D8049D">
              <w:rPr>
                <w:rFonts w:ascii="Times New Roman" w:hAnsi="Times New Roman"/>
                <w:sz w:val="24"/>
                <w:szCs w:val="24"/>
                <w:u w:val="single"/>
              </w:rPr>
              <w:t>Обоснование предлагаемой редакции:</w:t>
            </w:r>
          </w:p>
          <w:p w14:paraId="46D47030" w14:textId="77777777" w:rsidR="009008E2" w:rsidRPr="00D8049D" w:rsidRDefault="009008E2" w:rsidP="009008E2">
            <w:pPr>
              <w:pStyle w:val="23"/>
              <w:shd w:val="clear" w:color="auto" w:fill="auto"/>
              <w:spacing w:before="0" w:after="0" w:line="274" w:lineRule="exact"/>
              <w:rPr>
                <w:sz w:val="24"/>
                <w:szCs w:val="24"/>
              </w:rPr>
            </w:pPr>
            <w:r w:rsidRPr="00D8049D">
              <w:rPr>
                <w:rStyle w:val="213pt"/>
                <w:rFonts w:eastAsiaTheme="minorEastAsia"/>
                <w:sz w:val="24"/>
                <w:szCs w:val="24"/>
              </w:rPr>
              <w:t>Линейные угловые размеры, записанные в прямоугольниках, необходимо оставить только для обозначения позиционных допусков.</w:t>
            </w:r>
          </w:p>
          <w:p w14:paraId="0B3A541F" w14:textId="5EE0B07C" w:rsidR="009008E2" w:rsidRPr="00D8049D" w:rsidRDefault="009008E2" w:rsidP="009008E2">
            <w:pPr>
              <w:rPr>
                <w:rFonts w:ascii="Times New Roman" w:hAnsi="Times New Roman"/>
                <w:sz w:val="24"/>
                <w:szCs w:val="24"/>
                <w:u w:val="single"/>
              </w:rPr>
            </w:pPr>
            <w:r w:rsidRPr="00D8049D">
              <w:rPr>
                <w:rStyle w:val="213pt"/>
                <w:rFonts w:eastAsiaTheme="minorEastAsia"/>
                <w:sz w:val="24"/>
                <w:szCs w:val="24"/>
              </w:rPr>
              <w:t>Размеры для определенных областей надо задавать с допусками</w:t>
            </w:r>
          </w:p>
        </w:tc>
        <w:tc>
          <w:tcPr>
            <w:tcW w:w="3969" w:type="dxa"/>
            <w:tcBorders>
              <w:top w:val="single" w:sz="4" w:space="0" w:color="auto"/>
              <w:left w:val="single" w:sz="4" w:space="0" w:color="auto"/>
              <w:bottom w:val="single" w:sz="4" w:space="0" w:color="auto"/>
              <w:right w:val="single" w:sz="4" w:space="0" w:color="auto"/>
            </w:tcBorders>
          </w:tcPr>
          <w:p w14:paraId="44DCC803" w14:textId="77777777" w:rsidR="009008E2" w:rsidRPr="00D8049D" w:rsidRDefault="00674F0A" w:rsidP="009008E2">
            <w:pPr>
              <w:tabs>
                <w:tab w:val="left" w:pos="11766"/>
              </w:tabs>
              <w:ind w:left="51"/>
              <w:rPr>
                <w:rFonts w:ascii="Times New Roman" w:hAnsi="Times New Roman"/>
                <w:sz w:val="24"/>
                <w:szCs w:val="24"/>
              </w:rPr>
            </w:pPr>
            <w:r w:rsidRPr="00D8049D">
              <w:rPr>
                <w:rFonts w:ascii="Times New Roman" w:hAnsi="Times New Roman"/>
                <w:sz w:val="24"/>
                <w:szCs w:val="24"/>
              </w:rPr>
              <w:t>Принято к сведению.</w:t>
            </w:r>
          </w:p>
          <w:p w14:paraId="18384738" w14:textId="77777777" w:rsidR="00674F0A" w:rsidRDefault="007E0AFC" w:rsidP="009008E2">
            <w:pPr>
              <w:tabs>
                <w:tab w:val="left" w:pos="11766"/>
              </w:tabs>
              <w:ind w:left="51"/>
              <w:rPr>
                <w:rFonts w:ascii="Times New Roman" w:hAnsi="Times New Roman"/>
                <w:sz w:val="24"/>
                <w:szCs w:val="24"/>
              </w:rPr>
            </w:pPr>
            <w:r w:rsidRPr="00D8049D">
              <w:rPr>
                <w:rFonts w:ascii="Times New Roman" w:hAnsi="Times New Roman"/>
                <w:sz w:val="24"/>
                <w:szCs w:val="24"/>
              </w:rPr>
              <w:t>Пункт исключен</w:t>
            </w:r>
            <w:r w:rsidR="00D8049D">
              <w:rPr>
                <w:rFonts w:ascii="Times New Roman" w:hAnsi="Times New Roman"/>
                <w:sz w:val="24"/>
                <w:szCs w:val="24"/>
              </w:rPr>
              <w:t>.</w:t>
            </w:r>
          </w:p>
          <w:p w14:paraId="57B9ED38" w14:textId="4210E7C4" w:rsidR="00D8049D" w:rsidRPr="00D8049D" w:rsidRDefault="00D8049D" w:rsidP="009008E2">
            <w:pPr>
              <w:tabs>
                <w:tab w:val="left" w:pos="11766"/>
              </w:tabs>
              <w:ind w:left="51"/>
              <w:rPr>
                <w:rFonts w:ascii="Times New Roman" w:hAnsi="Times New Roman"/>
                <w:sz w:val="24"/>
                <w:szCs w:val="24"/>
              </w:rPr>
            </w:pPr>
            <w:r>
              <w:rPr>
                <w:rFonts w:ascii="Times New Roman" w:hAnsi="Times New Roman"/>
                <w:sz w:val="24"/>
                <w:szCs w:val="24"/>
              </w:rPr>
              <w:t>Правила указания участков с особыми требованиями приведены в стандарте один раз.</w:t>
            </w:r>
          </w:p>
        </w:tc>
      </w:tr>
      <w:tr w:rsidR="009008E2" w:rsidRPr="007D62A2" w14:paraId="45085582" w14:textId="77777777" w:rsidTr="003833BD">
        <w:tc>
          <w:tcPr>
            <w:tcW w:w="704" w:type="dxa"/>
            <w:tcBorders>
              <w:top w:val="single" w:sz="4" w:space="0" w:color="auto"/>
              <w:left w:val="single" w:sz="4" w:space="0" w:color="auto"/>
              <w:bottom w:val="single" w:sz="4" w:space="0" w:color="auto"/>
              <w:right w:val="single" w:sz="4" w:space="0" w:color="auto"/>
            </w:tcBorders>
          </w:tcPr>
          <w:p w14:paraId="036CD68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16F151F" w14:textId="1A0610EC"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6.9.3, рисунок 67</w:t>
            </w:r>
          </w:p>
        </w:tc>
        <w:tc>
          <w:tcPr>
            <w:tcW w:w="2268" w:type="dxa"/>
            <w:tcBorders>
              <w:top w:val="single" w:sz="4" w:space="0" w:color="auto"/>
              <w:left w:val="single" w:sz="4" w:space="0" w:color="auto"/>
              <w:bottom w:val="single" w:sz="4" w:space="0" w:color="auto"/>
              <w:right w:val="single" w:sz="4" w:space="0" w:color="auto"/>
            </w:tcBorders>
          </w:tcPr>
          <w:p w14:paraId="1D8A0774" w14:textId="75C3FFDA"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7B3B5164"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DAE6BA1"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rPr>
              <w:t>Если деталь симметрична, то пунктир указывается с двух сторон</w:t>
            </w:r>
          </w:p>
          <w:p w14:paraId="1763D489" w14:textId="77777777" w:rsidR="009008E2" w:rsidRPr="00BA5BF3" w:rsidRDefault="009008E2" w:rsidP="009008E2">
            <w:pPr>
              <w:tabs>
                <w:tab w:val="left" w:pos="11766"/>
              </w:tabs>
              <w:rPr>
                <w:rFonts w:ascii="Times New Roman" w:hAnsi="Times New Roman"/>
                <w:sz w:val="24"/>
                <w:szCs w:val="24"/>
                <w:u w:val="single"/>
              </w:rPr>
            </w:pPr>
          </w:p>
          <w:p w14:paraId="6BDD4576"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2BEBAD4"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rPr>
              <w:t>Указать пунктир с двух сторон</w:t>
            </w:r>
          </w:p>
          <w:p w14:paraId="0A120D58" w14:textId="77777777" w:rsidR="009008E2" w:rsidRPr="00BA5BF3" w:rsidRDefault="009008E2" w:rsidP="009008E2">
            <w:pPr>
              <w:tabs>
                <w:tab w:val="left" w:pos="11766"/>
              </w:tabs>
              <w:rPr>
                <w:rFonts w:ascii="Times New Roman" w:hAnsi="Times New Roman"/>
                <w:sz w:val="24"/>
                <w:szCs w:val="24"/>
                <w:u w:val="single"/>
              </w:rPr>
            </w:pPr>
          </w:p>
          <w:p w14:paraId="71969087"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34CA1AA" w14:textId="383387A6"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ГОСТ 2.310-2022</w:t>
            </w:r>
          </w:p>
        </w:tc>
        <w:tc>
          <w:tcPr>
            <w:tcW w:w="3969" w:type="dxa"/>
            <w:tcBorders>
              <w:top w:val="single" w:sz="4" w:space="0" w:color="auto"/>
              <w:left w:val="single" w:sz="4" w:space="0" w:color="auto"/>
              <w:bottom w:val="single" w:sz="4" w:space="0" w:color="auto"/>
              <w:right w:val="single" w:sz="4" w:space="0" w:color="auto"/>
            </w:tcBorders>
          </w:tcPr>
          <w:p w14:paraId="18489329" w14:textId="77777777" w:rsidR="00D8049D" w:rsidRPr="00D8049D" w:rsidRDefault="00D8049D" w:rsidP="00D8049D">
            <w:pPr>
              <w:tabs>
                <w:tab w:val="left" w:pos="11766"/>
              </w:tabs>
              <w:ind w:left="51"/>
              <w:rPr>
                <w:rFonts w:ascii="Times New Roman" w:hAnsi="Times New Roman"/>
                <w:sz w:val="24"/>
                <w:szCs w:val="24"/>
              </w:rPr>
            </w:pPr>
            <w:r w:rsidRPr="00D8049D">
              <w:rPr>
                <w:rFonts w:ascii="Times New Roman" w:hAnsi="Times New Roman"/>
                <w:sz w:val="24"/>
                <w:szCs w:val="24"/>
              </w:rPr>
              <w:t>Принято к сведению.</w:t>
            </w:r>
          </w:p>
          <w:p w14:paraId="774EF3E8" w14:textId="341359CE" w:rsidR="00762BEF" w:rsidRDefault="00D8049D" w:rsidP="00D8049D">
            <w:pPr>
              <w:tabs>
                <w:tab w:val="left" w:pos="11766"/>
              </w:tabs>
              <w:ind w:left="51"/>
              <w:rPr>
                <w:rFonts w:ascii="Times New Roman" w:hAnsi="Times New Roman"/>
                <w:sz w:val="24"/>
                <w:szCs w:val="24"/>
              </w:rPr>
            </w:pPr>
            <w:r w:rsidRPr="00D8049D">
              <w:rPr>
                <w:rFonts w:ascii="Times New Roman" w:hAnsi="Times New Roman"/>
                <w:sz w:val="24"/>
                <w:szCs w:val="24"/>
              </w:rPr>
              <w:t>Пункт исключе</w:t>
            </w:r>
            <w:r w:rsidR="00177DCB">
              <w:rPr>
                <w:rFonts w:ascii="Times New Roman" w:hAnsi="Times New Roman"/>
                <w:sz w:val="24"/>
                <w:szCs w:val="24"/>
              </w:rPr>
              <w:t>н</w:t>
            </w:r>
            <w:r>
              <w:rPr>
                <w:rFonts w:ascii="Times New Roman" w:hAnsi="Times New Roman"/>
                <w:sz w:val="24"/>
                <w:szCs w:val="24"/>
              </w:rPr>
              <w:t>.</w:t>
            </w:r>
          </w:p>
          <w:p w14:paraId="3DE2E8C3" w14:textId="2AF00079" w:rsidR="00D8049D" w:rsidRPr="00BA5BF3" w:rsidRDefault="00D8049D" w:rsidP="00D8049D">
            <w:pPr>
              <w:tabs>
                <w:tab w:val="left" w:pos="11766"/>
              </w:tabs>
              <w:ind w:left="51"/>
              <w:rPr>
                <w:rFonts w:ascii="Times New Roman" w:hAnsi="Times New Roman"/>
                <w:sz w:val="24"/>
                <w:szCs w:val="24"/>
              </w:rPr>
            </w:pPr>
            <w:r>
              <w:rPr>
                <w:rFonts w:ascii="Times New Roman" w:hAnsi="Times New Roman"/>
                <w:sz w:val="24"/>
                <w:szCs w:val="24"/>
              </w:rPr>
              <w:t>Правила указания участков с особыми требованиями приведены в стандарте один раз.</w:t>
            </w:r>
          </w:p>
        </w:tc>
      </w:tr>
      <w:tr w:rsidR="009008E2" w:rsidRPr="007D62A2" w14:paraId="0FF62184" w14:textId="77777777" w:rsidTr="003833BD">
        <w:tc>
          <w:tcPr>
            <w:tcW w:w="704" w:type="dxa"/>
            <w:tcBorders>
              <w:top w:val="single" w:sz="4" w:space="0" w:color="auto"/>
              <w:left w:val="single" w:sz="4" w:space="0" w:color="auto"/>
              <w:bottom w:val="single" w:sz="4" w:space="0" w:color="auto"/>
              <w:right w:val="single" w:sz="4" w:space="0" w:color="auto"/>
            </w:tcBorders>
          </w:tcPr>
          <w:p w14:paraId="49A64BD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BB82557" w14:textId="36ABD935"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6.9.3, рисунки 67 и 68</w:t>
            </w:r>
          </w:p>
        </w:tc>
        <w:tc>
          <w:tcPr>
            <w:tcW w:w="2268" w:type="dxa"/>
            <w:tcBorders>
              <w:top w:val="single" w:sz="4" w:space="0" w:color="auto"/>
              <w:left w:val="single" w:sz="4" w:space="0" w:color="auto"/>
              <w:bottom w:val="single" w:sz="4" w:space="0" w:color="auto"/>
              <w:right w:val="single" w:sz="4" w:space="0" w:color="auto"/>
            </w:tcBorders>
          </w:tcPr>
          <w:p w14:paraId="327D30DB" w14:textId="79B8A03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3AE84A22" w14:textId="77777777" w:rsidR="009008E2" w:rsidRPr="00D8049D" w:rsidRDefault="009008E2" w:rsidP="009008E2">
            <w:pPr>
              <w:ind w:left="153"/>
              <w:jc w:val="both"/>
              <w:rPr>
                <w:rFonts w:ascii="Times New Roman" w:hAnsi="Times New Roman"/>
                <w:sz w:val="24"/>
                <w:szCs w:val="24"/>
                <w:u w:val="single"/>
              </w:rPr>
            </w:pPr>
            <w:r w:rsidRPr="00D8049D">
              <w:rPr>
                <w:rFonts w:ascii="Times New Roman" w:hAnsi="Times New Roman"/>
                <w:sz w:val="24"/>
                <w:szCs w:val="24"/>
                <w:u w:val="single"/>
              </w:rPr>
              <w:t>Замечание, предложение:</w:t>
            </w:r>
          </w:p>
          <w:p w14:paraId="7C70CB7F" w14:textId="77777777" w:rsidR="009008E2" w:rsidRPr="00D8049D" w:rsidRDefault="009008E2" w:rsidP="009008E2">
            <w:pPr>
              <w:ind w:left="153"/>
              <w:jc w:val="both"/>
              <w:rPr>
                <w:rFonts w:ascii="Times New Roman" w:hAnsi="Times New Roman"/>
                <w:sz w:val="24"/>
                <w:szCs w:val="24"/>
                <w:u w:val="single"/>
              </w:rPr>
            </w:pPr>
            <w:r w:rsidRPr="00D8049D">
              <w:rPr>
                <w:rFonts w:ascii="Times New Roman" w:hAnsi="Times New Roman"/>
                <w:sz w:val="24"/>
                <w:szCs w:val="24"/>
              </w:rPr>
              <w:t>Уточнить рисунки</w:t>
            </w:r>
          </w:p>
          <w:p w14:paraId="0E3BBC7A" w14:textId="77777777" w:rsidR="009008E2" w:rsidRPr="00D8049D" w:rsidRDefault="009008E2" w:rsidP="009008E2">
            <w:pPr>
              <w:ind w:left="153"/>
              <w:jc w:val="both"/>
              <w:rPr>
                <w:rFonts w:ascii="Times New Roman" w:hAnsi="Times New Roman"/>
                <w:sz w:val="24"/>
                <w:szCs w:val="24"/>
                <w:u w:val="single"/>
              </w:rPr>
            </w:pPr>
          </w:p>
          <w:p w14:paraId="24BA592E" w14:textId="77777777" w:rsidR="009008E2" w:rsidRPr="00D8049D" w:rsidRDefault="009008E2" w:rsidP="009008E2">
            <w:pPr>
              <w:ind w:left="153"/>
              <w:jc w:val="both"/>
              <w:rPr>
                <w:rFonts w:ascii="Times New Roman" w:hAnsi="Times New Roman"/>
                <w:sz w:val="24"/>
                <w:szCs w:val="24"/>
                <w:u w:val="single"/>
              </w:rPr>
            </w:pPr>
            <w:r w:rsidRPr="00D8049D">
              <w:rPr>
                <w:rFonts w:ascii="Times New Roman" w:hAnsi="Times New Roman"/>
                <w:sz w:val="24"/>
                <w:szCs w:val="24"/>
                <w:u w:val="single"/>
              </w:rPr>
              <w:t>Предлагаемая редакция:</w:t>
            </w:r>
          </w:p>
          <w:p w14:paraId="1BFC10C8" w14:textId="77777777" w:rsidR="009008E2" w:rsidRPr="00D8049D" w:rsidRDefault="009008E2" w:rsidP="009008E2">
            <w:pPr>
              <w:ind w:left="153"/>
              <w:jc w:val="both"/>
              <w:rPr>
                <w:rFonts w:ascii="Times New Roman" w:hAnsi="Times New Roman"/>
                <w:sz w:val="24"/>
                <w:szCs w:val="24"/>
                <w:u w:val="single"/>
              </w:rPr>
            </w:pPr>
            <w:r w:rsidRPr="00D8049D">
              <w:rPr>
                <w:rFonts w:ascii="Times New Roman" w:hAnsi="Times New Roman"/>
                <w:noProof/>
                <w:color w:val="00B0F0"/>
                <w:sz w:val="24"/>
                <w:szCs w:val="24"/>
                <w:lang w:eastAsia="ru-RU"/>
              </w:rPr>
              <w:drawing>
                <wp:inline distT="0" distB="0" distL="0" distR="0" wp14:anchorId="7194BB4C" wp14:editId="71E24CD1">
                  <wp:extent cx="2567305" cy="3505200"/>
                  <wp:effectExtent l="0" t="0" r="4445" b="0"/>
                  <wp:docPr id="2012687045" name="Рисунок 201268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7305" cy="3505200"/>
                          </a:xfrm>
                          <a:prstGeom prst="rect">
                            <a:avLst/>
                          </a:prstGeom>
                          <a:noFill/>
                          <a:ln>
                            <a:noFill/>
                          </a:ln>
                        </pic:spPr>
                      </pic:pic>
                    </a:graphicData>
                  </a:graphic>
                </wp:inline>
              </w:drawing>
            </w:r>
          </w:p>
          <w:p w14:paraId="301C7EAE" w14:textId="77777777" w:rsidR="009008E2" w:rsidRPr="00D8049D" w:rsidRDefault="009008E2" w:rsidP="009008E2">
            <w:pPr>
              <w:ind w:left="153"/>
              <w:jc w:val="both"/>
              <w:rPr>
                <w:rFonts w:ascii="Times New Roman" w:hAnsi="Times New Roman"/>
                <w:i/>
                <w:noProof/>
                <w:sz w:val="24"/>
                <w:szCs w:val="24"/>
                <w:lang w:eastAsia="ru-RU"/>
              </w:rPr>
            </w:pPr>
            <w:r w:rsidRPr="00D8049D">
              <w:rPr>
                <w:rFonts w:ascii="Times New Roman" w:hAnsi="Times New Roman"/>
                <w:i/>
                <w:noProof/>
                <w:sz w:val="24"/>
                <w:szCs w:val="24"/>
                <w:lang w:eastAsia="ru-RU"/>
              </w:rPr>
              <w:t>Также можно добавить пример с предельными отклонениями размеров</w:t>
            </w:r>
          </w:p>
          <w:p w14:paraId="5034B1A0" w14:textId="77777777" w:rsidR="009008E2" w:rsidRPr="00D8049D" w:rsidRDefault="009008E2" w:rsidP="009008E2">
            <w:pPr>
              <w:ind w:left="153"/>
              <w:jc w:val="both"/>
              <w:rPr>
                <w:rFonts w:ascii="Times New Roman" w:hAnsi="Times New Roman"/>
                <w:sz w:val="24"/>
                <w:szCs w:val="24"/>
                <w:u w:val="single"/>
              </w:rPr>
            </w:pPr>
          </w:p>
          <w:p w14:paraId="108F2DDB" w14:textId="77777777" w:rsidR="009008E2" w:rsidRPr="00D8049D" w:rsidRDefault="009008E2" w:rsidP="009008E2">
            <w:pPr>
              <w:ind w:left="153"/>
              <w:jc w:val="both"/>
              <w:rPr>
                <w:rFonts w:ascii="Times New Roman" w:hAnsi="Times New Roman"/>
                <w:sz w:val="24"/>
                <w:szCs w:val="24"/>
                <w:u w:val="single"/>
              </w:rPr>
            </w:pPr>
            <w:r w:rsidRPr="00D8049D">
              <w:rPr>
                <w:rFonts w:ascii="Times New Roman" w:hAnsi="Times New Roman"/>
                <w:sz w:val="24"/>
                <w:szCs w:val="24"/>
                <w:u w:val="single"/>
              </w:rPr>
              <w:t>Обоснование предлагаемой редакции:</w:t>
            </w:r>
          </w:p>
          <w:p w14:paraId="5FDEDF28" w14:textId="77777777" w:rsidR="009008E2" w:rsidRPr="00D8049D" w:rsidRDefault="009008E2" w:rsidP="009008E2">
            <w:pPr>
              <w:keepLines/>
              <w:spacing w:line="360" w:lineRule="auto"/>
              <w:rPr>
                <w:rFonts w:ascii="Times New Roman" w:hAnsi="Times New Roman"/>
                <w:sz w:val="24"/>
                <w:szCs w:val="24"/>
              </w:rPr>
            </w:pPr>
            <w:r w:rsidRPr="00D8049D">
              <w:rPr>
                <w:rFonts w:ascii="Times New Roman" w:hAnsi="Times New Roman"/>
                <w:sz w:val="24"/>
                <w:szCs w:val="24"/>
              </w:rPr>
              <w:t>Формулировка противоречит 8.1.1. Не указывать предельные отклонения на размеры части притупленной кромки согласно 8.1.1 необходимо, но допускается не указывать. Также допускается приводить теоретически точные размеры.</w:t>
            </w:r>
          </w:p>
          <w:p w14:paraId="0423EF01" w14:textId="77777777" w:rsidR="009008E2" w:rsidRPr="00D8049D" w:rsidRDefault="009008E2" w:rsidP="009008E2">
            <w:pPr>
              <w:ind w:left="153"/>
              <w:jc w:val="both"/>
              <w:rPr>
                <w:rFonts w:ascii="Times New Roman" w:hAnsi="Times New Roman"/>
                <w:sz w:val="24"/>
                <w:szCs w:val="24"/>
                <w:u w:val="single"/>
              </w:rPr>
            </w:pPr>
            <w:r w:rsidRPr="00D8049D">
              <w:rPr>
                <w:rFonts w:ascii="Times New Roman" w:hAnsi="Times New Roman"/>
                <w:sz w:val="24"/>
                <w:szCs w:val="24"/>
              </w:rPr>
              <w:t>На рисунке примеры должны отражать все случаи, иначе формулировка «указывают, как показано на рисунках 67 и 68» вызывает несоответствие</w:t>
            </w:r>
          </w:p>
          <w:p w14:paraId="07C80885" w14:textId="77777777" w:rsidR="009008E2" w:rsidRPr="00D8049D"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60DEC181" w14:textId="77777777" w:rsidR="00D8049D" w:rsidRPr="00D8049D" w:rsidRDefault="00D8049D" w:rsidP="00D8049D">
            <w:pPr>
              <w:tabs>
                <w:tab w:val="left" w:pos="11766"/>
              </w:tabs>
              <w:ind w:left="51"/>
              <w:rPr>
                <w:rFonts w:ascii="Times New Roman" w:hAnsi="Times New Roman"/>
                <w:sz w:val="24"/>
                <w:szCs w:val="24"/>
              </w:rPr>
            </w:pPr>
            <w:r w:rsidRPr="00D8049D">
              <w:rPr>
                <w:rFonts w:ascii="Times New Roman" w:hAnsi="Times New Roman"/>
                <w:sz w:val="24"/>
                <w:szCs w:val="24"/>
              </w:rPr>
              <w:lastRenderedPageBreak/>
              <w:t>Принято к сведению.</w:t>
            </w:r>
          </w:p>
          <w:p w14:paraId="7F59C1B2" w14:textId="77777777" w:rsidR="009008E2" w:rsidRDefault="00D8049D" w:rsidP="00D8049D">
            <w:pPr>
              <w:tabs>
                <w:tab w:val="left" w:pos="11766"/>
              </w:tabs>
              <w:ind w:left="51"/>
              <w:rPr>
                <w:rFonts w:ascii="Times New Roman" w:hAnsi="Times New Roman"/>
                <w:sz w:val="24"/>
                <w:szCs w:val="24"/>
              </w:rPr>
            </w:pPr>
            <w:r w:rsidRPr="00D8049D">
              <w:rPr>
                <w:rFonts w:ascii="Times New Roman" w:hAnsi="Times New Roman"/>
                <w:sz w:val="24"/>
                <w:szCs w:val="24"/>
              </w:rPr>
              <w:t>Пункт исключен</w:t>
            </w:r>
          </w:p>
          <w:p w14:paraId="1FFB8A52" w14:textId="515E7E35" w:rsidR="00D8049D" w:rsidRPr="001A031D" w:rsidRDefault="00D8049D" w:rsidP="00D8049D">
            <w:pPr>
              <w:tabs>
                <w:tab w:val="left" w:pos="11766"/>
              </w:tabs>
              <w:rPr>
                <w:rFonts w:ascii="Times New Roman" w:hAnsi="Times New Roman"/>
                <w:sz w:val="24"/>
                <w:szCs w:val="24"/>
                <w:highlight w:val="yellow"/>
              </w:rPr>
            </w:pPr>
            <w:r>
              <w:rPr>
                <w:rFonts w:ascii="Times New Roman" w:hAnsi="Times New Roman"/>
                <w:sz w:val="24"/>
                <w:szCs w:val="24"/>
              </w:rPr>
              <w:t>Правила указания участков с особыми требованиями приведены в стандарте один раз.</w:t>
            </w:r>
          </w:p>
        </w:tc>
      </w:tr>
      <w:tr w:rsidR="009008E2" w:rsidRPr="007D62A2" w14:paraId="1A401C3A" w14:textId="77777777" w:rsidTr="003833BD">
        <w:tc>
          <w:tcPr>
            <w:tcW w:w="704" w:type="dxa"/>
            <w:tcBorders>
              <w:top w:val="single" w:sz="4" w:space="0" w:color="auto"/>
              <w:left w:val="single" w:sz="4" w:space="0" w:color="auto"/>
              <w:bottom w:val="single" w:sz="4" w:space="0" w:color="auto"/>
              <w:right w:val="single" w:sz="4" w:space="0" w:color="auto"/>
            </w:tcBorders>
          </w:tcPr>
          <w:p w14:paraId="6700C69E"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3D0905D" w14:textId="58890D65" w:rsidR="009008E2" w:rsidRPr="00BA5BF3" w:rsidRDefault="009008E2" w:rsidP="009008E2">
            <w:pPr>
              <w:tabs>
                <w:tab w:val="left" w:pos="11766"/>
              </w:tabs>
              <w:rPr>
                <w:rFonts w:ascii="Times New Roman" w:hAnsi="Times New Roman"/>
                <w:color w:val="000000"/>
                <w:sz w:val="24"/>
                <w:szCs w:val="24"/>
                <w:shd w:val="clear" w:color="auto" w:fill="FFFFFF"/>
                <w:lang w:eastAsia="ru-RU" w:bidi="ru-RU"/>
              </w:rPr>
            </w:pPr>
            <w:r w:rsidRPr="00BA5BF3">
              <w:rPr>
                <w:rFonts w:ascii="Times New Roman" w:hAnsi="Times New Roman"/>
                <w:sz w:val="24"/>
                <w:szCs w:val="24"/>
              </w:rPr>
              <w:t>6.9.3, рисунок 68</w:t>
            </w:r>
          </w:p>
        </w:tc>
        <w:tc>
          <w:tcPr>
            <w:tcW w:w="2268" w:type="dxa"/>
            <w:tcBorders>
              <w:top w:val="single" w:sz="4" w:space="0" w:color="auto"/>
              <w:left w:val="single" w:sz="4" w:space="0" w:color="auto"/>
              <w:bottom w:val="single" w:sz="4" w:space="0" w:color="auto"/>
              <w:right w:val="single" w:sz="4" w:space="0" w:color="auto"/>
            </w:tcBorders>
          </w:tcPr>
          <w:p w14:paraId="133F0805" w14:textId="563DB4B1"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31053F4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159FDD5" w14:textId="406E7E2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Уточнить размер шрифта у буквенных обозначений.</w:t>
            </w:r>
          </w:p>
          <w:p w14:paraId="646BA932" w14:textId="77777777" w:rsidR="009008E2" w:rsidRPr="00BA5BF3" w:rsidRDefault="009008E2" w:rsidP="009008E2">
            <w:pPr>
              <w:rPr>
                <w:rFonts w:ascii="Times New Roman" w:hAnsi="Times New Roman"/>
                <w:sz w:val="24"/>
                <w:szCs w:val="24"/>
                <w:u w:val="single"/>
              </w:rPr>
            </w:pPr>
          </w:p>
          <w:p w14:paraId="6B08A12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4235F30" w14:textId="451C87D4"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Разный размер шрифта у буквенных обозначений.</w:t>
            </w:r>
          </w:p>
        </w:tc>
        <w:tc>
          <w:tcPr>
            <w:tcW w:w="3969" w:type="dxa"/>
            <w:tcBorders>
              <w:top w:val="single" w:sz="4" w:space="0" w:color="auto"/>
              <w:left w:val="single" w:sz="4" w:space="0" w:color="auto"/>
              <w:bottom w:val="single" w:sz="4" w:space="0" w:color="auto"/>
              <w:right w:val="single" w:sz="4" w:space="0" w:color="auto"/>
            </w:tcBorders>
          </w:tcPr>
          <w:p w14:paraId="5B8DD817" w14:textId="77777777" w:rsidR="00D8049D" w:rsidRPr="00D8049D" w:rsidRDefault="00D8049D" w:rsidP="00D8049D">
            <w:pPr>
              <w:tabs>
                <w:tab w:val="left" w:pos="11766"/>
              </w:tabs>
              <w:ind w:left="51"/>
              <w:rPr>
                <w:rFonts w:ascii="Times New Roman" w:hAnsi="Times New Roman"/>
                <w:sz w:val="24"/>
                <w:szCs w:val="24"/>
              </w:rPr>
            </w:pPr>
            <w:r w:rsidRPr="00D8049D">
              <w:rPr>
                <w:rFonts w:ascii="Times New Roman" w:hAnsi="Times New Roman"/>
                <w:sz w:val="24"/>
                <w:szCs w:val="24"/>
              </w:rPr>
              <w:t>Принято к сведению.</w:t>
            </w:r>
          </w:p>
          <w:p w14:paraId="6BA7D9C6" w14:textId="77777777" w:rsidR="00D8049D" w:rsidRDefault="00D8049D" w:rsidP="00D8049D">
            <w:pPr>
              <w:tabs>
                <w:tab w:val="left" w:pos="11766"/>
              </w:tabs>
              <w:ind w:left="51"/>
              <w:rPr>
                <w:rFonts w:ascii="Times New Roman" w:hAnsi="Times New Roman"/>
                <w:sz w:val="24"/>
                <w:szCs w:val="24"/>
              </w:rPr>
            </w:pPr>
            <w:r w:rsidRPr="00D8049D">
              <w:rPr>
                <w:rFonts w:ascii="Times New Roman" w:hAnsi="Times New Roman"/>
                <w:sz w:val="24"/>
                <w:szCs w:val="24"/>
              </w:rPr>
              <w:t>Пункт исключен</w:t>
            </w:r>
          </w:p>
          <w:p w14:paraId="46A82E2A" w14:textId="4BF11AD5" w:rsidR="009008E2" w:rsidRDefault="00D8049D" w:rsidP="00D8049D">
            <w:pPr>
              <w:tabs>
                <w:tab w:val="left" w:pos="11766"/>
              </w:tabs>
              <w:rPr>
                <w:rFonts w:ascii="Times New Roman" w:hAnsi="Times New Roman"/>
                <w:sz w:val="24"/>
                <w:szCs w:val="24"/>
              </w:rPr>
            </w:pPr>
            <w:r>
              <w:rPr>
                <w:rFonts w:ascii="Times New Roman" w:hAnsi="Times New Roman"/>
                <w:sz w:val="24"/>
                <w:szCs w:val="24"/>
              </w:rPr>
              <w:t>Правила указания участков с особыми требованиями приведены в стандарте один раз.</w:t>
            </w:r>
          </w:p>
          <w:p w14:paraId="0C079732" w14:textId="55D8C333" w:rsidR="00762BEF" w:rsidRPr="00BA5BF3" w:rsidRDefault="00762BEF" w:rsidP="00762BEF">
            <w:pPr>
              <w:tabs>
                <w:tab w:val="left" w:pos="11766"/>
              </w:tabs>
              <w:rPr>
                <w:rFonts w:ascii="Times New Roman" w:hAnsi="Times New Roman"/>
                <w:sz w:val="24"/>
                <w:szCs w:val="24"/>
              </w:rPr>
            </w:pPr>
            <w:r>
              <w:rPr>
                <w:rFonts w:ascii="Times New Roman" w:hAnsi="Times New Roman"/>
                <w:sz w:val="24"/>
                <w:szCs w:val="24"/>
              </w:rPr>
              <w:t>В соответствии с ГОСТ Р 2.316-2023 п. 5.</w:t>
            </w:r>
            <w:r w:rsidR="00795248">
              <w:rPr>
                <w:rFonts w:ascii="Times New Roman" w:hAnsi="Times New Roman"/>
                <w:sz w:val="24"/>
                <w:szCs w:val="24"/>
              </w:rPr>
              <w:t>10</w:t>
            </w:r>
            <w:r>
              <w:rPr>
                <w:rFonts w:ascii="Times New Roman" w:hAnsi="Times New Roman"/>
                <w:sz w:val="24"/>
                <w:szCs w:val="24"/>
              </w:rPr>
              <w:t xml:space="preserve"> размер шрифта буквенных обозначений должен быть больше размера шрифта размерных чисел, приблизительно в 2 раза</w:t>
            </w:r>
          </w:p>
        </w:tc>
      </w:tr>
      <w:tr w:rsidR="009008E2" w:rsidRPr="007D62A2" w14:paraId="6D3D63A9" w14:textId="77777777" w:rsidTr="003833BD">
        <w:tc>
          <w:tcPr>
            <w:tcW w:w="704" w:type="dxa"/>
            <w:tcBorders>
              <w:top w:val="single" w:sz="4" w:space="0" w:color="auto"/>
              <w:left w:val="single" w:sz="4" w:space="0" w:color="auto"/>
              <w:bottom w:val="single" w:sz="4" w:space="0" w:color="auto"/>
              <w:right w:val="single" w:sz="4" w:space="0" w:color="auto"/>
            </w:tcBorders>
          </w:tcPr>
          <w:p w14:paraId="141E71BE"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EFE469C" w14:textId="62678672" w:rsidR="009008E2" w:rsidRPr="00BA5BF3" w:rsidRDefault="009008E2" w:rsidP="009008E2">
            <w:pPr>
              <w:tabs>
                <w:tab w:val="left" w:pos="11766"/>
              </w:tabs>
              <w:rPr>
                <w:rFonts w:ascii="Times New Roman" w:hAnsi="Times New Roman"/>
                <w:color w:val="000000"/>
                <w:sz w:val="24"/>
                <w:szCs w:val="24"/>
                <w:shd w:val="clear" w:color="auto" w:fill="FFFFFF"/>
                <w:lang w:eastAsia="ru-RU" w:bidi="ru-RU"/>
              </w:rPr>
            </w:pPr>
            <w:r w:rsidRPr="00BA5BF3">
              <w:rPr>
                <w:rFonts w:ascii="Times New Roman" w:hAnsi="Times New Roman"/>
                <w:sz w:val="24"/>
                <w:szCs w:val="24"/>
              </w:rPr>
              <w:t>6.9.3 (рисунки)</w:t>
            </w:r>
          </w:p>
        </w:tc>
        <w:tc>
          <w:tcPr>
            <w:tcW w:w="2268" w:type="dxa"/>
            <w:tcBorders>
              <w:top w:val="single" w:sz="4" w:space="0" w:color="auto"/>
              <w:left w:val="single" w:sz="4" w:space="0" w:color="auto"/>
              <w:bottom w:val="single" w:sz="4" w:space="0" w:color="auto"/>
              <w:right w:val="single" w:sz="4" w:space="0" w:color="auto"/>
            </w:tcBorders>
          </w:tcPr>
          <w:p w14:paraId="2BE7BE8B" w14:textId="389DA10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123651D2" w14:textId="77777777" w:rsidR="009008E2" w:rsidRPr="00D8049D" w:rsidRDefault="009008E2" w:rsidP="009008E2">
            <w:pPr>
              <w:rPr>
                <w:rFonts w:ascii="Times New Roman" w:hAnsi="Times New Roman"/>
                <w:sz w:val="24"/>
                <w:szCs w:val="24"/>
                <w:u w:val="single"/>
              </w:rPr>
            </w:pPr>
            <w:r w:rsidRPr="00D8049D">
              <w:rPr>
                <w:rFonts w:ascii="Times New Roman" w:hAnsi="Times New Roman"/>
                <w:sz w:val="24"/>
                <w:szCs w:val="24"/>
                <w:u w:val="single"/>
              </w:rPr>
              <w:t>Замечание, предложение:</w:t>
            </w:r>
          </w:p>
          <w:p w14:paraId="48EDB071" w14:textId="77777777" w:rsidR="009008E2" w:rsidRPr="00D8049D" w:rsidRDefault="009008E2" w:rsidP="009008E2">
            <w:pPr>
              <w:rPr>
                <w:rFonts w:ascii="Times New Roman" w:hAnsi="Times New Roman"/>
                <w:sz w:val="24"/>
                <w:szCs w:val="24"/>
              </w:rPr>
            </w:pPr>
            <w:r w:rsidRPr="00D8049D">
              <w:rPr>
                <w:rFonts w:ascii="Times New Roman" w:hAnsi="Times New Roman"/>
                <w:noProof/>
                <w:sz w:val="24"/>
                <w:szCs w:val="24"/>
              </w:rPr>
              <w:drawing>
                <wp:inline distT="0" distB="0" distL="0" distR="0" wp14:anchorId="01DADD2C" wp14:editId="446393F0">
                  <wp:extent cx="4491104" cy="1760042"/>
                  <wp:effectExtent l="0" t="0" r="508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503516" cy="1764906"/>
                          </a:xfrm>
                          <a:prstGeom prst="rect">
                            <a:avLst/>
                          </a:prstGeom>
                        </pic:spPr>
                      </pic:pic>
                    </a:graphicData>
                  </a:graphic>
                </wp:inline>
              </w:drawing>
            </w:r>
          </w:p>
          <w:p w14:paraId="6196C002" w14:textId="77777777" w:rsidR="009008E2" w:rsidRPr="00D8049D" w:rsidRDefault="009008E2" w:rsidP="009008E2">
            <w:pPr>
              <w:rPr>
                <w:rFonts w:ascii="Times New Roman" w:hAnsi="Times New Roman"/>
                <w:sz w:val="24"/>
                <w:szCs w:val="24"/>
              </w:rPr>
            </w:pPr>
          </w:p>
          <w:p w14:paraId="6F50E836" w14:textId="77777777" w:rsidR="009008E2" w:rsidRPr="00D8049D" w:rsidRDefault="009008E2" w:rsidP="009008E2">
            <w:pPr>
              <w:rPr>
                <w:rFonts w:ascii="Times New Roman" w:hAnsi="Times New Roman"/>
                <w:sz w:val="24"/>
                <w:szCs w:val="24"/>
              </w:rPr>
            </w:pPr>
            <w:r w:rsidRPr="00D8049D">
              <w:rPr>
                <w:rFonts w:ascii="Times New Roman" w:hAnsi="Times New Roman"/>
                <w:sz w:val="24"/>
                <w:szCs w:val="24"/>
              </w:rPr>
              <w:lastRenderedPageBreak/>
              <w:t>Определение «Теоретически точный размер» было изменено в новой версии ГОСТ Р 53442-2015. В его интерпретации это обозначение носит обязательный характер. В старой версии «теоретически точный размер» применялся в сочетании с позиционными допусками, которые определяли величину отклонения относительно теоритически точного. Теоретически ВСЕ размеры должны быть только с допусками, которые задаются в том или ином виде: явно (в разной форме), текстом в технических требованиях. Теоретически точный размер невозможно выполнить физически. Так же его невозможно контролировать</w:t>
            </w:r>
          </w:p>
          <w:p w14:paraId="0DE95781" w14:textId="77777777" w:rsidR="009008E2" w:rsidRPr="00D8049D" w:rsidRDefault="009008E2" w:rsidP="009008E2">
            <w:pPr>
              <w:rPr>
                <w:rFonts w:ascii="Times New Roman" w:hAnsi="Times New Roman"/>
                <w:sz w:val="24"/>
                <w:szCs w:val="24"/>
              </w:rPr>
            </w:pPr>
          </w:p>
          <w:p w14:paraId="4BCEBB51" w14:textId="77777777" w:rsidR="009008E2" w:rsidRPr="00D8049D" w:rsidRDefault="009008E2" w:rsidP="009008E2">
            <w:pPr>
              <w:tabs>
                <w:tab w:val="left" w:pos="4120"/>
              </w:tabs>
              <w:rPr>
                <w:rFonts w:ascii="Times New Roman" w:hAnsi="Times New Roman"/>
                <w:sz w:val="24"/>
                <w:szCs w:val="24"/>
                <w:u w:val="single"/>
              </w:rPr>
            </w:pPr>
            <w:r w:rsidRPr="00D8049D">
              <w:rPr>
                <w:rFonts w:ascii="Times New Roman" w:hAnsi="Times New Roman"/>
                <w:sz w:val="24"/>
                <w:szCs w:val="24"/>
                <w:u w:val="single"/>
              </w:rPr>
              <w:t>Предлагаемая редакция:</w:t>
            </w:r>
          </w:p>
          <w:p w14:paraId="54F4E8E4" w14:textId="77777777" w:rsidR="009008E2" w:rsidRPr="00D8049D" w:rsidRDefault="009008E2" w:rsidP="009008E2">
            <w:pPr>
              <w:rPr>
                <w:rFonts w:ascii="Times New Roman" w:hAnsi="Times New Roman"/>
                <w:sz w:val="24"/>
                <w:szCs w:val="24"/>
              </w:rPr>
            </w:pPr>
            <w:r w:rsidRPr="00D8049D">
              <w:rPr>
                <w:rFonts w:ascii="Times New Roman" w:hAnsi="Times New Roman"/>
                <w:sz w:val="24"/>
                <w:szCs w:val="24"/>
              </w:rPr>
              <w:t>Для размеров, не связанных с позиционными допусками, ввести Другое обозначение.</w:t>
            </w:r>
          </w:p>
          <w:p w14:paraId="52976432" w14:textId="77777777" w:rsidR="009008E2" w:rsidRPr="00D8049D" w:rsidRDefault="009008E2" w:rsidP="009008E2">
            <w:pPr>
              <w:rPr>
                <w:rFonts w:ascii="Times New Roman" w:hAnsi="Times New Roman"/>
                <w:sz w:val="24"/>
                <w:szCs w:val="24"/>
              </w:rPr>
            </w:pPr>
            <w:r w:rsidRPr="00D8049D">
              <w:rPr>
                <w:rFonts w:ascii="Times New Roman" w:hAnsi="Times New Roman"/>
                <w:sz w:val="24"/>
                <w:szCs w:val="24"/>
              </w:rPr>
              <w:t>Например, провести откат к предыдущей версии, где перед такими размерами применялся символ приблизительно</w:t>
            </w:r>
          </w:p>
          <w:p w14:paraId="14EBA530" w14:textId="77777777" w:rsidR="009008E2" w:rsidRPr="00D8049D" w:rsidRDefault="009008E2" w:rsidP="009008E2">
            <w:pPr>
              <w:rPr>
                <w:rFonts w:ascii="Times New Roman" w:hAnsi="Times New Roman"/>
                <w:sz w:val="24"/>
                <w:szCs w:val="24"/>
              </w:rPr>
            </w:pPr>
          </w:p>
          <w:p w14:paraId="2F2CDFCE" w14:textId="77777777" w:rsidR="009008E2" w:rsidRPr="00D8049D" w:rsidRDefault="009008E2" w:rsidP="009008E2">
            <w:pPr>
              <w:rPr>
                <w:rFonts w:ascii="Times New Roman" w:hAnsi="Times New Roman"/>
                <w:sz w:val="24"/>
                <w:szCs w:val="24"/>
                <w:u w:val="single"/>
              </w:rPr>
            </w:pPr>
            <w:r w:rsidRPr="00D8049D">
              <w:rPr>
                <w:rFonts w:ascii="Times New Roman" w:hAnsi="Times New Roman"/>
                <w:sz w:val="24"/>
                <w:szCs w:val="24"/>
                <w:u w:val="single"/>
              </w:rPr>
              <w:t>Обоснование предлагаемой редакции:</w:t>
            </w:r>
          </w:p>
          <w:p w14:paraId="6792B29B" w14:textId="77777777" w:rsidR="009008E2" w:rsidRPr="00D8049D" w:rsidRDefault="009008E2" w:rsidP="009008E2">
            <w:pPr>
              <w:tabs>
                <w:tab w:val="left" w:pos="11766"/>
              </w:tabs>
              <w:rPr>
                <w:rFonts w:ascii="Times New Roman" w:hAnsi="Times New Roman"/>
                <w:sz w:val="24"/>
                <w:szCs w:val="24"/>
              </w:rPr>
            </w:pPr>
            <w:r w:rsidRPr="00D8049D">
              <w:rPr>
                <w:rFonts w:ascii="Times New Roman" w:hAnsi="Times New Roman"/>
                <w:sz w:val="24"/>
                <w:szCs w:val="24"/>
              </w:rPr>
              <w:t>См. замечание</w:t>
            </w:r>
          </w:p>
          <w:p w14:paraId="74859550" w14:textId="77777777" w:rsidR="009008E2" w:rsidRPr="00D8049D"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4D11AB7" w14:textId="77777777" w:rsidR="00D8049D" w:rsidRPr="00D8049D" w:rsidRDefault="00D8049D" w:rsidP="00D8049D">
            <w:pPr>
              <w:tabs>
                <w:tab w:val="left" w:pos="11766"/>
              </w:tabs>
              <w:ind w:left="51"/>
              <w:rPr>
                <w:rFonts w:ascii="Times New Roman" w:hAnsi="Times New Roman"/>
                <w:sz w:val="24"/>
                <w:szCs w:val="24"/>
              </w:rPr>
            </w:pPr>
            <w:r w:rsidRPr="00D8049D">
              <w:rPr>
                <w:rFonts w:ascii="Times New Roman" w:hAnsi="Times New Roman"/>
                <w:sz w:val="24"/>
                <w:szCs w:val="24"/>
              </w:rPr>
              <w:lastRenderedPageBreak/>
              <w:t>Принято к сведению.</w:t>
            </w:r>
          </w:p>
          <w:p w14:paraId="24FAB792" w14:textId="77777777" w:rsidR="00D8049D" w:rsidRDefault="00D8049D" w:rsidP="00D8049D">
            <w:pPr>
              <w:tabs>
                <w:tab w:val="left" w:pos="11766"/>
              </w:tabs>
              <w:ind w:left="51"/>
              <w:rPr>
                <w:rFonts w:ascii="Times New Roman" w:hAnsi="Times New Roman"/>
                <w:sz w:val="24"/>
                <w:szCs w:val="24"/>
              </w:rPr>
            </w:pPr>
            <w:r w:rsidRPr="00D8049D">
              <w:rPr>
                <w:rFonts w:ascii="Times New Roman" w:hAnsi="Times New Roman"/>
                <w:sz w:val="24"/>
                <w:szCs w:val="24"/>
              </w:rPr>
              <w:t>Пункт исключен</w:t>
            </w:r>
          </w:p>
          <w:p w14:paraId="11ADC32D" w14:textId="77777777" w:rsidR="009008E2" w:rsidRDefault="00D8049D" w:rsidP="00D8049D">
            <w:pPr>
              <w:tabs>
                <w:tab w:val="left" w:pos="11766"/>
              </w:tabs>
              <w:rPr>
                <w:rFonts w:ascii="Times New Roman" w:hAnsi="Times New Roman"/>
                <w:sz w:val="24"/>
                <w:szCs w:val="24"/>
              </w:rPr>
            </w:pPr>
            <w:r>
              <w:rPr>
                <w:rFonts w:ascii="Times New Roman" w:hAnsi="Times New Roman"/>
                <w:sz w:val="24"/>
                <w:szCs w:val="24"/>
              </w:rPr>
              <w:t>Правила указания участков с особыми требованиями приведены в стандарте один раз.</w:t>
            </w:r>
          </w:p>
          <w:p w14:paraId="7E9233DA" w14:textId="77777777" w:rsidR="00D8049D" w:rsidRDefault="00D8049D" w:rsidP="00D8049D">
            <w:pPr>
              <w:tabs>
                <w:tab w:val="left" w:pos="11766"/>
              </w:tabs>
              <w:rPr>
                <w:rFonts w:ascii="Times New Roman" w:hAnsi="Times New Roman"/>
                <w:sz w:val="24"/>
                <w:szCs w:val="24"/>
              </w:rPr>
            </w:pPr>
          </w:p>
          <w:p w14:paraId="43BE0E74" w14:textId="31967000" w:rsidR="00D8049D" w:rsidRPr="001A031D" w:rsidRDefault="00D8049D" w:rsidP="00D8049D">
            <w:pPr>
              <w:tabs>
                <w:tab w:val="left" w:pos="11766"/>
              </w:tabs>
              <w:rPr>
                <w:rFonts w:ascii="Times New Roman" w:hAnsi="Times New Roman"/>
                <w:sz w:val="24"/>
                <w:szCs w:val="24"/>
                <w:highlight w:val="yellow"/>
              </w:rPr>
            </w:pPr>
            <w:r>
              <w:rPr>
                <w:rFonts w:ascii="Times New Roman" w:hAnsi="Times New Roman"/>
                <w:sz w:val="24"/>
                <w:szCs w:val="24"/>
              </w:rPr>
              <w:t>Теоретические точный размер исключен, введен символ «приблизительно»</w:t>
            </w:r>
          </w:p>
        </w:tc>
      </w:tr>
      <w:tr w:rsidR="009008E2" w:rsidRPr="007D62A2" w14:paraId="671C16AF" w14:textId="77777777" w:rsidTr="003833BD">
        <w:tc>
          <w:tcPr>
            <w:tcW w:w="704" w:type="dxa"/>
            <w:tcBorders>
              <w:top w:val="single" w:sz="4" w:space="0" w:color="auto"/>
              <w:left w:val="single" w:sz="4" w:space="0" w:color="auto"/>
              <w:bottom w:val="single" w:sz="4" w:space="0" w:color="auto"/>
              <w:right w:val="single" w:sz="4" w:space="0" w:color="auto"/>
            </w:tcBorders>
          </w:tcPr>
          <w:p w14:paraId="370DC85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6CBF1CC" w14:textId="4EDE9BA4" w:rsidR="009008E2" w:rsidRPr="00BA5BF3" w:rsidRDefault="009008E2" w:rsidP="009008E2">
            <w:pPr>
              <w:tabs>
                <w:tab w:val="left" w:pos="11766"/>
              </w:tabs>
              <w:rPr>
                <w:rFonts w:ascii="Times New Roman" w:hAnsi="Times New Roman"/>
                <w:color w:val="000000"/>
                <w:sz w:val="24"/>
                <w:szCs w:val="24"/>
                <w:shd w:val="clear" w:color="auto" w:fill="FFFFFF"/>
                <w:lang w:eastAsia="ru-RU" w:bidi="ru-RU"/>
              </w:rPr>
            </w:pPr>
            <w:r w:rsidRPr="00BA5BF3">
              <w:rPr>
                <w:rFonts w:ascii="Times New Roman" w:hAnsi="Times New Roman"/>
                <w:color w:val="000000"/>
                <w:sz w:val="24"/>
                <w:szCs w:val="24"/>
                <w:shd w:val="clear" w:color="auto" w:fill="FFFFFF"/>
                <w:lang w:eastAsia="ru-RU" w:bidi="ru-RU"/>
              </w:rPr>
              <w:t>6.9.4</w:t>
            </w:r>
          </w:p>
        </w:tc>
        <w:tc>
          <w:tcPr>
            <w:tcW w:w="2268" w:type="dxa"/>
            <w:tcBorders>
              <w:top w:val="single" w:sz="4" w:space="0" w:color="auto"/>
              <w:left w:val="single" w:sz="4" w:space="0" w:color="auto"/>
              <w:bottom w:val="single" w:sz="4" w:space="0" w:color="auto"/>
              <w:right w:val="single" w:sz="4" w:space="0" w:color="auto"/>
            </w:tcBorders>
          </w:tcPr>
          <w:p w14:paraId="7907F56C" w14:textId="44AEB6D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31D4DC6E"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DAC35C2"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Изложить в новой редакции:</w:t>
            </w:r>
          </w:p>
          <w:p w14:paraId="42971171"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В п.6.9.4 указано: "Если притупление всех кромок изделия одинаково или какое-либо притупление является преобладающим, то вместо указания притуплений кромок непосредственно на изображениях рекомендуется в технических требованиях приводить запись, как показано на рисунке 69.</w:t>
            </w:r>
          </w:p>
          <w:p w14:paraId="3884FE35"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Примечание – Стандарт не определяет форму записи неуказанных притуплений кромок."</w:t>
            </w:r>
          </w:p>
          <w:p w14:paraId="4E194386" w14:textId="61190F25"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Предлагается в пункте указать, что допускается в ТТ делать запись только текстом, без применения условных знаков</w:t>
            </w:r>
          </w:p>
          <w:p w14:paraId="3A40442C" w14:textId="77777777" w:rsidR="009008E2" w:rsidRPr="00BA5BF3" w:rsidRDefault="009008E2" w:rsidP="009008E2">
            <w:pPr>
              <w:rPr>
                <w:rFonts w:ascii="Times New Roman" w:hAnsi="Times New Roman"/>
                <w:sz w:val="24"/>
                <w:szCs w:val="24"/>
                <w:u w:val="single"/>
              </w:rPr>
            </w:pPr>
          </w:p>
          <w:p w14:paraId="4E84135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E560BB3"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lastRenderedPageBreak/>
              <w:t>6.9.4 Если притупление всех кромок изделия одинаково или какое-либо притупление является преобладающим, то вместо указания притуплений кромок непосредственно на изображениях рекомендуется в технических требованиях приводить запись, как показано на рисунке 69 или в виде текстового требования без использования условных знаков.</w:t>
            </w:r>
          </w:p>
          <w:p w14:paraId="3BE5E145" w14:textId="060B9CA9"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Примечание – Стандарт не определяет форму записи неуказанных притуплений кромок.</w:t>
            </w:r>
          </w:p>
          <w:p w14:paraId="7CFFDB8B" w14:textId="77777777" w:rsidR="009008E2" w:rsidRPr="00BA5BF3" w:rsidRDefault="009008E2" w:rsidP="009008E2">
            <w:pPr>
              <w:rPr>
                <w:rFonts w:ascii="Times New Roman" w:hAnsi="Times New Roman"/>
                <w:sz w:val="24"/>
                <w:szCs w:val="24"/>
                <w:u w:val="single"/>
              </w:rPr>
            </w:pPr>
          </w:p>
          <w:p w14:paraId="3B37290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15F3A07" w14:textId="4E2E0B85"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Имеются разночтения в пункте, в одном месте указано, что надо показывать как приведено на рисунке 69, ниже указано что стандарт не определяет как делать запись</w:t>
            </w:r>
          </w:p>
        </w:tc>
        <w:tc>
          <w:tcPr>
            <w:tcW w:w="3969" w:type="dxa"/>
            <w:tcBorders>
              <w:top w:val="single" w:sz="4" w:space="0" w:color="auto"/>
              <w:left w:val="single" w:sz="4" w:space="0" w:color="auto"/>
              <w:bottom w:val="single" w:sz="4" w:space="0" w:color="auto"/>
              <w:right w:val="single" w:sz="4" w:space="0" w:color="auto"/>
            </w:tcBorders>
          </w:tcPr>
          <w:p w14:paraId="1A9A4637" w14:textId="77777777" w:rsidR="009008E2" w:rsidRDefault="002F64C8"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7D41F9E1" w14:textId="79D0148F" w:rsidR="007138FD" w:rsidRPr="00BA5BF3" w:rsidRDefault="007138FD" w:rsidP="009008E2">
            <w:pPr>
              <w:tabs>
                <w:tab w:val="left" w:pos="11766"/>
              </w:tabs>
              <w:ind w:left="51"/>
              <w:rPr>
                <w:rFonts w:ascii="Times New Roman" w:hAnsi="Times New Roman"/>
                <w:sz w:val="24"/>
                <w:szCs w:val="24"/>
              </w:rPr>
            </w:pPr>
            <w:r>
              <w:rPr>
                <w:rFonts w:ascii="Times New Roman" w:hAnsi="Times New Roman"/>
                <w:sz w:val="24"/>
                <w:szCs w:val="24"/>
              </w:rPr>
              <w:t>Текст переформулирован</w:t>
            </w:r>
          </w:p>
        </w:tc>
      </w:tr>
      <w:tr w:rsidR="009008E2" w:rsidRPr="007D62A2" w14:paraId="1FE58B88" w14:textId="77777777" w:rsidTr="003833BD">
        <w:tc>
          <w:tcPr>
            <w:tcW w:w="704" w:type="dxa"/>
            <w:tcBorders>
              <w:top w:val="single" w:sz="4" w:space="0" w:color="auto"/>
              <w:left w:val="single" w:sz="4" w:space="0" w:color="auto"/>
              <w:bottom w:val="single" w:sz="4" w:space="0" w:color="auto"/>
              <w:right w:val="single" w:sz="4" w:space="0" w:color="auto"/>
            </w:tcBorders>
          </w:tcPr>
          <w:p w14:paraId="286A84A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96FFF25" w14:textId="68C9C20D" w:rsidR="009008E2" w:rsidRPr="00BA5BF3" w:rsidRDefault="009008E2" w:rsidP="009008E2">
            <w:pPr>
              <w:tabs>
                <w:tab w:val="left" w:pos="11766"/>
              </w:tabs>
              <w:rPr>
                <w:rFonts w:ascii="Times New Roman" w:hAnsi="Times New Roman"/>
                <w:color w:val="000000"/>
                <w:sz w:val="24"/>
                <w:szCs w:val="24"/>
                <w:shd w:val="clear" w:color="auto" w:fill="FFFFFF"/>
                <w:lang w:eastAsia="ru-RU" w:bidi="ru-RU"/>
              </w:rPr>
            </w:pPr>
            <w:r w:rsidRPr="00BA5BF3">
              <w:rPr>
                <w:rFonts w:ascii="Times New Roman" w:eastAsia="Times New Roman" w:hAnsi="Times New Roman"/>
                <w:sz w:val="24"/>
                <w:szCs w:val="24"/>
                <w:lang w:eastAsia="ru-RU"/>
              </w:rPr>
              <w:t>6.9.4</w:t>
            </w:r>
          </w:p>
        </w:tc>
        <w:tc>
          <w:tcPr>
            <w:tcW w:w="2268" w:type="dxa"/>
            <w:tcBorders>
              <w:top w:val="single" w:sz="4" w:space="0" w:color="auto"/>
              <w:left w:val="single" w:sz="4" w:space="0" w:color="auto"/>
              <w:bottom w:val="single" w:sz="4" w:space="0" w:color="auto"/>
              <w:right w:val="single" w:sz="4" w:space="0" w:color="auto"/>
            </w:tcBorders>
          </w:tcPr>
          <w:p w14:paraId="789BE74F" w14:textId="44A9087F"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6249299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BCE2C1A" w14:textId="5301B9F1"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Изложить в следующей редакции</w:t>
            </w:r>
          </w:p>
          <w:p w14:paraId="1F7EA08A" w14:textId="77777777" w:rsidR="009008E2" w:rsidRPr="00BA5BF3" w:rsidRDefault="009008E2" w:rsidP="009008E2">
            <w:pPr>
              <w:rPr>
                <w:rFonts w:ascii="Times New Roman" w:hAnsi="Times New Roman"/>
                <w:sz w:val="24"/>
                <w:szCs w:val="24"/>
                <w:u w:val="single"/>
              </w:rPr>
            </w:pPr>
          </w:p>
          <w:p w14:paraId="57E17F5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005BCBC" w14:textId="7F03EE36"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Если притупление всех кромок изделия одинаково или какое-либо притупление является преобладающим, то вместо указания притуплений кромок непосредственно на изображениях, рекомендуется ввести соответствующий пункт в технические требования соответствующего чертежа</w:t>
            </w:r>
          </w:p>
        </w:tc>
        <w:tc>
          <w:tcPr>
            <w:tcW w:w="3969" w:type="dxa"/>
            <w:tcBorders>
              <w:top w:val="single" w:sz="4" w:space="0" w:color="auto"/>
              <w:left w:val="single" w:sz="4" w:space="0" w:color="auto"/>
              <w:bottom w:val="single" w:sz="4" w:space="0" w:color="auto"/>
              <w:right w:val="single" w:sz="4" w:space="0" w:color="auto"/>
            </w:tcBorders>
          </w:tcPr>
          <w:p w14:paraId="472635AA" w14:textId="4EB6EB77" w:rsidR="009008E2" w:rsidRPr="00BA5BF3" w:rsidRDefault="002F64C8" w:rsidP="009008E2">
            <w:pPr>
              <w:tabs>
                <w:tab w:val="left" w:pos="11766"/>
              </w:tabs>
              <w:ind w:left="51"/>
              <w:rPr>
                <w:rFonts w:ascii="Times New Roman" w:hAnsi="Times New Roman"/>
                <w:sz w:val="24"/>
                <w:szCs w:val="24"/>
              </w:rPr>
            </w:pPr>
            <w:r>
              <w:rPr>
                <w:rFonts w:ascii="Times New Roman" w:hAnsi="Times New Roman"/>
                <w:sz w:val="24"/>
                <w:szCs w:val="24"/>
              </w:rPr>
              <w:t>Принято</w:t>
            </w:r>
            <w:r w:rsidR="007138FD">
              <w:rPr>
                <w:rFonts w:ascii="Times New Roman" w:hAnsi="Times New Roman"/>
                <w:sz w:val="24"/>
                <w:szCs w:val="24"/>
              </w:rPr>
              <w:t>.</w:t>
            </w:r>
          </w:p>
        </w:tc>
      </w:tr>
      <w:tr w:rsidR="009008E2" w:rsidRPr="007D62A2" w14:paraId="6B018B22" w14:textId="77777777" w:rsidTr="003833BD">
        <w:tc>
          <w:tcPr>
            <w:tcW w:w="704" w:type="dxa"/>
            <w:tcBorders>
              <w:top w:val="single" w:sz="4" w:space="0" w:color="auto"/>
              <w:left w:val="single" w:sz="4" w:space="0" w:color="auto"/>
              <w:bottom w:val="single" w:sz="4" w:space="0" w:color="auto"/>
              <w:right w:val="single" w:sz="4" w:space="0" w:color="auto"/>
            </w:tcBorders>
          </w:tcPr>
          <w:p w14:paraId="0D09A86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68DE044" w14:textId="5B36D4B1" w:rsidR="009008E2" w:rsidRPr="00BA5BF3" w:rsidRDefault="009008E2" w:rsidP="009008E2">
            <w:pPr>
              <w:tabs>
                <w:tab w:val="left" w:pos="11766"/>
              </w:tabs>
              <w:rPr>
                <w:rFonts w:ascii="Times New Roman" w:eastAsia="Times New Roman" w:hAnsi="Times New Roman"/>
                <w:sz w:val="24"/>
                <w:szCs w:val="24"/>
                <w:lang w:eastAsia="ru-RU"/>
              </w:rPr>
            </w:pPr>
            <w:r w:rsidRPr="00BA5BF3">
              <w:rPr>
                <w:rFonts w:ascii="Times New Roman" w:hAnsi="Times New Roman"/>
                <w:sz w:val="24"/>
                <w:szCs w:val="24"/>
              </w:rPr>
              <w:t>6.9.4</w:t>
            </w:r>
          </w:p>
        </w:tc>
        <w:tc>
          <w:tcPr>
            <w:tcW w:w="2268" w:type="dxa"/>
            <w:tcBorders>
              <w:top w:val="single" w:sz="4" w:space="0" w:color="auto"/>
              <w:left w:val="single" w:sz="4" w:space="0" w:color="auto"/>
              <w:bottom w:val="single" w:sz="4" w:space="0" w:color="auto"/>
              <w:right w:val="single" w:sz="4" w:space="0" w:color="auto"/>
            </w:tcBorders>
          </w:tcPr>
          <w:p w14:paraId="4BE165AC" w14:textId="618A651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1555E912"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BDB21B8"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Исключить примечание, рисунок 69 и уточнить редакцию пункта</w:t>
            </w:r>
          </w:p>
          <w:p w14:paraId="40A962F1" w14:textId="77777777" w:rsidR="009008E2" w:rsidRPr="00BA5BF3" w:rsidRDefault="009008E2" w:rsidP="009008E2">
            <w:pPr>
              <w:ind w:left="153"/>
              <w:jc w:val="both"/>
              <w:rPr>
                <w:rFonts w:ascii="Times New Roman" w:hAnsi="Times New Roman"/>
                <w:sz w:val="24"/>
                <w:szCs w:val="24"/>
                <w:u w:val="single"/>
              </w:rPr>
            </w:pPr>
          </w:p>
          <w:p w14:paraId="3D457BE3"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DAE801E"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noProof/>
                <w:sz w:val="24"/>
                <w:szCs w:val="24"/>
                <w:lang w:eastAsia="ru-RU"/>
              </w:rPr>
              <w:t xml:space="preserve">… непосредственно на изображениях </w:t>
            </w:r>
            <w:r w:rsidRPr="00BA5BF3">
              <w:rPr>
                <w:rFonts w:ascii="Times New Roman" w:hAnsi="Times New Roman"/>
                <w:b/>
                <w:noProof/>
                <w:sz w:val="24"/>
                <w:szCs w:val="24"/>
                <w:lang w:eastAsia="ru-RU"/>
              </w:rPr>
              <w:t>запись о притуплении</w:t>
            </w:r>
            <w:r w:rsidRPr="00BA5BF3">
              <w:rPr>
                <w:rFonts w:ascii="Times New Roman" w:hAnsi="Times New Roman"/>
                <w:noProof/>
                <w:sz w:val="24"/>
                <w:szCs w:val="24"/>
                <w:lang w:eastAsia="ru-RU"/>
              </w:rPr>
              <w:t xml:space="preserve"> </w:t>
            </w:r>
            <w:r w:rsidRPr="00BA5BF3">
              <w:rPr>
                <w:rFonts w:ascii="Times New Roman" w:hAnsi="Times New Roman"/>
                <w:b/>
                <w:noProof/>
                <w:sz w:val="24"/>
                <w:szCs w:val="24"/>
                <w:lang w:eastAsia="ru-RU"/>
              </w:rPr>
              <w:t>кромок</w:t>
            </w:r>
            <w:r w:rsidRPr="00BA5BF3">
              <w:rPr>
                <w:rFonts w:ascii="Times New Roman" w:hAnsi="Times New Roman"/>
                <w:noProof/>
                <w:sz w:val="24"/>
                <w:szCs w:val="24"/>
                <w:lang w:eastAsia="ru-RU"/>
              </w:rPr>
              <w:t xml:space="preserve"> </w:t>
            </w:r>
            <w:r w:rsidRPr="00BA5BF3">
              <w:rPr>
                <w:rFonts w:ascii="Times New Roman" w:hAnsi="Times New Roman"/>
                <w:b/>
                <w:noProof/>
                <w:sz w:val="24"/>
                <w:szCs w:val="24"/>
                <w:lang w:eastAsia="ru-RU"/>
              </w:rPr>
              <w:t>рекомендуется приводить в технических требованиях</w:t>
            </w:r>
          </w:p>
          <w:p w14:paraId="1A75D1C6" w14:textId="77777777" w:rsidR="009008E2" w:rsidRPr="00BA5BF3" w:rsidRDefault="009008E2" w:rsidP="009008E2">
            <w:pPr>
              <w:ind w:left="153"/>
              <w:jc w:val="both"/>
              <w:rPr>
                <w:rFonts w:ascii="Times New Roman" w:hAnsi="Times New Roman"/>
                <w:sz w:val="24"/>
                <w:szCs w:val="24"/>
                <w:u w:val="single"/>
              </w:rPr>
            </w:pPr>
          </w:p>
          <w:p w14:paraId="34FD485C"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3CDCA6F"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Убрать примечание (в тексте требования уже написано «рекомендуется»)</w:t>
            </w:r>
          </w:p>
          <w:p w14:paraId="38DBFC6F"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lastRenderedPageBreak/>
              <w:t>Убрать рисунок, если не регламентируется, или привести пару примеров</w:t>
            </w:r>
          </w:p>
          <w:p w14:paraId="21065094"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A4DF01F" w14:textId="0C0177D2" w:rsidR="009008E2" w:rsidRPr="00BA5BF3" w:rsidRDefault="002F64C8"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tc>
      </w:tr>
      <w:tr w:rsidR="009008E2" w:rsidRPr="007D62A2" w14:paraId="30215792" w14:textId="77777777" w:rsidTr="003833BD">
        <w:tc>
          <w:tcPr>
            <w:tcW w:w="704" w:type="dxa"/>
            <w:tcBorders>
              <w:top w:val="single" w:sz="4" w:space="0" w:color="auto"/>
              <w:left w:val="single" w:sz="4" w:space="0" w:color="auto"/>
              <w:bottom w:val="single" w:sz="4" w:space="0" w:color="auto"/>
              <w:right w:val="single" w:sz="4" w:space="0" w:color="auto"/>
            </w:tcBorders>
          </w:tcPr>
          <w:p w14:paraId="388276C8"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013AEA0" w14:textId="329D8B59" w:rsidR="009008E2" w:rsidRPr="00BA5BF3" w:rsidRDefault="009008E2" w:rsidP="009008E2">
            <w:pPr>
              <w:tabs>
                <w:tab w:val="left" w:pos="11766"/>
              </w:tabs>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6.9.4, рисунок 69</w:t>
            </w:r>
          </w:p>
        </w:tc>
        <w:tc>
          <w:tcPr>
            <w:tcW w:w="2268" w:type="dxa"/>
            <w:tcBorders>
              <w:top w:val="single" w:sz="4" w:space="0" w:color="auto"/>
              <w:left w:val="single" w:sz="4" w:space="0" w:color="auto"/>
              <w:bottom w:val="single" w:sz="4" w:space="0" w:color="auto"/>
              <w:right w:val="single" w:sz="4" w:space="0" w:color="auto"/>
            </w:tcBorders>
          </w:tcPr>
          <w:p w14:paraId="0E1EED0C" w14:textId="60F79E89"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1689D95F"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164BEB2"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eastAsia="Times New Roman" w:hAnsi="Times New Roman"/>
                <w:sz w:val="24"/>
                <w:szCs w:val="24"/>
                <w:lang w:eastAsia="ru-RU"/>
              </w:rPr>
              <w:t>Исключить</w:t>
            </w:r>
          </w:p>
          <w:p w14:paraId="50F47A72" w14:textId="77777777" w:rsidR="009008E2" w:rsidRPr="00BA5BF3" w:rsidRDefault="009008E2" w:rsidP="009008E2">
            <w:pPr>
              <w:tabs>
                <w:tab w:val="left" w:pos="11766"/>
              </w:tabs>
              <w:rPr>
                <w:rFonts w:ascii="Times New Roman" w:hAnsi="Times New Roman"/>
                <w:sz w:val="24"/>
                <w:szCs w:val="24"/>
                <w:u w:val="single"/>
              </w:rPr>
            </w:pPr>
          </w:p>
          <w:p w14:paraId="4E0A41B4"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3788C53" w14:textId="7A876B82"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Ведет к большей неопределенности, нежели их отсутствие в тексте стандарта (цифра «1» около обозначений размеров притупление может быть истолкована как номер пункта ТТ, что не соответствует порядку ТТ, определенному в ЕСКД, а расположение значков в непосредственной близости от основной надписи противоречит запрещению внесения каких-либо надписей между ТТ и основной надписью</w:t>
            </w:r>
          </w:p>
        </w:tc>
        <w:tc>
          <w:tcPr>
            <w:tcW w:w="3969" w:type="dxa"/>
            <w:tcBorders>
              <w:top w:val="single" w:sz="4" w:space="0" w:color="auto"/>
              <w:left w:val="single" w:sz="4" w:space="0" w:color="auto"/>
              <w:bottom w:val="single" w:sz="4" w:space="0" w:color="auto"/>
              <w:right w:val="single" w:sz="4" w:space="0" w:color="auto"/>
            </w:tcBorders>
          </w:tcPr>
          <w:p w14:paraId="52AC1EAB" w14:textId="71883822" w:rsidR="009008E2" w:rsidRPr="00BA5BF3" w:rsidRDefault="002F64C8"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bl>
    <w:p w14:paraId="4313F1F1" w14:textId="4EE56F4E" w:rsidR="003F2BB7" w:rsidRDefault="003F2BB7" w:rsidP="003F2BB7">
      <w:pPr>
        <w:pStyle w:val="20"/>
      </w:pPr>
      <w:r>
        <w:t>6.10 Толщина и длина</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3F2BB7" w:rsidRPr="007D62A2" w14:paraId="7232681C" w14:textId="77777777" w:rsidTr="003F2BB7">
        <w:tc>
          <w:tcPr>
            <w:tcW w:w="704" w:type="dxa"/>
            <w:tcBorders>
              <w:top w:val="single" w:sz="4" w:space="0" w:color="auto"/>
              <w:left w:val="single" w:sz="4" w:space="0" w:color="auto"/>
              <w:bottom w:val="double" w:sz="4" w:space="0" w:color="auto"/>
              <w:right w:val="single" w:sz="4" w:space="0" w:color="auto"/>
            </w:tcBorders>
          </w:tcPr>
          <w:p w14:paraId="7895D84C" w14:textId="3701144D" w:rsidR="003F2BB7" w:rsidRPr="007D62A2" w:rsidRDefault="003F2BB7" w:rsidP="003F2BB7">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2797E1BC" w14:textId="3F74A32B" w:rsidR="003F2BB7" w:rsidRPr="00BA5BF3" w:rsidRDefault="003F2BB7" w:rsidP="003F2BB7">
            <w:pPr>
              <w:tabs>
                <w:tab w:val="left" w:pos="11766"/>
              </w:tabs>
              <w:jc w:val="center"/>
              <w:rPr>
                <w:rFonts w:ascii="Times New Roman" w:eastAsia="Times New Roman" w:hAnsi="Times New Roman"/>
                <w:sz w:val="24"/>
                <w:szCs w:val="24"/>
                <w:lang w:eastAsia="ru-RU"/>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78A47040" w14:textId="77777777" w:rsidR="003F2BB7" w:rsidRPr="007D62A2" w:rsidRDefault="003F2BB7" w:rsidP="003F2BB7">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08BBB919" w14:textId="577339F7" w:rsidR="003F2BB7" w:rsidRPr="00BA5BF3" w:rsidRDefault="003F2BB7" w:rsidP="003F2BB7">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7A83962A" w14:textId="77777777" w:rsidR="003F2BB7" w:rsidRPr="007D62A2" w:rsidRDefault="003F2BB7" w:rsidP="003F2BB7">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24B8B8B8" w14:textId="2524B681" w:rsidR="003F2BB7" w:rsidRPr="00BA5BF3" w:rsidRDefault="003F2BB7" w:rsidP="003F2BB7">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0C7A4669" w14:textId="77777777" w:rsidR="003F2BB7" w:rsidRPr="007D62A2" w:rsidRDefault="003F2BB7" w:rsidP="003F2BB7">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5D932D01" w14:textId="49EBF1ED" w:rsidR="003F2BB7" w:rsidRPr="00BA5BF3" w:rsidRDefault="003F2BB7" w:rsidP="003F2BB7">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2AFB0A1C" w14:textId="77777777" w:rsidTr="003F2BB7">
        <w:tc>
          <w:tcPr>
            <w:tcW w:w="704" w:type="dxa"/>
            <w:tcBorders>
              <w:top w:val="double" w:sz="4" w:space="0" w:color="auto"/>
              <w:left w:val="single" w:sz="4" w:space="0" w:color="auto"/>
              <w:bottom w:val="single" w:sz="4" w:space="0" w:color="auto"/>
              <w:right w:val="single" w:sz="4" w:space="0" w:color="auto"/>
            </w:tcBorders>
          </w:tcPr>
          <w:p w14:paraId="49FD450C"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144EA751" w14:textId="4925A1DC" w:rsidR="009008E2" w:rsidRPr="00BA5BF3" w:rsidRDefault="009008E2" w:rsidP="009008E2">
            <w:pPr>
              <w:tabs>
                <w:tab w:val="left" w:pos="11766"/>
              </w:tabs>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6.10, рисунок 70</w:t>
            </w:r>
          </w:p>
        </w:tc>
        <w:tc>
          <w:tcPr>
            <w:tcW w:w="2268" w:type="dxa"/>
            <w:tcBorders>
              <w:top w:val="double" w:sz="4" w:space="0" w:color="auto"/>
              <w:left w:val="single" w:sz="4" w:space="0" w:color="auto"/>
              <w:bottom w:val="single" w:sz="4" w:space="0" w:color="auto"/>
              <w:right w:val="single" w:sz="4" w:space="0" w:color="auto"/>
            </w:tcBorders>
          </w:tcPr>
          <w:p w14:paraId="28758C9E" w14:textId="47069DD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double" w:sz="4" w:space="0" w:color="auto"/>
              <w:left w:val="single" w:sz="4" w:space="0" w:color="auto"/>
              <w:bottom w:val="single" w:sz="4" w:space="0" w:color="auto"/>
              <w:right w:val="single" w:sz="4" w:space="0" w:color="auto"/>
            </w:tcBorders>
          </w:tcPr>
          <w:p w14:paraId="63E0FDE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680E6CC" w14:textId="7422BBFF"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s=10      </w:t>
            </w:r>
            <w:r w:rsidRPr="00BA5BF3">
              <w:rPr>
                <w:rFonts w:ascii="Times New Roman" w:hAnsi="Times New Roman"/>
                <w:sz w:val="24"/>
                <w:szCs w:val="24"/>
                <w:lang w:val="en-US"/>
              </w:rPr>
              <w:t>l</w:t>
            </w:r>
            <w:r w:rsidRPr="00BA5BF3">
              <w:rPr>
                <w:rFonts w:ascii="Times New Roman" w:hAnsi="Times New Roman"/>
                <w:sz w:val="24"/>
                <w:szCs w:val="24"/>
              </w:rPr>
              <w:t>=150</w:t>
            </w:r>
          </w:p>
          <w:p w14:paraId="3E7C9586" w14:textId="77777777" w:rsidR="009008E2" w:rsidRPr="00BA5BF3" w:rsidRDefault="009008E2" w:rsidP="009008E2">
            <w:pPr>
              <w:rPr>
                <w:rFonts w:ascii="Times New Roman" w:hAnsi="Times New Roman"/>
                <w:sz w:val="24"/>
                <w:szCs w:val="24"/>
              </w:rPr>
            </w:pPr>
          </w:p>
          <w:p w14:paraId="7A230F00"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E036C9C" w14:textId="5DAEDD87" w:rsidR="009008E2" w:rsidRPr="00BA5BF3" w:rsidRDefault="009008E2" w:rsidP="009008E2">
            <w:pPr>
              <w:rPr>
                <w:rFonts w:ascii="Times New Roman" w:hAnsi="Times New Roman"/>
                <w:sz w:val="24"/>
                <w:szCs w:val="24"/>
              </w:rPr>
            </w:pPr>
            <w:r w:rsidRPr="00BA5BF3">
              <w:rPr>
                <w:rFonts w:ascii="Times New Roman" w:hAnsi="Times New Roman"/>
                <w:sz w:val="24"/>
                <w:szCs w:val="24"/>
              </w:rPr>
              <w:t>S10      1150</w:t>
            </w:r>
          </w:p>
          <w:p w14:paraId="546A6F04" w14:textId="77777777" w:rsidR="009008E2" w:rsidRPr="00BA5BF3" w:rsidRDefault="009008E2" w:rsidP="009008E2">
            <w:pPr>
              <w:rPr>
                <w:rFonts w:ascii="Times New Roman" w:hAnsi="Times New Roman"/>
                <w:sz w:val="24"/>
                <w:szCs w:val="24"/>
              </w:rPr>
            </w:pPr>
          </w:p>
          <w:p w14:paraId="1231DE3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E25F3AA" w14:textId="2BB2A53D"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Для чего размер указан в виде равенства? К этому указанию нужно относится как к надписи по ГОСТ Р 2.316? Следует здесь указывать единицы измерения? В случае, если этот размер является справочным , как это указывать в ТТ: «надпись справочная»?</w:t>
            </w:r>
          </w:p>
          <w:p w14:paraId="40A05A19" w14:textId="77777777" w:rsidR="009008E2" w:rsidRPr="00BA5BF3" w:rsidRDefault="009008E2" w:rsidP="009008E2">
            <w:pPr>
              <w:rPr>
                <w:rFonts w:ascii="Times New Roman" w:hAnsi="Times New Roman"/>
                <w:sz w:val="24"/>
                <w:szCs w:val="24"/>
                <w:u w:val="single"/>
              </w:rPr>
            </w:pPr>
          </w:p>
        </w:tc>
        <w:tc>
          <w:tcPr>
            <w:tcW w:w="3969" w:type="dxa"/>
            <w:tcBorders>
              <w:top w:val="double" w:sz="4" w:space="0" w:color="auto"/>
              <w:left w:val="single" w:sz="4" w:space="0" w:color="auto"/>
              <w:bottom w:val="single" w:sz="4" w:space="0" w:color="auto"/>
              <w:right w:val="single" w:sz="4" w:space="0" w:color="auto"/>
            </w:tcBorders>
          </w:tcPr>
          <w:p w14:paraId="7A1494C7" w14:textId="77777777" w:rsidR="002F64C8" w:rsidRDefault="005C5304" w:rsidP="002F64C8">
            <w:pPr>
              <w:tabs>
                <w:tab w:val="left" w:pos="11766"/>
              </w:tabs>
              <w:rPr>
                <w:rFonts w:ascii="Times New Roman" w:hAnsi="Times New Roman"/>
                <w:sz w:val="24"/>
                <w:szCs w:val="24"/>
              </w:rPr>
            </w:pPr>
            <w:r>
              <w:rPr>
                <w:rFonts w:ascii="Times New Roman" w:hAnsi="Times New Roman"/>
                <w:sz w:val="24"/>
                <w:szCs w:val="24"/>
              </w:rPr>
              <w:t>Принято.</w:t>
            </w:r>
          </w:p>
          <w:p w14:paraId="62AD3C9C" w14:textId="1B7BFB62" w:rsidR="005C5304" w:rsidRPr="005C5304" w:rsidRDefault="005C5304" w:rsidP="002F64C8">
            <w:pPr>
              <w:tabs>
                <w:tab w:val="left" w:pos="11766"/>
              </w:tabs>
              <w:rPr>
                <w:rFonts w:ascii="Times New Roman" w:hAnsi="Times New Roman"/>
                <w:sz w:val="24"/>
                <w:szCs w:val="24"/>
              </w:rPr>
            </w:pPr>
            <w:r>
              <w:rPr>
                <w:rFonts w:ascii="Times New Roman" w:hAnsi="Times New Roman"/>
                <w:sz w:val="24"/>
                <w:szCs w:val="24"/>
              </w:rPr>
              <w:t>Заменено на «</w:t>
            </w:r>
            <w:r>
              <w:rPr>
                <w:rFonts w:ascii="Times New Roman" w:hAnsi="Times New Roman"/>
                <w:sz w:val="24"/>
                <w:szCs w:val="24"/>
                <w:lang w:val="en-US"/>
              </w:rPr>
              <w:t>s10*</w:t>
            </w:r>
            <w:r>
              <w:rPr>
                <w:rFonts w:ascii="Times New Roman" w:hAnsi="Times New Roman"/>
                <w:sz w:val="24"/>
                <w:szCs w:val="24"/>
              </w:rPr>
              <w:t>»</w:t>
            </w:r>
          </w:p>
        </w:tc>
      </w:tr>
      <w:tr w:rsidR="009008E2" w:rsidRPr="007D62A2" w14:paraId="1C8C127A" w14:textId="77777777" w:rsidTr="003833BD">
        <w:tc>
          <w:tcPr>
            <w:tcW w:w="704" w:type="dxa"/>
            <w:tcBorders>
              <w:top w:val="single" w:sz="4" w:space="0" w:color="auto"/>
              <w:left w:val="single" w:sz="4" w:space="0" w:color="auto"/>
              <w:bottom w:val="single" w:sz="4" w:space="0" w:color="auto"/>
              <w:right w:val="single" w:sz="4" w:space="0" w:color="auto"/>
            </w:tcBorders>
          </w:tcPr>
          <w:p w14:paraId="3D6C5B84"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0FFB5E4" w14:textId="4939473C" w:rsidR="009008E2" w:rsidRPr="00BA5BF3" w:rsidRDefault="009008E2" w:rsidP="009008E2">
            <w:pPr>
              <w:tabs>
                <w:tab w:val="left" w:pos="11766"/>
              </w:tabs>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6.10, рисунок 70</w:t>
            </w:r>
          </w:p>
        </w:tc>
        <w:tc>
          <w:tcPr>
            <w:tcW w:w="2268" w:type="dxa"/>
            <w:tcBorders>
              <w:top w:val="single" w:sz="4" w:space="0" w:color="auto"/>
              <w:left w:val="single" w:sz="4" w:space="0" w:color="auto"/>
              <w:bottom w:val="single" w:sz="4" w:space="0" w:color="auto"/>
              <w:right w:val="single" w:sz="4" w:space="0" w:color="auto"/>
            </w:tcBorders>
          </w:tcPr>
          <w:p w14:paraId="6CF1A49F" w14:textId="356EA20A"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704B19EB"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C2E46BC"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eastAsia="Times New Roman" w:hAnsi="Times New Roman"/>
                <w:sz w:val="24"/>
                <w:szCs w:val="24"/>
                <w:lang w:eastAsia="ru-RU"/>
              </w:rPr>
              <w:t>Дополнить указанием толщины детали</w:t>
            </w:r>
          </w:p>
          <w:p w14:paraId="665C3F3C" w14:textId="77777777" w:rsidR="009008E2" w:rsidRPr="00BA5BF3" w:rsidRDefault="009008E2" w:rsidP="009008E2">
            <w:pPr>
              <w:tabs>
                <w:tab w:val="left" w:pos="11766"/>
              </w:tabs>
              <w:rPr>
                <w:rFonts w:ascii="Times New Roman" w:hAnsi="Times New Roman"/>
                <w:sz w:val="24"/>
                <w:szCs w:val="24"/>
                <w:u w:val="single"/>
              </w:rPr>
            </w:pPr>
          </w:p>
          <w:p w14:paraId="7BF2CFB0"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D455BD5" w14:textId="2D168C8C"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lastRenderedPageBreak/>
              <w:t xml:space="preserve">Для детали, показанной на рисунке, толщина является необходимым размером. Кроме того, для однозначного понимания требований стандарта необходимо показать, как должны показываться на единственном виде 2 размера, совпадающих в любом поперечном сечении детали.  </w:t>
            </w:r>
          </w:p>
        </w:tc>
        <w:tc>
          <w:tcPr>
            <w:tcW w:w="3969" w:type="dxa"/>
            <w:tcBorders>
              <w:top w:val="single" w:sz="4" w:space="0" w:color="auto"/>
              <w:left w:val="single" w:sz="4" w:space="0" w:color="auto"/>
              <w:bottom w:val="single" w:sz="4" w:space="0" w:color="auto"/>
              <w:right w:val="single" w:sz="4" w:space="0" w:color="auto"/>
            </w:tcBorders>
          </w:tcPr>
          <w:p w14:paraId="3307464C" w14:textId="77777777" w:rsidR="002F64C8" w:rsidRDefault="002F64C8" w:rsidP="005C5304">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38E0A0F8" w14:textId="236A7DF2" w:rsidR="007138FD" w:rsidRPr="00BA5BF3" w:rsidRDefault="007138FD" w:rsidP="005C5304">
            <w:pPr>
              <w:tabs>
                <w:tab w:val="left" w:pos="11766"/>
              </w:tabs>
              <w:ind w:left="51"/>
              <w:rPr>
                <w:rFonts w:ascii="Times New Roman" w:hAnsi="Times New Roman"/>
                <w:sz w:val="24"/>
                <w:szCs w:val="24"/>
              </w:rPr>
            </w:pPr>
            <w:r>
              <w:rPr>
                <w:rFonts w:ascii="Times New Roman" w:hAnsi="Times New Roman"/>
                <w:sz w:val="24"/>
                <w:szCs w:val="24"/>
              </w:rPr>
              <w:t>Отсутствуют конкретные формулировки, которые предлагается ввести в стандарт</w:t>
            </w:r>
          </w:p>
        </w:tc>
      </w:tr>
    </w:tbl>
    <w:p w14:paraId="0B4A31BF" w14:textId="370B1448" w:rsidR="003F2BB7" w:rsidRDefault="003F2BB7" w:rsidP="003F2BB7">
      <w:pPr>
        <w:pStyle w:val="20"/>
      </w:pPr>
      <w:r>
        <w:t>6.11 Длина развертки</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3F2BB7" w:rsidRPr="007D62A2" w14:paraId="29C4BC08" w14:textId="77777777" w:rsidTr="003F2BB7">
        <w:trPr>
          <w:tblHeader/>
        </w:trPr>
        <w:tc>
          <w:tcPr>
            <w:tcW w:w="704" w:type="dxa"/>
            <w:tcBorders>
              <w:top w:val="single" w:sz="4" w:space="0" w:color="auto"/>
              <w:left w:val="single" w:sz="4" w:space="0" w:color="auto"/>
              <w:bottom w:val="double" w:sz="4" w:space="0" w:color="auto"/>
              <w:right w:val="single" w:sz="4" w:space="0" w:color="auto"/>
            </w:tcBorders>
          </w:tcPr>
          <w:p w14:paraId="61BB84C0" w14:textId="10537586" w:rsidR="003F2BB7" w:rsidRPr="007D62A2" w:rsidRDefault="003F2BB7" w:rsidP="003F2BB7">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71E0A8F1" w14:textId="6CD05870" w:rsidR="003F2BB7" w:rsidRPr="00BA5BF3" w:rsidRDefault="003F2BB7" w:rsidP="003F2BB7">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0FDDBAD3" w14:textId="77777777" w:rsidR="003F2BB7" w:rsidRPr="007D62A2" w:rsidRDefault="003F2BB7" w:rsidP="003F2BB7">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52BE14AB" w14:textId="4854E720" w:rsidR="003F2BB7" w:rsidRPr="00BA5BF3" w:rsidRDefault="003F2BB7" w:rsidP="003F2BB7">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7C33927C" w14:textId="77777777" w:rsidR="003F2BB7" w:rsidRPr="007D62A2" w:rsidRDefault="003F2BB7" w:rsidP="003F2BB7">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612BCC58" w14:textId="61879369" w:rsidR="003F2BB7" w:rsidRPr="00BA5BF3" w:rsidRDefault="003F2BB7" w:rsidP="003F2BB7">
            <w:pPr>
              <w:ind w:left="153"/>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292F006F" w14:textId="77777777" w:rsidR="003F2BB7" w:rsidRPr="007D62A2" w:rsidRDefault="003F2BB7" w:rsidP="003F2BB7">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684B3F35" w14:textId="0B305B46" w:rsidR="003F2BB7" w:rsidRPr="00BA5BF3" w:rsidRDefault="003F2BB7" w:rsidP="003F2BB7">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34ED1A9B" w14:textId="77777777" w:rsidTr="003F2BB7">
        <w:tc>
          <w:tcPr>
            <w:tcW w:w="704" w:type="dxa"/>
            <w:tcBorders>
              <w:top w:val="double" w:sz="4" w:space="0" w:color="auto"/>
              <w:left w:val="single" w:sz="4" w:space="0" w:color="auto"/>
              <w:bottom w:val="single" w:sz="4" w:space="0" w:color="auto"/>
              <w:right w:val="single" w:sz="4" w:space="0" w:color="auto"/>
            </w:tcBorders>
          </w:tcPr>
          <w:p w14:paraId="46C55BA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1C5A01F1" w14:textId="4C69EA7F" w:rsidR="009008E2" w:rsidRPr="00BA5BF3" w:rsidRDefault="009008E2" w:rsidP="009008E2">
            <w:pPr>
              <w:tabs>
                <w:tab w:val="left" w:pos="11766"/>
              </w:tabs>
              <w:rPr>
                <w:rFonts w:ascii="Times New Roman" w:eastAsia="Times New Roman" w:hAnsi="Times New Roman"/>
                <w:sz w:val="24"/>
                <w:szCs w:val="24"/>
                <w:lang w:eastAsia="ru-RU"/>
              </w:rPr>
            </w:pPr>
            <w:r w:rsidRPr="00BA5BF3">
              <w:rPr>
                <w:rFonts w:ascii="Times New Roman" w:hAnsi="Times New Roman"/>
                <w:sz w:val="24"/>
                <w:szCs w:val="24"/>
              </w:rPr>
              <w:t>6.11.1 и 6.11.2</w:t>
            </w:r>
          </w:p>
        </w:tc>
        <w:tc>
          <w:tcPr>
            <w:tcW w:w="2268" w:type="dxa"/>
            <w:tcBorders>
              <w:top w:val="double" w:sz="4" w:space="0" w:color="auto"/>
              <w:left w:val="single" w:sz="4" w:space="0" w:color="auto"/>
              <w:bottom w:val="single" w:sz="4" w:space="0" w:color="auto"/>
              <w:right w:val="single" w:sz="4" w:space="0" w:color="auto"/>
            </w:tcBorders>
          </w:tcPr>
          <w:p w14:paraId="44094016" w14:textId="1655EA46"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double" w:sz="4" w:space="0" w:color="auto"/>
              <w:left w:val="single" w:sz="4" w:space="0" w:color="auto"/>
              <w:bottom w:val="single" w:sz="4" w:space="0" w:color="auto"/>
              <w:right w:val="single" w:sz="4" w:space="0" w:color="auto"/>
            </w:tcBorders>
          </w:tcPr>
          <w:p w14:paraId="790934A0"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134DCFA"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редакции пунктов и объединить в один пункт</w:t>
            </w:r>
          </w:p>
          <w:p w14:paraId="140E5098" w14:textId="77777777" w:rsidR="009008E2" w:rsidRPr="00BA5BF3" w:rsidRDefault="009008E2" w:rsidP="009008E2">
            <w:pPr>
              <w:ind w:left="153"/>
              <w:jc w:val="both"/>
              <w:rPr>
                <w:rFonts w:ascii="Times New Roman" w:hAnsi="Times New Roman"/>
                <w:sz w:val="24"/>
                <w:szCs w:val="24"/>
                <w:u w:val="single"/>
              </w:rPr>
            </w:pPr>
          </w:p>
          <w:p w14:paraId="04368EBF"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C0ED95A" w14:textId="77777777" w:rsidR="009008E2" w:rsidRPr="00BA5BF3" w:rsidRDefault="009008E2" w:rsidP="009008E2">
            <w:pPr>
              <w:tabs>
                <w:tab w:val="left" w:pos="1531"/>
              </w:tabs>
              <w:suppressAutoHyphens/>
              <w:spacing w:line="360" w:lineRule="auto"/>
              <w:outlineLvl w:val="2"/>
              <w:rPr>
                <w:rFonts w:ascii="Times New Roman" w:hAnsi="Times New Roman"/>
                <w:color w:val="000000"/>
                <w:sz w:val="24"/>
                <w:szCs w:val="24"/>
              </w:rPr>
            </w:pPr>
            <w:r w:rsidRPr="00BA5BF3">
              <w:rPr>
                <w:rFonts w:ascii="Times New Roman" w:hAnsi="Times New Roman"/>
                <w:color w:val="000000"/>
                <w:sz w:val="24"/>
                <w:szCs w:val="24"/>
              </w:rPr>
              <w:t xml:space="preserve">6.11.1 </w:t>
            </w:r>
            <w:r w:rsidRPr="00BA5BF3">
              <w:rPr>
                <w:rFonts w:ascii="Times New Roman" w:hAnsi="Times New Roman"/>
                <w:b/>
                <w:sz w:val="24"/>
                <w:szCs w:val="24"/>
              </w:rPr>
              <w:t>Если необходимо</w:t>
            </w:r>
            <w:r w:rsidRPr="00BA5BF3">
              <w:rPr>
                <w:rFonts w:ascii="Times New Roman" w:hAnsi="Times New Roman"/>
                <w:sz w:val="24"/>
                <w:szCs w:val="24"/>
              </w:rPr>
              <w:t xml:space="preserve"> </w:t>
            </w:r>
            <w:r w:rsidRPr="00BA5BF3">
              <w:rPr>
                <w:rFonts w:ascii="Times New Roman" w:hAnsi="Times New Roman"/>
                <w:color w:val="000000"/>
                <w:sz w:val="24"/>
                <w:szCs w:val="24"/>
              </w:rPr>
              <w:t xml:space="preserve">привести длину развертки, ее указывают на изображении наложенной развертки [рисунок 71 а)]. </w:t>
            </w:r>
            <w:r w:rsidRPr="00BA5BF3">
              <w:rPr>
                <w:rFonts w:ascii="Times New Roman" w:hAnsi="Times New Roman"/>
                <w:b/>
                <w:sz w:val="24"/>
                <w:szCs w:val="24"/>
              </w:rPr>
              <w:t>В случае отсутствия изображения развертки</w:t>
            </w:r>
            <w:r w:rsidRPr="00BA5BF3">
              <w:rPr>
                <w:rFonts w:ascii="Times New Roman" w:hAnsi="Times New Roman"/>
                <w:sz w:val="24"/>
                <w:szCs w:val="24"/>
              </w:rPr>
              <w:t xml:space="preserve"> </w:t>
            </w:r>
            <w:r w:rsidRPr="00BA5BF3">
              <w:rPr>
                <w:rFonts w:ascii="Times New Roman" w:hAnsi="Times New Roman"/>
                <w:color w:val="000000"/>
                <w:sz w:val="24"/>
                <w:szCs w:val="24"/>
              </w:rPr>
              <w:t>длину указывают с применением графического символа развертки перед размерным числом (см. таблицу 1) без пробела и иных разделителей [рисунок 71 б)].</w:t>
            </w:r>
          </w:p>
          <w:p w14:paraId="20B532BB" w14:textId="77777777" w:rsidR="009008E2" w:rsidRPr="00BA5BF3" w:rsidRDefault="009008E2" w:rsidP="009008E2">
            <w:pPr>
              <w:tabs>
                <w:tab w:val="left" w:pos="1531"/>
              </w:tabs>
              <w:suppressAutoHyphens/>
              <w:spacing w:line="360" w:lineRule="auto"/>
              <w:outlineLvl w:val="2"/>
              <w:rPr>
                <w:rFonts w:ascii="Times New Roman" w:hAnsi="Times New Roman"/>
                <w:b/>
                <w:sz w:val="24"/>
                <w:szCs w:val="24"/>
                <w:lang w:eastAsia="ru-RU"/>
              </w:rPr>
            </w:pPr>
            <w:r w:rsidRPr="00BA5BF3">
              <w:rPr>
                <w:rFonts w:ascii="Times New Roman" w:hAnsi="Times New Roman"/>
                <w:b/>
                <w:sz w:val="24"/>
                <w:szCs w:val="24"/>
                <w:lang w:eastAsia="ru-RU"/>
              </w:rPr>
              <w:t>Допускается приводить длину развертки в технических требованиях чертежа.</w:t>
            </w:r>
          </w:p>
          <w:p w14:paraId="6267EC06"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noProof/>
                <w:sz w:val="24"/>
                <w:szCs w:val="24"/>
                <w:lang w:eastAsia="ru-RU"/>
              </w:rPr>
              <w:drawing>
                <wp:inline distT="0" distB="0" distL="0" distR="0" wp14:anchorId="392DEA2E" wp14:editId="317DB337">
                  <wp:extent cx="2561590" cy="1371600"/>
                  <wp:effectExtent l="0" t="0" r="0" b="0"/>
                  <wp:docPr id="2012687046" name="Рисунок 201268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61590" cy="1371600"/>
                          </a:xfrm>
                          <a:prstGeom prst="rect">
                            <a:avLst/>
                          </a:prstGeom>
                          <a:noFill/>
                          <a:ln>
                            <a:noFill/>
                          </a:ln>
                        </pic:spPr>
                      </pic:pic>
                    </a:graphicData>
                  </a:graphic>
                </wp:inline>
              </w:drawing>
            </w:r>
          </w:p>
          <w:p w14:paraId="47D695F2" w14:textId="77777777" w:rsidR="009008E2" w:rsidRPr="00BA5BF3" w:rsidRDefault="009008E2" w:rsidP="009008E2">
            <w:pPr>
              <w:ind w:left="153"/>
              <w:jc w:val="both"/>
              <w:rPr>
                <w:rFonts w:ascii="Times New Roman" w:hAnsi="Times New Roman"/>
                <w:sz w:val="24"/>
                <w:szCs w:val="24"/>
                <w:u w:val="single"/>
              </w:rPr>
            </w:pPr>
          </w:p>
          <w:p w14:paraId="0E4330BF"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2B1BBF8"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lastRenderedPageBreak/>
              <w:t xml:space="preserve">В случае необходимости показать развертку согласно ГОСТ Р 2.109 изображать развертку – это основное требование. Пункт 6.11.2 повторяет требование ГОСТ Р 2.109 - допускает не изображать развертку, требование в пунктах 6.11.1, 6.11.2 к указанию развертки приводить и дублировать не нужно. </w:t>
            </w:r>
          </w:p>
          <w:p w14:paraId="3784F5DB"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Потому следует объединить пункты, и не расставлять приоритеты в выборе определенного изображения при указании длины. Вместо этого необходимо обозначить условия, при которых длина будет проставляться определенным образом.</w:t>
            </w:r>
          </w:p>
          <w:p w14:paraId="02D8A775"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Иногда требуется только длина, а изображение не требуется, потому следует допустить приводить длину развертки в ТТ чертежа (по ГОСТ Р 2.109 развертку приводят только тогда, когда отсутствует изображение, на котором можно показать те или иные размеры).</w:t>
            </w:r>
          </w:p>
          <w:p w14:paraId="4C9CDF43"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Рисунок менять не требуется</w:t>
            </w:r>
          </w:p>
          <w:p w14:paraId="31EC550C" w14:textId="77777777" w:rsidR="009008E2" w:rsidRPr="00BA5BF3" w:rsidRDefault="009008E2" w:rsidP="009008E2">
            <w:pPr>
              <w:tabs>
                <w:tab w:val="left" w:pos="11766"/>
              </w:tabs>
              <w:rPr>
                <w:rFonts w:ascii="Times New Roman" w:hAnsi="Times New Roman"/>
                <w:sz w:val="24"/>
                <w:szCs w:val="24"/>
                <w:u w:val="single"/>
              </w:rPr>
            </w:pPr>
          </w:p>
        </w:tc>
        <w:tc>
          <w:tcPr>
            <w:tcW w:w="3969" w:type="dxa"/>
            <w:tcBorders>
              <w:top w:val="double" w:sz="4" w:space="0" w:color="auto"/>
              <w:left w:val="single" w:sz="4" w:space="0" w:color="auto"/>
              <w:bottom w:val="single" w:sz="4" w:space="0" w:color="auto"/>
              <w:right w:val="single" w:sz="4" w:space="0" w:color="auto"/>
            </w:tcBorders>
          </w:tcPr>
          <w:p w14:paraId="2B2CB9AE" w14:textId="77777777" w:rsidR="009008E2" w:rsidRDefault="002F64C8"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 частично.</w:t>
            </w:r>
          </w:p>
          <w:p w14:paraId="52878B05" w14:textId="249B0619" w:rsidR="002F64C8" w:rsidRPr="00BA5BF3" w:rsidRDefault="002F64C8" w:rsidP="009008E2">
            <w:pPr>
              <w:tabs>
                <w:tab w:val="left" w:pos="11766"/>
              </w:tabs>
              <w:ind w:left="51"/>
              <w:rPr>
                <w:rFonts w:ascii="Times New Roman" w:hAnsi="Times New Roman"/>
                <w:sz w:val="24"/>
                <w:szCs w:val="24"/>
              </w:rPr>
            </w:pPr>
            <w:r>
              <w:rPr>
                <w:rFonts w:ascii="Times New Roman" w:hAnsi="Times New Roman"/>
                <w:sz w:val="24"/>
                <w:szCs w:val="24"/>
              </w:rPr>
              <w:t>Изменен второй абзац</w:t>
            </w:r>
          </w:p>
        </w:tc>
      </w:tr>
      <w:tr w:rsidR="009008E2" w:rsidRPr="007D62A2" w14:paraId="5A4E0158" w14:textId="77777777" w:rsidTr="003833BD">
        <w:tc>
          <w:tcPr>
            <w:tcW w:w="704" w:type="dxa"/>
            <w:tcBorders>
              <w:top w:val="single" w:sz="4" w:space="0" w:color="auto"/>
              <w:left w:val="single" w:sz="4" w:space="0" w:color="auto"/>
              <w:bottom w:val="single" w:sz="4" w:space="0" w:color="auto"/>
              <w:right w:val="single" w:sz="4" w:space="0" w:color="auto"/>
            </w:tcBorders>
          </w:tcPr>
          <w:p w14:paraId="71096AEC"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157D680" w14:textId="322B13DE" w:rsidR="009008E2" w:rsidRPr="00960BBD" w:rsidRDefault="009008E2" w:rsidP="009008E2">
            <w:pPr>
              <w:tabs>
                <w:tab w:val="left" w:pos="11766"/>
              </w:tabs>
              <w:rPr>
                <w:rFonts w:ascii="Times New Roman" w:eastAsia="Times New Roman" w:hAnsi="Times New Roman"/>
                <w:sz w:val="24"/>
                <w:szCs w:val="24"/>
                <w:lang w:eastAsia="ru-RU"/>
              </w:rPr>
            </w:pPr>
            <w:r w:rsidRPr="00960BBD">
              <w:rPr>
                <w:rFonts w:ascii="Times New Roman" w:eastAsia="Times New Roman" w:hAnsi="Times New Roman"/>
                <w:sz w:val="24"/>
                <w:szCs w:val="24"/>
                <w:lang w:eastAsia="ru-RU"/>
              </w:rPr>
              <w:t>6.11.2</w:t>
            </w:r>
          </w:p>
        </w:tc>
        <w:tc>
          <w:tcPr>
            <w:tcW w:w="2268" w:type="dxa"/>
            <w:tcBorders>
              <w:top w:val="single" w:sz="4" w:space="0" w:color="auto"/>
              <w:left w:val="single" w:sz="4" w:space="0" w:color="auto"/>
              <w:bottom w:val="single" w:sz="4" w:space="0" w:color="auto"/>
              <w:right w:val="single" w:sz="4" w:space="0" w:color="auto"/>
            </w:tcBorders>
          </w:tcPr>
          <w:p w14:paraId="71CC9C3A" w14:textId="103757D0" w:rsidR="009008E2" w:rsidRPr="00960BBD" w:rsidRDefault="009008E2" w:rsidP="009008E2">
            <w:pPr>
              <w:tabs>
                <w:tab w:val="left" w:pos="11766"/>
              </w:tabs>
              <w:autoSpaceDE w:val="0"/>
              <w:autoSpaceDN w:val="0"/>
              <w:adjustRightInd w:val="0"/>
              <w:jc w:val="center"/>
              <w:rPr>
                <w:rFonts w:ascii="Times New Roman" w:hAnsi="Times New Roman"/>
                <w:sz w:val="24"/>
                <w:szCs w:val="24"/>
              </w:rPr>
            </w:pPr>
            <w:r w:rsidRPr="00960BBD">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3B778E06" w14:textId="77777777" w:rsidR="009008E2" w:rsidRPr="00960BBD" w:rsidRDefault="009008E2" w:rsidP="009008E2">
            <w:pPr>
              <w:rPr>
                <w:rFonts w:ascii="Times New Roman" w:hAnsi="Times New Roman"/>
                <w:sz w:val="24"/>
                <w:szCs w:val="24"/>
                <w:u w:val="single"/>
              </w:rPr>
            </w:pPr>
            <w:r w:rsidRPr="00960BBD">
              <w:rPr>
                <w:rFonts w:ascii="Times New Roman" w:hAnsi="Times New Roman"/>
                <w:sz w:val="24"/>
                <w:szCs w:val="24"/>
                <w:u w:val="single"/>
              </w:rPr>
              <w:t>Замечание, предложение:</w:t>
            </w:r>
          </w:p>
          <w:p w14:paraId="74904DC6" w14:textId="73115878" w:rsidR="009008E2" w:rsidRPr="00960BBD" w:rsidRDefault="009008E2" w:rsidP="009008E2">
            <w:pPr>
              <w:rPr>
                <w:rFonts w:ascii="Times New Roman" w:hAnsi="Times New Roman"/>
                <w:sz w:val="24"/>
                <w:szCs w:val="24"/>
                <w:u w:val="single"/>
              </w:rPr>
            </w:pPr>
            <w:r w:rsidRPr="00960BBD">
              <w:rPr>
                <w:rFonts w:ascii="Times New Roman" w:eastAsia="Times New Roman" w:hAnsi="Times New Roman"/>
                <w:sz w:val="24"/>
                <w:szCs w:val="24"/>
                <w:lang w:eastAsia="ru-RU"/>
              </w:rPr>
              <w:t>Изложить в следующей редакции</w:t>
            </w:r>
          </w:p>
          <w:p w14:paraId="5F049DB6" w14:textId="77777777" w:rsidR="009008E2" w:rsidRPr="00960BBD" w:rsidRDefault="009008E2" w:rsidP="009008E2">
            <w:pPr>
              <w:rPr>
                <w:rFonts w:ascii="Times New Roman" w:hAnsi="Times New Roman"/>
                <w:sz w:val="24"/>
                <w:szCs w:val="24"/>
                <w:u w:val="single"/>
              </w:rPr>
            </w:pPr>
          </w:p>
          <w:p w14:paraId="4F2347D3" w14:textId="77777777" w:rsidR="009008E2" w:rsidRPr="00960BBD" w:rsidRDefault="009008E2" w:rsidP="009008E2">
            <w:pPr>
              <w:rPr>
                <w:rFonts w:ascii="Times New Roman" w:hAnsi="Times New Roman"/>
                <w:sz w:val="24"/>
                <w:szCs w:val="24"/>
                <w:u w:val="single"/>
              </w:rPr>
            </w:pPr>
            <w:r w:rsidRPr="00960BBD">
              <w:rPr>
                <w:rFonts w:ascii="Times New Roman" w:hAnsi="Times New Roman"/>
                <w:sz w:val="24"/>
                <w:szCs w:val="24"/>
                <w:u w:val="single"/>
              </w:rPr>
              <w:t>Предлагаемая редакция:</w:t>
            </w:r>
          </w:p>
          <w:p w14:paraId="17875B65" w14:textId="36B1B2E4" w:rsidR="009008E2" w:rsidRPr="00960BBD" w:rsidRDefault="009008E2" w:rsidP="009008E2">
            <w:pPr>
              <w:rPr>
                <w:rFonts w:ascii="Times New Roman" w:hAnsi="Times New Roman"/>
                <w:sz w:val="24"/>
                <w:szCs w:val="24"/>
                <w:u w:val="single"/>
              </w:rPr>
            </w:pPr>
            <w:r w:rsidRPr="00960BBD">
              <w:rPr>
                <w:rFonts w:ascii="Times New Roman" w:eastAsia="Times New Roman" w:hAnsi="Times New Roman"/>
                <w:sz w:val="24"/>
                <w:szCs w:val="24"/>
                <w:lang w:eastAsia="ru-RU"/>
              </w:rPr>
              <w:t>Допускается не выполнять изображение развертки. В этом случае длину указывают с применением графического символа развертки перед размерным числом (см. таблицу 1) без пробела и иных разделителей [рисунок 71 б)] и с указанием поверхности детали, для которой указана развернутая длина</w:t>
            </w:r>
          </w:p>
          <w:p w14:paraId="3ECA0131" w14:textId="77777777" w:rsidR="009008E2" w:rsidRPr="00960BBD" w:rsidRDefault="009008E2" w:rsidP="009008E2">
            <w:pPr>
              <w:rPr>
                <w:rFonts w:ascii="Times New Roman" w:hAnsi="Times New Roman"/>
                <w:sz w:val="24"/>
                <w:szCs w:val="24"/>
                <w:u w:val="single"/>
              </w:rPr>
            </w:pPr>
          </w:p>
          <w:p w14:paraId="33160B73" w14:textId="77777777" w:rsidR="009008E2" w:rsidRPr="00960BBD" w:rsidRDefault="009008E2" w:rsidP="009008E2">
            <w:pPr>
              <w:rPr>
                <w:rFonts w:ascii="Times New Roman" w:hAnsi="Times New Roman"/>
                <w:sz w:val="24"/>
                <w:szCs w:val="24"/>
                <w:u w:val="single"/>
              </w:rPr>
            </w:pPr>
            <w:r w:rsidRPr="00960BBD">
              <w:rPr>
                <w:rFonts w:ascii="Times New Roman" w:hAnsi="Times New Roman"/>
                <w:sz w:val="24"/>
                <w:szCs w:val="24"/>
                <w:u w:val="single"/>
              </w:rPr>
              <w:t>Обоснование предлагаемой редакции:</w:t>
            </w:r>
          </w:p>
          <w:p w14:paraId="519251F5" w14:textId="6FC1F91D" w:rsidR="009008E2" w:rsidRPr="00960BBD" w:rsidRDefault="009008E2" w:rsidP="009008E2">
            <w:pPr>
              <w:rPr>
                <w:rFonts w:ascii="Times New Roman" w:hAnsi="Times New Roman"/>
                <w:sz w:val="24"/>
                <w:szCs w:val="24"/>
                <w:u w:val="single"/>
              </w:rPr>
            </w:pPr>
            <w:r w:rsidRPr="00960BBD">
              <w:rPr>
                <w:rFonts w:ascii="Times New Roman" w:eastAsia="Times New Roman" w:hAnsi="Times New Roman"/>
                <w:sz w:val="24"/>
                <w:szCs w:val="24"/>
                <w:lang w:eastAsia="ru-RU"/>
              </w:rPr>
              <w:t>Для деталей, форма которых получается в результате деформации (гибка), как правило, развернутую длину указывают по нейтральной линии. В случае проведения измерения по наружной поверхности готовой детали, результат будет отличаться от указанного в чертеже.</w:t>
            </w:r>
          </w:p>
        </w:tc>
        <w:tc>
          <w:tcPr>
            <w:tcW w:w="3969" w:type="dxa"/>
            <w:tcBorders>
              <w:top w:val="single" w:sz="4" w:space="0" w:color="auto"/>
              <w:left w:val="single" w:sz="4" w:space="0" w:color="auto"/>
              <w:bottom w:val="single" w:sz="4" w:space="0" w:color="auto"/>
              <w:right w:val="single" w:sz="4" w:space="0" w:color="auto"/>
            </w:tcBorders>
          </w:tcPr>
          <w:p w14:paraId="3D84E419" w14:textId="77777777" w:rsidR="009008E2" w:rsidRPr="00960BBD" w:rsidRDefault="00960BBD" w:rsidP="009008E2">
            <w:pPr>
              <w:tabs>
                <w:tab w:val="left" w:pos="11766"/>
              </w:tabs>
              <w:ind w:left="51"/>
              <w:rPr>
                <w:rFonts w:ascii="Times New Roman" w:hAnsi="Times New Roman"/>
                <w:sz w:val="24"/>
                <w:szCs w:val="24"/>
              </w:rPr>
            </w:pPr>
            <w:r w:rsidRPr="00960BBD">
              <w:rPr>
                <w:rFonts w:ascii="Times New Roman" w:hAnsi="Times New Roman"/>
                <w:sz w:val="24"/>
                <w:szCs w:val="24"/>
              </w:rPr>
              <w:t>Принято.</w:t>
            </w:r>
          </w:p>
          <w:p w14:paraId="755F0BA0" w14:textId="3D00BF7D" w:rsidR="00960BBD" w:rsidRPr="00BA5BF3" w:rsidRDefault="00960BBD" w:rsidP="009008E2">
            <w:pPr>
              <w:tabs>
                <w:tab w:val="left" w:pos="11766"/>
              </w:tabs>
              <w:ind w:left="51"/>
              <w:rPr>
                <w:rFonts w:ascii="Times New Roman" w:hAnsi="Times New Roman"/>
                <w:sz w:val="24"/>
                <w:szCs w:val="24"/>
              </w:rPr>
            </w:pPr>
            <w:r w:rsidRPr="00960BBD">
              <w:rPr>
                <w:rFonts w:ascii="Times New Roman" w:hAnsi="Times New Roman"/>
                <w:sz w:val="24"/>
                <w:szCs w:val="24"/>
              </w:rPr>
              <w:t>Указание о выполнении или невыполнении изображения развертки выходит за рамки аспекта стандартизации</w:t>
            </w:r>
          </w:p>
        </w:tc>
      </w:tr>
      <w:tr w:rsidR="009008E2" w:rsidRPr="007D62A2" w14:paraId="645AD647" w14:textId="77777777" w:rsidTr="003833BD">
        <w:tc>
          <w:tcPr>
            <w:tcW w:w="704" w:type="dxa"/>
            <w:tcBorders>
              <w:top w:val="single" w:sz="4" w:space="0" w:color="auto"/>
              <w:left w:val="single" w:sz="4" w:space="0" w:color="auto"/>
              <w:bottom w:val="single" w:sz="4" w:space="0" w:color="auto"/>
              <w:right w:val="single" w:sz="4" w:space="0" w:color="auto"/>
            </w:tcBorders>
          </w:tcPr>
          <w:p w14:paraId="2411D15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A991B39" w14:textId="76F65325" w:rsidR="009008E2" w:rsidRPr="00960BBD" w:rsidRDefault="009008E2" w:rsidP="009008E2">
            <w:pPr>
              <w:tabs>
                <w:tab w:val="left" w:pos="11766"/>
              </w:tabs>
              <w:rPr>
                <w:rFonts w:ascii="Times New Roman" w:eastAsia="Times New Roman" w:hAnsi="Times New Roman"/>
                <w:sz w:val="24"/>
                <w:szCs w:val="24"/>
                <w:lang w:eastAsia="ru-RU"/>
              </w:rPr>
            </w:pPr>
            <w:r w:rsidRPr="00960BBD">
              <w:rPr>
                <w:rFonts w:ascii="Times New Roman" w:hAnsi="Times New Roman"/>
                <w:sz w:val="24"/>
                <w:szCs w:val="24"/>
              </w:rPr>
              <w:t>6.11.2</w:t>
            </w:r>
            <w:r w:rsidRPr="00960BBD">
              <w:rPr>
                <w:rFonts w:ascii="Times New Roman" w:hAnsi="Times New Roman"/>
                <w:sz w:val="24"/>
                <w:szCs w:val="24"/>
                <w:lang w:val="en-US"/>
              </w:rPr>
              <w:t xml:space="preserve">, </w:t>
            </w:r>
            <w:r w:rsidRPr="00960BBD">
              <w:rPr>
                <w:rFonts w:ascii="Times New Roman" w:hAnsi="Times New Roman"/>
                <w:sz w:val="24"/>
                <w:szCs w:val="24"/>
              </w:rPr>
              <w:t xml:space="preserve">рисунок 54, </w:t>
            </w:r>
            <w:r w:rsidRPr="00960BBD">
              <w:rPr>
                <w:rFonts w:ascii="Times New Roman" w:hAnsi="Times New Roman"/>
                <w:sz w:val="24"/>
                <w:szCs w:val="24"/>
              </w:rPr>
              <w:lastRenderedPageBreak/>
              <w:t>рисунок 64, рисунок 94</w:t>
            </w:r>
          </w:p>
        </w:tc>
        <w:tc>
          <w:tcPr>
            <w:tcW w:w="2268" w:type="dxa"/>
            <w:tcBorders>
              <w:top w:val="single" w:sz="4" w:space="0" w:color="auto"/>
              <w:left w:val="single" w:sz="4" w:space="0" w:color="auto"/>
              <w:bottom w:val="single" w:sz="4" w:space="0" w:color="auto"/>
              <w:right w:val="single" w:sz="4" w:space="0" w:color="auto"/>
            </w:tcBorders>
          </w:tcPr>
          <w:p w14:paraId="3EB64185" w14:textId="62E0A6E1" w:rsidR="009008E2" w:rsidRPr="00960BBD" w:rsidRDefault="009008E2" w:rsidP="009008E2">
            <w:pPr>
              <w:tabs>
                <w:tab w:val="left" w:pos="11766"/>
              </w:tabs>
              <w:autoSpaceDE w:val="0"/>
              <w:autoSpaceDN w:val="0"/>
              <w:adjustRightInd w:val="0"/>
              <w:jc w:val="center"/>
              <w:rPr>
                <w:rFonts w:ascii="Times New Roman" w:hAnsi="Times New Roman"/>
                <w:sz w:val="24"/>
                <w:szCs w:val="24"/>
              </w:rPr>
            </w:pPr>
            <w:r w:rsidRPr="00960BBD">
              <w:rPr>
                <w:rFonts w:ascii="Times New Roman" w:hAnsi="Times New Roman"/>
                <w:kern w:val="0"/>
                <w:sz w:val="24"/>
                <w:szCs w:val="24"/>
                <w14:ligatures w14:val="none"/>
              </w:rPr>
              <w:lastRenderedPageBreak/>
              <w:t>ФГУП «</w:t>
            </w:r>
            <w:r w:rsidRPr="00960BBD">
              <w:rPr>
                <w:rFonts w:ascii="Times New Roman" w:eastAsia="Arial Unicode MS" w:hAnsi="Times New Roman"/>
                <w:color w:val="000000"/>
                <w:kern w:val="0"/>
                <w:sz w:val="24"/>
                <w:szCs w:val="24"/>
                <w:lang w:eastAsia="ru-RU" w:bidi="ru-RU"/>
                <w14:ligatures w14:val="none"/>
              </w:rPr>
              <w:t>ВНИИА</w:t>
            </w:r>
            <w:r w:rsidRPr="00960BBD">
              <w:rPr>
                <w:rFonts w:ascii="Times New Roman" w:hAnsi="Times New Roman"/>
                <w:kern w:val="0"/>
                <w:sz w:val="24"/>
                <w:szCs w:val="24"/>
                <w14:ligatures w14:val="none"/>
              </w:rPr>
              <w:t>», исх. № 8-028-</w:t>
            </w:r>
            <w:r w:rsidRPr="00960BBD">
              <w:rPr>
                <w:rFonts w:ascii="Times New Roman" w:hAnsi="Times New Roman"/>
                <w:kern w:val="0"/>
                <w:sz w:val="24"/>
                <w:szCs w:val="24"/>
                <w14:ligatures w14:val="none"/>
              </w:rPr>
              <w:lastRenderedPageBreak/>
              <w:t>12</w:t>
            </w:r>
            <w:r w:rsidRPr="00960BBD">
              <w:rPr>
                <w:rFonts w:ascii="Times New Roman" w:hAnsi="Times New Roman"/>
                <w:kern w:val="0"/>
                <w:sz w:val="24"/>
                <w:szCs w:val="24"/>
                <w:lang w:val="en-US"/>
                <w14:ligatures w14:val="none"/>
              </w:rPr>
              <w:t>/</w:t>
            </w:r>
            <w:r w:rsidRPr="00960BBD">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5F6EEA11" w14:textId="77777777" w:rsidR="009008E2" w:rsidRPr="00960BBD" w:rsidRDefault="009008E2" w:rsidP="009008E2">
            <w:pPr>
              <w:ind w:left="153"/>
              <w:jc w:val="both"/>
              <w:rPr>
                <w:rFonts w:ascii="Times New Roman" w:hAnsi="Times New Roman"/>
                <w:sz w:val="24"/>
                <w:szCs w:val="24"/>
                <w:u w:val="single"/>
              </w:rPr>
            </w:pPr>
            <w:r w:rsidRPr="00960BBD">
              <w:rPr>
                <w:rFonts w:ascii="Times New Roman" w:hAnsi="Times New Roman"/>
                <w:sz w:val="24"/>
                <w:szCs w:val="24"/>
                <w:u w:val="single"/>
              </w:rPr>
              <w:lastRenderedPageBreak/>
              <w:t>Замечание, предложение:</w:t>
            </w:r>
          </w:p>
          <w:p w14:paraId="3D167055" w14:textId="77777777" w:rsidR="009008E2" w:rsidRPr="00960BBD" w:rsidRDefault="009008E2" w:rsidP="009008E2">
            <w:pPr>
              <w:ind w:left="153"/>
              <w:jc w:val="both"/>
              <w:rPr>
                <w:rFonts w:ascii="Times New Roman" w:hAnsi="Times New Roman"/>
                <w:sz w:val="24"/>
                <w:szCs w:val="24"/>
                <w:u w:val="single"/>
              </w:rPr>
            </w:pPr>
            <w:r w:rsidRPr="00960BBD">
              <w:rPr>
                <w:rFonts w:ascii="Times New Roman" w:hAnsi="Times New Roman"/>
                <w:sz w:val="24"/>
                <w:szCs w:val="24"/>
              </w:rPr>
              <w:t xml:space="preserve">Приведена структура записи отдельных составных надписей (рисунок 54, рисунок 64, рисунок 94 , в пункте 6.11.2 для </w:t>
            </w:r>
            <w:r w:rsidRPr="00960BBD">
              <w:rPr>
                <w:rFonts w:ascii="Times New Roman" w:hAnsi="Times New Roman"/>
                <w:sz w:val="24"/>
                <w:szCs w:val="24"/>
              </w:rPr>
              <w:lastRenderedPageBreak/>
              <w:t>указания развертки), в то время как правила записи остальных составных надписей не раскрыты нигде, кроме примеров.</w:t>
            </w:r>
          </w:p>
          <w:p w14:paraId="20E044C6" w14:textId="77777777" w:rsidR="009008E2" w:rsidRPr="00960BBD" w:rsidRDefault="009008E2" w:rsidP="009008E2">
            <w:pPr>
              <w:ind w:left="153"/>
              <w:jc w:val="both"/>
              <w:rPr>
                <w:rFonts w:ascii="Times New Roman" w:hAnsi="Times New Roman"/>
                <w:sz w:val="24"/>
                <w:szCs w:val="24"/>
                <w:u w:val="single"/>
              </w:rPr>
            </w:pPr>
          </w:p>
          <w:p w14:paraId="56BB15E1" w14:textId="77777777" w:rsidR="009008E2" w:rsidRPr="00960BBD" w:rsidRDefault="009008E2" w:rsidP="009008E2">
            <w:pPr>
              <w:ind w:left="153"/>
              <w:jc w:val="both"/>
              <w:rPr>
                <w:rFonts w:ascii="Times New Roman" w:hAnsi="Times New Roman"/>
                <w:sz w:val="24"/>
                <w:szCs w:val="24"/>
                <w:u w:val="single"/>
              </w:rPr>
            </w:pPr>
            <w:r w:rsidRPr="00960BBD">
              <w:rPr>
                <w:rFonts w:ascii="Times New Roman" w:hAnsi="Times New Roman"/>
                <w:sz w:val="24"/>
                <w:szCs w:val="24"/>
                <w:u w:val="single"/>
              </w:rPr>
              <w:t>Предлагаемая редакция:</w:t>
            </w:r>
          </w:p>
          <w:p w14:paraId="62432A2F" w14:textId="77777777" w:rsidR="009008E2" w:rsidRPr="00960BBD" w:rsidRDefault="009008E2" w:rsidP="009008E2">
            <w:pPr>
              <w:ind w:left="153"/>
              <w:jc w:val="both"/>
              <w:rPr>
                <w:rFonts w:ascii="Times New Roman" w:hAnsi="Times New Roman"/>
                <w:sz w:val="24"/>
                <w:szCs w:val="24"/>
                <w:u w:val="single"/>
              </w:rPr>
            </w:pPr>
            <w:r w:rsidRPr="00960BBD">
              <w:rPr>
                <w:rFonts w:ascii="Times New Roman" w:hAnsi="Times New Roman"/>
                <w:noProof/>
                <w:sz w:val="24"/>
                <w:szCs w:val="24"/>
                <w:lang w:eastAsia="ru-RU"/>
              </w:rPr>
              <w:t>Должно быть приведено общее требование, о том, что если структура составных надписей не приведена в настоящем стандарте, то символы в ней записывают с пробелами/без пробелов и т.п., но требования необходимо сделать насколько возможно одинаковыми и привести один раз в одном месте (структуру или правила), при этом символ, означающий количество элементов или группы элементов («3х ») всегда указывать с пробелом после «х».</w:t>
            </w:r>
          </w:p>
          <w:p w14:paraId="45B637EC" w14:textId="77777777" w:rsidR="009008E2" w:rsidRPr="00960BBD" w:rsidRDefault="009008E2" w:rsidP="009008E2">
            <w:pPr>
              <w:ind w:left="153"/>
              <w:jc w:val="both"/>
              <w:rPr>
                <w:rFonts w:ascii="Times New Roman" w:hAnsi="Times New Roman"/>
                <w:sz w:val="24"/>
                <w:szCs w:val="24"/>
                <w:u w:val="single"/>
              </w:rPr>
            </w:pPr>
          </w:p>
          <w:p w14:paraId="7A8C3352" w14:textId="77777777" w:rsidR="009008E2" w:rsidRPr="00960BBD" w:rsidRDefault="009008E2" w:rsidP="009008E2">
            <w:pPr>
              <w:ind w:left="153"/>
              <w:jc w:val="both"/>
              <w:rPr>
                <w:rFonts w:ascii="Times New Roman" w:hAnsi="Times New Roman"/>
                <w:sz w:val="24"/>
                <w:szCs w:val="24"/>
                <w:u w:val="single"/>
              </w:rPr>
            </w:pPr>
            <w:r w:rsidRPr="00960BBD">
              <w:rPr>
                <w:rFonts w:ascii="Times New Roman" w:hAnsi="Times New Roman"/>
                <w:sz w:val="24"/>
                <w:szCs w:val="24"/>
                <w:u w:val="single"/>
              </w:rPr>
              <w:t>Обоснование предлагаемой редакции:</w:t>
            </w:r>
          </w:p>
          <w:p w14:paraId="6F99C1C7" w14:textId="77777777" w:rsidR="009008E2" w:rsidRPr="00960BBD" w:rsidRDefault="009008E2" w:rsidP="009008E2">
            <w:pPr>
              <w:keepLines/>
              <w:rPr>
                <w:rFonts w:ascii="Times New Roman" w:hAnsi="Times New Roman"/>
                <w:sz w:val="24"/>
                <w:szCs w:val="24"/>
              </w:rPr>
            </w:pPr>
            <w:r w:rsidRPr="00960BBD">
              <w:rPr>
                <w:rFonts w:ascii="Times New Roman" w:hAnsi="Times New Roman"/>
                <w:sz w:val="24"/>
                <w:szCs w:val="24"/>
              </w:rPr>
              <w:t>Приведена структура записи не всех составных надписей.</w:t>
            </w:r>
          </w:p>
          <w:p w14:paraId="78ABEC32" w14:textId="77777777" w:rsidR="009008E2" w:rsidRPr="00960BBD" w:rsidRDefault="009008E2" w:rsidP="009008E2">
            <w:pPr>
              <w:ind w:left="153"/>
              <w:jc w:val="both"/>
              <w:rPr>
                <w:rFonts w:ascii="Times New Roman" w:hAnsi="Times New Roman"/>
                <w:sz w:val="24"/>
                <w:szCs w:val="24"/>
                <w:u w:val="single"/>
              </w:rPr>
            </w:pPr>
            <w:r w:rsidRPr="00960BBD">
              <w:rPr>
                <w:rFonts w:ascii="Times New Roman" w:hAnsi="Times New Roman"/>
                <w:sz w:val="24"/>
                <w:szCs w:val="24"/>
              </w:rPr>
              <w:t>Пробел после «х» (особенно для фаски) нужен для того, чтобы визуально отделить количество элементов от его размера (особенно для фасок под углом 45 град)</w:t>
            </w:r>
          </w:p>
          <w:p w14:paraId="70FC6B5F" w14:textId="77777777" w:rsidR="009008E2" w:rsidRPr="00960BBD"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EB01679" w14:textId="446EEEB0" w:rsidR="009008E2" w:rsidRPr="00BA5BF3" w:rsidRDefault="00960BBD" w:rsidP="009008E2">
            <w:pPr>
              <w:tabs>
                <w:tab w:val="left" w:pos="11766"/>
              </w:tabs>
              <w:ind w:left="51"/>
              <w:rPr>
                <w:rFonts w:ascii="Times New Roman" w:hAnsi="Times New Roman"/>
                <w:sz w:val="24"/>
                <w:szCs w:val="24"/>
              </w:rPr>
            </w:pPr>
            <w:r w:rsidRPr="00960BBD">
              <w:rPr>
                <w:rFonts w:ascii="Times New Roman" w:hAnsi="Times New Roman"/>
                <w:sz w:val="24"/>
                <w:szCs w:val="24"/>
              </w:rPr>
              <w:lastRenderedPageBreak/>
              <w:t>Принято к сведению.</w:t>
            </w:r>
          </w:p>
        </w:tc>
      </w:tr>
      <w:tr w:rsidR="009008E2" w:rsidRPr="007D62A2" w14:paraId="7E85BD22" w14:textId="77777777" w:rsidTr="003833BD">
        <w:tc>
          <w:tcPr>
            <w:tcW w:w="704" w:type="dxa"/>
            <w:tcBorders>
              <w:top w:val="single" w:sz="4" w:space="0" w:color="auto"/>
              <w:left w:val="single" w:sz="4" w:space="0" w:color="auto"/>
              <w:bottom w:val="single" w:sz="4" w:space="0" w:color="auto"/>
              <w:right w:val="single" w:sz="4" w:space="0" w:color="auto"/>
            </w:tcBorders>
          </w:tcPr>
          <w:p w14:paraId="73D345F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B2FFA90" w14:textId="5EA47EE5" w:rsidR="009008E2" w:rsidRPr="00960BBD" w:rsidRDefault="009008E2" w:rsidP="009008E2">
            <w:pPr>
              <w:tabs>
                <w:tab w:val="left" w:pos="11766"/>
              </w:tabs>
              <w:rPr>
                <w:rFonts w:ascii="Times New Roman" w:hAnsi="Times New Roman"/>
                <w:sz w:val="24"/>
                <w:szCs w:val="24"/>
              </w:rPr>
            </w:pPr>
            <w:r w:rsidRPr="00960BBD">
              <w:rPr>
                <w:rFonts w:ascii="Times New Roman" w:eastAsia="Times New Roman" w:hAnsi="Times New Roman"/>
                <w:sz w:val="24"/>
                <w:szCs w:val="24"/>
                <w:lang w:eastAsia="ru-RU"/>
              </w:rPr>
              <w:t>6.11.2, рисунок 71б)</w:t>
            </w:r>
          </w:p>
        </w:tc>
        <w:tc>
          <w:tcPr>
            <w:tcW w:w="2268" w:type="dxa"/>
            <w:tcBorders>
              <w:top w:val="single" w:sz="4" w:space="0" w:color="auto"/>
              <w:left w:val="single" w:sz="4" w:space="0" w:color="auto"/>
              <w:bottom w:val="single" w:sz="4" w:space="0" w:color="auto"/>
              <w:right w:val="single" w:sz="4" w:space="0" w:color="auto"/>
            </w:tcBorders>
          </w:tcPr>
          <w:p w14:paraId="4AAC1418" w14:textId="67A4F7B2" w:rsidR="009008E2" w:rsidRPr="00960BBD" w:rsidRDefault="009008E2" w:rsidP="009008E2">
            <w:pPr>
              <w:tabs>
                <w:tab w:val="left" w:pos="11766"/>
              </w:tabs>
              <w:autoSpaceDE w:val="0"/>
              <w:autoSpaceDN w:val="0"/>
              <w:adjustRightInd w:val="0"/>
              <w:jc w:val="center"/>
              <w:rPr>
                <w:rFonts w:ascii="Times New Roman" w:hAnsi="Times New Roman"/>
                <w:sz w:val="24"/>
                <w:szCs w:val="24"/>
              </w:rPr>
            </w:pPr>
            <w:r w:rsidRPr="00960BBD">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3EBF6612" w14:textId="77777777" w:rsidR="009008E2" w:rsidRPr="00960BBD" w:rsidRDefault="009008E2" w:rsidP="009008E2">
            <w:pPr>
              <w:tabs>
                <w:tab w:val="left" w:pos="11766"/>
              </w:tabs>
              <w:rPr>
                <w:rFonts w:ascii="Times New Roman" w:hAnsi="Times New Roman"/>
                <w:sz w:val="24"/>
                <w:szCs w:val="24"/>
                <w:u w:val="single"/>
              </w:rPr>
            </w:pPr>
            <w:r w:rsidRPr="00960BBD">
              <w:rPr>
                <w:rFonts w:ascii="Times New Roman" w:hAnsi="Times New Roman"/>
                <w:sz w:val="24"/>
                <w:szCs w:val="24"/>
                <w:u w:val="single"/>
              </w:rPr>
              <w:t>Замечание, предложение:</w:t>
            </w:r>
          </w:p>
          <w:p w14:paraId="468BB5E2" w14:textId="4FBB846C" w:rsidR="009008E2" w:rsidRPr="00960BBD" w:rsidRDefault="009008E2" w:rsidP="009008E2">
            <w:pPr>
              <w:rPr>
                <w:rFonts w:ascii="Times New Roman" w:hAnsi="Times New Roman"/>
                <w:sz w:val="24"/>
                <w:szCs w:val="24"/>
                <w:u w:val="single"/>
              </w:rPr>
            </w:pPr>
            <w:r w:rsidRPr="00960BBD">
              <w:rPr>
                <w:rFonts w:ascii="Times New Roman" w:eastAsia="Times New Roman" w:hAnsi="Times New Roman"/>
                <w:sz w:val="24"/>
                <w:szCs w:val="24"/>
                <w:lang w:eastAsia="ru-RU"/>
              </w:rPr>
              <w:t>Дополнить рисунок указанием поверхности (по аналогии с рисунком 9)</w:t>
            </w:r>
          </w:p>
        </w:tc>
        <w:tc>
          <w:tcPr>
            <w:tcW w:w="3969" w:type="dxa"/>
            <w:tcBorders>
              <w:top w:val="single" w:sz="4" w:space="0" w:color="auto"/>
              <w:left w:val="single" w:sz="4" w:space="0" w:color="auto"/>
              <w:bottom w:val="single" w:sz="4" w:space="0" w:color="auto"/>
              <w:right w:val="single" w:sz="4" w:space="0" w:color="auto"/>
            </w:tcBorders>
          </w:tcPr>
          <w:p w14:paraId="5B7D4468" w14:textId="77777777" w:rsidR="009008E2" w:rsidRPr="00960BBD" w:rsidRDefault="002F64C8" w:rsidP="009008E2">
            <w:pPr>
              <w:tabs>
                <w:tab w:val="left" w:pos="11766"/>
              </w:tabs>
              <w:ind w:left="51"/>
              <w:rPr>
                <w:rFonts w:ascii="Times New Roman" w:hAnsi="Times New Roman"/>
                <w:sz w:val="24"/>
                <w:szCs w:val="24"/>
              </w:rPr>
            </w:pPr>
            <w:r w:rsidRPr="00960BBD">
              <w:rPr>
                <w:rFonts w:ascii="Times New Roman" w:hAnsi="Times New Roman"/>
                <w:sz w:val="24"/>
                <w:szCs w:val="24"/>
              </w:rPr>
              <w:t>Принято к сведению.</w:t>
            </w:r>
          </w:p>
          <w:p w14:paraId="78CD7EC8" w14:textId="218FFA68" w:rsidR="002F64C8" w:rsidRPr="00960BBD" w:rsidRDefault="002F64C8" w:rsidP="009008E2">
            <w:pPr>
              <w:tabs>
                <w:tab w:val="left" w:pos="11766"/>
              </w:tabs>
              <w:ind w:left="51"/>
              <w:rPr>
                <w:rFonts w:ascii="Times New Roman" w:hAnsi="Times New Roman"/>
                <w:sz w:val="24"/>
                <w:szCs w:val="24"/>
              </w:rPr>
            </w:pPr>
            <w:r w:rsidRPr="00960BBD">
              <w:rPr>
                <w:rFonts w:ascii="Times New Roman" w:hAnsi="Times New Roman"/>
                <w:sz w:val="24"/>
                <w:szCs w:val="24"/>
              </w:rPr>
              <w:t>Предложение непонятно.</w:t>
            </w:r>
          </w:p>
        </w:tc>
      </w:tr>
    </w:tbl>
    <w:p w14:paraId="3F15CFB8" w14:textId="1FEC630A" w:rsidR="003F2BB7" w:rsidRDefault="003F2BB7" w:rsidP="003F2BB7">
      <w:pPr>
        <w:pStyle w:val="10"/>
      </w:pPr>
      <w:r>
        <w:t>7 Дополнительные правила указания размеров</w:t>
      </w:r>
    </w:p>
    <w:p w14:paraId="01E31327" w14:textId="3C982B90" w:rsidR="003F2BB7" w:rsidRDefault="003F2BB7" w:rsidP="003F2BB7">
      <w:pPr>
        <w:pStyle w:val="20"/>
      </w:pPr>
      <w:r>
        <w:t>7.1 Способы задания размеров</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3F2BB7" w:rsidRPr="007D62A2" w14:paraId="52C2BF75" w14:textId="77777777" w:rsidTr="003F2BB7">
        <w:trPr>
          <w:tblHeader/>
        </w:trPr>
        <w:tc>
          <w:tcPr>
            <w:tcW w:w="704" w:type="dxa"/>
            <w:tcBorders>
              <w:top w:val="single" w:sz="4" w:space="0" w:color="auto"/>
              <w:left w:val="single" w:sz="4" w:space="0" w:color="auto"/>
              <w:bottom w:val="double" w:sz="4" w:space="0" w:color="auto"/>
              <w:right w:val="single" w:sz="4" w:space="0" w:color="auto"/>
            </w:tcBorders>
          </w:tcPr>
          <w:p w14:paraId="5B90F81F" w14:textId="732B2C97" w:rsidR="003F2BB7" w:rsidRPr="007D62A2" w:rsidRDefault="003F2BB7" w:rsidP="003F2BB7">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638B9839" w14:textId="5A5A9A49" w:rsidR="003F2BB7" w:rsidRPr="00BA5BF3" w:rsidRDefault="003F2BB7" w:rsidP="003F2BB7">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60DDBF0E" w14:textId="77777777" w:rsidR="003F2BB7" w:rsidRPr="007D62A2" w:rsidRDefault="003F2BB7" w:rsidP="003F2BB7">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7D5BB02D" w14:textId="35F76270" w:rsidR="003F2BB7" w:rsidRPr="00BA5BF3" w:rsidRDefault="003F2BB7" w:rsidP="003F2BB7">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6E88412B" w14:textId="77777777" w:rsidR="003F2BB7" w:rsidRPr="007D62A2" w:rsidRDefault="003F2BB7" w:rsidP="003F2BB7">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418296A6" w14:textId="7C3910B1" w:rsidR="003F2BB7" w:rsidRPr="00BA5BF3" w:rsidRDefault="003F2BB7" w:rsidP="003F2BB7">
            <w:pPr>
              <w:ind w:left="153"/>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34426318" w14:textId="77777777" w:rsidR="003F2BB7" w:rsidRPr="007D62A2" w:rsidRDefault="003F2BB7" w:rsidP="003F2BB7">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49DA3226" w14:textId="71E04EE1" w:rsidR="003F2BB7" w:rsidRPr="00BA5BF3" w:rsidRDefault="003F2BB7" w:rsidP="003F2BB7">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247CE4AA" w14:textId="77777777" w:rsidTr="003F2BB7">
        <w:tc>
          <w:tcPr>
            <w:tcW w:w="704" w:type="dxa"/>
            <w:tcBorders>
              <w:top w:val="double" w:sz="4" w:space="0" w:color="auto"/>
              <w:left w:val="single" w:sz="4" w:space="0" w:color="auto"/>
              <w:bottom w:val="single" w:sz="4" w:space="0" w:color="auto"/>
              <w:right w:val="single" w:sz="4" w:space="0" w:color="auto"/>
            </w:tcBorders>
          </w:tcPr>
          <w:p w14:paraId="7E60CA85" w14:textId="77777777" w:rsidR="009008E2" w:rsidRPr="006E5CDB"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62463FA8" w14:textId="4739AACE" w:rsidR="009008E2" w:rsidRPr="006E5CDB" w:rsidRDefault="009008E2" w:rsidP="009008E2">
            <w:pPr>
              <w:tabs>
                <w:tab w:val="left" w:pos="11766"/>
              </w:tabs>
              <w:rPr>
                <w:rFonts w:ascii="Times New Roman" w:eastAsia="Times New Roman" w:hAnsi="Times New Roman"/>
                <w:sz w:val="24"/>
                <w:szCs w:val="24"/>
                <w:lang w:eastAsia="ru-RU"/>
              </w:rPr>
            </w:pPr>
            <w:r w:rsidRPr="006E5CDB">
              <w:rPr>
                <w:rFonts w:ascii="Times New Roman" w:hAnsi="Times New Roman"/>
                <w:sz w:val="24"/>
                <w:szCs w:val="24"/>
              </w:rPr>
              <w:t>7.1.1</w:t>
            </w:r>
          </w:p>
        </w:tc>
        <w:tc>
          <w:tcPr>
            <w:tcW w:w="2268" w:type="dxa"/>
            <w:tcBorders>
              <w:top w:val="double" w:sz="4" w:space="0" w:color="auto"/>
              <w:left w:val="single" w:sz="4" w:space="0" w:color="auto"/>
              <w:bottom w:val="single" w:sz="4" w:space="0" w:color="auto"/>
              <w:right w:val="single" w:sz="4" w:space="0" w:color="auto"/>
            </w:tcBorders>
          </w:tcPr>
          <w:p w14:paraId="3C050D3D" w14:textId="0A5A7236" w:rsidR="009008E2" w:rsidRPr="006E5CDB" w:rsidRDefault="009008E2" w:rsidP="009008E2">
            <w:pPr>
              <w:tabs>
                <w:tab w:val="left" w:pos="11766"/>
              </w:tabs>
              <w:autoSpaceDE w:val="0"/>
              <w:autoSpaceDN w:val="0"/>
              <w:adjustRightInd w:val="0"/>
              <w:jc w:val="center"/>
              <w:rPr>
                <w:rFonts w:ascii="Times New Roman" w:hAnsi="Times New Roman"/>
                <w:sz w:val="24"/>
                <w:szCs w:val="24"/>
              </w:rPr>
            </w:pPr>
            <w:r w:rsidRPr="006E5CDB">
              <w:rPr>
                <w:rFonts w:ascii="Times New Roman" w:hAnsi="Times New Roman"/>
                <w:kern w:val="0"/>
                <w:sz w:val="24"/>
                <w:szCs w:val="24"/>
                <w14:ligatures w14:val="none"/>
              </w:rPr>
              <w:t>ФГУП «</w:t>
            </w:r>
            <w:r w:rsidRPr="006E5CDB">
              <w:rPr>
                <w:rFonts w:ascii="Times New Roman" w:eastAsia="Arial Unicode MS" w:hAnsi="Times New Roman"/>
                <w:color w:val="000000"/>
                <w:kern w:val="0"/>
                <w:sz w:val="24"/>
                <w:szCs w:val="24"/>
                <w:lang w:eastAsia="ru-RU" w:bidi="ru-RU"/>
                <w14:ligatures w14:val="none"/>
              </w:rPr>
              <w:t>ВНИИА</w:t>
            </w:r>
            <w:r w:rsidRPr="006E5CDB">
              <w:rPr>
                <w:rFonts w:ascii="Times New Roman" w:hAnsi="Times New Roman"/>
                <w:kern w:val="0"/>
                <w:sz w:val="24"/>
                <w:szCs w:val="24"/>
                <w14:ligatures w14:val="none"/>
              </w:rPr>
              <w:t>», исх. № 8-028-12</w:t>
            </w:r>
            <w:r w:rsidRPr="006E5CDB">
              <w:rPr>
                <w:rFonts w:ascii="Times New Roman" w:hAnsi="Times New Roman"/>
                <w:kern w:val="0"/>
                <w:sz w:val="24"/>
                <w:szCs w:val="24"/>
                <w:lang w:val="en-US"/>
                <w14:ligatures w14:val="none"/>
              </w:rPr>
              <w:t>/</w:t>
            </w:r>
            <w:r w:rsidRPr="006E5CDB">
              <w:rPr>
                <w:rFonts w:ascii="Times New Roman" w:hAnsi="Times New Roman"/>
                <w:kern w:val="0"/>
                <w:sz w:val="24"/>
                <w:szCs w:val="24"/>
                <w14:ligatures w14:val="none"/>
              </w:rPr>
              <w:t>14873 от 04.05.2026</w:t>
            </w:r>
          </w:p>
        </w:tc>
        <w:tc>
          <w:tcPr>
            <w:tcW w:w="6852" w:type="dxa"/>
            <w:tcBorders>
              <w:top w:val="double" w:sz="4" w:space="0" w:color="auto"/>
              <w:left w:val="single" w:sz="4" w:space="0" w:color="auto"/>
              <w:bottom w:val="single" w:sz="4" w:space="0" w:color="auto"/>
              <w:right w:val="single" w:sz="4" w:space="0" w:color="auto"/>
            </w:tcBorders>
          </w:tcPr>
          <w:p w14:paraId="4ADC3F22" w14:textId="77777777" w:rsidR="009008E2" w:rsidRPr="006E5CDB" w:rsidRDefault="009008E2" w:rsidP="009008E2">
            <w:pPr>
              <w:ind w:left="153"/>
              <w:jc w:val="both"/>
              <w:rPr>
                <w:rFonts w:ascii="Times New Roman" w:hAnsi="Times New Roman"/>
                <w:sz w:val="24"/>
                <w:szCs w:val="24"/>
                <w:u w:val="single"/>
              </w:rPr>
            </w:pPr>
            <w:r w:rsidRPr="006E5CDB">
              <w:rPr>
                <w:rFonts w:ascii="Times New Roman" w:hAnsi="Times New Roman"/>
                <w:sz w:val="24"/>
                <w:szCs w:val="24"/>
                <w:u w:val="single"/>
              </w:rPr>
              <w:t>Замечание, предложение:</w:t>
            </w:r>
          </w:p>
          <w:p w14:paraId="7E6EDA0F" w14:textId="77777777" w:rsidR="009008E2" w:rsidRPr="006E5CDB" w:rsidRDefault="009008E2" w:rsidP="009008E2">
            <w:pPr>
              <w:pStyle w:val="aa"/>
              <w:spacing w:line="240" w:lineRule="auto"/>
              <w:ind w:firstLine="0"/>
              <w:rPr>
                <w:rFonts w:ascii="Times New Roman" w:hAnsi="Times New Roman" w:cs="Times New Roman"/>
                <w:color w:val="auto"/>
                <w:szCs w:val="24"/>
              </w:rPr>
            </w:pPr>
            <w:r w:rsidRPr="006E5CDB">
              <w:rPr>
                <w:rFonts w:ascii="Times New Roman" w:hAnsi="Times New Roman" w:cs="Times New Roman"/>
                <w:color w:val="auto"/>
                <w:szCs w:val="24"/>
              </w:rPr>
              <w:t>«- упрощенным параллельным способом (от одной базы) (рисунок 74);</w:t>
            </w:r>
          </w:p>
          <w:p w14:paraId="7DB06210" w14:textId="77777777" w:rsidR="009008E2" w:rsidRPr="006E5CDB" w:rsidRDefault="009008E2" w:rsidP="009008E2">
            <w:pPr>
              <w:pStyle w:val="aa"/>
              <w:spacing w:line="240" w:lineRule="auto"/>
              <w:ind w:firstLine="0"/>
              <w:rPr>
                <w:rFonts w:ascii="Times New Roman" w:hAnsi="Times New Roman" w:cs="Times New Roman"/>
                <w:color w:val="auto"/>
                <w:szCs w:val="24"/>
              </w:rPr>
            </w:pPr>
            <w:r w:rsidRPr="006E5CDB">
              <w:rPr>
                <w:rFonts w:ascii="Times New Roman" w:hAnsi="Times New Roman" w:cs="Times New Roman"/>
                <w:color w:val="auto"/>
                <w:szCs w:val="24"/>
              </w:rPr>
              <w:t>- комбинированным способом (рисунок 75)»</w:t>
            </w:r>
          </w:p>
          <w:p w14:paraId="72AF0050" w14:textId="77777777" w:rsidR="009008E2" w:rsidRPr="006E5CDB" w:rsidRDefault="009008E2" w:rsidP="009008E2">
            <w:pPr>
              <w:ind w:left="153"/>
              <w:jc w:val="both"/>
              <w:rPr>
                <w:rFonts w:ascii="Times New Roman" w:hAnsi="Times New Roman"/>
                <w:sz w:val="24"/>
                <w:szCs w:val="24"/>
                <w:u w:val="single"/>
              </w:rPr>
            </w:pPr>
            <w:r w:rsidRPr="006E5CDB">
              <w:rPr>
                <w:rFonts w:ascii="Times New Roman" w:hAnsi="Times New Roman"/>
                <w:sz w:val="24"/>
                <w:szCs w:val="24"/>
              </w:rPr>
              <w:t>Уточнить – закрашены ли точки начала размеров?</w:t>
            </w:r>
          </w:p>
          <w:p w14:paraId="3EABEAAF" w14:textId="77777777" w:rsidR="009008E2" w:rsidRPr="006E5CDB" w:rsidRDefault="009008E2" w:rsidP="009008E2">
            <w:pPr>
              <w:ind w:left="153"/>
              <w:jc w:val="both"/>
              <w:rPr>
                <w:rFonts w:ascii="Times New Roman" w:hAnsi="Times New Roman"/>
                <w:sz w:val="24"/>
                <w:szCs w:val="24"/>
                <w:u w:val="single"/>
              </w:rPr>
            </w:pPr>
          </w:p>
          <w:p w14:paraId="64570B85" w14:textId="77777777" w:rsidR="009008E2" w:rsidRPr="006E5CDB" w:rsidRDefault="009008E2" w:rsidP="009008E2">
            <w:pPr>
              <w:ind w:left="153"/>
              <w:jc w:val="both"/>
              <w:rPr>
                <w:rFonts w:ascii="Times New Roman" w:hAnsi="Times New Roman"/>
                <w:sz w:val="24"/>
                <w:szCs w:val="24"/>
                <w:u w:val="single"/>
              </w:rPr>
            </w:pPr>
            <w:r w:rsidRPr="006E5CDB">
              <w:rPr>
                <w:rFonts w:ascii="Times New Roman" w:hAnsi="Times New Roman"/>
                <w:sz w:val="24"/>
                <w:szCs w:val="24"/>
                <w:u w:val="single"/>
              </w:rPr>
              <w:lastRenderedPageBreak/>
              <w:t>Обоснование предлагаемой редакции:</w:t>
            </w:r>
          </w:p>
          <w:p w14:paraId="7A61E63F" w14:textId="77777777" w:rsidR="009008E2" w:rsidRPr="006E5CDB" w:rsidRDefault="009008E2" w:rsidP="009008E2">
            <w:pPr>
              <w:ind w:left="153"/>
              <w:jc w:val="both"/>
              <w:rPr>
                <w:rFonts w:ascii="Times New Roman" w:hAnsi="Times New Roman"/>
                <w:sz w:val="24"/>
                <w:szCs w:val="24"/>
                <w:u w:val="single"/>
              </w:rPr>
            </w:pPr>
            <w:r w:rsidRPr="006E5CDB">
              <w:rPr>
                <w:rFonts w:ascii="Times New Roman" w:hAnsi="Times New Roman"/>
                <w:sz w:val="24"/>
                <w:szCs w:val="24"/>
              </w:rPr>
              <w:t>В действующей редакции ГОСТ Р 2.307-2011 точки закрашены, а в данной редакции – нет</w:t>
            </w:r>
          </w:p>
          <w:p w14:paraId="28D9A4A5" w14:textId="77777777" w:rsidR="009008E2" w:rsidRPr="006E5CDB" w:rsidRDefault="009008E2" w:rsidP="009008E2">
            <w:pPr>
              <w:tabs>
                <w:tab w:val="left" w:pos="11766"/>
              </w:tabs>
              <w:rPr>
                <w:rFonts w:ascii="Times New Roman" w:hAnsi="Times New Roman"/>
                <w:sz w:val="24"/>
                <w:szCs w:val="24"/>
                <w:u w:val="single"/>
              </w:rPr>
            </w:pPr>
          </w:p>
        </w:tc>
        <w:tc>
          <w:tcPr>
            <w:tcW w:w="3969" w:type="dxa"/>
            <w:tcBorders>
              <w:top w:val="double" w:sz="4" w:space="0" w:color="auto"/>
              <w:left w:val="single" w:sz="4" w:space="0" w:color="auto"/>
              <w:bottom w:val="single" w:sz="4" w:space="0" w:color="auto"/>
              <w:right w:val="single" w:sz="4" w:space="0" w:color="auto"/>
            </w:tcBorders>
          </w:tcPr>
          <w:p w14:paraId="50FBF805" w14:textId="77777777" w:rsidR="0062439D" w:rsidRPr="006E5CDB" w:rsidRDefault="006E5CDB" w:rsidP="006E5CDB">
            <w:pPr>
              <w:tabs>
                <w:tab w:val="left" w:pos="11766"/>
              </w:tabs>
              <w:rPr>
                <w:rFonts w:ascii="Times New Roman" w:hAnsi="Times New Roman"/>
                <w:sz w:val="24"/>
                <w:szCs w:val="24"/>
              </w:rPr>
            </w:pPr>
            <w:r w:rsidRPr="006E5CDB">
              <w:rPr>
                <w:rFonts w:ascii="Times New Roman" w:hAnsi="Times New Roman"/>
                <w:sz w:val="24"/>
                <w:szCs w:val="24"/>
              </w:rPr>
              <w:lastRenderedPageBreak/>
              <w:t>Принято к сведению.</w:t>
            </w:r>
          </w:p>
          <w:p w14:paraId="408E0C5B" w14:textId="32C952B2" w:rsidR="006E5CDB" w:rsidRPr="006E5CDB" w:rsidRDefault="006E5CDB" w:rsidP="006E5CDB">
            <w:pPr>
              <w:tabs>
                <w:tab w:val="left" w:pos="11766"/>
              </w:tabs>
              <w:rPr>
                <w:rFonts w:ascii="Times New Roman" w:hAnsi="Times New Roman"/>
                <w:sz w:val="24"/>
                <w:szCs w:val="24"/>
              </w:rPr>
            </w:pPr>
            <w:r w:rsidRPr="006E5CDB">
              <w:rPr>
                <w:rFonts w:ascii="Times New Roman" w:hAnsi="Times New Roman"/>
                <w:sz w:val="24"/>
                <w:szCs w:val="24"/>
              </w:rPr>
              <w:t>Пункт 7.1.8 и 7.1.1 в части указания упрощенного параллельного способа приведены к редакции ГОСТ 2.307-2011</w:t>
            </w:r>
          </w:p>
        </w:tc>
      </w:tr>
      <w:tr w:rsidR="009008E2" w:rsidRPr="007D62A2" w14:paraId="3EE1DC7A" w14:textId="77777777" w:rsidTr="003833BD">
        <w:tc>
          <w:tcPr>
            <w:tcW w:w="704" w:type="dxa"/>
            <w:tcBorders>
              <w:top w:val="single" w:sz="4" w:space="0" w:color="auto"/>
              <w:left w:val="single" w:sz="4" w:space="0" w:color="auto"/>
              <w:bottom w:val="single" w:sz="4" w:space="0" w:color="auto"/>
              <w:right w:val="single" w:sz="4" w:space="0" w:color="auto"/>
            </w:tcBorders>
          </w:tcPr>
          <w:p w14:paraId="7754D33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BCD506D"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7.1.3</w:t>
            </w:r>
          </w:p>
          <w:p w14:paraId="0C370201" w14:textId="77777777" w:rsidR="009008E2" w:rsidRPr="00BA5BF3" w:rsidRDefault="009008E2" w:rsidP="009008E2">
            <w:pPr>
              <w:tabs>
                <w:tab w:val="left" w:pos="11766"/>
              </w:tabs>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355495F0" w14:textId="6E934162"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22403A0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4FDCCF9"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«..........с перечислением а) п. 4.5»</w:t>
            </w:r>
          </w:p>
          <w:p w14:paraId="67AD1E0F" w14:textId="77777777" w:rsidR="009008E2" w:rsidRPr="00BA5BF3" w:rsidRDefault="009008E2" w:rsidP="009008E2">
            <w:pPr>
              <w:rPr>
                <w:rFonts w:ascii="Times New Roman" w:hAnsi="Times New Roman"/>
                <w:sz w:val="24"/>
                <w:szCs w:val="24"/>
              </w:rPr>
            </w:pPr>
          </w:p>
          <w:p w14:paraId="776708BA"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6C6BB42"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xml:space="preserve">Должно быть «..... с перечислением а) 4.5» </w:t>
            </w:r>
          </w:p>
          <w:p w14:paraId="0908ED29"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67EF09F" w14:textId="3AAB34A1" w:rsidR="009008E2" w:rsidRPr="00BA5BF3" w:rsidRDefault="00D10422"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4800DA5C" w14:textId="77777777" w:rsidTr="003833BD">
        <w:tc>
          <w:tcPr>
            <w:tcW w:w="704" w:type="dxa"/>
            <w:tcBorders>
              <w:top w:val="single" w:sz="4" w:space="0" w:color="auto"/>
              <w:left w:val="single" w:sz="4" w:space="0" w:color="auto"/>
              <w:bottom w:val="single" w:sz="4" w:space="0" w:color="auto"/>
              <w:right w:val="single" w:sz="4" w:space="0" w:color="auto"/>
            </w:tcBorders>
          </w:tcPr>
          <w:p w14:paraId="77745B1C"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5D830BD" w14:textId="5DE43291"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sz w:val="24"/>
                <w:szCs w:val="24"/>
              </w:rPr>
              <w:t>7.1.3</w:t>
            </w:r>
          </w:p>
        </w:tc>
        <w:tc>
          <w:tcPr>
            <w:tcW w:w="2268" w:type="dxa"/>
            <w:tcBorders>
              <w:top w:val="single" w:sz="4" w:space="0" w:color="auto"/>
              <w:left w:val="single" w:sz="4" w:space="0" w:color="auto"/>
              <w:bottom w:val="single" w:sz="4" w:space="0" w:color="auto"/>
              <w:right w:val="single" w:sz="4" w:space="0" w:color="auto"/>
            </w:tcBorders>
          </w:tcPr>
          <w:p w14:paraId="11D2AE56" w14:textId="1674C63C"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18E5B24F"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EF63141"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05CC5911" w14:textId="77777777" w:rsidR="009008E2" w:rsidRPr="00BA5BF3" w:rsidRDefault="009008E2" w:rsidP="009008E2">
            <w:pPr>
              <w:ind w:left="153"/>
              <w:jc w:val="both"/>
              <w:rPr>
                <w:rFonts w:ascii="Times New Roman" w:hAnsi="Times New Roman"/>
                <w:sz w:val="24"/>
                <w:szCs w:val="24"/>
                <w:u w:val="single"/>
              </w:rPr>
            </w:pPr>
          </w:p>
          <w:p w14:paraId="0B819B79"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6363093"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b/>
                <w:sz w:val="24"/>
                <w:szCs w:val="24"/>
              </w:rPr>
              <w:t>Не допускается</w:t>
            </w:r>
            <w:r w:rsidRPr="00BA5BF3">
              <w:rPr>
                <w:rFonts w:ascii="Times New Roman" w:hAnsi="Times New Roman"/>
                <w:sz w:val="24"/>
                <w:szCs w:val="24"/>
              </w:rPr>
              <w:t xml:space="preserve"> задавать размеры в виде замкнутой цепи…</w:t>
            </w:r>
          </w:p>
          <w:p w14:paraId="67F2330B" w14:textId="77777777" w:rsidR="009008E2" w:rsidRPr="00BA5BF3" w:rsidRDefault="009008E2" w:rsidP="009008E2">
            <w:pPr>
              <w:ind w:left="153"/>
              <w:jc w:val="both"/>
              <w:rPr>
                <w:rFonts w:ascii="Times New Roman" w:hAnsi="Times New Roman"/>
                <w:sz w:val="24"/>
                <w:szCs w:val="24"/>
                <w:u w:val="single"/>
              </w:rPr>
            </w:pPr>
          </w:p>
          <w:p w14:paraId="519D1D50"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37A6A9F" w14:textId="77777777" w:rsidR="009008E2" w:rsidRPr="00BA5BF3" w:rsidRDefault="009008E2" w:rsidP="009008E2">
            <w:pPr>
              <w:keepLines/>
              <w:spacing w:line="288" w:lineRule="auto"/>
              <w:rPr>
                <w:rFonts w:ascii="Times New Roman" w:hAnsi="Times New Roman"/>
                <w:sz w:val="24"/>
                <w:szCs w:val="24"/>
              </w:rPr>
            </w:pPr>
            <w:r w:rsidRPr="00BA5BF3">
              <w:rPr>
                <w:rFonts w:ascii="Times New Roman" w:hAnsi="Times New Roman"/>
                <w:sz w:val="24"/>
                <w:szCs w:val="24"/>
              </w:rPr>
              <w:t>Этот пункт противоречит пункту 7.1.4, который исключает простановку размеров в виде замкнутой размерной цепи.</w:t>
            </w:r>
          </w:p>
          <w:p w14:paraId="5A590018"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«Не допускается», потому что при суммировании погрешности при такой простановке у замыкающего размера сокращается вероятность попадания в допуск, вероятен брак</w:t>
            </w:r>
          </w:p>
          <w:p w14:paraId="5A76CD64"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AB25F5B" w14:textId="76748D9F" w:rsidR="009008E2" w:rsidRPr="00BA5BF3" w:rsidRDefault="00D10422"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63320EC2" w14:textId="77777777" w:rsidTr="003833BD">
        <w:tc>
          <w:tcPr>
            <w:tcW w:w="704" w:type="dxa"/>
            <w:tcBorders>
              <w:top w:val="single" w:sz="4" w:space="0" w:color="auto"/>
              <w:left w:val="single" w:sz="4" w:space="0" w:color="auto"/>
              <w:bottom w:val="single" w:sz="4" w:space="0" w:color="auto"/>
              <w:right w:val="single" w:sz="4" w:space="0" w:color="auto"/>
            </w:tcBorders>
          </w:tcPr>
          <w:p w14:paraId="6C5C5338"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10ABE33"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7.1.4</w:t>
            </w:r>
          </w:p>
          <w:p w14:paraId="2CF175E5" w14:textId="77777777" w:rsidR="009008E2" w:rsidRPr="00BA5BF3" w:rsidRDefault="009008E2" w:rsidP="009008E2">
            <w:pPr>
              <w:tabs>
                <w:tab w:val="left" w:pos="11766"/>
              </w:tabs>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4644910E" w14:textId="242F8199"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4D8B809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BD192B8"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«При выполнении КД изделий определенными технологическими процессами с последующей механической............»</w:t>
            </w:r>
          </w:p>
          <w:p w14:paraId="31F6A9EF" w14:textId="77777777" w:rsidR="009008E2" w:rsidRPr="00BA5BF3" w:rsidRDefault="009008E2" w:rsidP="009008E2">
            <w:pPr>
              <w:rPr>
                <w:rFonts w:ascii="Times New Roman" w:hAnsi="Times New Roman"/>
                <w:sz w:val="24"/>
                <w:szCs w:val="24"/>
              </w:rPr>
            </w:pPr>
          </w:p>
          <w:p w14:paraId="5EE210DC"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1ADBC5D"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Предлагается «При выполнении КД изделий, изготовляемых определенными технологическими процессами........ »</w:t>
            </w:r>
          </w:p>
          <w:p w14:paraId="211FF99A" w14:textId="77777777" w:rsidR="009008E2" w:rsidRPr="00BA5BF3" w:rsidRDefault="009008E2" w:rsidP="009008E2">
            <w:pPr>
              <w:rPr>
                <w:rFonts w:ascii="Times New Roman" w:hAnsi="Times New Roman"/>
                <w:sz w:val="24"/>
                <w:szCs w:val="24"/>
              </w:rPr>
            </w:pPr>
          </w:p>
          <w:p w14:paraId="62B75D2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F7DF464"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Или оставить этот пункт в редакции ГОСТ 2.307-2011, п.4.15</w:t>
            </w:r>
          </w:p>
          <w:p w14:paraId="4F7DAF23"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8ECD7DB" w14:textId="77777777" w:rsidR="009008E2" w:rsidRDefault="00D10422"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23B49E85" w14:textId="53F96496" w:rsidR="00D10422" w:rsidRPr="00BA5BF3" w:rsidRDefault="00D93B78" w:rsidP="009008E2">
            <w:pPr>
              <w:tabs>
                <w:tab w:val="left" w:pos="11766"/>
              </w:tabs>
              <w:ind w:left="51"/>
              <w:rPr>
                <w:rFonts w:ascii="Times New Roman" w:hAnsi="Times New Roman"/>
                <w:sz w:val="24"/>
                <w:szCs w:val="24"/>
              </w:rPr>
            </w:pPr>
            <w:r>
              <w:rPr>
                <w:rFonts w:ascii="Times New Roman" w:hAnsi="Times New Roman"/>
                <w:sz w:val="24"/>
                <w:szCs w:val="24"/>
              </w:rPr>
              <w:t>Добавлено слово «изготавливаемых» перед «определенными технологическими процессами»</w:t>
            </w:r>
          </w:p>
        </w:tc>
      </w:tr>
      <w:tr w:rsidR="009008E2" w:rsidRPr="007D62A2" w14:paraId="57405EB1" w14:textId="77777777" w:rsidTr="003833BD">
        <w:tc>
          <w:tcPr>
            <w:tcW w:w="704" w:type="dxa"/>
            <w:tcBorders>
              <w:top w:val="single" w:sz="4" w:space="0" w:color="auto"/>
              <w:left w:val="single" w:sz="4" w:space="0" w:color="auto"/>
              <w:bottom w:val="single" w:sz="4" w:space="0" w:color="auto"/>
              <w:right w:val="single" w:sz="4" w:space="0" w:color="auto"/>
            </w:tcBorders>
          </w:tcPr>
          <w:p w14:paraId="659FDF64"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149ED40" w14:textId="7D8C56D6"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7.1.4</w:t>
            </w:r>
          </w:p>
        </w:tc>
        <w:tc>
          <w:tcPr>
            <w:tcW w:w="2268" w:type="dxa"/>
            <w:tcBorders>
              <w:top w:val="single" w:sz="4" w:space="0" w:color="auto"/>
              <w:left w:val="single" w:sz="4" w:space="0" w:color="auto"/>
              <w:bottom w:val="single" w:sz="4" w:space="0" w:color="auto"/>
              <w:right w:val="single" w:sz="4" w:space="0" w:color="auto"/>
            </w:tcBorders>
          </w:tcPr>
          <w:p w14:paraId="4C1F75A2" w14:textId="3A51F615"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«НПО «Высокоточные комплексы», исх. № 4589/21 от 24.04.2026</w:t>
            </w:r>
          </w:p>
        </w:tc>
        <w:tc>
          <w:tcPr>
            <w:tcW w:w="6852" w:type="dxa"/>
            <w:tcBorders>
              <w:top w:val="single" w:sz="4" w:space="0" w:color="auto"/>
              <w:left w:val="single" w:sz="4" w:space="0" w:color="auto"/>
              <w:bottom w:val="single" w:sz="4" w:space="0" w:color="auto"/>
              <w:right w:val="single" w:sz="4" w:space="0" w:color="auto"/>
            </w:tcBorders>
          </w:tcPr>
          <w:p w14:paraId="49CDC43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5EDD862" w14:textId="19302088"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Слово «Примечание» необходимо писать разрядкой</w:t>
            </w:r>
          </w:p>
          <w:p w14:paraId="6307C729" w14:textId="77777777" w:rsidR="009008E2" w:rsidRPr="00BA5BF3" w:rsidRDefault="009008E2" w:rsidP="009008E2">
            <w:pPr>
              <w:rPr>
                <w:rFonts w:ascii="Times New Roman" w:hAnsi="Times New Roman"/>
                <w:sz w:val="24"/>
                <w:szCs w:val="24"/>
                <w:u w:val="single"/>
              </w:rPr>
            </w:pPr>
          </w:p>
          <w:p w14:paraId="1B7CBD6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DF0A955" w14:textId="1B7B74EF" w:rsidR="009008E2" w:rsidRPr="00BA5BF3" w:rsidRDefault="009008E2" w:rsidP="009008E2">
            <w:pPr>
              <w:rPr>
                <w:rFonts w:ascii="Times New Roman" w:hAnsi="Times New Roman"/>
                <w:sz w:val="24"/>
                <w:szCs w:val="24"/>
                <w:u w:val="single"/>
              </w:rPr>
            </w:pPr>
            <w:r w:rsidRPr="00BA5BF3">
              <w:rPr>
                <w:rFonts w:ascii="Times New Roman" w:eastAsia="Arial" w:hAnsi="Times New Roman"/>
                <w:color w:val="000000"/>
                <w:sz w:val="24"/>
                <w:szCs w:val="24"/>
              </w:rPr>
              <w:t>ГОСТ 1.5-2001 п. 4.9</w:t>
            </w:r>
          </w:p>
        </w:tc>
        <w:tc>
          <w:tcPr>
            <w:tcW w:w="3969" w:type="dxa"/>
            <w:tcBorders>
              <w:top w:val="single" w:sz="4" w:space="0" w:color="auto"/>
              <w:left w:val="single" w:sz="4" w:space="0" w:color="auto"/>
              <w:bottom w:val="single" w:sz="4" w:space="0" w:color="auto"/>
              <w:right w:val="single" w:sz="4" w:space="0" w:color="auto"/>
            </w:tcBorders>
          </w:tcPr>
          <w:p w14:paraId="449D07C8" w14:textId="0B9FD9FC" w:rsidR="009008E2" w:rsidRPr="00BA5BF3" w:rsidRDefault="00D10422"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4A719E52" w14:textId="77777777" w:rsidTr="003833BD">
        <w:tc>
          <w:tcPr>
            <w:tcW w:w="704" w:type="dxa"/>
            <w:tcBorders>
              <w:top w:val="single" w:sz="4" w:space="0" w:color="auto"/>
              <w:left w:val="single" w:sz="4" w:space="0" w:color="auto"/>
              <w:bottom w:val="single" w:sz="4" w:space="0" w:color="auto"/>
              <w:right w:val="single" w:sz="4" w:space="0" w:color="auto"/>
            </w:tcBorders>
          </w:tcPr>
          <w:p w14:paraId="495B594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07D4619" w14:textId="0E18656F"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7.1.4</w:t>
            </w:r>
          </w:p>
        </w:tc>
        <w:tc>
          <w:tcPr>
            <w:tcW w:w="2268" w:type="dxa"/>
            <w:tcBorders>
              <w:top w:val="single" w:sz="4" w:space="0" w:color="auto"/>
              <w:left w:val="single" w:sz="4" w:space="0" w:color="auto"/>
              <w:bottom w:val="single" w:sz="4" w:space="0" w:color="auto"/>
              <w:right w:val="single" w:sz="4" w:space="0" w:color="auto"/>
            </w:tcBorders>
          </w:tcPr>
          <w:p w14:paraId="70F6FB3B" w14:textId="23097AC4"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1C30C38E"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A30CC62"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Предлагается дополнить примечание к п.7.1.4 новым способом изготовления заготовок.</w:t>
            </w:r>
          </w:p>
          <w:p w14:paraId="15CAD1FD" w14:textId="5D1D982D"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Изложить в новой редакции</w:t>
            </w:r>
          </w:p>
          <w:p w14:paraId="20E6A19E" w14:textId="77777777" w:rsidR="009008E2" w:rsidRPr="00BA5BF3" w:rsidRDefault="009008E2" w:rsidP="009008E2">
            <w:pPr>
              <w:rPr>
                <w:rFonts w:ascii="Times New Roman" w:hAnsi="Times New Roman"/>
                <w:sz w:val="24"/>
                <w:szCs w:val="24"/>
                <w:u w:val="single"/>
              </w:rPr>
            </w:pPr>
          </w:p>
          <w:p w14:paraId="4AD2E18C" w14:textId="31614AEB"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C83EEA3" w14:textId="6C66D82D"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Примечание – К таким процессам относятся литье, штамповка, ковка, прокатка, сварка, аддитивные технологии и др.</w:t>
            </w:r>
          </w:p>
          <w:p w14:paraId="48CD6664" w14:textId="77777777" w:rsidR="009008E2" w:rsidRPr="00BA5BF3" w:rsidRDefault="009008E2" w:rsidP="009008E2">
            <w:pPr>
              <w:rPr>
                <w:rFonts w:ascii="Times New Roman" w:hAnsi="Times New Roman"/>
                <w:sz w:val="24"/>
                <w:szCs w:val="24"/>
                <w:u w:val="single"/>
              </w:rPr>
            </w:pPr>
          </w:p>
          <w:p w14:paraId="40088EC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E10F195" w14:textId="235B06AC"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Изготовление заготовок при помощи аддитивных технологий в настоящий момент становится актуальным и требует упоминаний</w:t>
            </w:r>
          </w:p>
        </w:tc>
        <w:tc>
          <w:tcPr>
            <w:tcW w:w="3969" w:type="dxa"/>
            <w:tcBorders>
              <w:top w:val="single" w:sz="4" w:space="0" w:color="auto"/>
              <w:left w:val="single" w:sz="4" w:space="0" w:color="auto"/>
              <w:bottom w:val="single" w:sz="4" w:space="0" w:color="auto"/>
              <w:right w:val="single" w:sz="4" w:space="0" w:color="auto"/>
            </w:tcBorders>
          </w:tcPr>
          <w:p w14:paraId="7B10B160" w14:textId="3350A125" w:rsidR="009008E2" w:rsidRPr="00BA5BF3" w:rsidRDefault="00D10422"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3A9AC5CA" w14:textId="77777777" w:rsidTr="003833BD">
        <w:tc>
          <w:tcPr>
            <w:tcW w:w="704" w:type="dxa"/>
            <w:tcBorders>
              <w:top w:val="single" w:sz="4" w:space="0" w:color="auto"/>
              <w:left w:val="single" w:sz="4" w:space="0" w:color="auto"/>
              <w:bottom w:val="single" w:sz="4" w:space="0" w:color="auto"/>
              <w:right w:val="single" w:sz="4" w:space="0" w:color="auto"/>
            </w:tcBorders>
          </w:tcPr>
          <w:p w14:paraId="5E1036E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F1635B9" w14:textId="55992B34" w:rsidR="009008E2" w:rsidRPr="00BA5BF3" w:rsidRDefault="009008E2" w:rsidP="009008E2">
            <w:pPr>
              <w:widowControl w:val="0"/>
              <w:autoSpaceDE w:val="0"/>
              <w:autoSpaceDN w:val="0"/>
              <w:adjustRightInd w:val="0"/>
              <w:ind w:firstLine="48"/>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7.1.4</w:t>
            </w:r>
          </w:p>
        </w:tc>
        <w:tc>
          <w:tcPr>
            <w:tcW w:w="2268" w:type="dxa"/>
            <w:tcBorders>
              <w:top w:val="single" w:sz="4" w:space="0" w:color="auto"/>
              <w:left w:val="single" w:sz="4" w:space="0" w:color="auto"/>
              <w:bottom w:val="single" w:sz="4" w:space="0" w:color="auto"/>
              <w:right w:val="single" w:sz="4" w:space="0" w:color="auto"/>
            </w:tcBorders>
          </w:tcPr>
          <w:p w14:paraId="0217C7D6" w14:textId="5C4CED16"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0E30491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D711155" w14:textId="09DCE10D"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7.1.4 При выполнении КД изделий </w:t>
            </w:r>
            <w:r w:rsidRPr="00BA5BF3">
              <w:rPr>
                <w:rFonts w:ascii="Times New Roman" w:hAnsi="Times New Roman"/>
                <w:b/>
                <w:bCs/>
                <w:sz w:val="24"/>
                <w:szCs w:val="24"/>
              </w:rPr>
              <w:t>определенными технологическими процессами</w:t>
            </w:r>
            <w:r w:rsidRPr="00BA5BF3">
              <w:rPr>
                <w:rFonts w:ascii="Times New Roman" w:hAnsi="Times New Roman"/>
                <w:sz w:val="24"/>
                <w:szCs w:val="24"/>
              </w:rPr>
              <w:t xml:space="preserve"> с последующей механической обработкой части поверхности изделия...</w:t>
            </w:r>
          </w:p>
          <w:p w14:paraId="25B2CE23" w14:textId="77777777" w:rsidR="009008E2" w:rsidRPr="00BA5BF3" w:rsidRDefault="009008E2" w:rsidP="009008E2">
            <w:pPr>
              <w:rPr>
                <w:rFonts w:ascii="Times New Roman" w:hAnsi="Times New Roman"/>
                <w:sz w:val="24"/>
                <w:szCs w:val="24"/>
              </w:rPr>
            </w:pPr>
          </w:p>
          <w:p w14:paraId="579AC9B0"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8384EE2" w14:textId="6E7512C7" w:rsidR="009008E2" w:rsidRPr="00BA5BF3" w:rsidRDefault="009008E2" w:rsidP="009008E2">
            <w:pPr>
              <w:rPr>
                <w:rFonts w:ascii="Times New Roman" w:hAnsi="Times New Roman"/>
                <w:sz w:val="24"/>
                <w:szCs w:val="24"/>
              </w:rPr>
            </w:pPr>
            <w:r w:rsidRPr="00BA5BF3">
              <w:rPr>
                <w:rFonts w:ascii="Times New Roman" w:hAnsi="Times New Roman"/>
                <w:sz w:val="24"/>
                <w:szCs w:val="24"/>
              </w:rPr>
              <w:t>7.1.4 При выполнении КД изделий с указанием определенных технологических методов или процессов изготовления с последующей механической обработкой части поверхности изделия...</w:t>
            </w:r>
          </w:p>
          <w:p w14:paraId="53372E29" w14:textId="77777777" w:rsidR="009008E2" w:rsidRPr="00BA5BF3" w:rsidRDefault="009008E2" w:rsidP="009008E2">
            <w:pPr>
              <w:rPr>
                <w:rFonts w:ascii="Times New Roman" w:hAnsi="Times New Roman"/>
                <w:sz w:val="24"/>
                <w:szCs w:val="24"/>
              </w:rPr>
            </w:pPr>
          </w:p>
          <w:p w14:paraId="06F2B09E"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76E4915" w14:textId="7790CDDF"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Устранение опечатки, не КД выполняется тех. процессами, а само изделие</w:t>
            </w:r>
          </w:p>
          <w:p w14:paraId="655A171C"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59C41BD" w14:textId="77777777" w:rsidR="009008E2" w:rsidRDefault="00D10422" w:rsidP="009008E2">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4C357A1F" w14:textId="396178B6" w:rsidR="00EB2FE5" w:rsidRPr="00BA5BF3" w:rsidRDefault="00EB2FE5" w:rsidP="009008E2">
            <w:pPr>
              <w:tabs>
                <w:tab w:val="left" w:pos="11766"/>
              </w:tabs>
              <w:ind w:left="51"/>
              <w:rPr>
                <w:rFonts w:ascii="Times New Roman" w:hAnsi="Times New Roman"/>
                <w:sz w:val="24"/>
                <w:szCs w:val="24"/>
              </w:rPr>
            </w:pPr>
            <w:r>
              <w:rPr>
                <w:rFonts w:ascii="Times New Roman" w:hAnsi="Times New Roman"/>
                <w:sz w:val="24"/>
                <w:szCs w:val="24"/>
              </w:rPr>
              <w:t>Добавлено слово «изготовляемых» перед «определенными технологическими процессами»</w:t>
            </w:r>
          </w:p>
        </w:tc>
      </w:tr>
      <w:tr w:rsidR="009008E2" w:rsidRPr="007D62A2" w14:paraId="1AC1A559" w14:textId="77777777" w:rsidTr="003833BD">
        <w:tc>
          <w:tcPr>
            <w:tcW w:w="704" w:type="dxa"/>
            <w:tcBorders>
              <w:top w:val="single" w:sz="4" w:space="0" w:color="auto"/>
              <w:left w:val="single" w:sz="4" w:space="0" w:color="auto"/>
              <w:bottom w:val="single" w:sz="4" w:space="0" w:color="auto"/>
              <w:right w:val="single" w:sz="4" w:space="0" w:color="auto"/>
            </w:tcBorders>
          </w:tcPr>
          <w:p w14:paraId="71F5D7A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F5FB494" w14:textId="050DC424" w:rsidR="009008E2" w:rsidRPr="00BA5BF3" w:rsidRDefault="009008E2" w:rsidP="009008E2">
            <w:pPr>
              <w:widowControl w:val="0"/>
              <w:autoSpaceDE w:val="0"/>
              <w:autoSpaceDN w:val="0"/>
              <w:adjustRightInd w:val="0"/>
              <w:ind w:firstLine="48"/>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7.1.4</w:t>
            </w:r>
          </w:p>
        </w:tc>
        <w:tc>
          <w:tcPr>
            <w:tcW w:w="2268" w:type="dxa"/>
            <w:tcBorders>
              <w:top w:val="single" w:sz="4" w:space="0" w:color="auto"/>
              <w:left w:val="single" w:sz="4" w:space="0" w:color="auto"/>
              <w:bottom w:val="single" w:sz="4" w:space="0" w:color="auto"/>
              <w:right w:val="single" w:sz="4" w:space="0" w:color="auto"/>
            </w:tcBorders>
          </w:tcPr>
          <w:p w14:paraId="159F7C8B" w14:textId="1E488211"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«КБП», исх. №35778/0014-26 от 19.04.2026</w:t>
            </w:r>
          </w:p>
        </w:tc>
        <w:tc>
          <w:tcPr>
            <w:tcW w:w="6852" w:type="dxa"/>
            <w:tcBorders>
              <w:top w:val="single" w:sz="4" w:space="0" w:color="auto"/>
              <w:left w:val="single" w:sz="4" w:space="0" w:color="auto"/>
              <w:bottom w:val="single" w:sz="4" w:space="0" w:color="auto"/>
              <w:right w:val="single" w:sz="4" w:space="0" w:color="auto"/>
            </w:tcBorders>
          </w:tcPr>
          <w:p w14:paraId="5EB28BB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2A699AE" w14:textId="0C0922AB" w:rsidR="009008E2" w:rsidRPr="00BA5BF3" w:rsidRDefault="009008E2" w:rsidP="009008E2">
            <w:pPr>
              <w:rPr>
                <w:rFonts w:ascii="Times New Roman" w:hAnsi="Times New Roman"/>
                <w:sz w:val="24"/>
                <w:szCs w:val="24"/>
              </w:rPr>
            </w:pPr>
            <w:r w:rsidRPr="00BA5BF3">
              <w:rPr>
                <w:rFonts w:ascii="Times New Roman" w:eastAsia="Times New Roman" w:hAnsi="Times New Roman"/>
                <w:sz w:val="24"/>
                <w:szCs w:val="24"/>
                <w:lang w:eastAsia="ru-RU"/>
              </w:rPr>
              <w:t>«При выполнении КД изделий определенными технологическими процессами с последующей механической обработкой части поверхности изделия,…..»</w:t>
            </w:r>
          </w:p>
          <w:p w14:paraId="4C6247D5" w14:textId="77777777" w:rsidR="009008E2" w:rsidRPr="00BA5BF3" w:rsidRDefault="009008E2" w:rsidP="009008E2">
            <w:pPr>
              <w:rPr>
                <w:rFonts w:ascii="Times New Roman" w:hAnsi="Times New Roman"/>
                <w:sz w:val="24"/>
                <w:szCs w:val="24"/>
              </w:rPr>
            </w:pPr>
          </w:p>
          <w:p w14:paraId="716A82E1"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E2BF40A" w14:textId="4D3B4CB0" w:rsidR="009008E2" w:rsidRPr="00BA5BF3" w:rsidRDefault="009008E2" w:rsidP="009008E2">
            <w:pPr>
              <w:rPr>
                <w:rFonts w:ascii="Times New Roman" w:hAnsi="Times New Roman"/>
                <w:sz w:val="24"/>
                <w:szCs w:val="24"/>
              </w:rPr>
            </w:pPr>
            <w:r w:rsidRPr="00BA5BF3">
              <w:rPr>
                <w:rFonts w:ascii="Times New Roman" w:eastAsia="Times New Roman" w:hAnsi="Times New Roman"/>
                <w:sz w:val="24"/>
                <w:szCs w:val="24"/>
                <w:lang w:eastAsia="ru-RU"/>
              </w:rPr>
              <w:t>«При выполнении КД изделий</w:t>
            </w:r>
            <w:r w:rsidRPr="00BA5BF3">
              <w:rPr>
                <w:rFonts w:ascii="Times New Roman" w:eastAsia="Times New Roman" w:hAnsi="Times New Roman"/>
                <w:b/>
                <w:i/>
                <w:sz w:val="24"/>
                <w:szCs w:val="24"/>
                <w:lang w:eastAsia="ru-RU"/>
              </w:rPr>
              <w:t>, изготовленных</w:t>
            </w:r>
            <w:r w:rsidRPr="00BA5BF3">
              <w:rPr>
                <w:rFonts w:ascii="Times New Roman" w:eastAsia="Times New Roman" w:hAnsi="Times New Roman"/>
                <w:sz w:val="24"/>
                <w:szCs w:val="24"/>
                <w:lang w:eastAsia="ru-RU"/>
              </w:rPr>
              <w:t xml:space="preserve"> определенными  технологическими процессами с последующей механической обработкой части поверхности изделия,…..»</w:t>
            </w:r>
          </w:p>
          <w:p w14:paraId="22798DD4" w14:textId="77777777" w:rsidR="009008E2" w:rsidRPr="00BA5BF3"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FE428E3" w14:textId="77777777" w:rsidR="00EB2FE5" w:rsidRDefault="00EB2FE5" w:rsidP="00EB2FE5">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2C42D3BC" w14:textId="39C412E8" w:rsidR="009008E2" w:rsidRPr="00BA5BF3" w:rsidRDefault="00EB2FE5" w:rsidP="00EB2FE5">
            <w:pPr>
              <w:tabs>
                <w:tab w:val="left" w:pos="11766"/>
              </w:tabs>
              <w:ind w:left="51"/>
              <w:rPr>
                <w:rFonts w:ascii="Times New Roman" w:hAnsi="Times New Roman"/>
                <w:sz w:val="24"/>
                <w:szCs w:val="24"/>
              </w:rPr>
            </w:pPr>
            <w:r>
              <w:rPr>
                <w:rFonts w:ascii="Times New Roman" w:hAnsi="Times New Roman"/>
                <w:sz w:val="24"/>
                <w:szCs w:val="24"/>
              </w:rPr>
              <w:t>Добавлено слово «изгот</w:t>
            </w:r>
            <w:r w:rsidR="00D93B78">
              <w:rPr>
                <w:rFonts w:ascii="Times New Roman" w:hAnsi="Times New Roman"/>
                <w:sz w:val="24"/>
                <w:szCs w:val="24"/>
              </w:rPr>
              <w:t>авливаемых</w:t>
            </w:r>
            <w:r>
              <w:rPr>
                <w:rFonts w:ascii="Times New Roman" w:hAnsi="Times New Roman"/>
                <w:sz w:val="24"/>
                <w:szCs w:val="24"/>
              </w:rPr>
              <w:t>» перед «определенными технологическими процессами»</w:t>
            </w:r>
          </w:p>
        </w:tc>
      </w:tr>
      <w:tr w:rsidR="009008E2" w:rsidRPr="007D62A2" w14:paraId="3A5AC32B" w14:textId="77777777" w:rsidTr="003833BD">
        <w:tc>
          <w:tcPr>
            <w:tcW w:w="704" w:type="dxa"/>
            <w:tcBorders>
              <w:top w:val="single" w:sz="4" w:space="0" w:color="auto"/>
              <w:left w:val="single" w:sz="4" w:space="0" w:color="auto"/>
              <w:bottom w:val="single" w:sz="4" w:space="0" w:color="auto"/>
              <w:right w:val="single" w:sz="4" w:space="0" w:color="auto"/>
            </w:tcBorders>
          </w:tcPr>
          <w:p w14:paraId="23724104"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134EB33" w14:textId="7DC44C8E" w:rsidR="009008E2" w:rsidRPr="00D93B78" w:rsidRDefault="009008E2" w:rsidP="009008E2">
            <w:pPr>
              <w:widowControl w:val="0"/>
              <w:autoSpaceDE w:val="0"/>
              <w:autoSpaceDN w:val="0"/>
              <w:adjustRightInd w:val="0"/>
              <w:ind w:firstLine="48"/>
              <w:jc w:val="both"/>
              <w:rPr>
                <w:rFonts w:ascii="Times New Roman" w:hAnsi="Times New Roman"/>
                <w:sz w:val="24"/>
                <w:szCs w:val="24"/>
              </w:rPr>
            </w:pPr>
            <w:r w:rsidRPr="00D93B78">
              <w:rPr>
                <w:rFonts w:ascii="Times New Roman" w:eastAsia="Times New Roman" w:hAnsi="Times New Roman"/>
                <w:sz w:val="24"/>
                <w:szCs w:val="24"/>
                <w:lang w:eastAsia="ru-RU"/>
              </w:rPr>
              <w:t>7.1.4</w:t>
            </w:r>
          </w:p>
        </w:tc>
        <w:tc>
          <w:tcPr>
            <w:tcW w:w="2268" w:type="dxa"/>
            <w:tcBorders>
              <w:top w:val="single" w:sz="4" w:space="0" w:color="auto"/>
              <w:left w:val="single" w:sz="4" w:space="0" w:color="auto"/>
              <w:bottom w:val="single" w:sz="4" w:space="0" w:color="auto"/>
              <w:right w:val="single" w:sz="4" w:space="0" w:color="auto"/>
            </w:tcBorders>
          </w:tcPr>
          <w:p w14:paraId="162FFEF0" w14:textId="6EB9EB94" w:rsidR="009008E2" w:rsidRPr="00D93B78" w:rsidRDefault="009008E2" w:rsidP="009008E2">
            <w:pPr>
              <w:tabs>
                <w:tab w:val="left" w:pos="11766"/>
              </w:tabs>
              <w:autoSpaceDE w:val="0"/>
              <w:autoSpaceDN w:val="0"/>
              <w:adjustRightInd w:val="0"/>
              <w:jc w:val="center"/>
              <w:rPr>
                <w:rFonts w:ascii="Times New Roman" w:hAnsi="Times New Roman"/>
                <w:sz w:val="24"/>
                <w:szCs w:val="24"/>
              </w:rPr>
            </w:pPr>
            <w:r w:rsidRPr="00D93B78">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6D8F80AD" w14:textId="77777777" w:rsidR="009008E2" w:rsidRPr="00D93B78" w:rsidRDefault="009008E2" w:rsidP="009008E2">
            <w:pPr>
              <w:rPr>
                <w:rFonts w:ascii="Times New Roman" w:hAnsi="Times New Roman"/>
                <w:sz w:val="24"/>
                <w:szCs w:val="24"/>
                <w:u w:val="single"/>
              </w:rPr>
            </w:pPr>
            <w:r w:rsidRPr="00D93B78">
              <w:rPr>
                <w:rFonts w:ascii="Times New Roman" w:hAnsi="Times New Roman"/>
                <w:sz w:val="24"/>
                <w:szCs w:val="24"/>
                <w:u w:val="single"/>
              </w:rPr>
              <w:t>Замечание, предложение:</w:t>
            </w:r>
          </w:p>
          <w:p w14:paraId="35486D0D" w14:textId="77777777" w:rsidR="009008E2" w:rsidRPr="00D93B78" w:rsidRDefault="009008E2" w:rsidP="009008E2">
            <w:pPr>
              <w:rPr>
                <w:rFonts w:ascii="Times New Roman" w:hAnsi="Times New Roman"/>
                <w:sz w:val="24"/>
                <w:szCs w:val="24"/>
              </w:rPr>
            </w:pPr>
            <w:r w:rsidRPr="00D93B78">
              <w:rPr>
                <w:rFonts w:ascii="Times New Roman" w:hAnsi="Times New Roman"/>
                <w:sz w:val="24"/>
                <w:szCs w:val="24"/>
              </w:rPr>
              <w:t>Аналогично п.8.1.3</w:t>
            </w:r>
          </w:p>
          <w:p w14:paraId="368C5D78" w14:textId="77777777" w:rsidR="009008E2" w:rsidRPr="00D93B78" w:rsidRDefault="009008E2" w:rsidP="009008E2">
            <w:pPr>
              <w:rPr>
                <w:rFonts w:ascii="Times New Roman" w:hAnsi="Times New Roman"/>
                <w:sz w:val="24"/>
                <w:szCs w:val="24"/>
              </w:rPr>
            </w:pPr>
          </w:p>
          <w:p w14:paraId="41EAA4F4" w14:textId="77777777" w:rsidR="009008E2" w:rsidRPr="00D93B78" w:rsidRDefault="009008E2" w:rsidP="009008E2">
            <w:pPr>
              <w:tabs>
                <w:tab w:val="left" w:pos="4120"/>
              </w:tabs>
              <w:rPr>
                <w:rFonts w:ascii="Times New Roman" w:hAnsi="Times New Roman"/>
                <w:sz w:val="24"/>
                <w:szCs w:val="24"/>
                <w:u w:val="single"/>
              </w:rPr>
            </w:pPr>
            <w:r w:rsidRPr="00D93B78">
              <w:rPr>
                <w:rFonts w:ascii="Times New Roman" w:hAnsi="Times New Roman"/>
                <w:sz w:val="24"/>
                <w:szCs w:val="24"/>
                <w:u w:val="single"/>
              </w:rPr>
              <w:t>Предлагаемая редакция:</w:t>
            </w:r>
          </w:p>
          <w:p w14:paraId="61C6EEBE" w14:textId="77777777" w:rsidR="009008E2" w:rsidRPr="00D93B78" w:rsidRDefault="009008E2" w:rsidP="009008E2">
            <w:pPr>
              <w:rPr>
                <w:rFonts w:ascii="Times New Roman" w:hAnsi="Times New Roman"/>
                <w:sz w:val="24"/>
                <w:szCs w:val="24"/>
              </w:rPr>
            </w:pPr>
            <w:r w:rsidRPr="00D93B78">
              <w:rPr>
                <w:rFonts w:ascii="Times New Roman" w:hAnsi="Times New Roman"/>
                <w:sz w:val="24"/>
                <w:szCs w:val="24"/>
              </w:rPr>
              <w:t>Дополнение к комментарию по 8.1.3- необходимо указать в примере на рисунке 76 необрабатываемую поверхность</w:t>
            </w:r>
          </w:p>
          <w:p w14:paraId="4A53F6F5" w14:textId="77777777" w:rsidR="009008E2" w:rsidRPr="00D93B78"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0CECE05" w14:textId="77777777" w:rsidR="009008E2" w:rsidRPr="00D93B78" w:rsidRDefault="00D10422" w:rsidP="009008E2">
            <w:pPr>
              <w:tabs>
                <w:tab w:val="left" w:pos="11766"/>
              </w:tabs>
              <w:ind w:left="51"/>
              <w:rPr>
                <w:rFonts w:ascii="Times New Roman" w:hAnsi="Times New Roman"/>
                <w:sz w:val="24"/>
                <w:szCs w:val="24"/>
              </w:rPr>
            </w:pPr>
            <w:r w:rsidRPr="00D93B78">
              <w:rPr>
                <w:rFonts w:ascii="Times New Roman" w:hAnsi="Times New Roman"/>
                <w:sz w:val="24"/>
                <w:szCs w:val="24"/>
              </w:rPr>
              <w:t>Отклонено.</w:t>
            </w:r>
          </w:p>
          <w:p w14:paraId="1235F092" w14:textId="5A21ED1E" w:rsidR="00D10422" w:rsidRPr="00BA5BF3" w:rsidRDefault="00D10422" w:rsidP="009008E2">
            <w:pPr>
              <w:tabs>
                <w:tab w:val="left" w:pos="11766"/>
              </w:tabs>
              <w:ind w:left="51"/>
              <w:rPr>
                <w:rFonts w:ascii="Times New Roman" w:hAnsi="Times New Roman"/>
                <w:sz w:val="24"/>
                <w:szCs w:val="24"/>
              </w:rPr>
            </w:pPr>
            <w:r w:rsidRPr="00D93B78">
              <w:rPr>
                <w:rFonts w:ascii="Times New Roman" w:hAnsi="Times New Roman"/>
                <w:sz w:val="24"/>
                <w:szCs w:val="24"/>
              </w:rPr>
              <w:t>Замечание непонятно.</w:t>
            </w:r>
          </w:p>
        </w:tc>
      </w:tr>
      <w:tr w:rsidR="009008E2" w:rsidRPr="007D62A2" w14:paraId="626E5497" w14:textId="77777777" w:rsidTr="003833BD">
        <w:tc>
          <w:tcPr>
            <w:tcW w:w="704" w:type="dxa"/>
            <w:tcBorders>
              <w:top w:val="single" w:sz="4" w:space="0" w:color="auto"/>
              <w:left w:val="single" w:sz="4" w:space="0" w:color="auto"/>
              <w:bottom w:val="single" w:sz="4" w:space="0" w:color="auto"/>
              <w:right w:val="single" w:sz="4" w:space="0" w:color="auto"/>
            </w:tcBorders>
          </w:tcPr>
          <w:p w14:paraId="043EBE3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613AFAC" w14:textId="3BD6C3BB" w:rsidR="009008E2" w:rsidRPr="00BA5BF3" w:rsidRDefault="009008E2" w:rsidP="009008E2">
            <w:pPr>
              <w:widowControl w:val="0"/>
              <w:autoSpaceDE w:val="0"/>
              <w:autoSpaceDN w:val="0"/>
              <w:adjustRightInd w:val="0"/>
              <w:ind w:firstLine="48"/>
              <w:jc w:val="both"/>
              <w:rPr>
                <w:rFonts w:ascii="Times New Roman" w:eastAsia="Times New Roman" w:hAnsi="Times New Roman"/>
                <w:sz w:val="24"/>
                <w:szCs w:val="24"/>
                <w:lang w:eastAsia="ru-RU"/>
              </w:rPr>
            </w:pPr>
            <w:r w:rsidRPr="00BA5BF3">
              <w:rPr>
                <w:rFonts w:ascii="Times New Roman" w:hAnsi="Times New Roman"/>
                <w:sz w:val="24"/>
                <w:szCs w:val="24"/>
              </w:rPr>
              <w:t>7.1.4, рисунок 76 а, б)</w:t>
            </w:r>
          </w:p>
        </w:tc>
        <w:tc>
          <w:tcPr>
            <w:tcW w:w="2268" w:type="dxa"/>
            <w:tcBorders>
              <w:top w:val="single" w:sz="4" w:space="0" w:color="auto"/>
              <w:left w:val="single" w:sz="4" w:space="0" w:color="auto"/>
              <w:bottom w:val="single" w:sz="4" w:space="0" w:color="auto"/>
              <w:right w:val="single" w:sz="4" w:space="0" w:color="auto"/>
            </w:tcBorders>
          </w:tcPr>
          <w:p w14:paraId="6C475111" w14:textId="391FB5F3"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1093FD07"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85EAF8A"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rPr>
              <w:t xml:space="preserve">Обозначение шероховатости обозначено как </w:t>
            </w:r>
            <w:r w:rsidRPr="00BA5BF3">
              <w:rPr>
                <w:rFonts w:ascii="Times New Roman" w:hAnsi="Times New Roman"/>
                <w:sz w:val="24"/>
                <w:szCs w:val="24"/>
                <w:lang w:val="en-US"/>
              </w:rPr>
              <w:t>Rz</w:t>
            </w:r>
          </w:p>
          <w:p w14:paraId="03810B3E" w14:textId="77777777" w:rsidR="009008E2" w:rsidRPr="00BA5BF3" w:rsidRDefault="009008E2" w:rsidP="009008E2">
            <w:pPr>
              <w:tabs>
                <w:tab w:val="left" w:pos="11766"/>
              </w:tabs>
              <w:rPr>
                <w:rFonts w:ascii="Times New Roman" w:hAnsi="Times New Roman"/>
                <w:sz w:val="24"/>
                <w:szCs w:val="24"/>
                <w:u w:val="single"/>
              </w:rPr>
            </w:pPr>
          </w:p>
          <w:p w14:paraId="0898EF4A"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E20B256"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rPr>
              <w:t xml:space="preserve">Изменить обозначение шероховатости на </w:t>
            </w:r>
            <w:r w:rsidRPr="00BA5BF3">
              <w:rPr>
                <w:rFonts w:ascii="Times New Roman" w:hAnsi="Times New Roman"/>
                <w:sz w:val="24"/>
                <w:szCs w:val="24"/>
                <w:lang w:val="en-US"/>
              </w:rPr>
              <w:t>Ra</w:t>
            </w:r>
          </w:p>
          <w:p w14:paraId="77667FE1" w14:textId="77777777" w:rsidR="009008E2" w:rsidRPr="00BA5BF3" w:rsidRDefault="009008E2" w:rsidP="009008E2">
            <w:pPr>
              <w:tabs>
                <w:tab w:val="left" w:pos="11766"/>
              </w:tabs>
              <w:rPr>
                <w:rFonts w:ascii="Times New Roman" w:hAnsi="Times New Roman"/>
                <w:sz w:val="24"/>
                <w:szCs w:val="24"/>
                <w:u w:val="single"/>
              </w:rPr>
            </w:pPr>
          </w:p>
          <w:p w14:paraId="3244D7A5"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611A6FE"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ГОСТ 2.309-73,</w:t>
            </w:r>
          </w:p>
          <w:p w14:paraId="3E400DC7"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ГОСТ Р 71448-2024</w:t>
            </w:r>
          </w:p>
          <w:p w14:paraId="06FDF57C" w14:textId="3A5D6B4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 xml:space="preserve">Величина </w:t>
            </w:r>
            <w:r w:rsidRPr="00BA5BF3">
              <w:rPr>
                <w:rFonts w:ascii="Times New Roman" w:hAnsi="Times New Roman"/>
                <w:sz w:val="24"/>
                <w:szCs w:val="24"/>
                <w:lang w:val="en-US"/>
              </w:rPr>
              <w:t>Ra</w:t>
            </w:r>
            <w:r w:rsidRPr="00BA5BF3">
              <w:rPr>
                <w:rFonts w:ascii="Times New Roman" w:hAnsi="Times New Roman"/>
                <w:sz w:val="24"/>
                <w:szCs w:val="24"/>
              </w:rPr>
              <w:t xml:space="preserve"> является предпочтительной.</w:t>
            </w:r>
            <w:r w:rsidRPr="00BA5BF3">
              <w:rPr>
                <w:rFonts w:ascii="Times New Roman" w:hAnsi="Times New Roman"/>
                <w:sz w:val="24"/>
                <w:szCs w:val="24"/>
              </w:rPr>
              <w:br/>
              <w:t xml:space="preserve">Принято работать в </w:t>
            </w:r>
            <w:r w:rsidRPr="00BA5BF3">
              <w:rPr>
                <w:rFonts w:ascii="Times New Roman" w:hAnsi="Times New Roman"/>
                <w:sz w:val="24"/>
                <w:szCs w:val="24"/>
                <w:lang w:val="en-US"/>
              </w:rPr>
              <w:t>Ra</w:t>
            </w:r>
          </w:p>
        </w:tc>
        <w:tc>
          <w:tcPr>
            <w:tcW w:w="3969" w:type="dxa"/>
            <w:tcBorders>
              <w:top w:val="single" w:sz="4" w:space="0" w:color="auto"/>
              <w:left w:val="single" w:sz="4" w:space="0" w:color="auto"/>
              <w:bottom w:val="single" w:sz="4" w:space="0" w:color="auto"/>
              <w:right w:val="single" w:sz="4" w:space="0" w:color="auto"/>
            </w:tcBorders>
          </w:tcPr>
          <w:p w14:paraId="57BF56B5" w14:textId="426B479E" w:rsidR="00D10422" w:rsidRPr="00D10422" w:rsidRDefault="00EB2FE5"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768E08DB" w14:textId="77777777" w:rsidTr="003833BD">
        <w:tc>
          <w:tcPr>
            <w:tcW w:w="704" w:type="dxa"/>
            <w:tcBorders>
              <w:top w:val="single" w:sz="4" w:space="0" w:color="auto"/>
              <w:left w:val="single" w:sz="4" w:space="0" w:color="auto"/>
              <w:bottom w:val="single" w:sz="4" w:space="0" w:color="auto"/>
              <w:right w:val="single" w:sz="4" w:space="0" w:color="auto"/>
            </w:tcBorders>
          </w:tcPr>
          <w:p w14:paraId="668AE373"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944A9E9" w14:textId="786367E3" w:rsidR="009008E2" w:rsidRPr="00BA5BF3" w:rsidRDefault="009008E2" w:rsidP="009008E2">
            <w:pPr>
              <w:widowControl w:val="0"/>
              <w:autoSpaceDE w:val="0"/>
              <w:autoSpaceDN w:val="0"/>
              <w:adjustRightInd w:val="0"/>
              <w:ind w:firstLine="48"/>
              <w:jc w:val="both"/>
              <w:rPr>
                <w:rFonts w:ascii="Times New Roman" w:hAnsi="Times New Roman"/>
                <w:sz w:val="24"/>
                <w:szCs w:val="24"/>
              </w:rPr>
            </w:pPr>
            <w:r w:rsidRPr="00BA5BF3">
              <w:rPr>
                <w:rFonts w:ascii="Times New Roman" w:eastAsia="Times New Roman" w:hAnsi="Times New Roman"/>
                <w:sz w:val="24"/>
                <w:szCs w:val="24"/>
                <w:lang w:eastAsia="ru-RU"/>
              </w:rPr>
              <w:t>7.1.4, примечание</w:t>
            </w:r>
          </w:p>
        </w:tc>
        <w:tc>
          <w:tcPr>
            <w:tcW w:w="2268" w:type="dxa"/>
            <w:tcBorders>
              <w:top w:val="single" w:sz="4" w:space="0" w:color="auto"/>
              <w:left w:val="single" w:sz="4" w:space="0" w:color="auto"/>
              <w:bottom w:val="single" w:sz="4" w:space="0" w:color="auto"/>
              <w:right w:val="single" w:sz="4" w:space="0" w:color="auto"/>
            </w:tcBorders>
          </w:tcPr>
          <w:p w14:paraId="5A374881" w14:textId="096E56E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18709D9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5E55641" w14:textId="2F629376"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Исключить слово «сварка»</w:t>
            </w:r>
          </w:p>
        </w:tc>
        <w:tc>
          <w:tcPr>
            <w:tcW w:w="3969" w:type="dxa"/>
            <w:tcBorders>
              <w:top w:val="single" w:sz="4" w:space="0" w:color="auto"/>
              <w:left w:val="single" w:sz="4" w:space="0" w:color="auto"/>
              <w:bottom w:val="single" w:sz="4" w:space="0" w:color="auto"/>
              <w:right w:val="single" w:sz="4" w:space="0" w:color="auto"/>
            </w:tcBorders>
          </w:tcPr>
          <w:p w14:paraId="1A2AC9D7" w14:textId="181EE3E7" w:rsidR="00D10422" w:rsidRPr="00BA5BF3" w:rsidRDefault="004C09F8"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54EED6E4" w14:textId="77777777" w:rsidTr="003833BD">
        <w:tc>
          <w:tcPr>
            <w:tcW w:w="704" w:type="dxa"/>
            <w:tcBorders>
              <w:top w:val="single" w:sz="4" w:space="0" w:color="auto"/>
              <w:left w:val="single" w:sz="4" w:space="0" w:color="auto"/>
              <w:bottom w:val="single" w:sz="4" w:space="0" w:color="auto"/>
              <w:right w:val="single" w:sz="4" w:space="0" w:color="auto"/>
            </w:tcBorders>
          </w:tcPr>
          <w:p w14:paraId="1427CDDC"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61120BA" w14:textId="5E938A8A"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7.1.5</w:t>
            </w:r>
          </w:p>
        </w:tc>
        <w:tc>
          <w:tcPr>
            <w:tcW w:w="2268" w:type="dxa"/>
            <w:tcBorders>
              <w:top w:val="single" w:sz="4" w:space="0" w:color="auto"/>
              <w:left w:val="single" w:sz="4" w:space="0" w:color="auto"/>
              <w:bottom w:val="single" w:sz="4" w:space="0" w:color="auto"/>
              <w:right w:val="single" w:sz="4" w:space="0" w:color="auto"/>
            </w:tcBorders>
          </w:tcPr>
          <w:p w14:paraId="6A215510" w14:textId="73A95174"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«Концерн ВКО «Алмаз-Антей», исх. № 31-21/10116 от 27.04.2026</w:t>
            </w:r>
          </w:p>
        </w:tc>
        <w:tc>
          <w:tcPr>
            <w:tcW w:w="6852" w:type="dxa"/>
            <w:tcBorders>
              <w:top w:val="single" w:sz="4" w:space="0" w:color="auto"/>
              <w:left w:val="single" w:sz="4" w:space="0" w:color="auto"/>
              <w:bottom w:val="single" w:sz="4" w:space="0" w:color="auto"/>
              <w:right w:val="single" w:sz="4" w:space="0" w:color="auto"/>
            </w:tcBorders>
          </w:tcPr>
          <w:p w14:paraId="33DDFDC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BC92A52" w14:textId="3D018BD3"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 xml:space="preserve">При задании расстояний, как указано в пункте 7.1.5, должны указываться исполнительные размеры. Указанные размеры 18 мм и 15° (рисунок 77) не могут быть справочными. При этом, </w:t>
            </w:r>
            <w:r w:rsidRPr="00BA5BF3">
              <w:rPr>
                <w:rFonts w:ascii="Times New Roman" w:hAnsi="Times New Roman"/>
                <w:sz w:val="24"/>
                <w:szCs w:val="24"/>
              </w:rPr>
              <w:lastRenderedPageBreak/>
              <w:t>размеры 306 мм и 60° могут быть как справочными, так и исполнительными. В случае, если к размерам 306 мм и 60° предъявляются требования по их выполнению, то размеры являются исполнительными.</w:t>
            </w:r>
          </w:p>
        </w:tc>
        <w:tc>
          <w:tcPr>
            <w:tcW w:w="3969" w:type="dxa"/>
            <w:tcBorders>
              <w:top w:val="single" w:sz="4" w:space="0" w:color="auto"/>
              <w:left w:val="single" w:sz="4" w:space="0" w:color="auto"/>
              <w:bottom w:val="single" w:sz="4" w:space="0" w:color="auto"/>
              <w:right w:val="single" w:sz="4" w:space="0" w:color="auto"/>
            </w:tcBorders>
          </w:tcPr>
          <w:p w14:paraId="4F214BFE" w14:textId="77777777" w:rsidR="009008E2" w:rsidRDefault="00D10422"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0B7E6A31" w14:textId="77777777" w:rsidR="00D10422" w:rsidRDefault="000B0CCC" w:rsidP="00D10422">
            <w:pPr>
              <w:tabs>
                <w:tab w:val="left" w:pos="11766"/>
              </w:tabs>
              <w:ind w:left="51"/>
              <w:rPr>
                <w:rFonts w:ascii="Times New Roman" w:hAnsi="Times New Roman"/>
                <w:sz w:val="24"/>
                <w:szCs w:val="24"/>
              </w:rPr>
            </w:pPr>
            <w:r>
              <w:rPr>
                <w:rFonts w:ascii="Times New Roman" w:hAnsi="Times New Roman"/>
                <w:sz w:val="24"/>
                <w:szCs w:val="24"/>
              </w:rPr>
              <w:t xml:space="preserve">На основании других предложений принято решение изменить на «при этом размер между крайними </w:t>
            </w:r>
            <w:r>
              <w:rPr>
                <w:rFonts w:ascii="Times New Roman" w:hAnsi="Times New Roman"/>
                <w:sz w:val="24"/>
                <w:szCs w:val="24"/>
              </w:rPr>
              <w:lastRenderedPageBreak/>
              <w:t>элементами должен быть отмечен как справочный»</w:t>
            </w:r>
          </w:p>
          <w:p w14:paraId="0F6947A9" w14:textId="07049E00" w:rsidR="00713E64" w:rsidRPr="00BA5BF3" w:rsidRDefault="00713E64" w:rsidP="00D10422">
            <w:pPr>
              <w:tabs>
                <w:tab w:val="left" w:pos="11766"/>
              </w:tabs>
              <w:ind w:left="51"/>
              <w:rPr>
                <w:rFonts w:ascii="Times New Roman" w:hAnsi="Times New Roman"/>
                <w:sz w:val="24"/>
                <w:szCs w:val="24"/>
              </w:rPr>
            </w:pPr>
            <w:r>
              <w:rPr>
                <w:rFonts w:ascii="Times New Roman" w:hAnsi="Times New Roman"/>
                <w:sz w:val="24"/>
                <w:szCs w:val="24"/>
              </w:rPr>
              <w:t>Пункт перенесен в 7.4 «Указание размеров одинаковых элементов»</w:t>
            </w:r>
          </w:p>
        </w:tc>
      </w:tr>
      <w:tr w:rsidR="009008E2" w:rsidRPr="007D62A2" w14:paraId="4A040E3A" w14:textId="77777777" w:rsidTr="003833BD">
        <w:tc>
          <w:tcPr>
            <w:tcW w:w="704" w:type="dxa"/>
            <w:tcBorders>
              <w:top w:val="single" w:sz="4" w:space="0" w:color="auto"/>
              <w:left w:val="single" w:sz="4" w:space="0" w:color="auto"/>
              <w:bottom w:val="single" w:sz="4" w:space="0" w:color="auto"/>
              <w:right w:val="single" w:sz="4" w:space="0" w:color="auto"/>
            </w:tcBorders>
          </w:tcPr>
          <w:p w14:paraId="63C959C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E86AE4B" w14:textId="70770E02"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7.1.5</w:t>
            </w:r>
          </w:p>
        </w:tc>
        <w:tc>
          <w:tcPr>
            <w:tcW w:w="2268" w:type="dxa"/>
            <w:tcBorders>
              <w:top w:val="single" w:sz="4" w:space="0" w:color="auto"/>
              <w:left w:val="single" w:sz="4" w:space="0" w:color="auto"/>
              <w:bottom w:val="single" w:sz="4" w:space="0" w:color="auto"/>
              <w:right w:val="single" w:sz="4" w:space="0" w:color="auto"/>
            </w:tcBorders>
          </w:tcPr>
          <w:p w14:paraId="4FD9479D" w14:textId="5681A037"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«ТМХ Инжиниринг» ("ТМХ", исх. № 2379-ТМХ от 22.04.2026)</w:t>
            </w:r>
          </w:p>
        </w:tc>
        <w:tc>
          <w:tcPr>
            <w:tcW w:w="6852" w:type="dxa"/>
            <w:tcBorders>
              <w:top w:val="single" w:sz="4" w:space="0" w:color="auto"/>
              <w:left w:val="single" w:sz="4" w:space="0" w:color="auto"/>
              <w:bottom w:val="single" w:sz="4" w:space="0" w:color="auto"/>
              <w:right w:val="single" w:sz="4" w:space="0" w:color="auto"/>
            </w:tcBorders>
          </w:tcPr>
          <w:p w14:paraId="1543831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112DAAC" w14:textId="77777777" w:rsidR="009008E2" w:rsidRPr="00BA5BF3" w:rsidRDefault="009008E2" w:rsidP="009008E2">
            <w:pPr>
              <w:pStyle w:val="a8"/>
              <w:spacing w:line="240" w:lineRule="auto"/>
              <w:ind w:firstLine="0"/>
              <w:rPr>
                <w:rFonts w:ascii="Times New Roman" w:hAnsi="Times New Roman" w:cs="Times New Roman"/>
                <w:sz w:val="24"/>
                <w:szCs w:val="24"/>
              </w:rPr>
            </w:pPr>
            <w:r w:rsidRPr="00BA5BF3">
              <w:rPr>
                <w:rFonts w:ascii="Times New Roman" w:hAnsi="Times New Roman" w:cs="Times New Roman"/>
                <w:sz w:val="24"/>
                <w:szCs w:val="24"/>
              </w:rPr>
              <w:t xml:space="preserve">При задании расстояний между равномерно расположенными одинаковыми элементами, расположенными в непосредственной близости друг от друга, рекомендуется вместо размерных цепей указывать размер между соседними элементами, а также размер между крайними элементами в виде произведения количества промежутков между элементами на размер промежутка (рисунок 77). </w:t>
            </w:r>
          </w:p>
          <w:p w14:paraId="0B5BC0F2" w14:textId="77777777" w:rsidR="009008E2" w:rsidRPr="00BA5BF3" w:rsidRDefault="009008E2" w:rsidP="009008E2">
            <w:pPr>
              <w:pStyle w:val="a8"/>
              <w:spacing w:line="240" w:lineRule="auto"/>
              <w:ind w:firstLine="0"/>
              <w:rPr>
                <w:rFonts w:ascii="Times New Roman" w:hAnsi="Times New Roman" w:cs="Times New Roman"/>
                <w:sz w:val="24"/>
                <w:szCs w:val="24"/>
              </w:rPr>
            </w:pPr>
            <w:r w:rsidRPr="00BA5BF3">
              <w:rPr>
                <w:rFonts w:ascii="Times New Roman" w:hAnsi="Times New Roman" w:cs="Times New Roman"/>
                <w:sz w:val="24"/>
                <w:szCs w:val="24"/>
              </w:rPr>
              <w:t xml:space="preserve">При этом размер между соседними и крайними элементами должен быть отмечен как справочный. </w:t>
            </w:r>
          </w:p>
          <w:p w14:paraId="5A05A9D4" w14:textId="77777777" w:rsidR="009008E2" w:rsidRPr="00BA5BF3" w:rsidRDefault="009008E2" w:rsidP="009008E2">
            <w:pPr>
              <w:pStyle w:val="a8"/>
              <w:spacing w:line="240" w:lineRule="auto"/>
              <w:ind w:firstLine="0"/>
              <w:jc w:val="left"/>
              <w:rPr>
                <w:rFonts w:ascii="Times New Roman" w:hAnsi="Times New Roman" w:cs="Times New Roman"/>
                <w:sz w:val="24"/>
                <w:szCs w:val="24"/>
              </w:rPr>
            </w:pPr>
            <w:r w:rsidRPr="00BA5BF3">
              <w:rPr>
                <w:rFonts w:ascii="Times New Roman" w:hAnsi="Times New Roman" w:cs="Times New Roman"/>
                <w:noProof/>
                <w:sz w:val="24"/>
                <w:szCs w:val="24"/>
                <w:lang w:eastAsia="ru-RU"/>
              </w:rPr>
              <w:drawing>
                <wp:inline distT="0" distB="0" distL="0" distR="0" wp14:anchorId="0C89802F" wp14:editId="12073BDB">
                  <wp:extent cx="2604977" cy="1620332"/>
                  <wp:effectExtent l="0" t="0" r="508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30968" cy="1636498"/>
                          </a:xfrm>
                          <a:prstGeom prst="rect">
                            <a:avLst/>
                          </a:prstGeom>
                        </pic:spPr>
                      </pic:pic>
                    </a:graphicData>
                  </a:graphic>
                </wp:inline>
              </w:drawing>
            </w:r>
          </w:p>
          <w:p w14:paraId="5A083C41" w14:textId="26510069"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Рисунок 77</w:t>
            </w:r>
          </w:p>
          <w:p w14:paraId="08FC66FA" w14:textId="77777777" w:rsidR="009008E2" w:rsidRPr="00BA5BF3" w:rsidRDefault="009008E2" w:rsidP="009008E2">
            <w:pPr>
              <w:rPr>
                <w:rFonts w:ascii="Times New Roman" w:hAnsi="Times New Roman"/>
                <w:sz w:val="24"/>
                <w:szCs w:val="24"/>
                <w:u w:val="single"/>
              </w:rPr>
            </w:pPr>
          </w:p>
          <w:p w14:paraId="560744B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B6538CC" w14:textId="77777777" w:rsidR="009008E2" w:rsidRPr="00BA5BF3" w:rsidRDefault="009008E2" w:rsidP="009008E2">
            <w:pPr>
              <w:pStyle w:val="a8"/>
              <w:spacing w:line="240" w:lineRule="auto"/>
              <w:ind w:firstLine="0"/>
              <w:rPr>
                <w:rFonts w:ascii="Times New Roman" w:hAnsi="Times New Roman" w:cs="Times New Roman"/>
                <w:sz w:val="24"/>
                <w:szCs w:val="24"/>
              </w:rPr>
            </w:pPr>
            <w:r w:rsidRPr="00BA5BF3">
              <w:rPr>
                <w:rFonts w:ascii="Times New Roman" w:hAnsi="Times New Roman" w:cs="Times New Roman"/>
                <w:sz w:val="24"/>
                <w:szCs w:val="24"/>
              </w:rPr>
              <w:t xml:space="preserve">При задании расстояний между равномерно расположенными одинаковыми элементами, расположенными в непосредственной близости друг от друга, рекомендуется вместо размерных цепей указывать размер между соседними элементами, а также размер между крайними элементами в виде произведения количества промежутков между элементами на размер промежутка (рисунок 77). </w:t>
            </w:r>
          </w:p>
          <w:p w14:paraId="5540E1C5" w14:textId="77777777" w:rsidR="009008E2" w:rsidRPr="00BA5BF3" w:rsidRDefault="009008E2" w:rsidP="009008E2">
            <w:pPr>
              <w:pStyle w:val="a8"/>
              <w:spacing w:line="240" w:lineRule="auto"/>
              <w:ind w:firstLine="0"/>
              <w:rPr>
                <w:rFonts w:ascii="Times New Roman" w:hAnsi="Times New Roman" w:cs="Times New Roman"/>
                <w:sz w:val="24"/>
                <w:szCs w:val="24"/>
              </w:rPr>
            </w:pPr>
            <w:r w:rsidRPr="00BA5BF3">
              <w:rPr>
                <w:rFonts w:ascii="Times New Roman" w:hAnsi="Times New Roman" w:cs="Times New Roman"/>
                <w:sz w:val="24"/>
                <w:szCs w:val="24"/>
              </w:rPr>
              <w:t xml:space="preserve">При этом размер между </w:t>
            </w:r>
            <w:r w:rsidRPr="00BA5BF3">
              <w:rPr>
                <w:rFonts w:ascii="Times New Roman" w:hAnsi="Times New Roman" w:cs="Times New Roman"/>
                <w:color w:val="FF0000"/>
                <w:sz w:val="24"/>
                <w:szCs w:val="24"/>
              </w:rPr>
              <w:t xml:space="preserve">крайними </w:t>
            </w:r>
            <w:r w:rsidRPr="00BA5BF3">
              <w:rPr>
                <w:rFonts w:ascii="Times New Roman" w:hAnsi="Times New Roman" w:cs="Times New Roman"/>
                <w:sz w:val="24"/>
                <w:szCs w:val="24"/>
              </w:rPr>
              <w:t xml:space="preserve">элементами должен быть отмечен как справочный. </w:t>
            </w:r>
          </w:p>
          <w:p w14:paraId="35221F7A" w14:textId="77777777" w:rsidR="009008E2" w:rsidRPr="00BA5BF3" w:rsidRDefault="009008E2" w:rsidP="009008E2">
            <w:pPr>
              <w:jc w:val="center"/>
              <w:rPr>
                <w:rFonts w:ascii="Times New Roman" w:hAnsi="Times New Roman"/>
                <w:sz w:val="24"/>
                <w:szCs w:val="24"/>
              </w:rPr>
            </w:pPr>
            <w:r w:rsidRPr="00BA5BF3">
              <w:rPr>
                <w:rFonts w:ascii="Times New Roman" w:eastAsiaTheme="minorHAnsi" w:hAnsi="Times New Roman" w:cstheme="minorBidi"/>
                <w:kern w:val="0"/>
                <w:sz w:val="24"/>
                <w:szCs w:val="24"/>
                <w14:ligatures w14:val="none"/>
              </w:rPr>
              <w:object w:dxaOrig="4065" w:dyaOrig="2415" w14:anchorId="66F18AC3">
                <v:shape id="_x0000_i1026" type="#_x0000_t75" style="width:202.05pt;height:121.45pt" o:ole="">
                  <v:imagedata r:id="rId34" o:title=""/>
                </v:shape>
                <o:OLEObject Type="Embed" ProgID="PBrush" ShapeID="_x0000_i1026" DrawAspect="Content" ObjectID="_1844789146" r:id="rId35"/>
              </w:object>
            </w:r>
          </w:p>
          <w:p w14:paraId="6FE4B7CF" w14:textId="791E6E26"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Рисунок 77</w:t>
            </w:r>
          </w:p>
          <w:p w14:paraId="346C8666" w14:textId="77777777" w:rsidR="009008E2" w:rsidRPr="00BA5BF3" w:rsidRDefault="009008E2" w:rsidP="009008E2">
            <w:pPr>
              <w:rPr>
                <w:rFonts w:ascii="Times New Roman" w:hAnsi="Times New Roman"/>
                <w:sz w:val="24"/>
                <w:szCs w:val="24"/>
                <w:u w:val="single"/>
              </w:rPr>
            </w:pPr>
          </w:p>
          <w:p w14:paraId="12B010E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785C26B" w14:textId="77777777" w:rsidR="009008E2" w:rsidRPr="00BA5BF3" w:rsidRDefault="009008E2" w:rsidP="009008E2">
            <w:pPr>
              <w:pStyle w:val="a8"/>
              <w:spacing w:line="240" w:lineRule="auto"/>
              <w:ind w:firstLine="0"/>
              <w:rPr>
                <w:rFonts w:ascii="Times New Roman" w:hAnsi="Times New Roman" w:cs="Times New Roman"/>
                <w:sz w:val="24"/>
                <w:szCs w:val="24"/>
              </w:rPr>
            </w:pPr>
            <w:r w:rsidRPr="00BA5BF3">
              <w:rPr>
                <w:rFonts w:ascii="Times New Roman" w:hAnsi="Times New Roman" w:cs="Times New Roman"/>
                <w:sz w:val="24"/>
                <w:szCs w:val="24"/>
              </w:rPr>
              <w:t>Выполнить размер между соседними элементами как размер, подлежащий исполнению и контролю. Если выполнить его справочным – это противоречит п. 4.5 и п. 8.1.1 данного проекта стандарта. Причем предельные отклонения у размера промежутка нанесенного отдельным размером и у размера промежутка в выражении произведения должны быть одинаковы.</w:t>
            </w:r>
          </w:p>
          <w:p w14:paraId="5D9D401A" w14:textId="31803B71"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Рекомендация – указать предельные отклонения у данных размеров, чтобы определить (показать пример) их написания в выражении произведения.</w:t>
            </w:r>
          </w:p>
        </w:tc>
        <w:tc>
          <w:tcPr>
            <w:tcW w:w="3969" w:type="dxa"/>
            <w:tcBorders>
              <w:top w:val="single" w:sz="4" w:space="0" w:color="auto"/>
              <w:left w:val="single" w:sz="4" w:space="0" w:color="auto"/>
              <w:bottom w:val="single" w:sz="4" w:space="0" w:color="auto"/>
              <w:right w:val="single" w:sz="4" w:space="0" w:color="auto"/>
            </w:tcBorders>
          </w:tcPr>
          <w:p w14:paraId="0A3151A8" w14:textId="77777777" w:rsidR="00D10422" w:rsidRDefault="00D10422" w:rsidP="000B0CCC">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74B11F20" w14:textId="21166017" w:rsidR="00713E64" w:rsidRPr="00BA5BF3" w:rsidRDefault="00713E64" w:rsidP="000B0CCC">
            <w:pPr>
              <w:tabs>
                <w:tab w:val="left" w:pos="11766"/>
              </w:tabs>
              <w:ind w:left="51"/>
              <w:rPr>
                <w:rFonts w:ascii="Times New Roman" w:hAnsi="Times New Roman"/>
                <w:sz w:val="24"/>
                <w:szCs w:val="24"/>
              </w:rPr>
            </w:pPr>
            <w:r>
              <w:rPr>
                <w:rFonts w:ascii="Times New Roman" w:hAnsi="Times New Roman"/>
                <w:sz w:val="24"/>
                <w:szCs w:val="24"/>
              </w:rPr>
              <w:t>Пункт перенесен в 7.4 «Указание размеров одинаковых элементов»</w:t>
            </w:r>
          </w:p>
        </w:tc>
      </w:tr>
      <w:tr w:rsidR="009008E2" w:rsidRPr="007D62A2" w14:paraId="37980A72" w14:textId="77777777" w:rsidTr="003833BD">
        <w:tc>
          <w:tcPr>
            <w:tcW w:w="704" w:type="dxa"/>
            <w:tcBorders>
              <w:top w:val="single" w:sz="4" w:space="0" w:color="auto"/>
              <w:left w:val="single" w:sz="4" w:space="0" w:color="auto"/>
              <w:bottom w:val="single" w:sz="4" w:space="0" w:color="auto"/>
              <w:right w:val="single" w:sz="4" w:space="0" w:color="auto"/>
            </w:tcBorders>
          </w:tcPr>
          <w:p w14:paraId="3F4ED13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DBCCC06" w14:textId="59845CEB"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7.1.5</w:t>
            </w:r>
          </w:p>
        </w:tc>
        <w:tc>
          <w:tcPr>
            <w:tcW w:w="2268" w:type="dxa"/>
            <w:tcBorders>
              <w:top w:val="single" w:sz="4" w:space="0" w:color="auto"/>
              <w:left w:val="single" w:sz="4" w:space="0" w:color="auto"/>
              <w:bottom w:val="single" w:sz="4" w:space="0" w:color="auto"/>
              <w:right w:val="single" w:sz="4" w:space="0" w:color="auto"/>
            </w:tcBorders>
          </w:tcPr>
          <w:p w14:paraId="5EEBDFFD" w14:textId="13641051"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36DF0AC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5AE33A4" w14:textId="16282C65"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При этом размер между соседними и крайними элементами должен быть отмечен как справочный.</w:t>
            </w:r>
          </w:p>
          <w:p w14:paraId="26FFD3E6" w14:textId="77777777" w:rsidR="009008E2" w:rsidRPr="00BA5BF3" w:rsidRDefault="009008E2" w:rsidP="009008E2">
            <w:pPr>
              <w:rPr>
                <w:rFonts w:ascii="Times New Roman" w:hAnsi="Times New Roman"/>
                <w:sz w:val="24"/>
                <w:szCs w:val="24"/>
                <w:u w:val="single"/>
              </w:rPr>
            </w:pPr>
          </w:p>
          <w:p w14:paraId="3F70F6AC" w14:textId="5511B4F2"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1A61D6D"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Неверная формулировка. </w:t>
            </w:r>
          </w:p>
          <w:p w14:paraId="19FCD6A3" w14:textId="4138DD0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Оба размера не могут быть справочными, размер между соседними элементами должен быть исполнительным.</w:t>
            </w:r>
          </w:p>
        </w:tc>
        <w:tc>
          <w:tcPr>
            <w:tcW w:w="3969" w:type="dxa"/>
            <w:tcBorders>
              <w:top w:val="single" w:sz="4" w:space="0" w:color="auto"/>
              <w:left w:val="single" w:sz="4" w:space="0" w:color="auto"/>
              <w:bottom w:val="single" w:sz="4" w:space="0" w:color="auto"/>
              <w:right w:val="single" w:sz="4" w:space="0" w:color="auto"/>
            </w:tcBorders>
          </w:tcPr>
          <w:p w14:paraId="79C4F6D3" w14:textId="77777777" w:rsidR="00D10422" w:rsidRDefault="00D10422" w:rsidP="000B0CCC">
            <w:pPr>
              <w:tabs>
                <w:tab w:val="left" w:pos="11766"/>
              </w:tabs>
              <w:ind w:left="51"/>
              <w:rPr>
                <w:rFonts w:ascii="Times New Roman" w:hAnsi="Times New Roman"/>
                <w:sz w:val="24"/>
                <w:szCs w:val="24"/>
              </w:rPr>
            </w:pPr>
            <w:r>
              <w:rPr>
                <w:rFonts w:ascii="Times New Roman" w:hAnsi="Times New Roman"/>
                <w:sz w:val="24"/>
                <w:szCs w:val="24"/>
              </w:rPr>
              <w:t>Принято.</w:t>
            </w:r>
          </w:p>
          <w:p w14:paraId="13C2EA02" w14:textId="143E0181" w:rsidR="00713E64" w:rsidRPr="00BA5BF3" w:rsidRDefault="00713E64" w:rsidP="000B0CCC">
            <w:pPr>
              <w:tabs>
                <w:tab w:val="left" w:pos="11766"/>
              </w:tabs>
              <w:ind w:left="51"/>
              <w:rPr>
                <w:rFonts w:ascii="Times New Roman" w:hAnsi="Times New Roman"/>
                <w:sz w:val="24"/>
                <w:szCs w:val="24"/>
              </w:rPr>
            </w:pPr>
            <w:r>
              <w:rPr>
                <w:rFonts w:ascii="Times New Roman" w:hAnsi="Times New Roman"/>
                <w:sz w:val="24"/>
                <w:szCs w:val="24"/>
              </w:rPr>
              <w:t>Пункт перенесен в 7.4 «Указание размеров одинаковых элементов»</w:t>
            </w:r>
          </w:p>
        </w:tc>
      </w:tr>
      <w:tr w:rsidR="009008E2" w:rsidRPr="007D62A2" w14:paraId="22C03081" w14:textId="77777777" w:rsidTr="003833BD">
        <w:tc>
          <w:tcPr>
            <w:tcW w:w="704" w:type="dxa"/>
            <w:tcBorders>
              <w:top w:val="single" w:sz="4" w:space="0" w:color="auto"/>
              <w:left w:val="single" w:sz="4" w:space="0" w:color="auto"/>
              <w:bottom w:val="single" w:sz="4" w:space="0" w:color="auto"/>
              <w:right w:val="single" w:sz="4" w:space="0" w:color="auto"/>
            </w:tcBorders>
          </w:tcPr>
          <w:p w14:paraId="38B968FF"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BFDD781" w14:textId="6AF87756" w:rsidR="009008E2" w:rsidRPr="00BA5BF3" w:rsidRDefault="009008E2" w:rsidP="009008E2">
            <w:pPr>
              <w:tabs>
                <w:tab w:val="left" w:pos="11766"/>
              </w:tabs>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7.1.5</w:t>
            </w:r>
          </w:p>
        </w:tc>
        <w:tc>
          <w:tcPr>
            <w:tcW w:w="2268" w:type="dxa"/>
            <w:tcBorders>
              <w:top w:val="single" w:sz="4" w:space="0" w:color="auto"/>
              <w:left w:val="single" w:sz="4" w:space="0" w:color="auto"/>
              <w:bottom w:val="single" w:sz="4" w:space="0" w:color="auto"/>
              <w:right w:val="single" w:sz="4" w:space="0" w:color="auto"/>
            </w:tcBorders>
          </w:tcPr>
          <w:p w14:paraId="144133AD" w14:textId="590700FF"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7CBE200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4E0CF18"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При этом размер между соседними и крайними элементами должен быть отмечен как справочный.</w:t>
            </w:r>
          </w:p>
          <w:p w14:paraId="5F759812" w14:textId="77777777" w:rsidR="009008E2" w:rsidRPr="00BA5BF3" w:rsidRDefault="009008E2" w:rsidP="009008E2">
            <w:pPr>
              <w:rPr>
                <w:rFonts w:ascii="Times New Roman" w:hAnsi="Times New Roman"/>
                <w:sz w:val="24"/>
                <w:szCs w:val="24"/>
              </w:rPr>
            </w:pPr>
            <w:r w:rsidRPr="00BA5BF3">
              <w:rPr>
                <w:rFonts w:ascii="Times New Roman" w:hAnsi="Times New Roman"/>
                <w:noProof/>
                <w:sz w:val="24"/>
                <w:szCs w:val="24"/>
              </w:rPr>
              <w:lastRenderedPageBreak/>
              <w:drawing>
                <wp:inline distT="0" distB="0" distL="0" distR="0" wp14:anchorId="1126334F" wp14:editId="018B2748">
                  <wp:extent cx="2587766" cy="1578461"/>
                  <wp:effectExtent l="0" t="0" r="3175"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94626" cy="1582645"/>
                          </a:xfrm>
                          <a:prstGeom prst="rect">
                            <a:avLst/>
                          </a:prstGeom>
                        </pic:spPr>
                      </pic:pic>
                    </a:graphicData>
                  </a:graphic>
                </wp:inline>
              </w:drawing>
            </w:r>
          </w:p>
          <w:p w14:paraId="3D57C7E6"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Строго говоря, в данном случае, только один из размеров может быть справочным. Второй должен быть исполнительным.</w:t>
            </w:r>
          </w:p>
          <w:p w14:paraId="6B9CA8D4" w14:textId="77777777" w:rsidR="009008E2" w:rsidRPr="00BA5BF3" w:rsidRDefault="009008E2" w:rsidP="009008E2">
            <w:pPr>
              <w:rPr>
                <w:rFonts w:ascii="Times New Roman" w:hAnsi="Times New Roman"/>
                <w:sz w:val="24"/>
                <w:szCs w:val="24"/>
              </w:rPr>
            </w:pPr>
          </w:p>
          <w:p w14:paraId="7405CAE4"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D459307"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Привести в соответствие</w:t>
            </w:r>
          </w:p>
          <w:p w14:paraId="24683616"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B9BEFBE" w14:textId="77777777" w:rsidR="000B0CCC" w:rsidRDefault="000B0CCC" w:rsidP="000B0CCC">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21A348EB" w14:textId="77777777" w:rsidR="009008E2" w:rsidRDefault="000B0CCC" w:rsidP="000B0CCC">
            <w:pPr>
              <w:tabs>
                <w:tab w:val="left" w:pos="11766"/>
              </w:tabs>
              <w:ind w:left="51"/>
              <w:rPr>
                <w:rFonts w:ascii="Times New Roman" w:hAnsi="Times New Roman"/>
                <w:sz w:val="24"/>
                <w:szCs w:val="24"/>
              </w:rPr>
            </w:pPr>
            <w:r>
              <w:rPr>
                <w:rFonts w:ascii="Times New Roman" w:hAnsi="Times New Roman"/>
                <w:sz w:val="24"/>
                <w:szCs w:val="24"/>
              </w:rPr>
              <w:t xml:space="preserve">На основании других предложений принято решение изменить на «при этом размер между крайними </w:t>
            </w:r>
            <w:r>
              <w:rPr>
                <w:rFonts w:ascii="Times New Roman" w:hAnsi="Times New Roman"/>
                <w:sz w:val="24"/>
                <w:szCs w:val="24"/>
              </w:rPr>
              <w:lastRenderedPageBreak/>
              <w:t>элементами должен быть отмечен как справочный»</w:t>
            </w:r>
          </w:p>
          <w:p w14:paraId="4CEFB359" w14:textId="10311A58" w:rsidR="00713E64" w:rsidRPr="00BA5BF3" w:rsidRDefault="00713E64" w:rsidP="000B0CCC">
            <w:pPr>
              <w:tabs>
                <w:tab w:val="left" w:pos="11766"/>
              </w:tabs>
              <w:ind w:left="51"/>
              <w:rPr>
                <w:rFonts w:ascii="Times New Roman" w:hAnsi="Times New Roman"/>
                <w:sz w:val="24"/>
                <w:szCs w:val="24"/>
              </w:rPr>
            </w:pPr>
            <w:r>
              <w:rPr>
                <w:rFonts w:ascii="Times New Roman" w:hAnsi="Times New Roman"/>
                <w:sz w:val="24"/>
                <w:szCs w:val="24"/>
              </w:rPr>
              <w:t>Пункт перенесен в 7.4 «Указание размеров одинаковых элементов»</w:t>
            </w:r>
          </w:p>
        </w:tc>
      </w:tr>
      <w:tr w:rsidR="009008E2" w:rsidRPr="007D62A2" w14:paraId="12479F8A" w14:textId="77777777" w:rsidTr="003833BD">
        <w:tc>
          <w:tcPr>
            <w:tcW w:w="704" w:type="dxa"/>
            <w:tcBorders>
              <w:top w:val="single" w:sz="4" w:space="0" w:color="auto"/>
              <w:left w:val="single" w:sz="4" w:space="0" w:color="auto"/>
              <w:bottom w:val="single" w:sz="4" w:space="0" w:color="auto"/>
              <w:right w:val="single" w:sz="4" w:space="0" w:color="auto"/>
            </w:tcBorders>
          </w:tcPr>
          <w:p w14:paraId="16D3EC5D"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B1F59CA" w14:textId="4CE8CBAB" w:rsidR="009008E2" w:rsidRPr="00BA5BF3" w:rsidRDefault="009008E2" w:rsidP="009008E2">
            <w:pPr>
              <w:tabs>
                <w:tab w:val="left" w:pos="11766"/>
              </w:tabs>
              <w:rPr>
                <w:rFonts w:ascii="Times New Roman" w:eastAsia="Times New Roman" w:hAnsi="Times New Roman"/>
                <w:sz w:val="24"/>
                <w:szCs w:val="24"/>
                <w:lang w:eastAsia="ru-RU"/>
              </w:rPr>
            </w:pPr>
            <w:r w:rsidRPr="00BA5BF3">
              <w:rPr>
                <w:rFonts w:ascii="Times New Roman" w:hAnsi="Times New Roman"/>
                <w:sz w:val="24"/>
                <w:szCs w:val="24"/>
              </w:rPr>
              <w:t>7.1.5</w:t>
            </w:r>
          </w:p>
        </w:tc>
        <w:tc>
          <w:tcPr>
            <w:tcW w:w="2268" w:type="dxa"/>
            <w:tcBorders>
              <w:top w:val="single" w:sz="4" w:space="0" w:color="auto"/>
              <w:left w:val="single" w:sz="4" w:space="0" w:color="auto"/>
              <w:bottom w:val="single" w:sz="4" w:space="0" w:color="auto"/>
              <w:right w:val="single" w:sz="4" w:space="0" w:color="auto"/>
            </w:tcBorders>
          </w:tcPr>
          <w:p w14:paraId="5CC48873" w14:textId="19DA2D2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6201DB79"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C4D894B"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редакцию второго абзаца</w:t>
            </w:r>
          </w:p>
          <w:p w14:paraId="4599085E" w14:textId="77777777" w:rsidR="009008E2" w:rsidRPr="00BA5BF3" w:rsidRDefault="009008E2" w:rsidP="009008E2">
            <w:pPr>
              <w:ind w:left="153"/>
              <w:jc w:val="both"/>
              <w:rPr>
                <w:rFonts w:ascii="Times New Roman" w:hAnsi="Times New Roman"/>
                <w:sz w:val="24"/>
                <w:szCs w:val="24"/>
                <w:u w:val="single"/>
              </w:rPr>
            </w:pPr>
          </w:p>
          <w:p w14:paraId="1AE2DD63"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C53CD46"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 xml:space="preserve">При этом размер </w:t>
            </w:r>
            <w:r w:rsidRPr="00BA5BF3">
              <w:rPr>
                <w:rFonts w:ascii="Times New Roman" w:hAnsi="Times New Roman"/>
                <w:b/>
                <w:sz w:val="24"/>
                <w:szCs w:val="24"/>
              </w:rPr>
              <w:t xml:space="preserve">между крайними элементами </w:t>
            </w:r>
            <w:r w:rsidRPr="00BA5BF3">
              <w:rPr>
                <w:rFonts w:ascii="Times New Roman" w:hAnsi="Times New Roman"/>
                <w:sz w:val="24"/>
                <w:szCs w:val="24"/>
              </w:rPr>
              <w:t>должен быть отмечен как справочный</w:t>
            </w:r>
          </w:p>
          <w:p w14:paraId="05F6B3A6" w14:textId="77777777" w:rsidR="009008E2" w:rsidRPr="00BA5BF3" w:rsidRDefault="009008E2" w:rsidP="009008E2">
            <w:pPr>
              <w:ind w:left="153"/>
              <w:jc w:val="both"/>
              <w:rPr>
                <w:rFonts w:ascii="Times New Roman" w:hAnsi="Times New Roman"/>
                <w:sz w:val="24"/>
                <w:szCs w:val="24"/>
                <w:u w:val="single"/>
              </w:rPr>
            </w:pPr>
          </w:p>
          <w:p w14:paraId="6456AA24"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BCA01D0" w14:textId="77777777" w:rsidR="009008E2" w:rsidRPr="00BA5BF3" w:rsidRDefault="009008E2" w:rsidP="009008E2">
            <w:pPr>
              <w:keepLines/>
              <w:spacing w:line="288" w:lineRule="auto"/>
              <w:rPr>
                <w:rFonts w:ascii="Times New Roman" w:hAnsi="Times New Roman"/>
                <w:sz w:val="24"/>
                <w:szCs w:val="24"/>
              </w:rPr>
            </w:pPr>
            <w:r w:rsidRPr="00BA5BF3">
              <w:rPr>
                <w:rFonts w:ascii="Times New Roman" w:hAnsi="Times New Roman"/>
                <w:sz w:val="24"/>
                <w:szCs w:val="24"/>
              </w:rPr>
              <w:t>Ошибка.</w:t>
            </w:r>
          </w:p>
          <w:p w14:paraId="3FB4877E"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Не могут оба указанных размера быть справочными: если 18 мм расстояние между элементами, таких расстояний 17 шт., то все 17 шт. размером по 18 мм будут исполнительными. На одном чертеже одни и те же размеры не могут быть и справочными, и исполнительными. Поэтому указывать 18 мм, как справочный, неверно</w:t>
            </w:r>
          </w:p>
          <w:p w14:paraId="7AB39D75"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7AEEB52" w14:textId="77777777" w:rsidR="009008E2" w:rsidRDefault="00D10422" w:rsidP="000B0CCC">
            <w:pPr>
              <w:tabs>
                <w:tab w:val="left" w:pos="11766"/>
              </w:tabs>
              <w:ind w:left="51"/>
              <w:rPr>
                <w:rFonts w:ascii="Times New Roman" w:hAnsi="Times New Roman"/>
                <w:sz w:val="24"/>
                <w:szCs w:val="24"/>
              </w:rPr>
            </w:pPr>
            <w:r>
              <w:rPr>
                <w:rFonts w:ascii="Times New Roman" w:hAnsi="Times New Roman"/>
                <w:sz w:val="24"/>
                <w:szCs w:val="24"/>
              </w:rPr>
              <w:t>Принято.</w:t>
            </w:r>
          </w:p>
          <w:p w14:paraId="57AC911B" w14:textId="7C86761D" w:rsidR="00713E64" w:rsidRPr="00BA5BF3" w:rsidRDefault="00713E64" w:rsidP="000B0CCC">
            <w:pPr>
              <w:tabs>
                <w:tab w:val="left" w:pos="11766"/>
              </w:tabs>
              <w:ind w:left="51"/>
              <w:rPr>
                <w:rFonts w:ascii="Times New Roman" w:hAnsi="Times New Roman"/>
                <w:sz w:val="24"/>
                <w:szCs w:val="24"/>
              </w:rPr>
            </w:pPr>
            <w:r>
              <w:rPr>
                <w:rFonts w:ascii="Times New Roman" w:hAnsi="Times New Roman"/>
                <w:sz w:val="24"/>
                <w:szCs w:val="24"/>
              </w:rPr>
              <w:t>Пункт перенесен в 7.4 «Указание размеров одинаковых элементов»</w:t>
            </w:r>
          </w:p>
        </w:tc>
      </w:tr>
      <w:tr w:rsidR="009008E2" w:rsidRPr="007D62A2" w14:paraId="5EE02B7E" w14:textId="77777777" w:rsidTr="003833BD">
        <w:tc>
          <w:tcPr>
            <w:tcW w:w="704" w:type="dxa"/>
            <w:tcBorders>
              <w:top w:val="single" w:sz="4" w:space="0" w:color="auto"/>
              <w:left w:val="single" w:sz="4" w:space="0" w:color="auto"/>
              <w:bottom w:val="single" w:sz="4" w:space="0" w:color="auto"/>
              <w:right w:val="single" w:sz="4" w:space="0" w:color="auto"/>
            </w:tcBorders>
          </w:tcPr>
          <w:p w14:paraId="00BB920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6DE639F" w14:textId="10070EC1" w:rsidR="009008E2" w:rsidRPr="00BA5BF3" w:rsidRDefault="009008E2" w:rsidP="009008E2">
            <w:pPr>
              <w:tabs>
                <w:tab w:val="left" w:pos="11766"/>
              </w:tabs>
              <w:rPr>
                <w:rFonts w:ascii="Times New Roman" w:hAnsi="Times New Roman"/>
                <w:sz w:val="24"/>
                <w:szCs w:val="24"/>
                <w:lang w:val="en-US"/>
              </w:rPr>
            </w:pPr>
            <w:r w:rsidRPr="00BA5BF3">
              <w:rPr>
                <w:rFonts w:ascii="Times New Roman" w:eastAsia="Times New Roman" w:hAnsi="Times New Roman"/>
                <w:sz w:val="24"/>
                <w:szCs w:val="24"/>
                <w:lang w:eastAsia="ru-RU"/>
              </w:rPr>
              <w:t>7.1.5, 2 абзац</w:t>
            </w:r>
          </w:p>
        </w:tc>
        <w:tc>
          <w:tcPr>
            <w:tcW w:w="2268" w:type="dxa"/>
            <w:tcBorders>
              <w:top w:val="single" w:sz="4" w:space="0" w:color="auto"/>
              <w:left w:val="single" w:sz="4" w:space="0" w:color="auto"/>
              <w:bottom w:val="single" w:sz="4" w:space="0" w:color="auto"/>
              <w:right w:val="single" w:sz="4" w:space="0" w:color="auto"/>
            </w:tcBorders>
          </w:tcPr>
          <w:p w14:paraId="0CA0AA60" w14:textId="54AEE779"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«КБП», исх. №35778/0014-26 от 19.04.2026</w:t>
            </w:r>
          </w:p>
        </w:tc>
        <w:tc>
          <w:tcPr>
            <w:tcW w:w="6852" w:type="dxa"/>
            <w:tcBorders>
              <w:top w:val="single" w:sz="4" w:space="0" w:color="auto"/>
              <w:left w:val="single" w:sz="4" w:space="0" w:color="auto"/>
              <w:bottom w:val="single" w:sz="4" w:space="0" w:color="auto"/>
              <w:right w:val="single" w:sz="4" w:space="0" w:color="auto"/>
            </w:tcBorders>
          </w:tcPr>
          <w:p w14:paraId="54F2F0B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70860B7" w14:textId="6BC16983" w:rsidR="009008E2" w:rsidRPr="00BA5BF3" w:rsidRDefault="009008E2" w:rsidP="009008E2">
            <w:pPr>
              <w:rPr>
                <w:rFonts w:ascii="Times New Roman" w:hAnsi="Times New Roman"/>
                <w:sz w:val="24"/>
                <w:szCs w:val="24"/>
              </w:rPr>
            </w:pPr>
            <w:r w:rsidRPr="00BA5BF3">
              <w:rPr>
                <w:rFonts w:ascii="Times New Roman" w:eastAsia="Times New Roman" w:hAnsi="Times New Roman"/>
                <w:sz w:val="24"/>
                <w:szCs w:val="24"/>
                <w:lang w:eastAsia="ru-RU"/>
              </w:rPr>
              <w:t xml:space="preserve">При этом размер между </w:t>
            </w:r>
            <w:r w:rsidRPr="00BA5BF3">
              <w:rPr>
                <w:rFonts w:ascii="Times New Roman" w:eastAsia="Times New Roman" w:hAnsi="Times New Roman"/>
                <w:b/>
                <w:i/>
                <w:sz w:val="24"/>
                <w:szCs w:val="24"/>
                <w:lang w:eastAsia="ru-RU"/>
              </w:rPr>
              <w:t>соседними и</w:t>
            </w:r>
            <w:r w:rsidRPr="00BA5BF3">
              <w:rPr>
                <w:rFonts w:ascii="Times New Roman" w:eastAsia="Times New Roman" w:hAnsi="Times New Roman"/>
                <w:color w:val="FF0000"/>
                <w:sz w:val="24"/>
                <w:szCs w:val="24"/>
                <w:lang w:eastAsia="ru-RU"/>
              </w:rPr>
              <w:t xml:space="preserve"> </w:t>
            </w:r>
            <w:r w:rsidRPr="00BA5BF3">
              <w:rPr>
                <w:rFonts w:ascii="Times New Roman" w:eastAsia="Times New Roman" w:hAnsi="Times New Roman"/>
                <w:sz w:val="24"/>
                <w:szCs w:val="24"/>
                <w:lang w:eastAsia="ru-RU"/>
              </w:rPr>
              <w:t>крайними элементами должен быть отмечен как справочный.</w:t>
            </w:r>
          </w:p>
          <w:p w14:paraId="6772F89C" w14:textId="77777777" w:rsidR="009008E2" w:rsidRPr="00BA5BF3" w:rsidRDefault="009008E2" w:rsidP="009008E2">
            <w:pPr>
              <w:rPr>
                <w:rFonts w:ascii="Times New Roman" w:hAnsi="Times New Roman"/>
                <w:sz w:val="24"/>
                <w:szCs w:val="24"/>
              </w:rPr>
            </w:pPr>
          </w:p>
          <w:p w14:paraId="40B8785A"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lastRenderedPageBreak/>
              <w:t>Предлагаемая редакция:</w:t>
            </w:r>
          </w:p>
          <w:p w14:paraId="7FEDDBF3" w14:textId="2F4565E4" w:rsidR="009008E2" w:rsidRPr="00BA5BF3" w:rsidRDefault="009008E2" w:rsidP="009008E2">
            <w:pPr>
              <w:rPr>
                <w:rFonts w:ascii="Times New Roman" w:hAnsi="Times New Roman"/>
                <w:sz w:val="24"/>
                <w:szCs w:val="24"/>
              </w:rPr>
            </w:pPr>
            <w:r w:rsidRPr="00BA5BF3">
              <w:rPr>
                <w:rFonts w:ascii="Times New Roman" w:eastAsia="Times New Roman" w:hAnsi="Times New Roman"/>
                <w:sz w:val="24"/>
                <w:szCs w:val="24"/>
                <w:lang w:eastAsia="ru-RU"/>
              </w:rPr>
              <w:t>При этом размер между крайними элементами должен быть отмечен как справочный.</w:t>
            </w:r>
          </w:p>
          <w:p w14:paraId="631BEF83" w14:textId="77777777" w:rsidR="009008E2" w:rsidRPr="00BA5BF3" w:rsidRDefault="009008E2" w:rsidP="009008E2">
            <w:pPr>
              <w:rPr>
                <w:rFonts w:ascii="Times New Roman" w:hAnsi="Times New Roman"/>
                <w:sz w:val="24"/>
                <w:szCs w:val="24"/>
              </w:rPr>
            </w:pPr>
          </w:p>
          <w:p w14:paraId="41C066B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D30F9BC" w14:textId="6826E95C"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Изложить в новой редакции.</w:t>
            </w:r>
          </w:p>
          <w:p w14:paraId="0AB4DB20"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511E69F" w14:textId="77777777" w:rsidR="009008E2" w:rsidRDefault="00D10422" w:rsidP="000B0CCC">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r w:rsidR="000B0CCC">
              <w:rPr>
                <w:rFonts w:ascii="Times New Roman" w:hAnsi="Times New Roman"/>
                <w:sz w:val="24"/>
                <w:szCs w:val="24"/>
              </w:rPr>
              <w:t>.</w:t>
            </w:r>
          </w:p>
          <w:p w14:paraId="57472195" w14:textId="6AC91EC0" w:rsidR="00713E64" w:rsidRPr="00BA5BF3" w:rsidRDefault="00713E64" w:rsidP="000B0CCC">
            <w:pPr>
              <w:tabs>
                <w:tab w:val="left" w:pos="11766"/>
              </w:tabs>
              <w:ind w:left="51"/>
              <w:rPr>
                <w:rFonts w:ascii="Times New Roman" w:hAnsi="Times New Roman"/>
                <w:sz w:val="24"/>
                <w:szCs w:val="24"/>
              </w:rPr>
            </w:pPr>
            <w:r>
              <w:rPr>
                <w:rFonts w:ascii="Times New Roman" w:hAnsi="Times New Roman"/>
                <w:sz w:val="24"/>
                <w:szCs w:val="24"/>
              </w:rPr>
              <w:t>Пункт перенесен в 7.4 «Указание размеров одинаковых элементов»</w:t>
            </w:r>
          </w:p>
        </w:tc>
      </w:tr>
      <w:tr w:rsidR="009008E2" w:rsidRPr="007D62A2" w14:paraId="4610C850" w14:textId="77777777" w:rsidTr="003833BD">
        <w:tc>
          <w:tcPr>
            <w:tcW w:w="704" w:type="dxa"/>
            <w:tcBorders>
              <w:top w:val="single" w:sz="4" w:space="0" w:color="auto"/>
              <w:left w:val="single" w:sz="4" w:space="0" w:color="auto"/>
              <w:bottom w:val="single" w:sz="4" w:space="0" w:color="auto"/>
              <w:right w:val="single" w:sz="4" w:space="0" w:color="auto"/>
            </w:tcBorders>
          </w:tcPr>
          <w:p w14:paraId="20DB2E1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382FAF9" w14:textId="246F7F52"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lang w:val="en-US"/>
              </w:rPr>
              <w:t>7</w:t>
            </w:r>
            <w:r w:rsidRPr="00BA5BF3">
              <w:rPr>
                <w:rFonts w:ascii="Times New Roman" w:hAnsi="Times New Roman"/>
                <w:sz w:val="24"/>
                <w:szCs w:val="24"/>
              </w:rPr>
              <w:t>.1.5, рисунок 111 б)</w:t>
            </w:r>
          </w:p>
        </w:tc>
        <w:tc>
          <w:tcPr>
            <w:tcW w:w="2268" w:type="dxa"/>
            <w:tcBorders>
              <w:top w:val="single" w:sz="4" w:space="0" w:color="auto"/>
              <w:left w:val="single" w:sz="4" w:space="0" w:color="auto"/>
              <w:bottom w:val="single" w:sz="4" w:space="0" w:color="auto"/>
              <w:right w:val="single" w:sz="4" w:space="0" w:color="auto"/>
            </w:tcBorders>
          </w:tcPr>
          <w:p w14:paraId="22E2F029" w14:textId="0F0DAFD3"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1B1EEF7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4BDC78B"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При задании расстояний между равномерно расположенными одинаковыми элементами, расположенными в непосредственной близости друг от друга, рекомендуется вместо размерных цепей указывать размер между соседними элементами, а также размер между крайними элементами в виде произведения количества промежутков между элементами на размер промежутка (рисунок 77).</w:t>
            </w:r>
          </w:p>
          <w:p w14:paraId="0CD5A2D1" w14:textId="7F9CC8A1" w:rsidR="009008E2" w:rsidRPr="00BA5BF3" w:rsidRDefault="009008E2" w:rsidP="009008E2">
            <w:pPr>
              <w:rPr>
                <w:rFonts w:ascii="Times New Roman" w:hAnsi="Times New Roman"/>
                <w:sz w:val="24"/>
                <w:szCs w:val="24"/>
              </w:rPr>
            </w:pPr>
            <w:r w:rsidRPr="00BA5BF3">
              <w:rPr>
                <w:rFonts w:ascii="Times New Roman" w:hAnsi="Times New Roman"/>
                <w:sz w:val="24"/>
                <w:szCs w:val="24"/>
              </w:rPr>
              <w:t>При этом размер между соседними и крайними элементами должен быть отмечен как справочный.</w:t>
            </w:r>
          </w:p>
          <w:p w14:paraId="7AD3E5B1" w14:textId="77777777" w:rsidR="009008E2" w:rsidRPr="00BA5BF3" w:rsidRDefault="009008E2" w:rsidP="009008E2">
            <w:pPr>
              <w:rPr>
                <w:rFonts w:ascii="Times New Roman" w:hAnsi="Times New Roman"/>
                <w:sz w:val="24"/>
                <w:szCs w:val="24"/>
              </w:rPr>
            </w:pPr>
          </w:p>
          <w:p w14:paraId="2E1FB93A"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211BEB7" w14:textId="02EBF6A8" w:rsidR="009008E2" w:rsidRPr="00BA5BF3" w:rsidRDefault="009008E2" w:rsidP="009008E2">
            <w:pPr>
              <w:rPr>
                <w:rFonts w:ascii="Times New Roman" w:hAnsi="Times New Roman"/>
                <w:sz w:val="24"/>
                <w:szCs w:val="24"/>
              </w:rPr>
            </w:pPr>
            <w:r w:rsidRPr="00BA5BF3">
              <w:rPr>
                <w:rFonts w:ascii="Times New Roman" w:hAnsi="Times New Roman"/>
                <w:sz w:val="24"/>
                <w:szCs w:val="24"/>
              </w:rPr>
              <w:t>При задании расстояний между равномерно расположенных в непосредственной близости друг от друга группой одинаковых элементов, рекомендуется вместо размерных цепей указывать размер между соседними элементами, а также размер между крайними элементами в виде произведения количества промежутков между элементами</w:t>
            </w:r>
          </w:p>
          <w:p w14:paraId="4DCE2163" w14:textId="77777777" w:rsidR="009008E2" w:rsidRPr="00BA5BF3" w:rsidRDefault="009008E2" w:rsidP="009008E2">
            <w:pPr>
              <w:rPr>
                <w:rFonts w:ascii="Times New Roman" w:hAnsi="Times New Roman"/>
                <w:sz w:val="24"/>
                <w:szCs w:val="24"/>
              </w:rPr>
            </w:pPr>
          </w:p>
          <w:p w14:paraId="77E3A19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C950148" w14:textId="7777777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Рисунок 77, 111 б) изложить в редакции ГОСТ 2.307. Исключить второй абзац, т.к. указываемые размеры являются исполнительными. Справочный размером может быть угол между</w:t>
            </w:r>
          </w:p>
          <w:p w14:paraId="5B5F0F3B" w14:textId="7777777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равномерно расположенными отверстиями по окружности, на</w:t>
            </w:r>
          </w:p>
          <w:p w14:paraId="72B9FFE7" w14:textId="68D82FBC"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рисунке это вариант не представлен.</w:t>
            </w:r>
          </w:p>
          <w:p w14:paraId="7724163B"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64BBA1D8" w14:textId="77777777" w:rsidR="000B0CCC" w:rsidRDefault="000B0CCC" w:rsidP="000B0CCC">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04D7F76B" w14:textId="276F2180" w:rsidR="00713E64" w:rsidRDefault="000B0CCC" w:rsidP="000B0CCC">
            <w:pPr>
              <w:tabs>
                <w:tab w:val="left" w:pos="11766"/>
              </w:tabs>
              <w:ind w:left="51"/>
              <w:rPr>
                <w:rFonts w:ascii="Times New Roman" w:hAnsi="Times New Roman"/>
                <w:sz w:val="24"/>
                <w:szCs w:val="24"/>
              </w:rPr>
            </w:pPr>
            <w:r>
              <w:rPr>
                <w:rFonts w:ascii="Times New Roman" w:hAnsi="Times New Roman"/>
                <w:sz w:val="24"/>
                <w:szCs w:val="24"/>
              </w:rPr>
              <w:t>На основании других предложений принято решение изменить на «при этом размер между крайними</w:t>
            </w:r>
          </w:p>
          <w:p w14:paraId="65381D97" w14:textId="77777777" w:rsidR="009008E2" w:rsidRDefault="000B0CCC" w:rsidP="000B0CCC">
            <w:pPr>
              <w:tabs>
                <w:tab w:val="left" w:pos="11766"/>
              </w:tabs>
              <w:ind w:left="51"/>
              <w:rPr>
                <w:rFonts w:ascii="Times New Roman" w:hAnsi="Times New Roman"/>
                <w:sz w:val="24"/>
                <w:szCs w:val="24"/>
              </w:rPr>
            </w:pPr>
            <w:r>
              <w:rPr>
                <w:rFonts w:ascii="Times New Roman" w:hAnsi="Times New Roman"/>
                <w:sz w:val="24"/>
                <w:szCs w:val="24"/>
              </w:rPr>
              <w:t>элементами должен быть отмечен как справочный»</w:t>
            </w:r>
            <w:r w:rsidR="00713E64">
              <w:rPr>
                <w:rFonts w:ascii="Times New Roman" w:hAnsi="Times New Roman"/>
                <w:sz w:val="24"/>
                <w:szCs w:val="24"/>
              </w:rPr>
              <w:t>.</w:t>
            </w:r>
          </w:p>
          <w:p w14:paraId="3E75BE42" w14:textId="34D40A97" w:rsidR="00713E64" w:rsidRPr="00BA5BF3" w:rsidRDefault="00713E64" w:rsidP="000B0CCC">
            <w:pPr>
              <w:tabs>
                <w:tab w:val="left" w:pos="11766"/>
              </w:tabs>
              <w:ind w:left="51"/>
              <w:rPr>
                <w:rFonts w:ascii="Times New Roman" w:hAnsi="Times New Roman"/>
                <w:sz w:val="24"/>
                <w:szCs w:val="24"/>
              </w:rPr>
            </w:pPr>
            <w:r>
              <w:rPr>
                <w:rFonts w:ascii="Times New Roman" w:hAnsi="Times New Roman"/>
                <w:sz w:val="24"/>
                <w:szCs w:val="24"/>
              </w:rPr>
              <w:t>Пункт перенесен в 7.4 «Указание размеров одинаковых элементов»</w:t>
            </w:r>
          </w:p>
        </w:tc>
      </w:tr>
      <w:tr w:rsidR="009008E2" w:rsidRPr="007D62A2" w14:paraId="760B62EF" w14:textId="77777777" w:rsidTr="003833BD">
        <w:tc>
          <w:tcPr>
            <w:tcW w:w="704" w:type="dxa"/>
            <w:tcBorders>
              <w:top w:val="single" w:sz="4" w:space="0" w:color="auto"/>
              <w:left w:val="single" w:sz="4" w:space="0" w:color="auto"/>
              <w:bottom w:val="single" w:sz="4" w:space="0" w:color="auto"/>
              <w:right w:val="single" w:sz="4" w:space="0" w:color="auto"/>
            </w:tcBorders>
          </w:tcPr>
          <w:p w14:paraId="5275565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A7E2483" w14:textId="22226EA9"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7.1.5, 8.4.3</w:t>
            </w:r>
          </w:p>
        </w:tc>
        <w:tc>
          <w:tcPr>
            <w:tcW w:w="2268" w:type="dxa"/>
            <w:tcBorders>
              <w:top w:val="single" w:sz="4" w:space="0" w:color="auto"/>
              <w:left w:val="single" w:sz="4" w:space="0" w:color="auto"/>
              <w:bottom w:val="single" w:sz="4" w:space="0" w:color="auto"/>
              <w:right w:val="single" w:sz="4" w:space="0" w:color="auto"/>
            </w:tcBorders>
          </w:tcPr>
          <w:p w14:paraId="544BBEC8" w14:textId="4B4EE34C"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«ИЦД ТМХ» ("ТМХ", исх. № 2379-ТМХ от 22.04.2026)</w:t>
            </w:r>
          </w:p>
        </w:tc>
        <w:tc>
          <w:tcPr>
            <w:tcW w:w="6852" w:type="dxa"/>
            <w:tcBorders>
              <w:top w:val="single" w:sz="4" w:space="0" w:color="auto"/>
              <w:left w:val="single" w:sz="4" w:space="0" w:color="auto"/>
              <w:bottom w:val="single" w:sz="4" w:space="0" w:color="auto"/>
              <w:right w:val="single" w:sz="4" w:space="0" w:color="auto"/>
            </w:tcBorders>
          </w:tcPr>
          <w:p w14:paraId="37CA23B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2A5FD1A" w14:textId="77777777" w:rsidR="009008E2" w:rsidRPr="00BA5BF3" w:rsidRDefault="009008E2" w:rsidP="009008E2">
            <w:pPr>
              <w:pStyle w:val="3"/>
              <w:numPr>
                <w:ilvl w:val="0"/>
                <w:numId w:val="0"/>
              </w:numPr>
              <w:spacing w:line="240" w:lineRule="auto"/>
              <w:ind w:firstLine="1531"/>
              <w:rPr>
                <w:rFonts w:ascii="Times New Roman" w:eastAsia="Calibri" w:hAnsi="Times New Roman"/>
                <w:color w:val="auto"/>
                <w:szCs w:val="24"/>
              </w:rPr>
            </w:pPr>
            <w:r w:rsidRPr="00BA5BF3">
              <w:rPr>
                <w:rFonts w:ascii="Times New Roman" w:eastAsia="Calibri" w:hAnsi="Times New Roman"/>
                <w:color w:val="auto"/>
                <w:szCs w:val="24"/>
              </w:rPr>
              <w:t xml:space="preserve">При задании расстояний между равномерно расположенными одинаковыми элементами, расположенными в непосредственной близости друг от друга, рекомендуется вместо размерных цепей указывать размер между соседними элементами, а также размер между крайними элементами в виде произведения количества промежутков между элементами на размер промежутка (рисунок 77). </w:t>
            </w:r>
          </w:p>
          <w:p w14:paraId="64EBBDC9" w14:textId="77777777" w:rsidR="009008E2" w:rsidRPr="00BA5BF3" w:rsidRDefault="009008E2" w:rsidP="009008E2">
            <w:pPr>
              <w:pStyle w:val="aa"/>
              <w:spacing w:line="240" w:lineRule="auto"/>
              <w:rPr>
                <w:rFonts w:ascii="Times New Roman" w:eastAsia="Calibri" w:hAnsi="Times New Roman" w:cs="Times New Roman"/>
                <w:color w:val="auto"/>
                <w:szCs w:val="24"/>
              </w:rPr>
            </w:pPr>
            <w:r w:rsidRPr="00BA5BF3">
              <w:rPr>
                <w:rFonts w:ascii="Times New Roman" w:eastAsia="Calibri" w:hAnsi="Times New Roman" w:cs="Times New Roman"/>
                <w:color w:val="auto"/>
                <w:szCs w:val="24"/>
              </w:rPr>
              <w:t xml:space="preserve">При этом размер между соседними и крайними элементами должен быть отмечен как справочный. </w:t>
            </w:r>
          </w:p>
          <w:tbl>
            <w:tblPr>
              <w:tblStyle w:val="a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90"/>
              <w:gridCol w:w="4748"/>
            </w:tblGrid>
            <w:tr w:rsidR="009008E2" w:rsidRPr="00BA5BF3" w14:paraId="19864B01" w14:textId="77777777" w:rsidTr="006636C1">
              <w:tc>
                <w:tcPr>
                  <w:tcW w:w="4890" w:type="dxa"/>
                  <w:shd w:val="clear" w:color="auto" w:fill="auto"/>
                  <w:vAlign w:val="center"/>
                </w:tcPr>
                <w:p w14:paraId="42DCC53A" w14:textId="77777777" w:rsidR="009008E2" w:rsidRPr="00BA5BF3" w:rsidRDefault="009008E2" w:rsidP="009008E2">
                  <w:pPr>
                    <w:pStyle w:val="3"/>
                    <w:numPr>
                      <w:ilvl w:val="0"/>
                      <w:numId w:val="0"/>
                    </w:numPr>
                    <w:spacing w:line="240" w:lineRule="auto"/>
                    <w:rPr>
                      <w:rFonts w:ascii="Times New Roman" w:eastAsia="Calibri" w:hAnsi="Times New Roman"/>
                      <w:color w:val="auto"/>
                      <w:szCs w:val="24"/>
                    </w:rPr>
                  </w:pPr>
                  <w:r w:rsidRPr="00BA5BF3">
                    <w:rPr>
                      <w:rFonts w:ascii="Times New Roman" w:eastAsia="Calibri" w:hAnsi="Times New Roman"/>
                      <w:noProof/>
                      <w:color w:val="auto"/>
                      <w:szCs w:val="24"/>
                      <w:lang w:eastAsia="ru-RU"/>
                    </w:rPr>
                    <w:drawing>
                      <wp:inline distT="0" distB="0" distL="0" distR="0" wp14:anchorId="4FF8249A" wp14:editId="7DA10D78">
                        <wp:extent cx="1743740" cy="1084630"/>
                        <wp:effectExtent l="0" t="0" r="8890" b="127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95865" cy="1117052"/>
                                </a:xfrm>
                                <a:prstGeom prst="rect">
                                  <a:avLst/>
                                </a:prstGeom>
                              </pic:spPr>
                            </pic:pic>
                          </a:graphicData>
                        </a:graphic>
                      </wp:inline>
                    </w:drawing>
                  </w:r>
                </w:p>
              </w:tc>
              <w:tc>
                <w:tcPr>
                  <w:tcW w:w="4748" w:type="dxa"/>
                  <w:shd w:val="clear" w:color="auto" w:fill="auto"/>
                </w:tcPr>
                <w:p w14:paraId="2A87098E" w14:textId="77777777" w:rsidR="009008E2" w:rsidRPr="00BA5BF3" w:rsidRDefault="009008E2" w:rsidP="009008E2">
                  <w:pPr>
                    <w:pStyle w:val="3"/>
                    <w:numPr>
                      <w:ilvl w:val="0"/>
                      <w:numId w:val="0"/>
                    </w:numPr>
                    <w:spacing w:line="240" w:lineRule="auto"/>
                    <w:rPr>
                      <w:rFonts w:ascii="Times New Roman" w:eastAsia="Calibri" w:hAnsi="Times New Roman"/>
                      <w:color w:val="auto"/>
                      <w:szCs w:val="24"/>
                    </w:rPr>
                  </w:pPr>
                  <w:r w:rsidRPr="00BA5BF3">
                    <w:rPr>
                      <w:rFonts w:ascii="Times New Roman" w:eastAsia="Calibri" w:hAnsi="Times New Roman"/>
                      <w:noProof/>
                      <w:color w:val="auto"/>
                      <w:szCs w:val="24"/>
                      <w:lang w:eastAsia="ru-RU"/>
                    </w:rPr>
                    <w:drawing>
                      <wp:inline distT="0" distB="0" distL="0" distR="0" wp14:anchorId="268EB985" wp14:editId="5079C86E">
                        <wp:extent cx="990716" cy="687823"/>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40905" cy="722668"/>
                                </a:xfrm>
                                <a:prstGeom prst="rect">
                                  <a:avLst/>
                                </a:prstGeom>
                              </pic:spPr>
                            </pic:pic>
                          </a:graphicData>
                        </a:graphic>
                      </wp:inline>
                    </w:drawing>
                  </w:r>
                </w:p>
              </w:tc>
            </w:tr>
          </w:tbl>
          <w:p w14:paraId="60C9591B" w14:textId="77777777" w:rsidR="009008E2" w:rsidRPr="00BA5BF3" w:rsidRDefault="009008E2" w:rsidP="009008E2">
            <w:pPr>
              <w:rPr>
                <w:rFonts w:ascii="Times New Roman" w:hAnsi="Times New Roman"/>
                <w:sz w:val="24"/>
                <w:szCs w:val="24"/>
                <w:u w:val="single"/>
              </w:rPr>
            </w:pPr>
          </w:p>
          <w:p w14:paraId="276C460A" w14:textId="77777777" w:rsidR="009008E2" w:rsidRPr="00BA5BF3" w:rsidRDefault="009008E2" w:rsidP="009008E2">
            <w:pPr>
              <w:rPr>
                <w:rFonts w:ascii="Times New Roman" w:hAnsi="Times New Roman"/>
                <w:sz w:val="24"/>
                <w:szCs w:val="24"/>
                <w:u w:val="single"/>
              </w:rPr>
            </w:pPr>
          </w:p>
          <w:p w14:paraId="7FC7B05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AC40698" w14:textId="0E2484E7" w:rsidR="009008E2" w:rsidRPr="00BA5BF3" w:rsidRDefault="009008E2" w:rsidP="009008E2">
            <w:pPr>
              <w:rPr>
                <w:rFonts w:ascii="Times New Roman" w:hAnsi="Times New Roman"/>
                <w:sz w:val="24"/>
                <w:szCs w:val="24"/>
                <w:u w:val="single"/>
              </w:rPr>
            </w:pPr>
            <w:r w:rsidRPr="00BA5BF3">
              <w:rPr>
                <w:rFonts w:ascii="Times New Roman" w:hAnsi="Times New Roman"/>
                <w:noProof/>
                <w:sz w:val="24"/>
                <w:szCs w:val="24"/>
                <w:lang w:eastAsia="ru-RU"/>
              </w:rPr>
              <w:drawing>
                <wp:inline distT="0" distB="0" distL="0" distR="0" wp14:anchorId="22F793CD" wp14:editId="0EEDDE1E">
                  <wp:extent cx="1255812" cy="871870"/>
                  <wp:effectExtent l="0" t="0" r="1905" b="444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13730" cy="912081"/>
                          </a:xfrm>
                          <a:prstGeom prst="rect">
                            <a:avLst/>
                          </a:prstGeom>
                        </pic:spPr>
                      </pic:pic>
                    </a:graphicData>
                  </a:graphic>
                </wp:inline>
              </w:drawing>
            </w:r>
          </w:p>
          <w:p w14:paraId="2A0B52E2" w14:textId="7CAB0792" w:rsidR="009008E2" w:rsidRPr="00BA5BF3" w:rsidRDefault="009008E2" w:rsidP="009008E2">
            <w:pPr>
              <w:rPr>
                <w:rFonts w:ascii="Times New Roman" w:hAnsi="Times New Roman"/>
                <w:sz w:val="24"/>
                <w:szCs w:val="24"/>
                <w:u w:val="single"/>
              </w:rPr>
            </w:pPr>
            <w:r w:rsidRPr="00BA5BF3">
              <w:rPr>
                <w:rFonts w:ascii="Times New Roman" w:hAnsi="Times New Roman"/>
                <w:noProof/>
                <w:sz w:val="24"/>
                <w:szCs w:val="24"/>
                <w:lang w:eastAsia="ru-RU"/>
              </w:rPr>
              <w:drawing>
                <wp:inline distT="0" distB="0" distL="0" distR="0" wp14:anchorId="484E6AAB" wp14:editId="035EFB11">
                  <wp:extent cx="2339163" cy="1481978"/>
                  <wp:effectExtent l="0" t="0" r="4445"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75631" cy="1505082"/>
                          </a:xfrm>
                          <a:prstGeom prst="rect">
                            <a:avLst/>
                          </a:prstGeom>
                        </pic:spPr>
                      </pic:pic>
                    </a:graphicData>
                  </a:graphic>
                </wp:inline>
              </w:drawing>
            </w:r>
          </w:p>
          <w:p w14:paraId="3D3DAFBD" w14:textId="77777777" w:rsidR="009008E2" w:rsidRPr="00BA5BF3" w:rsidRDefault="009008E2" w:rsidP="009008E2">
            <w:pPr>
              <w:rPr>
                <w:rFonts w:ascii="Times New Roman" w:hAnsi="Times New Roman"/>
                <w:sz w:val="24"/>
                <w:szCs w:val="24"/>
                <w:u w:val="single"/>
              </w:rPr>
            </w:pPr>
          </w:p>
          <w:p w14:paraId="7E0326C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9F2D19E"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lastRenderedPageBreak/>
              <w:t>Почему размеры должны быть справочными? Как указать допуски? Как размеры будут контролироваться?</w:t>
            </w:r>
          </w:p>
          <w:p w14:paraId="78E2EEF8" w14:textId="53607F0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(Проект ГОСТ Р 2.307 4.5 Кроме размеров, подлежащих исполнению и контролю, в документе допускается указывать справочные размеры)</w:t>
            </w:r>
          </w:p>
        </w:tc>
        <w:tc>
          <w:tcPr>
            <w:tcW w:w="3969" w:type="dxa"/>
            <w:tcBorders>
              <w:top w:val="single" w:sz="4" w:space="0" w:color="auto"/>
              <w:left w:val="single" w:sz="4" w:space="0" w:color="auto"/>
              <w:bottom w:val="single" w:sz="4" w:space="0" w:color="auto"/>
              <w:right w:val="single" w:sz="4" w:space="0" w:color="auto"/>
            </w:tcBorders>
          </w:tcPr>
          <w:p w14:paraId="344058B2" w14:textId="374611DA" w:rsidR="000B0CCC" w:rsidRDefault="000B0CCC" w:rsidP="000B0CCC">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6DDEF4CF" w14:textId="77777777" w:rsidR="009008E2" w:rsidRDefault="000B0CCC" w:rsidP="000B0CCC">
            <w:pPr>
              <w:tabs>
                <w:tab w:val="left" w:pos="11766"/>
              </w:tabs>
              <w:ind w:left="51"/>
              <w:rPr>
                <w:rFonts w:ascii="Times New Roman" w:hAnsi="Times New Roman"/>
                <w:sz w:val="24"/>
                <w:szCs w:val="24"/>
              </w:rPr>
            </w:pPr>
            <w:r>
              <w:rPr>
                <w:rFonts w:ascii="Times New Roman" w:hAnsi="Times New Roman"/>
                <w:sz w:val="24"/>
                <w:szCs w:val="24"/>
              </w:rPr>
              <w:t>На основании других предложений принято решение изменить на «при этом размер между крайними элементами должен быть отмечен как справочный»</w:t>
            </w:r>
          </w:p>
          <w:p w14:paraId="145730BC" w14:textId="77777777" w:rsidR="000B0CCC" w:rsidRDefault="000B0CCC" w:rsidP="000B0CCC">
            <w:pPr>
              <w:tabs>
                <w:tab w:val="left" w:pos="11766"/>
              </w:tabs>
              <w:ind w:left="51"/>
              <w:rPr>
                <w:rFonts w:ascii="Times New Roman" w:hAnsi="Times New Roman"/>
                <w:sz w:val="24"/>
                <w:szCs w:val="24"/>
              </w:rPr>
            </w:pPr>
            <w:r>
              <w:rPr>
                <w:rFonts w:ascii="Times New Roman" w:hAnsi="Times New Roman"/>
                <w:sz w:val="24"/>
                <w:szCs w:val="24"/>
              </w:rPr>
              <w:t>Рисунки дополнены указанием размеров с предельными отклонениями</w:t>
            </w:r>
            <w:r w:rsidR="00713E64">
              <w:rPr>
                <w:rFonts w:ascii="Times New Roman" w:hAnsi="Times New Roman"/>
                <w:sz w:val="24"/>
                <w:szCs w:val="24"/>
              </w:rPr>
              <w:t>.</w:t>
            </w:r>
          </w:p>
          <w:p w14:paraId="34F6AB03" w14:textId="130966F2" w:rsidR="00713E64" w:rsidRPr="00BA5BF3" w:rsidRDefault="00713E64" w:rsidP="000B0CCC">
            <w:pPr>
              <w:tabs>
                <w:tab w:val="left" w:pos="11766"/>
              </w:tabs>
              <w:ind w:left="51"/>
              <w:rPr>
                <w:rFonts w:ascii="Times New Roman" w:hAnsi="Times New Roman"/>
                <w:sz w:val="24"/>
                <w:szCs w:val="24"/>
              </w:rPr>
            </w:pPr>
            <w:r>
              <w:rPr>
                <w:rFonts w:ascii="Times New Roman" w:hAnsi="Times New Roman"/>
                <w:sz w:val="24"/>
                <w:szCs w:val="24"/>
              </w:rPr>
              <w:t>Пункт 7.1.5 перенесен в 7.4 «Указание размеров одинаковых элементов»</w:t>
            </w:r>
          </w:p>
        </w:tc>
      </w:tr>
      <w:tr w:rsidR="009008E2" w:rsidRPr="007D62A2" w14:paraId="1DCF5056" w14:textId="77777777" w:rsidTr="003833BD">
        <w:tc>
          <w:tcPr>
            <w:tcW w:w="704" w:type="dxa"/>
            <w:tcBorders>
              <w:top w:val="single" w:sz="4" w:space="0" w:color="auto"/>
              <w:left w:val="single" w:sz="4" w:space="0" w:color="auto"/>
              <w:bottom w:val="single" w:sz="4" w:space="0" w:color="auto"/>
              <w:right w:val="single" w:sz="4" w:space="0" w:color="auto"/>
            </w:tcBorders>
          </w:tcPr>
          <w:p w14:paraId="55EF1B9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A7DDE40" w14:textId="7FC2C144" w:rsidR="009008E2" w:rsidRPr="00BA5BF3" w:rsidRDefault="009008E2" w:rsidP="009008E2">
            <w:pPr>
              <w:rPr>
                <w:rFonts w:ascii="Times New Roman" w:eastAsia="Times New Roman" w:hAnsi="Times New Roman"/>
                <w:sz w:val="24"/>
                <w:szCs w:val="24"/>
              </w:rPr>
            </w:pPr>
            <w:r w:rsidRPr="00BA5BF3">
              <w:rPr>
                <w:rFonts w:ascii="Times New Roman" w:eastAsia="Times New Roman" w:hAnsi="Times New Roman"/>
                <w:sz w:val="24"/>
                <w:szCs w:val="24"/>
              </w:rPr>
              <w:t>7.1.5,</w:t>
            </w:r>
          </w:p>
          <w:p w14:paraId="49C42434" w14:textId="77777777" w:rsidR="009008E2" w:rsidRPr="00BA5BF3" w:rsidRDefault="009008E2" w:rsidP="009008E2">
            <w:pPr>
              <w:rPr>
                <w:rFonts w:ascii="Times New Roman" w:eastAsia="Times New Roman" w:hAnsi="Times New Roman"/>
                <w:sz w:val="24"/>
                <w:szCs w:val="24"/>
              </w:rPr>
            </w:pPr>
            <w:r w:rsidRPr="00BA5BF3">
              <w:rPr>
                <w:rFonts w:ascii="Times New Roman" w:eastAsia="Times New Roman" w:hAnsi="Times New Roman"/>
                <w:sz w:val="24"/>
                <w:szCs w:val="24"/>
              </w:rPr>
              <w:t>рисунок 77;</w:t>
            </w:r>
          </w:p>
          <w:p w14:paraId="5102985E" w14:textId="04ADA88D"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rPr>
              <w:t>п.8.4.3, рисунок 111</w:t>
            </w:r>
          </w:p>
        </w:tc>
        <w:tc>
          <w:tcPr>
            <w:tcW w:w="2268" w:type="dxa"/>
            <w:tcBorders>
              <w:top w:val="single" w:sz="4" w:space="0" w:color="auto"/>
              <w:left w:val="single" w:sz="4" w:space="0" w:color="auto"/>
              <w:bottom w:val="single" w:sz="4" w:space="0" w:color="auto"/>
              <w:right w:val="single" w:sz="4" w:space="0" w:color="auto"/>
            </w:tcBorders>
          </w:tcPr>
          <w:p w14:paraId="6B9C3B8B" w14:textId="21509E27"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7A75094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A8D469D" w14:textId="77777777" w:rsidR="009008E2" w:rsidRPr="00BA5BF3" w:rsidRDefault="009008E2" w:rsidP="009008E2">
            <w:pPr>
              <w:widowControl w:val="0"/>
              <w:rPr>
                <w:rFonts w:ascii="Times New Roman" w:eastAsia="Times New Roman" w:hAnsi="Times New Roman"/>
                <w:sz w:val="24"/>
                <w:szCs w:val="24"/>
              </w:rPr>
            </w:pPr>
            <w:r w:rsidRPr="00BA5BF3">
              <w:rPr>
                <w:rFonts w:ascii="Times New Roman" w:eastAsia="Times New Roman" w:hAnsi="Times New Roman"/>
                <w:sz w:val="24"/>
                <w:szCs w:val="24"/>
              </w:rPr>
              <w:t xml:space="preserve">Исключить второй абзац. </w:t>
            </w:r>
          </w:p>
          <w:p w14:paraId="18DAFFF5" w14:textId="77777777" w:rsidR="009008E2" w:rsidRPr="00BA5BF3" w:rsidRDefault="009008E2" w:rsidP="009008E2">
            <w:pPr>
              <w:widowControl w:val="0"/>
              <w:rPr>
                <w:rFonts w:ascii="Times New Roman" w:eastAsia="Times New Roman" w:hAnsi="Times New Roman"/>
                <w:sz w:val="24"/>
                <w:szCs w:val="24"/>
              </w:rPr>
            </w:pPr>
            <w:r w:rsidRPr="00BA5BF3">
              <w:rPr>
                <w:rFonts w:ascii="Times New Roman" w:eastAsia="Times New Roman" w:hAnsi="Times New Roman"/>
                <w:sz w:val="24"/>
                <w:szCs w:val="24"/>
              </w:rPr>
              <w:t>На рисунке 77 размер «18*» (справочный размер) заменить на размер к исполнению «18».</w:t>
            </w:r>
          </w:p>
          <w:p w14:paraId="072EEB32" w14:textId="6F11B37B"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rPr>
              <w:t>На рисунке 111 размер «25*» (справочный размер) заменить на размер к исполнению «25».</w:t>
            </w:r>
          </w:p>
          <w:p w14:paraId="2E019C54" w14:textId="77777777" w:rsidR="009008E2" w:rsidRPr="00BA5BF3" w:rsidRDefault="009008E2" w:rsidP="009008E2">
            <w:pPr>
              <w:rPr>
                <w:rFonts w:ascii="Times New Roman" w:hAnsi="Times New Roman"/>
                <w:sz w:val="24"/>
                <w:szCs w:val="24"/>
                <w:u w:val="single"/>
              </w:rPr>
            </w:pPr>
          </w:p>
          <w:p w14:paraId="51514E3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731DB09" w14:textId="77777777" w:rsidR="009008E2" w:rsidRPr="00BA5BF3" w:rsidRDefault="009008E2" w:rsidP="009008E2">
            <w:pPr>
              <w:rPr>
                <w:rFonts w:ascii="Times New Roman" w:eastAsia="Times New Roman" w:hAnsi="Times New Roman"/>
                <w:sz w:val="24"/>
                <w:szCs w:val="24"/>
              </w:rPr>
            </w:pPr>
            <w:r w:rsidRPr="00BA5BF3">
              <w:rPr>
                <w:rFonts w:ascii="Times New Roman" w:eastAsia="Times New Roman" w:hAnsi="Times New Roman"/>
                <w:sz w:val="24"/>
                <w:szCs w:val="24"/>
              </w:rPr>
              <w:t>См. п. 5.48 ГОСТ 2.307-2011.</w:t>
            </w:r>
          </w:p>
          <w:p w14:paraId="0EACC050" w14:textId="77777777" w:rsidR="009008E2" w:rsidRPr="00BA5BF3" w:rsidRDefault="009008E2" w:rsidP="009008E2">
            <w:pPr>
              <w:rPr>
                <w:rFonts w:ascii="Times New Roman" w:eastAsia="Times New Roman" w:hAnsi="Times New Roman"/>
                <w:sz w:val="24"/>
                <w:szCs w:val="24"/>
              </w:rPr>
            </w:pPr>
            <w:r w:rsidRPr="00BA5BF3">
              <w:rPr>
                <w:rFonts w:ascii="Times New Roman" w:eastAsia="Times New Roman" w:hAnsi="Times New Roman"/>
                <w:sz w:val="24"/>
                <w:szCs w:val="24"/>
              </w:rPr>
              <w:t>Задание размеров должно быть исполнительным для исключения воз-можного брака готовой продукции по вине КД.</w:t>
            </w:r>
          </w:p>
          <w:p w14:paraId="63A524D3" w14:textId="145A80F3"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rPr>
              <w:t>Не понятно, как иначе исполнительно задать множество размеров между элементами, если пункт 7.1.5 будет ограничен только для спра-вочных размеров.</w:t>
            </w:r>
          </w:p>
        </w:tc>
        <w:tc>
          <w:tcPr>
            <w:tcW w:w="3969" w:type="dxa"/>
            <w:tcBorders>
              <w:top w:val="single" w:sz="4" w:space="0" w:color="auto"/>
              <w:left w:val="single" w:sz="4" w:space="0" w:color="auto"/>
              <w:bottom w:val="single" w:sz="4" w:space="0" w:color="auto"/>
              <w:right w:val="single" w:sz="4" w:space="0" w:color="auto"/>
            </w:tcBorders>
          </w:tcPr>
          <w:p w14:paraId="7652CEC3" w14:textId="1627B064" w:rsidR="000B0CCC" w:rsidRDefault="000B0CCC" w:rsidP="000B0CCC">
            <w:pPr>
              <w:tabs>
                <w:tab w:val="left" w:pos="11766"/>
              </w:tabs>
              <w:ind w:left="51"/>
              <w:rPr>
                <w:rFonts w:ascii="Times New Roman" w:hAnsi="Times New Roman"/>
                <w:sz w:val="24"/>
                <w:szCs w:val="24"/>
              </w:rPr>
            </w:pPr>
            <w:r>
              <w:rPr>
                <w:rFonts w:ascii="Times New Roman" w:hAnsi="Times New Roman"/>
                <w:sz w:val="24"/>
                <w:szCs w:val="24"/>
              </w:rPr>
              <w:t>Принято.</w:t>
            </w:r>
          </w:p>
          <w:p w14:paraId="3D8F1B61" w14:textId="77777777" w:rsidR="009008E2" w:rsidRDefault="000B0CCC" w:rsidP="000B0CCC">
            <w:pPr>
              <w:tabs>
                <w:tab w:val="left" w:pos="11766"/>
              </w:tabs>
              <w:ind w:left="51"/>
              <w:rPr>
                <w:rFonts w:ascii="Times New Roman" w:hAnsi="Times New Roman"/>
                <w:sz w:val="24"/>
                <w:szCs w:val="24"/>
              </w:rPr>
            </w:pPr>
            <w:r>
              <w:rPr>
                <w:rFonts w:ascii="Times New Roman" w:hAnsi="Times New Roman"/>
                <w:sz w:val="24"/>
                <w:szCs w:val="24"/>
              </w:rPr>
              <w:t>На основании других предложений принято решение изменить на «при этом размер между крайними элементами должен быть отмечен как справочный»</w:t>
            </w:r>
          </w:p>
          <w:p w14:paraId="5182B10E" w14:textId="62A98A86" w:rsidR="00713E64" w:rsidRPr="00BA5BF3" w:rsidRDefault="00713E64" w:rsidP="000B0CCC">
            <w:pPr>
              <w:tabs>
                <w:tab w:val="left" w:pos="11766"/>
              </w:tabs>
              <w:ind w:left="51"/>
              <w:rPr>
                <w:rFonts w:ascii="Times New Roman" w:hAnsi="Times New Roman"/>
                <w:sz w:val="24"/>
                <w:szCs w:val="24"/>
              </w:rPr>
            </w:pPr>
            <w:r>
              <w:rPr>
                <w:rFonts w:ascii="Times New Roman" w:hAnsi="Times New Roman"/>
                <w:sz w:val="24"/>
                <w:szCs w:val="24"/>
              </w:rPr>
              <w:t>Пункт 7.1.5 перенесен в 7.4 «Указание размеров одинаковых элементов»</w:t>
            </w:r>
          </w:p>
        </w:tc>
      </w:tr>
      <w:tr w:rsidR="009008E2" w:rsidRPr="007D62A2" w14:paraId="2624EF4D" w14:textId="77777777" w:rsidTr="003833BD">
        <w:tc>
          <w:tcPr>
            <w:tcW w:w="704" w:type="dxa"/>
            <w:tcBorders>
              <w:top w:val="single" w:sz="4" w:space="0" w:color="auto"/>
              <w:left w:val="single" w:sz="4" w:space="0" w:color="auto"/>
              <w:bottom w:val="single" w:sz="4" w:space="0" w:color="auto"/>
              <w:right w:val="single" w:sz="4" w:space="0" w:color="auto"/>
            </w:tcBorders>
          </w:tcPr>
          <w:p w14:paraId="35D36693"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A12E61B" w14:textId="4E7EDC17" w:rsidR="009008E2" w:rsidRPr="00BA5BF3" w:rsidRDefault="009008E2" w:rsidP="009008E2">
            <w:pPr>
              <w:rPr>
                <w:rFonts w:ascii="Times New Roman" w:hAnsi="Times New Roman"/>
                <w:sz w:val="24"/>
                <w:szCs w:val="24"/>
              </w:rPr>
            </w:pPr>
            <w:r w:rsidRPr="00BA5BF3">
              <w:rPr>
                <w:rFonts w:ascii="Times New Roman" w:hAnsi="Times New Roman"/>
                <w:sz w:val="24"/>
                <w:szCs w:val="24"/>
              </w:rPr>
              <w:t>7.1.6</w:t>
            </w:r>
          </w:p>
        </w:tc>
        <w:tc>
          <w:tcPr>
            <w:tcW w:w="2268" w:type="dxa"/>
            <w:tcBorders>
              <w:top w:val="single" w:sz="4" w:space="0" w:color="auto"/>
              <w:left w:val="single" w:sz="4" w:space="0" w:color="auto"/>
              <w:bottom w:val="single" w:sz="4" w:space="0" w:color="auto"/>
              <w:right w:val="single" w:sz="4" w:space="0" w:color="auto"/>
            </w:tcBorders>
          </w:tcPr>
          <w:p w14:paraId="12123EFA" w14:textId="73CE3BB7"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49D5C1C2"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8770712"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Исключить пункт</w:t>
            </w:r>
          </w:p>
          <w:p w14:paraId="7956FDF9" w14:textId="77777777" w:rsidR="009008E2" w:rsidRPr="00BA5BF3" w:rsidRDefault="009008E2" w:rsidP="009008E2">
            <w:pPr>
              <w:ind w:left="153"/>
              <w:jc w:val="both"/>
              <w:rPr>
                <w:rFonts w:ascii="Times New Roman" w:hAnsi="Times New Roman"/>
                <w:sz w:val="24"/>
                <w:szCs w:val="24"/>
                <w:u w:val="single"/>
              </w:rPr>
            </w:pPr>
          </w:p>
          <w:p w14:paraId="195A41C1"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6994C2D"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В ГОСТ 30893.1 указано про 90 . Требования не нужно дублировать (так как 270</w:t>
            </w:r>
            <w:r w:rsidRPr="00BA5BF3">
              <w:rPr>
                <w:rFonts w:ascii="Times New Roman" w:hAnsi="Times New Roman"/>
                <w:b/>
                <w:bCs/>
                <w:sz w:val="24"/>
                <w:szCs w:val="24"/>
              </w:rPr>
              <w:t>°</w:t>
            </w:r>
            <w:r w:rsidRPr="00BA5BF3">
              <w:rPr>
                <w:rFonts w:ascii="Times New Roman" w:hAnsi="Times New Roman"/>
                <w:sz w:val="24"/>
                <w:szCs w:val="24"/>
              </w:rPr>
              <w:t xml:space="preserve"> интерпретируются аналогично, их тоже нужно убрать).</w:t>
            </w:r>
          </w:p>
          <w:p w14:paraId="320C23A1"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Если говорить о размере 0  и 180 , то при простановке габаритов изделия размерную линию всегда нужно продлевать, также (см. рисунок) при простановке размер до оси отверстий 30 мм всегда указывается. При наклоне оси группы отверстий на определенный угол задаются линейные размеры или угол, при отсутствии отклонения задается линейный размер и угол 0 </w:t>
            </w:r>
            <w:r w:rsidRPr="00BA5BF3">
              <w:rPr>
                <w:rFonts w:ascii="Times New Roman" w:hAnsi="Times New Roman"/>
                <w:b/>
                <w:bCs/>
                <w:sz w:val="24"/>
                <w:szCs w:val="24"/>
              </w:rPr>
              <w:t>°</w:t>
            </w:r>
            <w:r w:rsidRPr="00BA5BF3">
              <w:rPr>
                <w:rFonts w:ascii="Times New Roman" w:hAnsi="Times New Roman"/>
                <w:sz w:val="24"/>
                <w:szCs w:val="24"/>
              </w:rPr>
              <w:t xml:space="preserve"> – не задается никогда.</w:t>
            </w:r>
          </w:p>
          <w:p w14:paraId="16BFA3B1"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Раскрытие интерпретации размеров 0  и 180  не имеет смысла в данном стандарте</w:t>
            </w:r>
          </w:p>
          <w:p w14:paraId="50F78CB9" w14:textId="77777777" w:rsidR="009008E2" w:rsidRPr="00BA5BF3" w:rsidRDefault="009008E2" w:rsidP="009008E2">
            <w:pPr>
              <w:ind w:left="153"/>
              <w:jc w:val="both"/>
              <w:rPr>
                <w:rFonts w:ascii="Times New Roman" w:hAnsi="Times New Roman"/>
                <w:sz w:val="24"/>
                <w:szCs w:val="24"/>
                <w:u w:val="single"/>
              </w:rPr>
            </w:pPr>
          </w:p>
          <w:p w14:paraId="6106B3E4"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9301F13" w14:textId="45B36526" w:rsidR="00795248" w:rsidRPr="00BA5BF3" w:rsidRDefault="000B0CCC" w:rsidP="00795248">
            <w:pPr>
              <w:tabs>
                <w:tab w:val="left" w:pos="11766"/>
              </w:tabs>
              <w:rPr>
                <w:rFonts w:ascii="Times New Roman" w:hAnsi="Times New Roman"/>
                <w:sz w:val="24"/>
                <w:szCs w:val="24"/>
              </w:rPr>
            </w:pPr>
            <w:r>
              <w:rPr>
                <w:rFonts w:ascii="Times New Roman" w:hAnsi="Times New Roman"/>
                <w:sz w:val="24"/>
                <w:szCs w:val="24"/>
              </w:rPr>
              <w:lastRenderedPageBreak/>
              <w:t>Принято.</w:t>
            </w:r>
          </w:p>
        </w:tc>
      </w:tr>
      <w:tr w:rsidR="009008E2" w:rsidRPr="007D62A2" w14:paraId="54442A5C" w14:textId="77777777" w:rsidTr="003833BD">
        <w:tc>
          <w:tcPr>
            <w:tcW w:w="704" w:type="dxa"/>
            <w:tcBorders>
              <w:top w:val="single" w:sz="4" w:space="0" w:color="auto"/>
              <w:left w:val="single" w:sz="4" w:space="0" w:color="auto"/>
              <w:bottom w:val="single" w:sz="4" w:space="0" w:color="auto"/>
              <w:right w:val="single" w:sz="4" w:space="0" w:color="auto"/>
            </w:tcBorders>
          </w:tcPr>
          <w:p w14:paraId="49A2EFBD"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AD414DB" w14:textId="79A025FD" w:rsidR="009008E2" w:rsidRPr="00BA5BF3" w:rsidRDefault="009008E2" w:rsidP="009008E2">
            <w:pPr>
              <w:rPr>
                <w:rFonts w:ascii="Times New Roman" w:eastAsia="Times New Roman" w:hAnsi="Times New Roman"/>
                <w:sz w:val="24"/>
                <w:szCs w:val="24"/>
              </w:rPr>
            </w:pPr>
            <w:r w:rsidRPr="00BA5BF3">
              <w:rPr>
                <w:rFonts w:ascii="Times New Roman" w:hAnsi="Times New Roman"/>
                <w:sz w:val="24"/>
                <w:szCs w:val="24"/>
              </w:rPr>
              <w:t>7.1.6, 7.1.7</w:t>
            </w:r>
          </w:p>
        </w:tc>
        <w:tc>
          <w:tcPr>
            <w:tcW w:w="2268" w:type="dxa"/>
            <w:tcBorders>
              <w:top w:val="single" w:sz="4" w:space="0" w:color="auto"/>
              <w:left w:val="single" w:sz="4" w:space="0" w:color="auto"/>
              <w:bottom w:val="single" w:sz="4" w:space="0" w:color="auto"/>
              <w:right w:val="single" w:sz="4" w:space="0" w:color="auto"/>
            </w:tcBorders>
          </w:tcPr>
          <w:p w14:paraId="0530DE51" w14:textId="274A175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«ИЦД ТМХ» ("ТМХ", исх. № 2379-ТМХ от 22.04.2026)</w:t>
            </w:r>
          </w:p>
        </w:tc>
        <w:tc>
          <w:tcPr>
            <w:tcW w:w="6852" w:type="dxa"/>
            <w:tcBorders>
              <w:top w:val="single" w:sz="4" w:space="0" w:color="auto"/>
              <w:left w:val="single" w:sz="4" w:space="0" w:color="auto"/>
              <w:bottom w:val="single" w:sz="4" w:space="0" w:color="auto"/>
              <w:right w:val="single" w:sz="4" w:space="0" w:color="auto"/>
            </w:tcBorders>
          </w:tcPr>
          <w:p w14:paraId="21F3BAC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FC0F7BE" w14:textId="77777777" w:rsidR="009008E2" w:rsidRPr="00BA5BF3" w:rsidRDefault="009008E2" w:rsidP="009008E2">
            <w:pPr>
              <w:pStyle w:val="a8"/>
              <w:spacing w:line="240" w:lineRule="auto"/>
              <w:rPr>
                <w:rFonts w:ascii="Times New Roman" w:eastAsia="Calibri" w:hAnsi="Times New Roman" w:cs="Times New Roman"/>
                <w:color w:val="auto"/>
                <w:sz w:val="24"/>
                <w:szCs w:val="24"/>
              </w:rPr>
            </w:pPr>
            <w:r w:rsidRPr="00BA5BF3">
              <w:rPr>
                <w:rFonts w:ascii="Times New Roman" w:eastAsia="Calibri" w:hAnsi="Times New Roman" w:cs="Times New Roman"/>
                <w:color w:val="auto"/>
                <w:sz w:val="24"/>
                <w:szCs w:val="24"/>
              </w:rPr>
              <w:t>Включить указание о конусе глухого отверстия по аналогии с углами 90°:</w:t>
            </w:r>
          </w:p>
          <w:p w14:paraId="1E51E812" w14:textId="58ED2BAF"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Угол при вершине конуса глухого отверстия  условно принимается равным 120º, размер его на чертежах не наносится.</w:t>
            </w:r>
          </w:p>
          <w:p w14:paraId="4740CAB6" w14:textId="77777777" w:rsidR="009008E2" w:rsidRPr="00BA5BF3" w:rsidRDefault="009008E2" w:rsidP="009008E2">
            <w:pPr>
              <w:rPr>
                <w:rFonts w:ascii="Times New Roman" w:hAnsi="Times New Roman"/>
                <w:sz w:val="24"/>
                <w:szCs w:val="24"/>
                <w:u w:val="single"/>
              </w:rPr>
            </w:pPr>
          </w:p>
          <w:p w14:paraId="36645AB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ECD8B37" w14:textId="42F93DB4"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В ЕСКД нет информации об этом, в связи с чем возникают конфликтные ситуации между разработчиком КД и производственной площадкой.</w:t>
            </w:r>
          </w:p>
        </w:tc>
        <w:tc>
          <w:tcPr>
            <w:tcW w:w="3969" w:type="dxa"/>
            <w:tcBorders>
              <w:top w:val="single" w:sz="4" w:space="0" w:color="auto"/>
              <w:left w:val="single" w:sz="4" w:space="0" w:color="auto"/>
              <w:bottom w:val="single" w:sz="4" w:space="0" w:color="auto"/>
              <w:right w:val="single" w:sz="4" w:space="0" w:color="auto"/>
            </w:tcBorders>
          </w:tcPr>
          <w:p w14:paraId="1871F15D" w14:textId="77777777" w:rsidR="009008E2" w:rsidRDefault="00795248" w:rsidP="009008E2">
            <w:pPr>
              <w:tabs>
                <w:tab w:val="left" w:pos="11766"/>
              </w:tabs>
              <w:ind w:left="51"/>
              <w:rPr>
                <w:rFonts w:ascii="Times New Roman" w:hAnsi="Times New Roman"/>
                <w:sz w:val="24"/>
                <w:szCs w:val="24"/>
              </w:rPr>
            </w:pPr>
            <w:r>
              <w:rPr>
                <w:rFonts w:ascii="Times New Roman" w:hAnsi="Times New Roman"/>
                <w:sz w:val="24"/>
                <w:szCs w:val="24"/>
              </w:rPr>
              <w:t>Отклонено.</w:t>
            </w:r>
          </w:p>
          <w:p w14:paraId="7F6D6ECA" w14:textId="77777777" w:rsidR="00795248" w:rsidRDefault="00795248" w:rsidP="009008E2">
            <w:pPr>
              <w:tabs>
                <w:tab w:val="left" w:pos="11766"/>
              </w:tabs>
              <w:ind w:left="51"/>
              <w:rPr>
                <w:rFonts w:ascii="Times New Roman" w:hAnsi="Times New Roman"/>
                <w:sz w:val="24"/>
                <w:szCs w:val="24"/>
              </w:rPr>
            </w:pPr>
            <w:r>
              <w:rPr>
                <w:rFonts w:ascii="Times New Roman" w:hAnsi="Times New Roman"/>
                <w:sz w:val="24"/>
                <w:szCs w:val="24"/>
              </w:rPr>
              <w:t>Стандартом не устанавливается требования к конусу глухого отверстия, т.к. угол сверла является технологическим параметром.</w:t>
            </w:r>
          </w:p>
          <w:p w14:paraId="4FC0B88F" w14:textId="77777777" w:rsidR="00795248" w:rsidRDefault="00795248" w:rsidP="009008E2">
            <w:pPr>
              <w:tabs>
                <w:tab w:val="left" w:pos="11766"/>
              </w:tabs>
              <w:ind w:left="51"/>
              <w:rPr>
                <w:rFonts w:ascii="Times New Roman" w:hAnsi="Times New Roman"/>
                <w:sz w:val="24"/>
                <w:szCs w:val="24"/>
              </w:rPr>
            </w:pPr>
            <w:r>
              <w:rPr>
                <w:rFonts w:ascii="Times New Roman" w:hAnsi="Times New Roman"/>
                <w:sz w:val="24"/>
                <w:szCs w:val="24"/>
              </w:rPr>
              <w:t>Если разработчику не важен угол сверла, то в соответствии с п. 4.</w:t>
            </w:r>
            <w:r w:rsidR="007311B8" w:rsidRPr="007311B8">
              <w:rPr>
                <w:rFonts w:ascii="Times New Roman" w:hAnsi="Times New Roman"/>
                <w:sz w:val="24"/>
                <w:szCs w:val="24"/>
              </w:rPr>
              <w:t>1</w:t>
            </w:r>
            <w:r>
              <w:rPr>
                <w:rFonts w:ascii="Times New Roman" w:hAnsi="Times New Roman"/>
                <w:sz w:val="24"/>
                <w:szCs w:val="24"/>
              </w:rPr>
              <w:t xml:space="preserve"> настоящего проекта он вправе не указывать данный размер</w:t>
            </w:r>
            <w:r w:rsidR="00D93B78">
              <w:rPr>
                <w:rFonts w:ascii="Times New Roman" w:hAnsi="Times New Roman"/>
                <w:sz w:val="24"/>
                <w:szCs w:val="24"/>
              </w:rPr>
              <w:t>.</w:t>
            </w:r>
          </w:p>
          <w:p w14:paraId="6E6282E3" w14:textId="4FBD8587" w:rsidR="00D93B78" w:rsidRPr="00BA5BF3" w:rsidRDefault="00D93B78" w:rsidP="009008E2">
            <w:pPr>
              <w:tabs>
                <w:tab w:val="left" w:pos="11766"/>
              </w:tabs>
              <w:ind w:left="51"/>
              <w:rPr>
                <w:rFonts w:ascii="Times New Roman" w:hAnsi="Times New Roman"/>
                <w:sz w:val="24"/>
                <w:szCs w:val="24"/>
              </w:rPr>
            </w:pPr>
            <w:r>
              <w:rPr>
                <w:rFonts w:ascii="Times New Roman" w:hAnsi="Times New Roman"/>
                <w:sz w:val="24"/>
                <w:szCs w:val="24"/>
              </w:rPr>
              <w:t>Пункт исключен по предложению выше</w:t>
            </w:r>
          </w:p>
        </w:tc>
      </w:tr>
      <w:tr w:rsidR="009008E2" w:rsidRPr="007D62A2" w14:paraId="55FA545C" w14:textId="77777777" w:rsidTr="003833BD">
        <w:tc>
          <w:tcPr>
            <w:tcW w:w="704" w:type="dxa"/>
            <w:tcBorders>
              <w:top w:val="single" w:sz="4" w:space="0" w:color="auto"/>
              <w:left w:val="single" w:sz="4" w:space="0" w:color="auto"/>
              <w:bottom w:val="single" w:sz="4" w:space="0" w:color="auto"/>
              <w:right w:val="single" w:sz="4" w:space="0" w:color="auto"/>
            </w:tcBorders>
          </w:tcPr>
          <w:p w14:paraId="56FAA600"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8BF3434" w14:textId="47D92712" w:rsidR="009008E2" w:rsidRPr="00BA5BF3" w:rsidRDefault="009008E2" w:rsidP="009008E2">
            <w:pPr>
              <w:rPr>
                <w:rFonts w:ascii="Times New Roman" w:hAnsi="Times New Roman"/>
                <w:sz w:val="24"/>
                <w:szCs w:val="24"/>
              </w:rPr>
            </w:pPr>
            <w:r w:rsidRPr="00BA5BF3">
              <w:rPr>
                <w:rStyle w:val="213pt"/>
                <w:rFonts w:eastAsia="Calibri"/>
                <w:sz w:val="24"/>
                <w:szCs w:val="24"/>
              </w:rPr>
              <w:t>7.1.7</w:t>
            </w:r>
          </w:p>
        </w:tc>
        <w:tc>
          <w:tcPr>
            <w:tcW w:w="2268" w:type="dxa"/>
            <w:tcBorders>
              <w:top w:val="single" w:sz="4" w:space="0" w:color="auto"/>
              <w:left w:val="single" w:sz="4" w:space="0" w:color="auto"/>
              <w:bottom w:val="single" w:sz="4" w:space="0" w:color="auto"/>
              <w:right w:val="single" w:sz="4" w:space="0" w:color="auto"/>
            </w:tcBorders>
          </w:tcPr>
          <w:p w14:paraId="0A429672" w14:textId="6ACD8984"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22C346D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863A173" w14:textId="77777777" w:rsidR="009008E2" w:rsidRPr="00BA5BF3" w:rsidRDefault="009008E2" w:rsidP="009008E2">
            <w:pPr>
              <w:pStyle w:val="23"/>
              <w:shd w:val="clear" w:color="auto" w:fill="auto"/>
              <w:spacing w:before="0" w:after="0" w:line="281" w:lineRule="exact"/>
              <w:rPr>
                <w:sz w:val="24"/>
                <w:szCs w:val="24"/>
              </w:rPr>
            </w:pPr>
            <w:r w:rsidRPr="00BA5BF3">
              <w:rPr>
                <w:rStyle w:val="213pt"/>
                <w:rFonts w:eastAsiaTheme="minorEastAsia"/>
                <w:sz w:val="24"/>
                <w:szCs w:val="24"/>
              </w:rPr>
              <w:t>ГОСТ 1.5, п. 4.1.5 В стандарте не допускается применять: ...</w:t>
            </w:r>
          </w:p>
          <w:p w14:paraId="38829362" w14:textId="5135A4AC" w:rsidR="009008E2" w:rsidRPr="00BA5BF3" w:rsidRDefault="009008E2" w:rsidP="009008E2">
            <w:pPr>
              <w:rPr>
                <w:rFonts w:ascii="Times New Roman" w:hAnsi="Times New Roman"/>
                <w:sz w:val="24"/>
                <w:szCs w:val="24"/>
                <w:u w:val="single"/>
              </w:rPr>
            </w:pPr>
            <w:r w:rsidRPr="00BA5BF3">
              <w:rPr>
                <w:rStyle w:val="213pt"/>
                <w:rFonts w:eastAsiaTheme="minorEastAsia"/>
                <w:sz w:val="24"/>
                <w:szCs w:val="24"/>
              </w:rPr>
              <w:t xml:space="preserve">- произвольные словообразования. </w:t>
            </w:r>
            <w:r w:rsidRPr="00BA5BF3">
              <w:rPr>
                <w:rFonts w:ascii="Times New Roman" w:hAnsi="Times New Roman"/>
                <w:color w:val="000000"/>
                <w:sz w:val="24"/>
                <w:szCs w:val="24"/>
                <w:shd w:val="clear" w:color="auto" w:fill="FFFFFF"/>
                <w:lang w:bidi="ru-RU"/>
              </w:rPr>
              <w:t>Текст подпункта изложить в редакции</w:t>
            </w:r>
          </w:p>
          <w:p w14:paraId="045CDD30" w14:textId="77777777" w:rsidR="009008E2" w:rsidRPr="00BA5BF3" w:rsidRDefault="009008E2" w:rsidP="009008E2">
            <w:pPr>
              <w:rPr>
                <w:rFonts w:ascii="Times New Roman" w:hAnsi="Times New Roman"/>
                <w:sz w:val="24"/>
                <w:szCs w:val="24"/>
                <w:u w:val="single"/>
              </w:rPr>
            </w:pPr>
          </w:p>
          <w:p w14:paraId="799E31F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4EF74B2" w14:textId="49A48733" w:rsidR="009008E2" w:rsidRPr="00BA5BF3" w:rsidRDefault="009008E2" w:rsidP="009008E2">
            <w:pPr>
              <w:rPr>
                <w:rFonts w:ascii="Times New Roman" w:hAnsi="Times New Roman"/>
                <w:sz w:val="24"/>
                <w:szCs w:val="24"/>
                <w:u w:val="single"/>
              </w:rPr>
            </w:pPr>
            <w:r w:rsidRPr="00BA5BF3">
              <w:rPr>
                <w:rStyle w:val="213pt"/>
                <w:rFonts w:eastAsiaTheme="minorEastAsia"/>
                <w:sz w:val="24"/>
                <w:szCs w:val="24"/>
              </w:rPr>
              <w:t>Угловые размеры, определяющие равномерно расположенные по окружности одинаковые элементы (рисунок 79) не указывают, если нет иных указаний</w:t>
            </w:r>
          </w:p>
          <w:p w14:paraId="315CB1B3" w14:textId="77777777" w:rsidR="009008E2" w:rsidRPr="00BA5BF3" w:rsidRDefault="009008E2" w:rsidP="009008E2">
            <w:pPr>
              <w:rPr>
                <w:rFonts w:ascii="Times New Roman" w:hAnsi="Times New Roman"/>
                <w:sz w:val="24"/>
                <w:szCs w:val="24"/>
                <w:u w:val="single"/>
              </w:rPr>
            </w:pPr>
          </w:p>
          <w:p w14:paraId="2707A4C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B49A642" w14:textId="77777777" w:rsidR="009008E2" w:rsidRPr="00BA5BF3" w:rsidRDefault="009008E2" w:rsidP="009008E2">
            <w:pPr>
              <w:pStyle w:val="23"/>
              <w:shd w:val="clear" w:color="auto" w:fill="auto"/>
              <w:spacing w:before="0" w:after="0" w:line="277" w:lineRule="exact"/>
              <w:rPr>
                <w:sz w:val="24"/>
                <w:szCs w:val="24"/>
              </w:rPr>
            </w:pPr>
            <w:r w:rsidRPr="00BA5BF3">
              <w:rPr>
                <w:rStyle w:val="213pt"/>
                <w:rFonts w:eastAsiaTheme="minorEastAsia"/>
                <w:sz w:val="24"/>
                <w:szCs w:val="24"/>
              </w:rPr>
              <w:t>Формулировка приведена в соответствие с требованиями ГОСТ 1.5.</w:t>
            </w:r>
          </w:p>
          <w:p w14:paraId="379247F1" w14:textId="037C19C2" w:rsidR="009008E2" w:rsidRPr="00BA5BF3" w:rsidRDefault="009008E2" w:rsidP="009008E2">
            <w:pPr>
              <w:rPr>
                <w:rFonts w:ascii="Times New Roman" w:hAnsi="Times New Roman"/>
                <w:sz w:val="24"/>
                <w:szCs w:val="24"/>
                <w:u w:val="single"/>
              </w:rPr>
            </w:pPr>
            <w:r w:rsidRPr="00BA5BF3">
              <w:rPr>
                <w:rStyle w:val="213pt"/>
                <w:rFonts w:eastAsiaTheme="minorEastAsia"/>
                <w:sz w:val="24"/>
                <w:szCs w:val="24"/>
              </w:rPr>
              <w:t>Примечание ‒ Словосочетание "но подразумевают" вносит стилистическую ошибку, так как относится к публицистическому или художественному стилям речи. Словосочетание следует исключить</w:t>
            </w:r>
          </w:p>
        </w:tc>
        <w:tc>
          <w:tcPr>
            <w:tcW w:w="3969" w:type="dxa"/>
            <w:tcBorders>
              <w:top w:val="single" w:sz="4" w:space="0" w:color="auto"/>
              <w:left w:val="single" w:sz="4" w:space="0" w:color="auto"/>
              <w:bottom w:val="single" w:sz="4" w:space="0" w:color="auto"/>
              <w:right w:val="single" w:sz="4" w:space="0" w:color="auto"/>
            </w:tcBorders>
          </w:tcPr>
          <w:p w14:paraId="720DAA0F" w14:textId="77777777" w:rsidR="009008E2" w:rsidRDefault="00795248"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73647939" w14:textId="77777777" w:rsidR="00031373" w:rsidRDefault="00031373" w:rsidP="009008E2">
            <w:pPr>
              <w:tabs>
                <w:tab w:val="left" w:pos="11766"/>
              </w:tabs>
              <w:ind w:left="51"/>
              <w:rPr>
                <w:rFonts w:ascii="Times New Roman" w:hAnsi="Times New Roman"/>
                <w:sz w:val="24"/>
                <w:szCs w:val="24"/>
              </w:rPr>
            </w:pPr>
            <w:r>
              <w:rPr>
                <w:rFonts w:ascii="Times New Roman" w:hAnsi="Times New Roman"/>
                <w:sz w:val="24"/>
                <w:szCs w:val="24"/>
              </w:rPr>
              <w:t>См. п. 7.1.6</w:t>
            </w:r>
          </w:p>
          <w:p w14:paraId="01DEA8B2" w14:textId="708B830E" w:rsidR="00713E64" w:rsidRPr="00BA5BF3" w:rsidRDefault="00713E64" w:rsidP="009008E2">
            <w:pPr>
              <w:tabs>
                <w:tab w:val="left" w:pos="11766"/>
              </w:tabs>
              <w:ind w:left="51"/>
              <w:rPr>
                <w:rFonts w:ascii="Times New Roman" w:hAnsi="Times New Roman"/>
                <w:sz w:val="24"/>
                <w:szCs w:val="24"/>
              </w:rPr>
            </w:pPr>
            <w:r>
              <w:rPr>
                <w:rFonts w:ascii="Times New Roman" w:hAnsi="Times New Roman"/>
                <w:sz w:val="24"/>
                <w:szCs w:val="24"/>
              </w:rPr>
              <w:t>Пункт перенесен в 7.4 «Указание размеров одинаковых элементов»</w:t>
            </w:r>
          </w:p>
        </w:tc>
      </w:tr>
      <w:tr w:rsidR="009008E2" w:rsidRPr="007D62A2" w14:paraId="528E369D" w14:textId="77777777" w:rsidTr="003833BD">
        <w:tc>
          <w:tcPr>
            <w:tcW w:w="704" w:type="dxa"/>
            <w:tcBorders>
              <w:top w:val="single" w:sz="4" w:space="0" w:color="auto"/>
              <w:left w:val="single" w:sz="4" w:space="0" w:color="auto"/>
              <w:bottom w:val="single" w:sz="4" w:space="0" w:color="auto"/>
              <w:right w:val="single" w:sz="4" w:space="0" w:color="auto"/>
            </w:tcBorders>
          </w:tcPr>
          <w:p w14:paraId="225FA5A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A6329FF" w14:textId="326222A1"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color w:val="000000"/>
                <w:sz w:val="24"/>
                <w:szCs w:val="24"/>
              </w:rPr>
              <w:t>7.1.8</w:t>
            </w:r>
          </w:p>
        </w:tc>
        <w:tc>
          <w:tcPr>
            <w:tcW w:w="2268" w:type="dxa"/>
            <w:tcBorders>
              <w:top w:val="single" w:sz="4" w:space="0" w:color="auto"/>
              <w:left w:val="single" w:sz="4" w:space="0" w:color="auto"/>
              <w:bottom w:val="single" w:sz="4" w:space="0" w:color="auto"/>
              <w:right w:val="single" w:sz="4" w:space="0" w:color="auto"/>
            </w:tcBorders>
          </w:tcPr>
          <w:p w14:paraId="7B8BDF39" w14:textId="67C14905" w:rsidR="009008E2" w:rsidRPr="00BA5BF3" w:rsidRDefault="009008E2" w:rsidP="009008E2">
            <w:pPr>
              <w:tabs>
                <w:tab w:val="left" w:pos="11766"/>
              </w:tabs>
              <w:autoSpaceDE w:val="0"/>
              <w:autoSpaceDN w:val="0"/>
              <w:adjustRightInd w:val="0"/>
              <w:jc w:val="center"/>
              <w:rPr>
                <w:rFonts w:ascii="Times New Roman" w:eastAsiaTheme="minorHAnsi" w:hAnsi="Times New Roman"/>
                <w:sz w:val="24"/>
                <w:szCs w:val="24"/>
              </w:rPr>
            </w:pPr>
            <w:r w:rsidRPr="00BA5BF3">
              <w:rPr>
                <w:rFonts w:ascii="Times New Roman" w:hAnsi="Times New Roman"/>
                <w:sz w:val="24"/>
                <w:szCs w:val="24"/>
              </w:rPr>
              <w:t>АО «КБП», эл.почта от 30.04.2026</w:t>
            </w:r>
          </w:p>
          <w:p w14:paraId="594F012A" w14:textId="378B8C74" w:rsidR="009008E2" w:rsidRPr="00BA5BF3" w:rsidRDefault="009008E2" w:rsidP="009008E2">
            <w:pPr>
              <w:tabs>
                <w:tab w:val="left" w:pos="11766"/>
              </w:tabs>
              <w:autoSpaceDE w:val="0"/>
              <w:autoSpaceDN w:val="0"/>
              <w:adjustRightInd w:val="0"/>
              <w:jc w:val="center"/>
              <w:rPr>
                <w:rFonts w:ascii="Times New Roman" w:hAnsi="Times New Roman"/>
                <w:sz w:val="24"/>
                <w:szCs w:val="24"/>
              </w:rPr>
            </w:pPr>
          </w:p>
        </w:tc>
        <w:tc>
          <w:tcPr>
            <w:tcW w:w="6852" w:type="dxa"/>
            <w:tcBorders>
              <w:top w:val="single" w:sz="4" w:space="0" w:color="auto"/>
              <w:left w:val="single" w:sz="4" w:space="0" w:color="auto"/>
              <w:bottom w:val="single" w:sz="4" w:space="0" w:color="auto"/>
              <w:right w:val="single" w:sz="4" w:space="0" w:color="auto"/>
            </w:tcBorders>
          </w:tcPr>
          <w:p w14:paraId="3F4579D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75F42A1" w14:textId="77777777" w:rsidR="009008E2" w:rsidRPr="00BA5BF3" w:rsidRDefault="009008E2" w:rsidP="009008E2">
            <w:pPr>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Новый графический символ начала отсчета не вводить. Оставить как в текущей редакции стандарта: закрашенный кружок и явным образом указанный ноль:</w:t>
            </w:r>
          </w:p>
          <w:p w14:paraId="4C8C166B" w14:textId="77777777" w:rsidR="009008E2" w:rsidRPr="00BA5BF3" w:rsidRDefault="00177DCB" w:rsidP="009008E2">
            <w:pPr>
              <w:rPr>
                <w:rFonts w:ascii="Times New Roman" w:hAnsi="Times New Roman"/>
                <w:sz w:val="24"/>
                <w:szCs w:val="24"/>
              </w:rPr>
            </w:pPr>
            <w:r>
              <w:rPr>
                <w:rFonts w:ascii="Times New Roman" w:eastAsiaTheme="minorHAnsi" w:hAnsi="Times New Roman" w:cstheme="minorBidi"/>
                <w:noProof/>
                <w:kern w:val="0"/>
                <w:sz w:val="24"/>
                <w:szCs w:val="24"/>
                <w14:ligatures w14:val="none"/>
              </w:rPr>
              <w:lastRenderedPageBreak/>
              <w:pict w14:anchorId="2C549543">
                <v:shape id="Рисунок 1" o:spid="_x0000_i1027" type="#_x0000_t75" style="width:60.2pt;height:49.45pt;visibility:visible;mso-wrap-style:square">
                  <v:imagedata r:id="rId39" o:title=""/>
                </v:shape>
              </w:pict>
            </w:r>
            <w:r w:rsidR="009008E2" w:rsidRPr="00BA5BF3">
              <w:rPr>
                <w:rFonts w:ascii="Times New Roman" w:hAnsi="Times New Roman"/>
                <w:sz w:val="24"/>
                <w:szCs w:val="24"/>
              </w:rPr>
              <w:t xml:space="preserve"> </w:t>
            </w:r>
            <w:r w:rsidR="0019293D">
              <w:rPr>
                <w:rFonts w:ascii="Times New Roman" w:eastAsiaTheme="minorHAnsi" w:hAnsi="Times New Roman" w:cstheme="minorBidi"/>
                <w:noProof/>
                <w:kern w:val="0"/>
                <w:sz w:val="24"/>
                <w:szCs w:val="24"/>
                <w14:ligatures w14:val="none"/>
              </w:rPr>
              <w:pict w14:anchorId="43EEE7F5">
                <v:shape id="Рисунок 2" o:spid="_x0000_i1028" type="#_x0000_t75" style="width:88.1pt;height:68.8pt;visibility:visible;mso-wrap-style:square">
                  <v:imagedata r:id="rId40" o:title=""/>
                </v:shape>
              </w:pict>
            </w:r>
          </w:p>
          <w:p w14:paraId="3544F158" w14:textId="77777777" w:rsidR="009008E2" w:rsidRPr="00BA5BF3" w:rsidRDefault="009008E2" w:rsidP="009008E2">
            <w:pPr>
              <w:rPr>
                <w:rFonts w:ascii="Times New Roman" w:hAnsi="Times New Roman"/>
                <w:sz w:val="24"/>
                <w:szCs w:val="24"/>
              </w:rPr>
            </w:pPr>
          </w:p>
          <w:p w14:paraId="30EB9B14"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9A92D80" w14:textId="77777777" w:rsidR="009008E2" w:rsidRPr="00BA5BF3" w:rsidRDefault="009008E2" w:rsidP="009008E2">
            <w:pPr>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Удалить п. 7.1.8.</w:t>
            </w:r>
          </w:p>
          <w:p w14:paraId="4A435C2B" w14:textId="77777777" w:rsidR="009008E2" w:rsidRPr="00BA5BF3" w:rsidRDefault="009008E2" w:rsidP="009008E2">
            <w:pPr>
              <w:rPr>
                <w:rFonts w:ascii="Times New Roman" w:hAnsi="Times New Roman"/>
                <w:sz w:val="24"/>
                <w:szCs w:val="24"/>
              </w:rPr>
            </w:pPr>
            <w:r w:rsidRPr="00BA5BF3">
              <w:rPr>
                <w:rFonts w:ascii="Times New Roman" w:eastAsia="Times New Roman" w:hAnsi="Times New Roman"/>
                <w:sz w:val="24"/>
                <w:szCs w:val="24"/>
                <w:lang w:eastAsia="ru-RU"/>
              </w:rPr>
              <w:t>Внести корректировки в соответствующие рисунки, в которых используется новый символ</w:t>
            </w:r>
          </w:p>
          <w:p w14:paraId="1533C134" w14:textId="77777777" w:rsidR="009008E2" w:rsidRPr="00BA5BF3" w:rsidRDefault="009008E2" w:rsidP="009008E2">
            <w:pPr>
              <w:rPr>
                <w:rFonts w:ascii="Times New Roman" w:hAnsi="Times New Roman"/>
                <w:sz w:val="24"/>
                <w:szCs w:val="24"/>
              </w:rPr>
            </w:pPr>
          </w:p>
          <w:p w14:paraId="7D87AAB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8AD7C4F" w14:textId="77777777"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 xml:space="preserve">Отечественные </w:t>
            </w:r>
            <w:r w:rsidRPr="00BA5BF3">
              <w:rPr>
                <w:rFonts w:ascii="Times New Roman" w:eastAsia="Times New Roman" w:hAnsi="Times New Roman"/>
                <w:sz w:val="24"/>
                <w:szCs w:val="24"/>
                <w:lang w:val="en-US" w:eastAsia="ru-RU"/>
              </w:rPr>
              <w:t>CAD</w:t>
            </w:r>
            <w:r w:rsidRPr="00BA5BF3">
              <w:rPr>
                <w:rFonts w:ascii="Times New Roman" w:eastAsia="Times New Roman" w:hAnsi="Times New Roman"/>
                <w:sz w:val="24"/>
                <w:szCs w:val="24"/>
                <w:lang w:eastAsia="ru-RU"/>
              </w:rPr>
              <w:t>-системы (Компас-3</w:t>
            </w:r>
            <w:r w:rsidRPr="00BA5BF3">
              <w:rPr>
                <w:rFonts w:ascii="Times New Roman" w:eastAsia="Times New Roman" w:hAnsi="Times New Roman"/>
                <w:sz w:val="24"/>
                <w:szCs w:val="24"/>
                <w:lang w:val="en-US" w:eastAsia="ru-RU"/>
              </w:rPr>
              <w:t>D</w:t>
            </w:r>
            <w:r w:rsidRPr="00BA5BF3">
              <w:rPr>
                <w:rFonts w:ascii="Times New Roman" w:eastAsia="Times New Roman" w:hAnsi="Times New Roman"/>
                <w:sz w:val="24"/>
                <w:szCs w:val="24"/>
                <w:lang w:eastAsia="ru-RU"/>
              </w:rPr>
              <w:t xml:space="preserve">, </w:t>
            </w:r>
            <w:r w:rsidRPr="00BA5BF3">
              <w:rPr>
                <w:rFonts w:ascii="Times New Roman" w:eastAsia="Times New Roman" w:hAnsi="Times New Roman"/>
                <w:sz w:val="24"/>
                <w:szCs w:val="24"/>
                <w:lang w:val="en-US" w:eastAsia="ru-RU"/>
              </w:rPr>
              <w:t>T</w:t>
            </w:r>
            <w:r w:rsidRPr="00BA5BF3">
              <w:rPr>
                <w:rFonts w:ascii="Times New Roman" w:eastAsia="Times New Roman" w:hAnsi="Times New Roman"/>
                <w:sz w:val="24"/>
                <w:szCs w:val="24"/>
                <w:lang w:eastAsia="ru-RU"/>
              </w:rPr>
              <w:t>-</w:t>
            </w:r>
            <w:r w:rsidRPr="00BA5BF3">
              <w:rPr>
                <w:rFonts w:ascii="Times New Roman" w:eastAsia="Times New Roman" w:hAnsi="Times New Roman"/>
                <w:sz w:val="24"/>
                <w:szCs w:val="24"/>
                <w:lang w:val="en-US" w:eastAsia="ru-RU"/>
              </w:rPr>
              <w:t>Flex</w:t>
            </w:r>
            <w:r w:rsidRPr="00BA5BF3">
              <w:rPr>
                <w:rFonts w:ascii="Times New Roman" w:eastAsia="Times New Roman" w:hAnsi="Times New Roman"/>
                <w:sz w:val="24"/>
                <w:szCs w:val="24"/>
                <w:lang w:eastAsia="ru-RU"/>
              </w:rPr>
              <w:t xml:space="preserve"> </w:t>
            </w:r>
            <w:r w:rsidRPr="00BA5BF3">
              <w:rPr>
                <w:rFonts w:ascii="Times New Roman" w:eastAsia="Times New Roman" w:hAnsi="Times New Roman"/>
                <w:sz w:val="24"/>
                <w:szCs w:val="24"/>
                <w:lang w:val="en-US" w:eastAsia="ru-RU"/>
              </w:rPr>
              <w:t>CAD</w:t>
            </w:r>
            <w:r w:rsidRPr="00BA5BF3">
              <w:rPr>
                <w:rFonts w:ascii="Times New Roman" w:eastAsia="Times New Roman" w:hAnsi="Times New Roman"/>
                <w:sz w:val="24"/>
                <w:szCs w:val="24"/>
                <w:lang w:eastAsia="ru-RU"/>
              </w:rPr>
              <w:t>) не поддерживают предлагаемый символ. Пользователи столкнутся с трудностями при оформлении КД</w:t>
            </w:r>
          </w:p>
          <w:p w14:paraId="46EC86D1" w14:textId="1B55240C"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0D054D6" w14:textId="1A9FAF16" w:rsidR="00795248" w:rsidRDefault="00914EC0" w:rsidP="00795248">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7AFCE29A" w14:textId="77777777" w:rsidR="009008E2" w:rsidRPr="00BA5BF3" w:rsidRDefault="009008E2" w:rsidP="00713E64">
            <w:pPr>
              <w:tabs>
                <w:tab w:val="left" w:pos="11766"/>
              </w:tabs>
              <w:ind w:left="51"/>
              <w:rPr>
                <w:rFonts w:ascii="Times New Roman" w:hAnsi="Times New Roman"/>
                <w:sz w:val="24"/>
                <w:szCs w:val="24"/>
              </w:rPr>
            </w:pPr>
          </w:p>
        </w:tc>
      </w:tr>
      <w:tr w:rsidR="009008E2" w:rsidRPr="007D62A2" w14:paraId="063FEBF5" w14:textId="77777777" w:rsidTr="003833BD">
        <w:tc>
          <w:tcPr>
            <w:tcW w:w="704" w:type="dxa"/>
            <w:tcBorders>
              <w:top w:val="single" w:sz="4" w:space="0" w:color="auto"/>
              <w:left w:val="single" w:sz="4" w:space="0" w:color="auto"/>
              <w:bottom w:val="single" w:sz="4" w:space="0" w:color="auto"/>
              <w:right w:val="single" w:sz="4" w:space="0" w:color="auto"/>
            </w:tcBorders>
          </w:tcPr>
          <w:p w14:paraId="4EC2F7F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8AF7A26" w14:textId="073157FA"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7.1.8</w:t>
            </w:r>
          </w:p>
        </w:tc>
        <w:tc>
          <w:tcPr>
            <w:tcW w:w="2268" w:type="dxa"/>
            <w:tcBorders>
              <w:top w:val="single" w:sz="4" w:space="0" w:color="auto"/>
              <w:left w:val="single" w:sz="4" w:space="0" w:color="auto"/>
              <w:bottom w:val="single" w:sz="4" w:space="0" w:color="auto"/>
              <w:right w:val="single" w:sz="4" w:space="0" w:color="auto"/>
            </w:tcBorders>
          </w:tcPr>
          <w:p w14:paraId="6EEDDF37" w14:textId="4ECBF926"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«ОПК», исх. № 3250 от 13.04.2026</w:t>
            </w:r>
          </w:p>
        </w:tc>
        <w:tc>
          <w:tcPr>
            <w:tcW w:w="6852" w:type="dxa"/>
            <w:tcBorders>
              <w:top w:val="single" w:sz="4" w:space="0" w:color="auto"/>
              <w:left w:val="single" w:sz="4" w:space="0" w:color="auto"/>
              <w:bottom w:val="single" w:sz="4" w:space="0" w:color="auto"/>
              <w:right w:val="single" w:sz="4" w:space="0" w:color="auto"/>
            </w:tcBorders>
          </w:tcPr>
          <w:p w14:paraId="1431138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9C72B3D" w14:textId="3D9F2DC9"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Не хватает информации о возможности нанесения размерного числа на полке при недостатке места (в п. 5.2.9 приведены случаи только простых размеров)</w:t>
            </w:r>
          </w:p>
          <w:p w14:paraId="28D28D0B" w14:textId="77777777" w:rsidR="009008E2" w:rsidRPr="00BA5BF3" w:rsidRDefault="009008E2" w:rsidP="009008E2">
            <w:pPr>
              <w:rPr>
                <w:rFonts w:ascii="Times New Roman" w:hAnsi="Times New Roman"/>
                <w:sz w:val="24"/>
                <w:szCs w:val="24"/>
                <w:u w:val="single"/>
              </w:rPr>
            </w:pPr>
          </w:p>
          <w:p w14:paraId="30799638"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384B72A" w14:textId="0E9A0B6C"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7.1.9 (дополнить) В случае недостатка места для нанесения размерного числа, допускается указывать его на полке линии-выноски, проведенной от точки пересечения размерной и выносной линий.</w:t>
            </w:r>
          </w:p>
          <w:p w14:paraId="55739169" w14:textId="77777777" w:rsidR="009008E2" w:rsidRPr="00BA5BF3" w:rsidRDefault="009008E2" w:rsidP="009008E2">
            <w:pPr>
              <w:rPr>
                <w:rFonts w:ascii="Times New Roman" w:hAnsi="Times New Roman"/>
                <w:sz w:val="24"/>
                <w:szCs w:val="24"/>
                <w:u w:val="single"/>
              </w:rPr>
            </w:pPr>
          </w:p>
          <w:p w14:paraId="5CE4BFE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69931E6" w14:textId="4EA40FD6"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Указанный случай не встречается в рассматриваемой редакции стандарта</w:t>
            </w:r>
          </w:p>
        </w:tc>
        <w:tc>
          <w:tcPr>
            <w:tcW w:w="3969" w:type="dxa"/>
            <w:tcBorders>
              <w:top w:val="single" w:sz="4" w:space="0" w:color="auto"/>
              <w:left w:val="single" w:sz="4" w:space="0" w:color="auto"/>
              <w:bottom w:val="single" w:sz="4" w:space="0" w:color="auto"/>
              <w:right w:val="single" w:sz="4" w:space="0" w:color="auto"/>
            </w:tcBorders>
          </w:tcPr>
          <w:p w14:paraId="2E1C1434" w14:textId="5AC1F591" w:rsidR="009008E2" w:rsidRPr="00BA5BF3" w:rsidRDefault="00795248"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33181E45" w14:textId="77777777" w:rsidTr="003833BD">
        <w:tc>
          <w:tcPr>
            <w:tcW w:w="704" w:type="dxa"/>
            <w:tcBorders>
              <w:top w:val="single" w:sz="4" w:space="0" w:color="auto"/>
              <w:left w:val="single" w:sz="4" w:space="0" w:color="auto"/>
              <w:bottom w:val="single" w:sz="4" w:space="0" w:color="auto"/>
              <w:right w:val="single" w:sz="4" w:space="0" w:color="auto"/>
            </w:tcBorders>
          </w:tcPr>
          <w:p w14:paraId="39441E4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54A2C44" w14:textId="7E8FE772"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7.1.8</w:t>
            </w:r>
          </w:p>
        </w:tc>
        <w:tc>
          <w:tcPr>
            <w:tcW w:w="2268" w:type="dxa"/>
            <w:tcBorders>
              <w:top w:val="single" w:sz="4" w:space="0" w:color="auto"/>
              <w:left w:val="single" w:sz="4" w:space="0" w:color="auto"/>
              <w:bottom w:val="single" w:sz="4" w:space="0" w:color="auto"/>
              <w:right w:val="single" w:sz="4" w:space="0" w:color="auto"/>
            </w:tcBorders>
          </w:tcPr>
          <w:p w14:paraId="0990CF19" w14:textId="4A6054D9"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«КБП», исх. №35778/0014-26 от 19.04.2026</w:t>
            </w:r>
          </w:p>
        </w:tc>
        <w:tc>
          <w:tcPr>
            <w:tcW w:w="6852" w:type="dxa"/>
            <w:tcBorders>
              <w:top w:val="single" w:sz="4" w:space="0" w:color="auto"/>
              <w:left w:val="single" w:sz="4" w:space="0" w:color="auto"/>
              <w:bottom w:val="single" w:sz="4" w:space="0" w:color="auto"/>
              <w:right w:val="single" w:sz="4" w:space="0" w:color="auto"/>
            </w:tcBorders>
          </w:tcPr>
          <w:p w14:paraId="6CA3D54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43934C5" w14:textId="32F66E29" w:rsidR="009008E2" w:rsidRPr="00BA5BF3" w:rsidRDefault="009008E2" w:rsidP="009008E2">
            <w:pPr>
              <w:rPr>
                <w:rFonts w:ascii="Times New Roman" w:hAnsi="Times New Roman"/>
                <w:sz w:val="24"/>
                <w:szCs w:val="24"/>
              </w:rPr>
            </w:pPr>
            <w:r w:rsidRPr="00BA5BF3">
              <w:rPr>
                <w:rFonts w:ascii="Times New Roman" w:hAnsi="Times New Roman"/>
                <w:sz w:val="24"/>
                <w:szCs w:val="24"/>
              </w:rPr>
              <w:t>Новый графический символ начала отсчета не вводить. Оставить как в текущей редакции стандарта: закрашенный кружок и явным образом указанный ноль:</w:t>
            </w:r>
          </w:p>
          <w:p w14:paraId="01AA43B6" w14:textId="561B55E0" w:rsidR="009008E2" w:rsidRPr="00BA5BF3" w:rsidRDefault="009008E2" w:rsidP="009008E2">
            <w:pPr>
              <w:rPr>
                <w:rFonts w:ascii="Times New Roman" w:hAnsi="Times New Roman"/>
                <w:sz w:val="24"/>
                <w:szCs w:val="24"/>
              </w:rPr>
            </w:pPr>
            <w:r w:rsidRPr="00BA5BF3">
              <w:rPr>
                <w:rFonts w:ascii="Times New Roman" w:hAnsi="Times New Roman"/>
                <w:noProof/>
                <w:sz w:val="24"/>
                <w:szCs w:val="24"/>
              </w:rPr>
              <w:lastRenderedPageBreak/>
              <w:drawing>
                <wp:inline distT="0" distB="0" distL="0" distR="0" wp14:anchorId="65D3DF2E" wp14:editId="0C25C261">
                  <wp:extent cx="742950" cy="628650"/>
                  <wp:effectExtent l="0" t="0" r="0" b="0"/>
                  <wp:docPr id="2012687042" name="Рисунок 2012687042"/>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1"/>
                          <a:stretch>
                            <a:fillRect/>
                          </a:stretch>
                        </pic:blipFill>
                        <pic:spPr>
                          <a:xfrm>
                            <a:off x="0" y="0"/>
                            <a:ext cx="742950" cy="628650"/>
                          </a:xfrm>
                          <a:prstGeom prst="rect">
                            <a:avLst/>
                          </a:prstGeom>
                        </pic:spPr>
                      </pic:pic>
                    </a:graphicData>
                  </a:graphic>
                </wp:inline>
              </w:drawing>
            </w:r>
            <w:r w:rsidRPr="00BA5BF3">
              <w:rPr>
                <w:rFonts w:ascii="Times New Roman" w:hAnsi="Times New Roman"/>
                <w:sz w:val="24"/>
                <w:szCs w:val="24"/>
              </w:rPr>
              <w:t xml:space="preserve"> </w:t>
            </w:r>
            <w:r w:rsidRPr="00BA5BF3">
              <w:rPr>
                <w:rFonts w:ascii="Times New Roman" w:hAnsi="Times New Roman"/>
                <w:noProof/>
                <w:sz w:val="24"/>
                <w:szCs w:val="24"/>
              </w:rPr>
              <w:drawing>
                <wp:inline distT="0" distB="0" distL="0" distR="0" wp14:anchorId="71BA57C0" wp14:editId="14C557BD">
                  <wp:extent cx="1114425" cy="876300"/>
                  <wp:effectExtent l="0" t="0" r="9525" b="0"/>
                  <wp:docPr id="2012687043" name="Рисунок 2012687043"/>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42"/>
                          <a:stretch>
                            <a:fillRect/>
                          </a:stretch>
                        </pic:blipFill>
                        <pic:spPr>
                          <a:xfrm>
                            <a:off x="0" y="0"/>
                            <a:ext cx="1114425" cy="876300"/>
                          </a:xfrm>
                          <a:prstGeom prst="rect">
                            <a:avLst/>
                          </a:prstGeom>
                        </pic:spPr>
                      </pic:pic>
                    </a:graphicData>
                  </a:graphic>
                </wp:inline>
              </w:drawing>
            </w:r>
          </w:p>
          <w:p w14:paraId="44C3C102" w14:textId="77777777" w:rsidR="009008E2" w:rsidRPr="00BA5BF3" w:rsidRDefault="009008E2" w:rsidP="009008E2">
            <w:pPr>
              <w:rPr>
                <w:rFonts w:ascii="Times New Roman" w:hAnsi="Times New Roman"/>
                <w:sz w:val="24"/>
                <w:szCs w:val="24"/>
              </w:rPr>
            </w:pPr>
          </w:p>
          <w:p w14:paraId="7BF43DEF"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854515C"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Удалить п. 7.1.8.</w:t>
            </w:r>
          </w:p>
          <w:p w14:paraId="63F8E918" w14:textId="55C2307B" w:rsidR="009008E2" w:rsidRPr="00BA5BF3" w:rsidRDefault="009008E2" w:rsidP="009008E2">
            <w:pPr>
              <w:rPr>
                <w:rFonts w:ascii="Times New Roman" w:hAnsi="Times New Roman"/>
                <w:sz w:val="24"/>
                <w:szCs w:val="24"/>
              </w:rPr>
            </w:pPr>
            <w:r w:rsidRPr="00BA5BF3">
              <w:rPr>
                <w:rFonts w:ascii="Times New Roman" w:hAnsi="Times New Roman"/>
                <w:sz w:val="24"/>
                <w:szCs w:val="24"/>
              </w:rPr>
              <w:t>Внести корректировки в соответствующие рисунки, в которых используется новый символ</w:t>
            </w:r>
          </w:p>
          <w:p w14:paraId="5F13190E" w14:textId="77777777" w:rsidR="009008E2" w:rsidRPr="00BA5BF3" w:rsidRDefault="009008E2" w:rsidP="009008E2">
            <w:pPr>
              <w:rPr>
                <w:rFonts w:ascii="Times New Roman" w:hAnsi="Times New Roman"/>
                <w:sz w:val="24"/>
                <w:szCs w:val="24"/>
              </w:rPr>
            </w:pPr>
          </w:p>
          <w:p w14:paraId="7AB51808"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067E4F8" w14:textId="4EAB657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Отечественные CAD-системы (Компас-3D, T-Flex CAD) не поддерживают предлагаемый символ. Пользователи столкнутся с трудностями при оформлении КД</w:t>
            </w:r>
          </w:p>
          <w:p w14:paraId="1365B3DF"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3005479" w14:textId="59ED6825" w:rsidR="00795248" w:rsidRDefault="00914EC0" w:rsidP="00795248">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3FB237EC" w14:textId="77777777" w:rsidR="009008E2" w:rsidRPr="00BA5BF3" w:rsidRDefault="009008E2" w:rsidP="009008E2">
            <w:pPr>
              <w:tabs>
                <w:tab w:val="left" w:pos="11766"/>
              </w:tabs>
              <w:ind w:left="51"/>
              <w:rPr>
                <w:rFonts w:ascii="Times New Roman" w:hAnsi="Times New Roman"/>
                <w:sz w:val="24"/>
                <w:szCs w:val="24"/>
              </w:rPr>
            </w:pPr>
          </w:p>
        </w:tc>
      </w:tr>
      <w:tr w:rsidR="009008E2" w:rsidRPr="007D62A2" w14:paraId="73B9CD20" w14:textId="77777777" w:rsidTr="003833BD">
        <w:tc>
          <w:tcPr>
            <w:tcW w:w="704" w:type="dxa"/>
            <w:tcBorders>
              <w:top w:val="single" w:sz="4" w:space="0" w:color="auto"/>
              <w:left w:val="single" w:sz="4" w:space="0" w:color="auto"/>
              <w:bottom w:val="single" w:sz="4" w:space="0" w:color="auto"/>
              <w:right w:val="single" w:sz="4" w:space="0" w:color="auto"/>
            </w:tcBorders>
          </w:tcPr>
          <w:p w14:paraId="088F92F8"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705DCDC" w14:textId="3FB0ED06"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7.1.9</w:t>
            </w:r>
          </w:p>
        </w:tc>
        <w:tc>
          <w:tcPr>
            <w:tcW w:w="2268" w:type="dxa"/>
            <w:tcBorders>
              <w:top w:val="single" w:sz="4" w:space="0" w:color="auto"/>
              <w:left w:val="single" w:sz="4" w:space="0" w:color="auto"/>
              <w:bottom w:val="single" w:sz="4" w:space="0" w:color="auto"/>
              <w:right w:val="single" w:sz="4" w:space="0" w:color="auto"/>
            </w:tcBorders>
          </w:tcPr>
          <w:p w14:paraId="06F69035" w14:textId="291D35CC" w:rsidR="009008E2" w:rsidRPr="00BA5BF3" w:rsidRDefault="009008E2" w:rsidP="009008E2">
            <w:pPr>
              <w:tabs>
                <w:tab w:val="left" w:pos="11766"/>
              </w:tabs>
              <w:autoSpaceDE w:val="0"/>
              <w:autoSpaceDN w:val="0"/>
              <w:adjustRightInd w:val="0"/>
              <w:jc w:val="center"/>
              <w:rPr>
                <w:rFonts w:ascii="Times New Roman" w:eastAsia="Times New Roman" w:hAnsi="Times New Roman"/>
                <w:color w:val="000000"/>
                <w:sz w:val="24"/>
                <w:szCs w:val="24"/>
              </w:rPr>
            </w:pPr>
            <w:r w:rsidRPr="00BA5BF3">
              <w:rPr>
                <w:rFonts w:ascii="Times New Roman" w:hAnsi="Times New Roman"/>
                <w:kern w:val="0"/>
                <w:sz w:val="24"/>
                <w:szCs w:val="24"/>
                <w14:ligatures w14:val="none"/>
              </w:rPr>
              <w:t xml:space="preserve">АО «ИЭМЗ «Купол», </w:t>
            </w:r>
            <w:r w:rsidRPr="00BA5BF3">
              <w:rPr>
                <w:rFonts w:ascii="Times New Roman" w:hAnsi="Times New Roman"/>
                <w:sz w:val="24"/>
                <w:szCs w:val="24"/>
              </w:rPr>
              <w:t>исх. № 070-59-158 от 16.04.2026</w:t>
            </w:r>
          </w:p>
        </w:tc>
        <w:tc>
          <w:tcPr>
            <w:tcW w:w="6852" w:type="dxa"/>
            <w:tcBorders>
              <w:top w:val="single" w:sz="4" w:space="0" w:color="auto"/>
              <w:left w:val="single" w:sz="4" w:space="0" w:color="auto"/>
              <w:bottom w:val="single" w:sz="4" w:space="0" w:color="auto"/>
              <w:right w:val="single" w:sz="4" w:space="0" w:color="auto"/>
            </w:tcBorders>
          </w:tcPr>
          <w:p w14:paraId="2ECB3F04"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63D4B0E" w14:textId="6451332A"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На рисунке 81 размерное число 35 следует отобразить подчеркнутым</w:t>
            </w:r>
          </w:p>
          <w:p w14:paraId="3AC1BD95" w14:textId="77777777" w:rsidR="009008E2" w:rsidRPr="00BA5BF3" w:rsidRDefault="009008E2" w:rsidP="009008E2">
            <w:pPr>
              <w:rPr>
                <w:rFonts w:ascii="Times New Roman" w:hAnsi="Times New Roman"/>
                <w:sz w:val="24"/>
                <w:szCs w:val="24"/>
                <w:u w:val="single"/>
              </w:rPr>
            </w:pPr>
          </w:p>
          <w:p w14:paraId="3592C6D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AE3B592" w14:textId="1741C11A"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Согласно 5.4.7 настоящего проекта ГОСТ 2.307-202х размер, изображённый с отступлением от масштаба изображения должен быть подчеркнутым</w:t>
            </w:r>
          </w:p>
          <w:p w14:paraId="3C070224" w14:textId="77777777" w:rsidR="009008E2" w:rsidRPr="00BA5BF3" w:rsidRDefault="009008E2" w:rsidP="009008E2">
            <w:pPr>
              <w:tabs>
                <w:tab w:val="left" w:pos="11766"/>
              </w:tabs>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14:paraId="73EA0474" w14:textId="42D60EB1" w:rsidR="00795248" w:rsidRPr="00BA5BF3" w:rsidRDefault="00D45843"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1CC61054" w14:textId="77777777" w:rsidTr="003833BD">
        <w:tc>
          <w:tcPr>
            <w:tcW w:w="704" w:type="dxa"/>
            <w:tcBorders>
              <w:top w:val="single" w:sz="4" w:space="0" w:color="auto"/>
              <w:left w:val="single" w:sz="4" w:space="0" w:color="auto"/>
              <w:bottom w:val="single" w:sz="4" w:space="0" w:color="auto"/>
              <w:right w:val="single" w:sz="4" w:space="0" w:color="auto"/>
            </w:tcBorders>
          </w:tcPr>
          <w:p w14:paraId="203DB54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A60CB0B" w14:textId="055CE518"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7.1.11</w:t>
            </w:r>
          </w:p>
        </w:tc>
        <w:tc>
          <w:tcPr>
            <w:tcW w:w="2268" w:type="dxa"/>
            <w:tcBorders>
              <w:top w:val="single" w:sz="4" w:space="0" w:color="auto"/>
              <w:left w:val="single" w:sz="4" w:space="0" w:color="auto"/>
              <w:bottom w:val="single" w:sz="4" w:space="0" w:color="auto"/>
              <w:right w:val="single" w:sz="4" w:space="0" w:color="auto"/>
            </w:tcBorders>
          </w:tcPr>
          <w:p w14:paraId="6E5A6C2A" w14:textId="57CD812A"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01E111FC"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27BAF57"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редакцию пункта</w:t>
            </w:r>
          </w:p>
          <w:p w14:paraId="4E025853" w14:textId="77777777" w:rsidR="009008E2" w:rsidRPr="00BA5BF3" w:rsidRDefault="009008E2" w:rsidP="009008E2">
            <w:pPr>
              <w:ind w:left="153"/>
              <w:jc w:val="both"/>
              <w:rPr>
                <w:rFonts w:ascii="Times New Roman" w:hAnsi="Times New Roman"/>
                <w:sz w:val="24"/>
                <w:szCs w:val="24"/>
                <w:u w:val="single"/>
              </w:rPr>
            </w:pPr>
          </w:p>
          <w:p w14:paraId="4B035014"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923E6A1" w14:textId="77777777" w:rsidR="009008E2" w:rsidRPr="00BA5BF3" w:rsidRDefault="009008E2" w:rsidP="009008E2">
            <w:pPr>
              <w:pStyle w:val="3"/>
              <w:numPr>
                <w:ilvl w:val="0"/>
                <w:numId w:val="0"/>
              </w:numPr>
              <w:tabs>
                <w:tab w:val="num" w:pos="7230"/>
              </w:tabs>
              <w:spacing w:line="240" w:lineRule="auto"/>
              <w:rPr>
                <w:rFonts w:ascii="Times New Roman" w:hAnsi="Times New Roman"/>
                <w:szCs w:val="24"/>
              </w:rPr>
            </w:pPr>
            <w:r w:rsidRPr="00BA5BF3">
              <w:rPr>
                <w:rFonts w:ascii="Times New Roman" w:hAnsi="Times New Roman"/>
                <w:szCs w:val="24"/>
              </w:rPr>
              <w:t xml:space="preserve">1) 7.1.11 </w:t>
            </w:r>
            <w:r w:rsidRPr="00BA5BF3">
              <w:rPr>
                <w:rFonts w:ascii="Times New Roman" w:hAnsi="Times New Roman"/>
                <w:b/>
                <w:szCs w:val="24"/>
              </w:rPr>
              <w:t>При указании размеров упрощенным параллельным способом (рисунок 83)</w:t>
            </w:r>
            <w:r w:rsidRPr="00BA5BF3">
              <w:rPr>
                <w:rFonts w:ascii="Times New Roman" w:hAnsi="Times New Roman"/>
                <w:szCs w:val="24"/>
              </w:rPr>
              <w:t>:</w:t>
            </w:r>
          </w:p>
          <w:p w14:paraId="5153A6BF" w14:textId="77777777" w:rsidR="009008E2" w:rsidRPr="00BA5BF3" w:rsidRDefault="009008E2" w:rsidP="009008E2">
            <w:pPr>
              <w:pStyle w:val="aa"/>
              <w:spacing w:line="240" w:lineRule="auto"/>
              <w:ind w:firstLine="0"/>
              <w:rPr>
                <w:rFonts w:ascii="Times New Roman" w:hAnsi="Times New Roman" w:cs="Times New Roman"/>
                <w:szCs w:val="24"/>
              </w:rPr>
            </w:pPr>
            <w:r w:rsidRPr="00BA5BF3">
              <w:rPr>
                <w:rFonts w:ascii="Times New Roman" w:hAnsi="Times New Roman" w:cs="Times New Roman"/>
                <w:szCs w:val="24"/>
              </w:rPr>
              <w:t>- символ начала отсчета размещают с применением выносной линии в необходимом месте изображения;</w:t>
            </w:r>
          </w:p>
          <w:p w14:paraId="1130DBAF" w14:textId="77777777" w:rsidR="009008E2" w:rsidRPr="00BA5BF3" w:rsidRDefault="009008E2" w:rsidP="009008E2">
            <w:pPr>
              <w:pStyle w:val="aa"/>
              <w:spacing w:line="240" w:lineRule="auto"/>
              <w:ind w:firstLine="0"/>
              <w:rPr>
                <w:rFonts w:ascii="Times New Roman" w:hAnsi="Times New Roman" w:cs="Times New Roman"/>
                <w:szCs w:val="24"/>
              </w:rPr>
            </w:pPr>
            <w:r w:rsidRPr="00BA5BF3">
              <w:rPr>
                <w:rFonts w:ascii="Times New Roman" w:hAnsi="Times New Roman" w:cs="Times New Roman"/>
                <w:szCs w:val="24"/>
              </w:rPr>
              <w:t xml:space="preserve">- размеры указывают на размерных линиях с обрывом со стороны начала отсчета, проведенных максимально близко к линиям, </w:t>
            </w:r>
            <w:r w:rsidRPr="00BA5BF3">
              <w:rPr>
                <w:rFonts w:ascii="Times New Roman" w:hAnsi="Times New Roman" w:cs="Times New Roman"/>
                <w:szCs w:val="24"/>
              </w:rPr>
              <w:lastRenderedPageBreak/>
              <w:t>ограничивающим размер, в направлении от символа начала отсчета</w:t>
            </w:r>
            <w:r w:rsidRPr="00BA5BF3">
              <w:rPr>
                <w:rFonts w:ascii="Times New Roman" w:hAnsi="Times New Roman" w:cs="Times New Roman"/>
                <w:b/>
                <w:color w:val="auto"/>
                <w:szCs w:val="24"/>
              </w:rPr>
              <w:t>, расстояние до линий выбирается исходя из размера изображения и толщины линий.</w:t>
            </w:r>
          </w:p>
          <w:p w14:paraId="1A688A70" w14:textId="77777777" w:rsidR="009008E2" w:rsidRPr="00BA5BF3" w:rsidRDefault="009008E2" w:rsidP="009008E2">
            <w:pPr>
              <w:pStyle w:val="3"/>
              <w:numPr>
                <w:ilvl w:val="0"/>
                <w:numId w:val="0"/>
              </w:numPr>
              <w:tabs>
                <w:tab w:val="num" w:pos="7230"/>
              </w:tabs>
              <w:spacing w:line="240" w:lineRule="auto"/>
              <w:rPr>
                <w:rFonts w:ascii="Times New Roman" w:hAnsi="Times New Roman"/>
                <w:szCs w:val="24"/>
              </w:rPr>
            </w:pPr>
            <w:r w:rsidRPr="00BA5BF3">
              <w:rPr>
                <w:rFonts w:ascii="Times New Roman" w:hAnsi="Times New Roman"/>
                <w:szCs w:val="24"/>
              </w:rPr>
              <w:t xml:space="preserve">2) 7.1.11 </w:t>
            </w:r>
            <w:r w:rsidRPr="00BA5BF3">
              <w:rPr>
                <w:rFonts w:ascii="Times New Roman" w:hAnsi="Times New Roman"/>
                <w:b/>
                <w:szCs w:val="24"/>
              </w:rPr>
              <w:t>При указании размеров упрощенным параллельным способом (рисунок 83):</w:t>
            </w:r>
          </w:p>
          <w:p w14:paraId="3793B791" w14:textId="77777777" w:rsidR="009008E2" w:rsidRPr="00BA5BF3" w:rsidRDefault="009008E2" w:rsidP="009008E2">
            <w:pPr>
              <w:pStyle w:val="aa"/>
              <w:spacing w:line="240" w:lineRule="auto"/>
              <w:ind w:firstLine="0"/>
              <w:rPr>
                <w:rFonts w:ascii="Times New Roman" w:hAnsi="Times New Roman" w:cs="Times New Roman"/>
                <w:szCs w:val="24"/>
              </w:rPr>
            </w:pPr>
            <w:r w:rsidRPr="00BA5BF3">
              <w:rPr>
                <w:rFonts w:ascii="Times New Roman" w:hAnsi="Times New Roman" w:cs="Times New Roman"/>
                <w:szCs w:val="24"/>
              </w:rPr>
              <w:t>- символ начала отсчета размещают с применением выносной линии в необходимом месте изображения;</w:t>
            </w:r>
          </w:p>
          <w:p w14:paraId="38F5F717"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 xml:space="preserve">- размеры указывают на размерных линиях с обрывом со стороны начала отсчета, проведенных максимально близко к линиям, ограничивающим размер, в направлении от символа начала отсчета, </w:t>
            </w:r>
            <w:r w:rsidRPr="00BA5BF3">
              <w:rPr>
                <w:rFonts w:ascii="Times New Roman" w:hAnsi="Times New Roman"/>
                <w:b/>
                <w:sz w:val="24"/>
                <w:szCs w:val="24"/>
              </w:rPr>
              <w:t>расстояние до линий должно быть не более 8 толщин тонких сплошных линий.</w:t>
            </w:r>
          </w:p>
          <w:p w14:paraId="4F14F6C9" w14:textId="77777777" w:rsidR="009008E2" w:rsidRPr="00BA5BF3" w:rsidRDefault="009008E2" w:rsidP="009008E2">
            <w:pPr>
              <w:ind w:left="153"/>
              <w:jc w:val="both"/>
              <w:rPr>
                <w:rFonts w:ascii="Times New Roman" w:hAnsi="Times New Roman"/>
                <w:sz w:val="24"/>
                <w:szCs w:val="24"/>
                <w:u w:val="single"/>
              </w:rPr>
            </w:pPr>
          </w:p>
          <w:p w14:paraId="724C5728"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5B88713"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Необходимо убрать слово «допускается», так как отрывать размерную линию от начала отсчета допущено ранее в 5.2.13, а в 7.1.11 приведены указания к простановке размеров при таком способе.</w:t>
            </w:r>
          </w:p>
          <w:p w14:paraId="4322D352"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Скобки лишние в тексте «с обрывом со стороны начала отсчета», так как не поясняют требование, а сами являются требованием.</w:t>
            </w:r>
          </w:p>
          <w:p w14:paraId="2A11CE87"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В зависимости от уточнения других пунктов стандарта, для приведения в соответствие другим точным требованиям стандарта о расстояниях (для обрыва размерных линий, например) предлагаем одну из следующих формулировок:</w:t>
            </w:r>
          </w:p>
          <w:p w14:paraId="082CCD70"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1) написать, что расстояние линий выбирается исходя из размера изображения и толщины линий;</w:t>
            </w:r>
          </w:p>
          <w:p w14:paraId="39D20499"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2) уточнить на каком расстоянии.</w:t>
            </w:r>
          </w:p>
          <w:p w14:paraId="1DF47B2D"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689AB683" w14:textId="77777777" w:rsidR="009008E2" w:rsidRDefault="00914EC0"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472620D3" w14:textId="618854C7" w:rsidR="00031373" w:rsidRPr="00BA5BF3" w:rsidRDefault="00031373" w:rsidP="009008E2">
            <w:pPr>
              <w:tabs>
                <w:tab w:val="left" w:pos="11766"/>
              </w:tabs>
              <w:ind w:left="51"/>
              <w:rPr>
                <w:rFonts w:ascii="Times New Roman" w:hAnsi="Times New Roman"/>
                <w:sz w:val="24"/>
                <w:szCs w:val="24"/>
              </w:rPr>
            </w:pPr>
            <w:r>
              <w:rPr>
                <w:rFonts w:ascii="Times New Roman" w:hAnsi="Times New Roman"/>
                <w:sz w:val="24"/>
                <w:szCs w:val="24"/>
              </w:rPr>
              <w:t>Решено исключить данный пункт, т.к. правила об указании упрощенным параллельным способом возвращены к редакции ГОСТ 2.307-2011</w:t>
            </w:r>
          </w:p>
        </w:tc>
      </w:tr>
      <w:tr w:rsidR="009008E2" w:rsidRPr="007D62A2" w14:paraId="1CFD69DA" w14:textId="77777777" w:rsidTr="003833BD">
        <w:tc>
          <w:tcPr>
            <w:tcW w:w="704" w:type="dxa"/>
            <w:tcBorders>
              <w:top w:val="single" w:sz="4" w:space="0" w:color="auto"/>
              <w:left w:val="single" w:sz="4" w:space="0" w:color="auto"/>
              <w:bottom w:val="single" w:sz="4" w:space="0" w:color="auto"/>
              <w:right w:val="single" w:sz="4" w:space="0" w:color="auto"/>
            </w:tcBorders>
          </w:tcPr>
          <w:p w14:paraId="77EAF23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B5A30C6" w14:textId="33C21E1C"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7.1.11, рисунок 83</w:t>
            </w:r>
          </w:p>
        </w:tc>
        <w:tc>
          <w:tcPr>
            <w:tcW w:w="2268" w:type="dxa"/>
            <w:tcBorders>
              <w:top w:val="single" w:sz="4" w:space="0" w:color="auto"/>
              <w:left w:val="single" w:sz="4" w:space="0" w:color="auto"/>
              <w:bottom w:val="single" w:sz="4" w:space="0" w:color="auto"/>
              <w:right w:val="single" w:sz="4" w:space="0" w:color="auto"/>
            </w:tcBorders>
          </w:tcPr>
          <w:p w14:paraId="1E0DCFDB" w14:textId="1C44648E"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6818BC68"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800C045" w14:textId="2E459EF2"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Уточнить размеры шрифтов буквенных обозначений и размерных чисел</w:t>
            </w:r>
          </w:p>
          <w:p w14:paraId="6FDCCC6A" w14:textId="77777777" w:rsidR="009008E2" w:rsidRPr="00BA5BF3" w:rsidRDefault="009008E2" w:rsidP="009008E2">
            <w:pPr>
              <w:rPr>
                <w:rFonts w:ascii="Times New Roman" w:hAnsi="Times New Roman"/>
                <w:sz w:val="24"/>
                <w:szCs w:val="24"/>
                <w:u w:val="single"/>
              </w:rPr>
            </w:pPr>
          </w:p>
          <w:p w14:paraId="76E1D98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2EBD9AE" w14:textId="5162AD6A"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См. п. 5.10 ГОСТ Р 2.316</w:t>
            </w:r>
          </w:p>
        </w:tc>
        <w:tc>
          <w:tcPr>
            <w:tcW w:w="3969" w:type="dxa"/>
            <w:tcBorders>
              <w:top w:val="single" w:sz="4" w:space="0" w:color="auto"/>
              <w:left w:val="single" w:sz="4" w:space="0" w:color="auto"/>
              <w:bottom w:val="single" w:sz="4" w:space="0" w:color="auto"/>
              <w:right w:val="single" w:sz="4" w:space="0" w:color="auto"/>
            </w:tcBorders>
          </w:tcPr>
          <w:p w14:paraId="067E108A" w14:textId="77777777" w:rsidR="00031373" w:rsidRDefault="00031373" w:rsidP="00031373">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7D0AA8DF" w14:textId="2D4D27A5" w:rsidR="009008E2" w:rsidRPr="00BA5BF3" w:rsidRDefault="00031373" w:rsidP="00031373">
            <w:pPr>
              <w:tabs>
                <w:tab w:val="left" w:pos="11766"/>
              </w:tabs>
              <w:ind w:left="51"/>
              <w:rPr>
                <w:rFonts w:ascii="Times New Roman" w:hAnsi="Times New Roman"/>
                <w:sz w:val="24"/>
                <w:szCs w:val="24"/>
              </w:rPr>
            </w:pPr>
            <w:r>
              <w:rPr>
                <w:rFonts w:ascii="Times New Roman" w:hAnsi="Times New Roman"/>
                <w:sz w:val="24"/>
                <w:szCs w:val="24"/>
              </w:rPr>
              <w:t>Решено исключить данный пункт, т.к. правила об указании упрощенным параллельным способом возвращены к редакции ГОСТ 2.307-2011</w:t>
            </w:r>
          </w:p>
        </w:tc>
      </w:tr>
      <w:tr w:rsidR="009008E2" w:rsidRPr="007D62A2" w14:paraId="7DCED574" w14:textId="77777777" w:rsidTr="003833BD">
        <w:tc>
          <w:tcPr>
            <w:tcW w:w="704" w:type="dxa"/>
            <w:tcBorders>
              <w:top w:val="single" w:sz="4" w:space="0" w:color="auto"/>
              <w:left w:val="single" w:sz="4" w:space="0" w:color="auto"/>
              <w:bottom w:val="single" w:sz="4" w:space="0" w:color="auto"/>
              <w:right w:val="single" w:sz="4" w:space="0" w:color="auto"/>
            </w:tcBorders>
          </w:tcPr>
          <w:p w14:paraId="37C8A13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6DDD26A" w14:textId="7A5F6F6C"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7.1.12</w:t>
            </w:r>
          </w:p>
        </w:tc>
        <w:tc>
          <w:tcPr>
            <w:tcW w:w="2268" w:type="dxa"/>
            <w:tcBorders>
              <w:top w:val="single" w:sz="4" w:space="0" w:color="auto"/>
              <w:left w:val="single" w:sz="4" w:space="0" w:color="auto"/>
              <w:bottom w:val="single" w:sz="4" w:space="0" w:color="auto"/>
              <w:right w:val="single" w:sz="4" w:space="0" w:color="auto"/>
            </w:tcBorders>
          </w:tcPr>
          <w:p w14:paraId="26DDE3A8" w14:textId="60914A8C"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44AD3E44"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7C714A0" w14:textId="27195BC5"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Исключить над таблицей на рисунке 84 указание про "размеры в миллиметрах"</w:t>
            </w:r>
          </w:p>
          <w:p w14:paraId="7B6EED2D" w14:textId="77777777" w:rsidR="009008E2" w:rsidRPr="00BA5BF3" w:rsidRDefault="009008E2" w:rsidP="009008E2">
            <w:pPr>
              <w:rPr>
                <w:rFonts w:ascii="Times New Roman" w:hAnsi="Times New Roman"/>
                <w:sz w:val="24"/>
                <w:szCs w:val="24"/>
                <w:u w:val="single"/>
              </w:rPr>
            </w:pPr>
          </w:p>
          <w:p w14:paraId="089159AE"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97371E2" w14:textId="4B2A0BF4"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В ГОСТ в п.4.8 указано, что по умолчанию на чертежах все размеры в миллиметрах, отсутствует необходимость в дополнительном указании этого над таблицами с размерами</w:t>
            </w:r>
          </w:p>
        </w:tc>
        <w:tc>
          <w:tcPr>
            <w:tcW w:w="3969" w:type="dxa"/>
            <w:tcBorders>
              <w:top w:val="single" w:sz="4" w:space="0" w:color="auto"/>
              <w:left w:val="single" w:sz="4" w:space="0" w:color="auto"/>
              <w:bottom w:val="single" w:sz="4" w:space="0" w:color="auto"/>
              <w:right w:val="single" w:sz="4" w:space="0" w:color="auto"/>
            </w:tcBorders>
          </w:tcPr>
          <w:p w14:paraId="07B04C44" w14:textId="77777777" w:rsidR="009008E2" w:rsidRDefault="00031373" w:rsidP="009008E2">
            <w:pPr>
              <w:tabs>
                <w:tab w:val="left" w:pos="11766"/>
              </w:tabs>
              <w:ind w:left="51"/>
              <w:rPr>
                <w:rFonts w:ascii="Times New Roman" w:hAnsi="Times New Roman"/>
                <w:sz w:val="24"/>
                <w:szCs w:val="24"/>
              </w:rPr>
            </w:pPr>
            <w:r>
              <w:rPr>
                <w:rFonts w:ascii="Times New Roman" w:hAnsi="Times New Roman"/>
                <w:sz w:val="24"/>
                <w:szCs w:val="24"/>
              </w:rPr>
              <w:t>Отклонено.</w:t>
            </w:r>
          </w:p>
          <w:p w14:paraId="4CE4BA60" w14:textId="7FD7F558" w:rsidR="00031373" w:rsidRPr="00BA5BF3" w:rsidRDefault="00031373" w:rsidP="009008E2">
            <w:pPr>
              <w:tabs>
                <w:tab w:val="left" w:pos="11766"/>
              </w:tabs>
              <w:ind w:left="51"/>
              <w:rPr>
                <w:rFonts w:ascii="Times New Roman" w:hAnsi="Times New Roman"/>
                <w:sz w:val="24"/>
                <w:szCs w:val="24"/>
              </w:rPr>
            </w:pPr>
            <w:r>
              <w:rPr>
                <w:rFonts w:ascii="Times New Roman" w:hAnsi="Times New Roman"/>
                <w:sz w:val="24"/>
                <w:szCs w:val="24"/>
              </w:rPr>
              <w:t>В п. 4.8 (</w:t>
            </w:r>
            <w:r w:rsidR="00A47A9D">
              <w:rPr>
                <w:rFonts w:ascii="Times New Roman" w:hAnsi="Times New Roman"/>
                <w:sz w:val="24"/>
                <w:szCs w:val="24"/>
              </w:rPr>
              <w:t>в доработанной ОР</w:t>
            </w:r>
            <w:r>
              <w:rPr>
                <w:rFonts w:ascii="Times New Roman" w:hAnsi="Times New Roman"/>
                <w:sz w:val="24"/>
                <w:szCs w:val="24"/>
              </w:rPr>
              <w:t xml:space="preserve"> – п. 4.9) указано, что «…в таблицах всегда указывают с обозначением единицы величины», поэтому в соответствии с ГОСТ Р 2.105-2019 п. 6.8.3 указывается «В миллиметрах»</w:t>
            </w:r>
          </w:p>
        </w:tc>
      </w:tr>
      <w:tr w:rsidR="009008E2" w:rsidRPr="007D62A2" w14:paraId="11B1A226" w14:textId="77777777" w:rsidTr="003833BD">
        <w:tc>
          <w:tcPr>
            <w:tcW w:w="704" w:type="dxa"/>
            <w:tcBorders>
              <w:top w:val="single" w:sz="4" w:space="0" w:color="auto"/>
              <w:left w:val="single" w:sz="4" w:space="0" w:color="auto"/>
              <w:bottom w:val="single" w:sz="4" w:space="0" w:color="auto"/>
              <w:right w:val="single" w:sz="4" w:space="0" w:color="auto"/>
            </w:tcBorders>
          </w:tcPr>
          <w:p w14:paraId="3B89675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03F3A75" w14:textId="77777777" w:rsidR="009008E2" w:rsidRPr="005B3715" w:rsidRDefault="009008E2" w:rsidP="009008E2">
            <w:pPr>
              <w:tabs>
                <w:tab w:val="left" w:pos="11766"/>
              </w:tabs>
              <w:rPr>
                <w:rFonts w:ascii="Times New Roman" w:hAnsi="Times New Roman"/>
                <w:sz w:val="24"/>
                <w:szCs w:val="24"/>
              </w:rPr>
            </w:pPr>
            <w:r w:rsidRPr="005B3715">
              <w:rPr>
                <w:rFonts w:ascii="Times New Roman" w:hAnsi="Times New Roman"/>
                <w:sz w:val="24"/>
                <w:szCs w:val="24"/>
              </w:rPr>
              <w:t>7.1.13</w:t>
            </w:r>
          </w:p>
          <w:p w14:paraId="214EF097" w14:textId="2749414A" w:rsidR="00031373" w:rsidRPr="005B3715" w:rsidRDefault="00031373" w:rsidP="009008E2">
            <w:pPr>
              <w:tabs>
                <w:tab w:val="left" w:pos="11766"/>
              </w:tabs>
              <w:rPr>
                <w:rFonts w:ascii="Times New Roman" w:hAnsi="Times New Roman"/>
                <w:sz w:val="24"/>
                <w:szCs w:val="24"/>
              </w:rPr>
            </w:pPr>
            <w:r w:rsidRPr="005B3715">
              <w:rPr>
                <w:rFonts w:ascii="Times New Roman" w:hAnsi="Times New Roman"/>
                <w:sz w:val="24"/>
                <w:szCs w:val="24"/>
              </w:rPr>
              <w:t>Вероятно, это про 5.2.12</w:t>
            </w:r>
          </w:p>
        </w:tc>
        <w:tc>
          <w:tcPr>
            <w:tcW w:w="2268" w:type="dxa"/>
            <w:tcBorders>
              <w:top w:val="single" w:sz="4" w:space="0" w:color="auto"/>
              <w:left w:val="single" w:sz="4" w:space="0" w:color="auto"/>
              <w:bottom w:val="single" w:sz="4" w:space="0" w:color="auto"/>
              <w:right w:val="single" w:sz="4" w:space="0" w:color="auto"/>
            </w:tcBorders>
          </w:tcPr>
          <w:p w14:paraId="6C70A539" w14:textId="142F7063" w:rsidR="009008E2" w:rsidRPr="005B3715" w:rsidRDefault="009008E2" w:rsidP="009008E2">
            <w:pPr>
              <w:tabs>
                <w:tab w:val="left" w:pos="11766"/>
              </w:tabs>
              <w:autoSpaceDE w:val="0"/>
              <w:autoSpaceDN w:val="0"/>
              <w:adjustRightInd w:val="0"/>
              <w:jc w:val="center"/>
              <w:rPr>
                <w:rFonts w:ascii="Times New Roman" w:hAnsi="Times New Roman"/>
                <w:sz w:val="24"/>
                <w:szCs w:val="24"/>
              </w:rPr>
            </w:pPr>
            <w:r w:rsidRPr="005B3715">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7AF74AD3" w14:textId="77777777" w:rsidR="009008E2" w:rsidRPr="005B3715" w:rsidRDefault="009008E2" w:rsidP="009008E2">
            <w:pPr>
              <w:rPr>
                <w:rFonts w:ascii="Times New Roman" w:hAnsi="Times New Roman"/>
                <w:sz w:val="24"/>
                <w:szCs w:val="24"/>
                <w:u w:val="single"/>
              </w:rPr>
            </w:pPr>
            <w:r w:rsidRPr="005B3715">
              <w:rPr>
                <w:rFonts w:ascii="Times New Roman" w:hAnsi="Times New Roman"/>
                <w:sz w:val="24"/>
                <w:szCs w:val="24"/>
                <w:u w:val="single"/>
              </w:rPr>
              <w:t>Замечание, предложение:</w:t>
            </w:r>
          </w:p>
          <w:p w14:paraId="4DD276AF" w14:textId="7B1A8692" w:rsidR="009008E2" w:rsidRPr="005B3715" w:rsidRDefault="009008E2" w:rsidP="009008E2">
            <w:pPr>
              <w:rPr>
                <w:rFonts w:ascii="Times New Roman" w:hAnsi="Times New Roman"/>
                <w:sz w:val="24"/>
                <w:szCs w:val="24"/>
              </w:rPr>
            </w:pPr>
            <w:r w:rsidRPr="005B3715">
              <w:rPr>
                <w:rFonts w:ascii="Times New Roman" w:hAnsi="Times New Roman"/>
                <w:sz w:val="24"/>
                <w:szCs w:val="24"/>
              </w:rPr>
              <w:t>Размерные линии допускается выполнять с обрывом в следующих случаях: - - при указании размера диаметра окружности независимо от того, изображена ли окружность полностью или частично (рисунок 23); при этом обрыв размерной линии выполняют за центром окружности (осью вращения)</w:t>
            </w:r>
          </w:p>
          <w:p w14:paraId="1E1FEC52" w14:textId="77777777" w:rsidR="009008E2" w:rsidRPr="005B3715" w:rsidRDefault="009008E2" w:rsidP="009008E2">
            <w:pPr>
              <w:rPr>
                <w:rFonts w:ascii="Times New Roman" w:hAnsi="Times New Roman"/>
                <w:sz w:val="24"/>
                <w:szCs w:val="24"/>
              </w:rPr>
            </w:pPr>
            <w:r w:rsidRPr="005B3715">
              <w:rPr>
                <w:rFonts w:ascii="Times New Roman" w:hAnsi="Times New Roman"/>
                <w:sz w:val="24"/>
                <w:szCs w:val="24"/>
              </w:rPr>
              <w:t xml:space="preserve">величиной </w:t>
            </w:r>
            <w:r w:rsidRPr="005B3715">
              <w:rPr>
                <w:rFonts w:ascii="Times New Roman" w:hAnsi="Times New Roman"/>
                <w:b/>
                <w:bCs/>
                <w:sz w:val="24"/>
                <w:szCs w:val="24"/>
              </w:rPr>
              <w:t>не менее 10 толщин сплошной тонкой линии</w:t>
            </w:r>
            <w:r w:rsidRPr="005B3715">
              <w:rPr>
                <w:rFonts w:ascii="Times New Roman" w:hAnsi="Times New Roman"/>
                <w:sz w:val="24"/>
                <w:szCs w:val="24"/>
              </w:rPr>
              <w:t>;</w:t>
            </w:r>
          </w:p>
          <w:p w14:paraId="6AEA829A" w14:textId="18A22CF4" w:rsidR="009008E2" w:rsidRPr="005B3715" w:rsidRDefault="009008E2" w:rsidP="009008E2">
            <w:pPr>
              <w:rPr>
                <w:rFonts w:ascii="Times New Roman" w:hAnsi="Times New Roman"/>
                <w:sz w:val="24"/>
                <w:szCs w:val="24"/>
              </w:rPr>
            </w:pPr>
            <w:r w:rsidRPr="005B3715">
              <w:rPr>
                <w:rFonts w:ascii="Times New Roman" w:hAnsi="Times New Roman"/>
                <w:sz w:val="24"/>
                <w:szCs w:val="24"/>
              </w:rPr>
              <w:t>Как это контролировать?___</w:t>
            </w:r>
          </w:p>
          <w:p w14:paraId="41A12E3A" w14:textId="77777777" w:rsidR="009008E2" w:rsidRPr="005B3715" w:rsidRDefault="009008E2" w:rsidP="009008E2">
            <w:pPr>
              <w:tabs>
                <w:tab w:val="left" w:pos="4120"/>
              </w:tabs>
              <w:rPr>
                <w:rFonts w:ascii="Times New Roman" w:hAnsi="Times New Roman"/>
                <w:sz w:val="24"/>
                <w:szCs w:val="24"/>
                <w:u w:val="single"/>
              </w:rPr>
            </w:pPr>
            <w:r w:rsidRPr="005B3715">
              <w:rPr>
                <w:rFonts w:ascii="Times New Roman" w:hAnsi="Times New Roman"/>
                <w:sz w:val="24"/>
                <w:szCs w:val="24"/>
                <w:u w:val="single"/>
              </w:rPr>
              <w:t>Предлагаемая редакция:</w:t>
            </w:r>
          </w:p>
          <w:p w14:paraId="387F69C7" w14:textId="36A2A509" w:rsidR="009008E2" w:rsidRPr="006A5290" w:rsidRDefault="009008E2" w:rsidP="006A5290">
            <w:pPr>
              <w:rPr>
                <w:rFonts w:ascii="Times New Roman" w:hAnsi="Times New Roman"/>
                <w:sz w:val="24"/>
                <w:szCs w:val="24"/>
              </w:rPr>
            </w:pPr>
            <w:r w:rsidRPr="005B3715">
              <w:rPr>
                <w:rFonts w:ascii="Times New Roman" w:hAnsi="Times New Roman"/>
                <w:sz w:val="24"/>
                <w:szCs w:val="24"/>
              </w:rPr>
              <w:t>Указать в мм</w:t>
            </w:r>
          </w:p>
        </w:tc>
        <w:tc>
          <w:tcPr>
            <w:tcW w:w="3969" w:type="dxa"/>
            <w:tcBorders>
              <w:top w:val="single" w:sz="4" w:space="0" w:color="auto"/>
              <w:left w:val="single" w:sz="4" w:space="0" w:color="auto"/>
              <w:bottom w:val="single" w:sz="4" w:space="0" w:color="auto"/>
              <w:right w:val="single" w:sz="4" w:space="0" w:color="auto"/>
            </w:tcBorders>
          </w:tcPr>
          <w:p w14:paraId="5FC91277" w14:textId="77777777" w:rsidR="009008E2" w:rsidRPr="005B3715" w:rsidRDefault="008104AD" w:rsidP="009008E2">
            <w:pPr>
              <w:tabs>
                <w:tab w:val="left" w:pos="11766"/>
              </w:tabs>
              <w:ind w:left="51"/>
              <w:rPr>
                <w:rFonts w:ascii="Times New Roman" w:hAnsi="Times New Roman"/>
                <w:sz w:val="24"/>
                <w:szCs w:val="24"/>
              </w:rPr>
            </w:pPr>
            <w:r w:rsidRPr="005B3715">
              <w:rPr>
                <w:rFonts w:ascii="Times New Roman" w:hAnsi="Times New Roman"/>
                <w:sz w:val="24"/>
                <w:szCs w:val="24"/>
              </w:rPr>
              <w:t>Принято к сведению.</w:t>
            </w:r>
          </w:p>
          <w:p w14:paraId="0B09CAB1" w14:textId="680E3C29" w:rsidR="00031373" w:rsidRPr="00BA5BF3" w:rsidRDefault="00031373" w:rsidP="009008E2">
            <w:pPr>
              <w:tabs>
                <w:tab w:val="left" w:pos="11766"/>
              </w:tabs>
              <w:ind w:left="51"/>
              <w:rPr>
                <w:rFonts w:ascii="Times New Roman" w:hAnsi="Times New Roman"/>
                <w:sz w:val="24"/>
                <w:szCs w:val="24"/>
              </w:rPr>
            </w:pPr>
            <w:r w:rsidRPr="005B3715">
              <w:rPr>
                <w:rFonts w:ascii="Times New Roman" w:hAnsi="Times New Roman"/>
                <w:sz w:val="24"/>
                <w:szCs w:val="24"/>
              </w:rPr>
              <w:t xml:space="preserve">Принято решение </w:t>
            </w:r>
            <w:r w:rsidR="0059378B" w:rsidRPr="005B3715">
              <w:rPr>
                <w:rFonts w:ascii="Times New Roman" w:hAnsi="Times New Roman"/>
                <w:sz w:val="24"/>
                <w:szCs w:val="24"/>
              </w:rPr>
              <w:t>об исключении</w:t>
            </w:r>
            <w:r w:rsidRPr="005B3715">
              <w:rPr>
                <w:rFonts w:ascii="Times New Roman" w:hAnsi="Times New Roman"/>
                <w:sz w:val="24"/>
                <w:szCs w:val="24"/>
              </w:rPr>
              <w:t xml:space="preserve"> точных значений величин, заменена формулировка на «обрыв выполняют за центром окружности…»</w:t>
            </w:r>
          </w:p>
        </w:tc>
      </w:tr>
    </w:tbl>
    <w:p w14:paraId="3635DE57" w14:textId="4B135919" w:rsidR="003F2BB7" w:rsidRDefault="003F2BB7" w:rsidP="003F2BB7">
      <w:pPr>
        <w:pStyle w:val="20"/>
      </w:pPr>
      <w:r>
        <w:t>7.2 Группирование размеров</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3F2BB7" w:rsidRPr="007D62A2" w14:paraId="2D305A34" w14:textId="77777777" w:rsidTr="003F2BB7">
        <w:trPr>
          <w:tblHeader/>
        </w:trPr>
        <w:tc>
          <w:tcPr>
            <w:tcW w:w="704" w:type="dxa"/>
            <w:tcBorders>
              <w:top w:val="single" w:sz="4" w:space="0" w:color="auto"/>
              <w:left w:val="single" w:sz="4" w:space="0" w:color="auto"/>
              <w:bottom w:val="double" w:sz="4" w:space="0" w:color="auto"/>
              <w:right w:val="single" w:sz="4" w:space="0" w:color="auto"/>
            </w:tcBorders>
          </w:tcPr>
          <w:p w14:paraId="7F2DE2DE" w14:textId="39FED51E" w:rsidR="003F2BB7" w:rsidRPr="007D62A2" w:rsidRDefault="003F2BB7" w:rsidP="003F2BB7">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1E654B39" w14:textId="0042B6BF" w:rsidR="003F2BB7" w:rsidRPr="00BA5BF3" w:rsidRDefault="003F2BB7" w:rsidP="003F2BB7">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1A695E82" w14:textId="77777777" w:rsidR="003F2BB7" w:rsidRPr="007D62A2" w:rsidRDefault="003F2BB7" w:rsidP="003F2BB7">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2F0384D4" w14:textId="575B5FA4" w:rsidR="003F2BB7" w:rsidRPr="00BA5BF3" w:rsidRDefault="003F2BB7" w:rsidP="003F2BB7">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67710A8C" w14:textId="77777777" w:rsidR="003F2BB7" w:rsidRPr="007D62A2" w:rsidRDefault="003F2BB7" w:rsidP="003F2BB7">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350B788E" w14:textId="76AE8575" w:rsidR="003F2BB7" w:rsidRPr="00BA5BF3" w:rsidRDefault="003F2BB7" w:rsidP="003F2BB7">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2042C939" w14:textId="77777777" w:rsidR="003F2BB7" w:rsidRPr="007D62A2" w:rsidRDefault="003F2BB7" w:rsidP="003F2BB7">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141CBAA0" w14:textId="3D2E62F4" w:rsidR="003F2BB7" w:rsidRPr="00BA5BF3" w:rsidRDefault="003F2BB7" w:rsidP="003F2BB7">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3F346871" w14:textId="77777777" w:rsidTr="003F2BB7">
        <w:tc>
          <w:tcPr>
            <w:tcW w:w="704" w:type="dxa"/>
            <w:tcBorders>
              <w:top w:val="double" w:sz="4" w:space="0" w:color="auto"/>
              <w:left w:val="single" w:sz="4" w:space="0" w:color="auto"/>
              <w:bottom w:val="single" w:sz="4" w:space="0" w:color="auto"/>
              <w:right w:val="single" w:sz="4" w:space="0" w:color="auto"/>
            </w:tcBorders>
          </w:tcPr>
          <w:p w14:paraId="174FBBD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68E4F72C" w14:textId="299FCD3A"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7.2.2, рисунок 86; 7.3.1, рисунки 87 и 88</w:t>
            </w:r>
          </w:p>
        </w:tc>
        <w:tc>
          <w:tcPr>
            <w:tcW w:w="2268" w:type="dxa"/>
            <w:tcBorders>
              <w:top w:val="double" w:sz="4" w:space="0" w:color="auto"/>
              <w:left w:val="single" w:sz="4" w:space="0" w:color="auto"/>
              <w:bottom w:val="single" w:sz="4" w:space="0" w:color="auto"/>
              <w:right w:val="single" w:sz="4" w:space="0" w:color="auto"/>
            </w:tcBorders>
          </w:tcPr>
          <w:p w14:paraId="32EB404E" w14:textId="4EE8405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«Концерн ВКО «Алмаз-Антей», исх. № 31-21/10116 от 27.04.2026</w:t>
            </w:r>
          </w:p>
        </w:tc>
        <w:tc>
          <w:tcPr>
            <w:tcW w:w="6852" w:type="dxa"/>
            <w:tcBorders>
              <w:top w:val="double" w:sz="4" w:space="0" w:color="auto"/>
              <w:left w:val="single" w:sz="4" w:space="0" w:color="auto"/>
              <w:bottom w:val="single" w:sz="4" w:space="0" w:color="auto"/>
              <w:right w:val="single" w:sz="4" w:space="0" w:color="auto"/>
            </w:tcBorders>
          </w:tcPr>
          <w:p w14:paraId="67103CD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B7CD41E" w14:textId="20A34896"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Детали симметричные, а линии симметрии разные</w:t>
            </w:r>
          </w:p>
          <w:p w14:paraId="2EE265B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70E6904" w14:textId="332461F5"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Сделать одинаково</w:t>
            </w:r>
          </w:p>
          <w:p w14:paraId="04394E4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60ECAB4" w14:textId="15CEC814" w:rsidR="009008E2" w:rsidRPr="006A5290" w:rsidRDefault="009008E2" w:rsidP="009008E2">
            <w:pPr>
              <w:rPr>
                <w:rFonts w:ascii="Times New Roman" w:hAnsi="Times New Roman"/>
                <w:sz w:val="24"/>
                <w:szCs w:val="24"/>
              </w:rPr>
            </w:pPr>
            <w:r w:rsidRPr="00BA5BF3">
              <w:rPr>
                <w:rFonts w:ascii="Times New Roman" w:hAnsi="Times New Roman"/>
                <w:sz w:val="24"/>
                <w:szCs w:val="24"/>
              </w:rPr>
              <w:t>Привести к единообразию</w:t>
            </w:r>
          </w:p>
        </w:tc>
        <w:tc>
          <w:tcPr>
            <w:tcW w:w="3969" w:type="dxa"/>
            <w:tcBorders>
              <w:top w:val="double" w:sz="4" w:space="0" w:color="auto"/>
              <w:left w:val="single" w:sz="4" w:space="0" w:color="auto"/>
              <w:bottom w:val="single" w:sz="4" w:space="0" w:color="auto"/>
              <w:right w:val="single" w:sz="4" w:space="0" w:color="auto"/>
            </w:tcBorders>
          </w:tcPr>
          <w:p w14:paraId="08046F54" w14:textId="77777777" w:rsidR="00914EC0" w:rsidRPr="00911F9E" w:rsidRDefault="00914EC0" w:rsidP="00914EC0">
            <w:pPr>
              <w:tabs>
                <w:tab w:val="left" w:pos="11766"/>
              </w:tabs>
              <w:ind w:left="51"/>
              <w:rPr>
                <w:rFonts w:ascii="Times New Roman" w:hAnsi="Times New Roman"/>
                <w:sz w:val="24"/>
                <w:szCs w:val="24"/>
              </w:rPr>
            </w:pPr>
            <w:r w:rsidRPr="00911F9E">
              <w:rPr>
                <w:rFonts w:ascii="Times New Roman" w:hAnsi="Times New Roman"/>
                <w:sz w:val="24"/>
                <w:szCs w:val="24"/>
              </w:rPr>
              <w:t>Принято к сведению.</w:t>
            </w:r>
          </w:p>
          <w:p w14:paraId="0083111E" w14:textId="2D2FAE9A" w:rsidR="008104AD" w:rsidRPr="00BA5BF3" w:rsidRDefault="00914EC0" w:rsidP="00914EC0">
            <w:pPr>
              <w:tabs>
                <w:tab w:val="left" w:pos="11766"/>
              </w:tabs>
              <w:ind w:left="51"/>
              <w:rPr>
                <w:rFonts w:ascii="Times New Roman" w:hAnsi="Times New Roman"/>
                <w:sz w:val="24"/>
                <w:szCs w:val="24"/>
              </w:rPr>
            </w:pPr>
            <w:r w:rsidRPr="00911F9E">
              <w:rPr>
                <w:rFonts w:ascii="Times New Roman" w:hAnsi="Times New Roman"/>
                <w:sz w:val="24"/>
                <w:szCs w:val="24"/>
              </w:rPr>
              <w:t>Указание плоскости симметрии исключено из проекта ГОСТ Р 2.305 и настоящего проекта</w:t>
            </w:r>
          </w:p>
        </w:tc>
      </w:tr>
      <w:tr w:rsidR="009008E2" w:rsidRPr="007D62A2" w14:paraId="1EAAA50D" w14:textId="77777777" w:rsidTr="003833BD">
        <w:tc>
          <w:tcPr>
            <w:tcW w:w="704" w:type="dxa"/>
            <w:tcBorders>
              <w:top w:val="single" w:sz="4" w:space="0" w:color="auto"/>
              <w:left w:val="single" w:sz="4" w:space="0" w:color="auto"/>
              <w:bottom w:val="single" w:sz="4" w:space="0" w:color="auto"/>
              <w:right w:val="single" w:sz="4" w:space="0" w:color="auto"/>
            </w:tcBorders>
          </w:tcPr>
          <w:p w14:paraId="3291DCA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0CAA459" w14:textId="158715F4"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7.2.2, рисунок 86</w:t>
            </w:r>
          </w:p>
        </w:tc>
        <w:tc>
          <w:tcPr>
            <w:tcW w:w="2268" w:type="dxa"/>
            <w:tcBorders>
              <w:top w:val="single" w:sz="4" w:space="0" w:color="auto"/>
              <w:left w:val="single" w:sz="4" w:space="0" w:color="auto"/>
              <w:bottom w:val="single" w:sz="4" w:space="0" w:color="auto"/>
              <w:right w:val="single" w:sz="4" w:space="0" w:color="auto"/>
            </w:tcBorders>
          </w:tcPr>
          <w:p w14:paraId="190FAE38" w14:textId="10D3FB17"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76071995"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4C7FB20" w14:textId="4426C9E3" w:rsidR="009008E2" w:rsidRPr="00BA5BF3" w:rsidRDefault="009008E2" w:rsidP="009008E2">
            <w:pPr>
              <w:rPr>
                <w:rFonts w:ascii="Times New Roman" w:hAnsi="Times New Roman"/>
                <w:sz w:val="24"/>
                <w:szCs w:val="24"/>
              </w:rPr>
            </w:pPr>
            <w:r w:rsidRPr="00BA5BF3">
              <w:rPr>
                <w:rFonts w:ascii="Times New Roman" w:hAnsi="Times New Roman"/>
                <w:sz w:val="24"/>
                <w:szCs w:val="24"/>
              </w:rPr>
              <w:t>Привести изображение полной резьбы в разрезе</w:t>
            </w:r>
          </w:p>
          <w:p w14:paraId="46F9E3D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BA5F063" w14:textId="2068D270"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ГОСТ 2.311</w:t>
            </w:r>
          </w:p>
          <w:p w14:paraId="099B638D"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6D5588E" w14:textId="77777777" w:rsidR="002170EF" w:rsidRDefault="00795248" w:rsidP="00697188">
            <w:pPr>
              <w:tabs>
                <w:tab w:val="left" w:pos="11766"/>
              </w:tabs>
              <w:ind w:left="51"/>
              <w:rPr>
                <w:rFonts w:ascii="Times New Roman" w:hAnsi="Times New Roman"/>
                <w:sz w:val="24"/>
                <w:szCs w:val="24"/>
              </w:rPr>
            </w:pPr>
            <w:r>
              <w:rPr>
                <w:rFonts w:ascii="Times New Roman" w:hAnsi="Times New Roman"/>
                <w:sz w:val="24"/>
                <w:szCs w:val="24"/>
              </w:rPr>
              <w:t>Принято</w:t>
            </w:r>
            <w:r w:rsidR="002170EF">
              <w:rPr>
                <w:rFonts w:ascii="Times New Roman" w:hAnsi="Times New Roman"/>
                <w:sz w:val="24"/>
                <w:szCs w:val="24"/>
              </w:rPr>
              <w:t xml:space="preserve"> к сведению.</w:t>
            </w:r>
          </w:p>
          <w:p w14:paraId="2946DD75" w14:textId="38DE5319" w:rsidR="00697188" w:rsidRPr="00BA5BF3" w:rsidRDefault="00697188" w:rsidP="00697188">
            <w:pPr>
              <w:tabs>
                <w:tab w:val="left" w:pos="11766"/>
              </w:tabs>
              <w:ind w:left="51"/>
              <w:rPr>
                <w:rFonts w:ascii="Times New Roman" w:hAnsi="Times New Roman"/>
                <w:sz w:val="24"/>
                <w:szCs w:val="24"/>
              </w:rPr>
            </w:pPr>
            <w:r>
              <w:rPr>
                <w:rFonts w:ascii="Times New Roman" w:hAnsi="Times New Roman"/>
                <w:sz w:val="24"/>
                <w:szCs w:val="24"/>
              </w:rPr>
              <w:t>Не очень понятно, с какой целью требуется привести изображение полной резьбы</w:t>
            </w:r>
          </w:p>
        </w:tc>
      </w:tr>
      <w:tr w:rsidR="009008E2" w:rsidRPr="007D62A2" w14:paraId="7B67F737" w14:textId="77777777" w:rsidTr="003833BD">
        <w:tc>
          <w:tcPr>
            <w:tcW w:w="704" w:type="dxa"/>
            <w:tcBorders>
              <w:top w:val="single" w:sz="4" w:space="0" w:color="auto"/>
              <w:left w:val="single" w:sz="4" w:space="0" w:color="auto"/>
              <w:bottom w:val="single" w:sz="4" w:space="0" w:color="auto"/>
              <w:right w:val="single" w:sz="4" w:space="0" w:color="auto"/>
            </w:tcBorders>
          </w:tcPr>
          <w:p w14:paraId="506FF51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21AC4C7" w14:textId="5FDDD1DE"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7.2.2, рисунок 86</w:t>
            </w:r>
          </w:p>
        </w:tc>
        <w:tc>
          <w:tcPr>
            <w:tcW w:w="2268" w:type="dxa"/>
            <w:tcBorders>
              <w:top w:val="single" w:sz="4" w:space="0" w:color="auto"/>
              <w:left w:val="single" w:sz="4" w:space="0" w:color="auto"/>
              <w:bottom w:val="single" w:sz="4" w:space="0" w:color="auto"/>
              <w:right w:val="single" w:sz="4" w:space="0" w:color="auto"/>
            </w:tcBorders>
          </w:tcPr>
          <w:p w14:paraId="07FBFA70" w14:textId="5BC91DD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4D8ACC66"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E23DEB9" w14:textId="1F1BE135"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rPr>
              <w:t>Изображена пунктирная линия, до которой показана резьба</w:t>
            </w:r>
          </w:p>
          <w:p w14:paraId="31241827"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A979D4B" w14:textId="0B9B7CA2"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rPr>
              <w:t>Указать окончание резьбы сплошной линией</w:t>
            </w:r>
          </w:p>
          <w:p w14:paraId="057A2FD3"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8C33CC7" w14:textId="3B896282"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Изображение в разрезе</w:t>
            </w:r>
          </w:p>
        </w:tc>
        <w:tc>
          <w:tcPr>
            <w:tcW w:w="3969" w:type="dxa"/>
            <w:tcBorders>
              <w:top w:val="single" w:sz="4" w:space="0" w:color="auto"/>
              <w:left w:val="single" w:sz="4" w:space="0" w:color="auto"/>
              <w:bottom w:val="single" w:sz="4" w:space="0" w:color="auto"/>
              <w:right w:val="single" w:sz="4" w:space="0" w:color="auto"/>
            </w:tcBorders>
          </w:tcPr>
          <w:p w14:paraId="3DBDBDD0" w14:textId="77777777" w:rsidR="002170EF" w:rsidRDefault="002170EF" w:rsidP="002170EF">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24FF90EF" w14:textId="3327996C" w:rsidR="009008E2" w:rsidRPr="00BA5BF3" w:rsidRDefault="002170EF" w:rsidP="002170EF">
            <w:pPr>
              <w:tabs>
                <w:tab w:val="left" w:pos="11766"/>
              </w:tabs>
              <w:ind w:left="51"/>
              <w:rPr>
                <w:rFonts w:ascii="Times New Roman" w:hAnsi="Times New Roman"/>
                <w:sz w:val="24"/>
                <w:szCs w:val="24"/>
              </w:rPr>
            </w:pPr>
            <w:r>
              <w:rPr>
                <w:rFonts w:ascii="Times New Roman" w:hAnsi="Times New Roman"/>
                <w:sz w:val="24"/>
                <w:szCs w:val="24"/>
              </w:rPr>
              <w:t>Граница резьбы в разрезе в соответствии с проектом ГОСТ Р 2.311 п. 5.5 изображается тонкой штриховой линией</w:t>
            </w:r>
          </w:p>
        </w:tc>
      </w:tr>
    </w:tbl>
    <w:p w14:paraId="301C9114" w14:textId="440C1A43" w:rsidR="00DC3CEE" w:rsidRDefault="00DC3CEE" w:rsidP="00DC3CEE">
      <w:pPr>
        <w:pStyle w:val="20"/>
      </w:pPr>
      <w:r>
        <w:t>7.3 Указание размеров симметричных элементов</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DC3CEE" w:rsidRPr="007D62A2" w14:paraId="4836845E" w14:textId="77777777" w:rsidTr="00DC3CEE">
        <w:trPr>
          <w:tblHeader/>
        </w:trPr>
        <w:tc>
          <w:tcPr>
            <w:tcW w:w="704" w:type="dxa"/>
            <w:tcBorders>
              <w:top w:val="single" w:sz="4" w:space="0" w:color="auto"/>
              <w:left w:val="single" w:sz="4" w:space="0" w:color="auto"/>
              <w:bottom w:val="double" w:sz="4" w:space="0" w:color="auto"/>
              <w:right w:val="single" w:sz="4" w:space="0" w:color="auto"/>
            </w:tcBorders>
          </w:tcPr>
          <w:p w14:paraId="09827569" w14:textId="2E441943" w:rsidR="00DC3CEE" w:rsidRPr="007D62A2" w:rsidRDefault="00DC3CEE" w:rsidP="00DC3CEE">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6CDEE60E" w14:textId="0589F151" w:rsidR="00DC3CEE" w:rsidRPr="00BA5BF3" w:rsidRDefault="00DC3CEE" w:rsidP="00DC3CEE">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17FB58F7" w14:textId="77777777" w:rsidR="00DC3CEE" w:rsidRPr="007D62A2" w:rsidRDefault="00DC3CEE" w:rsidP="00DC3CEE">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3E2C87AB" w14:textId="2090B979" w:rsidR="00DC3CEE" w:rsidRPr="00BA5BF3" w:rsidRDefault="00DC3CEE" w:rsidP="00DC3CEE">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6B282435" w14:textId="77777777" w:rsidR="00DC3CEE" w:rsidRPr="007D62A2" w:rsidRDefault="00DC3CEE" w:rsidP="00DC3CEE">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4D5D8A34" w14:textId="7E01E981" w:rsidR="00DC3CEE" w:rsidRPr="00BA5BF3" w:rsidRDefault="00DC3CEE" w:rsidP="00DC3CEE">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2A67FB91" w14:textId="77777777" w:rsidR="00DC3CEE" w:rsidRPr="007D62A2" w:rsidRDefault="00DC3CEE" w:rsidP="00DC3CEE">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188BD9FD" w14:textId="722AAD55" w:rsidR="00DC3CEE" w:rsidRPr="00BA5BF3" w:rsidRDefault="00DC3CEE" w:rsidP="00DC3CEE">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393427B2" w14:textId="77777777" w:rsidTr="00DC3CEE">
        <w:tc>
          <w:tcPr>
            <w:tcW w:w="704" w:type="dxa"/>
            <w:tcBorders>
              <w:top w:val="double" w:sz="4" w:space="0" w:color="auto"/>
              <w:left w:val="single" w:sz="4" w:space="0" w:color="auto"/>
              <w:bottom w:val="single" w:sz="4" w:space="0" w:color="auto"/>
              <w:right w:val="single" w:sz="4" w:space="0" w:color="auto"/>
            </w:tcBorders>
          </w:tcPr>
          <w:p w14:paraId="148DB54D"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1B710CB0" w14:textId="52DCE13A"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7.3.1</w:t>
            </w:r>
          </w:p>
        </w:tc>
        <w:tc>
          <w:tcPr>
            <w:tcW w:w="2268" w:type="dxa"/>
            <w:tcBorders>
              <w:top w:val="double" w:sz="4" w:space="0" w:color="auto"/>
              <w:left w:val="single" w:sz="4" w:space="0" w:color="auto"/>
              <w:bottom w:val="single" w:sz="4" w:space="0" w:color="auto"/>
              <w:right w:val="single" w:sz="4" w:space="0" w:color="auto"/>
            </w:tcBorders>
          </w:tcPr>
          <w:p w14:paraId="5B007AE0" w14:textId="484C4492"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«Концерн ВКО «Алмаз-Антей», исх. № 31-21/10116 от 27.04.2026</w:t>
            </w:r>
          </w:p>
        </w:tc>
        <w:tc>
          <w:tcPr>
            <w:tcW w:w="6852" w:type="dxa"/>
            <w:tcBorders>
              <w:top w:val="double" w:sz="4" w:space="0" w:color="auto"/>
              <w:left w:val="single" w:sz="4" w:space="0" w:color="auto"/>
              <w:bottom w:val="single" w:sz="4" w:space="0" w:color="auto"/>
              <w:right w:val="single" w:sz="4" w:space="0" w:color="auto"/>
            </w:tcBorders>
          </w:tcPr>
          <w:p w14:paraId="35D7884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C76D365" w14:textId="3B9A80F0"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Понятия плоскости симметрии для двумерного вида не существует. Нет автоматизированного функционала для предлагаемого условного обозначения линии симметрии в САПР (SolidWorks, Компас-ЗО). В примечании 2 указание по выполнению условного обозначения симметрии осевой линией с дополнительными элементами (здесь и на других рисунках документа) ссылается на проект ГОСТ Р 2.305, в котором такое обозначение не оговаривается. В действующем на данный момент ГОСТ 2.305-2008 данное условное обозначение также отсутствует. Пункт 7.3.1 оставить в редакции ГОСТ 2.307-2011 (пункт 4.13, третий абзац).</w:t>
            </w:r>
          </w:p>
        </w:tc>
        <w:tc>
          <w:tcPr>
            <w:tcW w:w="3969" w:type="dxa"/>
            <w:tcBorders>
              <w:top w:val="double" w:sz="4" w:space="0" w:color="auto"/>
              <w:left w:val="single" w:sz="4" w:space="0" w:color="auto"/>
              <w:bottom w:val="single" w:sz="4" w:space="0" w:color="auto"/>
              <w:right w:val="single" w:sz="4" w:space="0" w:color="auto"/>
            </w:tcBorders>
          </w:tcPr>
          <w:p w14:paraId="03743A95" w14:textId="77777777" w:rsidR="00914EC0" w:rsidRPr="00911F9E" w:rsidRDefault="00914EC0" w:rsidP="00914EC0">
            <w:pPr>
              <w:tabs>
                <w:tab w:val="left" w:pos="11766"/>
              </w:tabs>
              <w:ind w:left="51"/>
              <w:rPr>
                <w:rFonts w:ascii="Times New Roman" w:hAnsi="Times New Roman"/>
                <w:sz w:val="24"/>
                <w:szCs w:val="24"/>
              </w:rPr>
            </w:pPr>
            <w:r w:rsidRPr="00911F9E">
              <w:rPr>
                <w:rFonts w:ascii="Times New Roman" w:hAnsi="Times New Roman"/>
                <w:sz w:val="24"/>
                <w:szCs w:val="24"/>
              </w:rPr>
              <w:t>Принято к сведению.</w:t>
            </w:r>
          </w:p>
          <w:p w14:paraId="3598925F" w14:textId="1CF809F2" w:rsidR="009008E2" w:rsidRPr="00BA5BF3" w:rsidRDefault="00914EC0" w:rsidP="00914EC0">
            <w:pPr>
              <w:tabs>
                <w:tab w:val="left" w:pos="11766"/>
              </w:tabs>
              <w:ind w:left="51"/>
              <w:rPr>
                <w:rFonts w:ascii="Times New Roman" w:hAnsi="Times New Roman"/>
                <w:sz w:val="24"/>
                <w:szCs w:val="24"/>
              </w:rPr>
            </w:pPr>
            <w:r w:rsidRPr="00911F9E">
              <w:rPr>
                <w:rFonts w:ascii="Times New Roman" w:hAnsi="Times New Roman"/>
                <w:sz w:val="24"/>
                <w:szCs w:val="24"/>
              </w:rPr>
              <w:t>Указание плоскости симметрии исключено из проекта ГОСТ Р 2.305 и настоящего проекта</w:t>
            </w:r>
          </w:p>
        </w:tc>
      </w:tr>
      <w:tr w:rsidR="009008E2" w:rsidRPr="007D62A2" w14:paraId="08F5AAC8" w14:textId="77777777" w:rsidTr="003833BD">
        <w:tc>
          <w:tcPr>
            <w:tcW w:w="704" w:type="dxa"/>
            <w:tcBorders>
              <w:top w:val="single" w:sz="4" w:space="0" w:color="auto"/>
              <w:left w:val="single" w:sz="4" w:space="0" w:color="auto"/>
              <w:bottom w:val="single" w:sz="4" w:space="0" w:color="auto"/>
              <w:right w:val="single" w:sz="4" w:space="0" w:color="auto"/>
            </w:tcBorders>
          </w:tcPr>
          <w:p w14:paraId="4C68963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3573CCE" w14:textId="1AA92651"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7.3.1</w:t>
            </w:r>
          </w:p>
        </w:tc>
        <w:tc>
          <w:tcPr>
            <w:tcW w:w="2268" w:type="dxa"/>
            <w:tcBorders>
              <w:top w:val="single" w:sz="4" w:space="0" w:color="auto"/>
              <w:left w:val="single" w:sz="4" w:space="0" w:color="auto"/>
              <w:bottom w:val="single" w:sz="4" w:space="0" w:color="auto"/>
              <w:right w:val="single" w:sz="4" w:space="0" w:color="auto"/>
            </w:tcBorders>
          </w:tcPr>
          <w:p w14:paraId="24C4849A" w14:textId="0EFC0C2A"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«НПО «Высокоточные комплексы», исх. № 4589/21 от 24.04.2026</w:t>
            </w:r>
          </w:p>
        </w:tc>
        <w:tc>
          <w:tcPr>
            <w:tcW w:w="6852" w:type="dxa"/>
            <w:tcBorders>
              <w:top w:val="single" w:sz="4" w:space="0" w:color="auto"/>
              <w:left w:val="single" w:sz="4" w:space="0" w:color="auto"/>
              <w:bottom w:val="single" w:sz="4" w:space="0" w:color="auto"/>
              <w:right w:val="single" w:sz="4" w:space="0" w:color="auto"/>
            </w:tcBorders>
          </w:tcPr>
          <w:p w14:paraId="345B89BE"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6C0055B" w14:textId="66227385" w:rsidR="009008E2" w:rsidRPr="00BA5BF3" w:rsidRDefault="009008E2" w:rsidP="009008E2">
            <w:pPr>
              <w:rPr>
                <w:rFonts w:ascii="Times New Roman" w:hAnsi="Times New Roman"/>
                <w:sz w:val="24"/>
                <w:szCs w:val="24"/>
                <w:u w:val="single"/>
              </w:rPr>
            </w:pPr>
            <w:r w:rsidRPr="00BA5BF3">
              <w:rPr>
                <w:rFonts w:ascii="Times New Roman" w:eastAsia="Arial" w:hAnsi="Times New Roman"/>
                <w:sz w:val="24"/>
                <w:szCs w:val="24"/>
              </w:rPr>
              <w:t xml:space="preserve">После </w:t>
            </w:r>
            <w:r w:rsidRPr="00BA5BF3">
              <w:rPr>
                <w:rFonts w:ascii="Times New Roman" w:hAnsi="Times New Roman"/>
                <w:sz w:val="24"/>
                <w:szCs w:val="24"/>
              </w:rPr>
              <w:t>слова "Примечания" не ставят двоеточие</w:t>
            </w:r>
          </w:p>
          <w:p w14:paraId="60B9450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C2EF870" w14:textId="77777777" w:rsidR="009008E2" w:rsidRPr="00BA5BF3" w:rsidRDefault="009008E2" w:rsidP="009008E2">
            <w:pPr>
              <w:rPr>
                <w:rFonts w:ascii="Times New Roman" w:eastAsia="Arial" w:hAnsi="Times New Roman"/>
                <w:color w:val="000000"/>
                <w:sz w:val="24"/>
                <w:szCs w:val="24"/>
              </w:rPr>
            </w:pPr>
            <w:r w:rsidRPr="00BA5BF3">
              <w:rPr>
                <w:rFonts w:ascii="Times New Roman" w:eastAsia="Arial" w:hAnsi="Times New Roman"/>
                <w:color w:val="000000"/>
                <w:sz w:val="24"/>
                <w:szCs w:val="24"/>
              </w:rPr>
              <w:t>ГОСТ 1.5-2001 п. 4.9.3</w:t>
            </w:r>
          </w:p>
          <w:p w14:paraId="221FD2A7" w14:textId="7DC9A795"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9E107D1" w14:textId="40BBE5C0" w:rsidR="009008E2" w:rsidRPr="00BA5BF3" w:rsidRDefault="008104AD"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6B446CB6" w14:textId="77777777" w:rsidTr="003833BD">
        <w:tc>
          <w:tcPr>
            <w:tcW w:w="704" w:type="dxa"/>
            <w:tcBorders>
              <w:top w:val="single" w:sz="4" w:space="0" w:color="auto"/>
              <w:left w:val="single" w:sz="4" w:space="0" w:color="auto"/>
              <w:bottom w:val="single" w:sz="4" w:space="0" w:color="auto"/>
              <w:right w:val="single" w:sz="4" w:space="0" w:color="auto"/>
            </w:tcBorders>
          </w:tcPr>
          <w:p w14:paraId="6A04AF1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0BDA62C" w14:textId="0ACDBFE6" w:rsidR="009008E2" w:rsidRPr="00BA5BF3" w:rsidRDefault="009008E2" w:rsidP="009008E2">
            <w:pPr>
              <w:tabs>
                <w:tab w:val="left" w:pos="11766"/>
              </w:tabs>
              <w:rPr>
                <w:rFonts w:ascii="Times New Roman" w:hAnsi="Times New Roman"/>
                <w:sz w:val="24"/>
                <w:szCs w:val="24"/>
              </w:rPr>
            </w:pPr>
            <w:r w:rsidRPr="00BA5BF3">
              <w:rPr>
                <w:rStyle w:val="213pt"/>
                <w:rFonts w:eastAsia="Calibri"/>
                <w:sz w:val="24"/>
                <w:szCs w:val="24"/>
              </w:rPr>
              <w:t>7.3.1</w:t>
            </w:r>
          </w:p>
        </w:tc>
        <w:tc>
          <w:tcPr>
            <w:tcW w:w="2268" w:type="dxa"/>
            <w:tcBorders>
              <w:top w:val="single" w:sz="4" w:space="0" w:color="auto"/>
              <w:left w:val="single" w:sz="4" w:space="0" w:color="auto"/>
              <w:bottom w:val="single" w:sz="4" w:space="0" w:color="auto"/>
              <w:right w:val="single" w:sz="4" w:space="0" w:color="auto"/>
            </w:tcBorders>
          </w:tcPr>
          <w:p w14:paraId="169CD541" w14:textId="473823F6"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2500C3B7"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0A2E6F7" w14:textId="77777777" w:rsidR="009008E2" w:rsidRPr="00BA5BF3" w:rsidRDefault="009008E2" w:rsidP="009008E2">
            <w:pPr>
              <w:pStyle w:val="23"/>
              <w:shd w:val="clear" w:color="auto" w:fill="auto"/>
              <w:spacing w:before="0" w:after="0" w:line="292" w:lineRule="exact"/>
              <w:rPr>
                <w:rStyle w:val="213pt"/>
                <w:rFonts w:eastAsiaTheme="minorEastAsia"/>
                <w:sz w:val="24"/>
                <w:szCs w:val="24"/>
              </w:rPr>
            </w:pPr>
            <w:r w:rsidRPr="00BA5BF3">
              <w:rPr>
                <w:rStyle w:val="213pt"/>
                <w:rFonts w:eastAsiaTheme="minorEastAsia"/>
                <w:sz w:val="24"/>
                <w:szCs w:val="24"/>
              </w:rPr>
              <w:t xml:space="preserve">Исключить п.1 в примечаниях. </w:t>
            </w:r>
          </w:p>
          <w:p w14:paraId="0C333589" w14:textId="2BF0718B" w:rsidR="009008E2" w:rsidRPr="00BA5BF3" w:rsidRDefault="009008E2" w:rsidP="009008E2">
            <w:pPr>
              <w:rPr>
                <w:rFonts w:ascii="Times New Roman" w:hAnsi="Times New Roman"/>
                <w:sz w:val="24"/>
                <w:szCs w:val="24"/>
                <w:u w:val="single"/>
              </w:rPr>
            </w:pPr>
            <w:r w:rsidRPr="00BA5BF3">
              <w:rPr>
                <w:rStyle w:val="213pt"/>
                <w:rFonts w:eastAsiaTheme="minorEastAsia"/>
                <w:sz w:val="24"/>
                <w:szCs w:val="24"/>
              </w:rPr>
              <w:t>На рисунке 87 добавить размеры и допуски симметричности, допуски на размеры 20 (слева) и 50 (справа)</w:t>
            </w:r>
          </w:p>
          <w:p w14:paraId="239982B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3BA2FF0" w14:textId="4240A156" w:rsidR="009008E2" w:rsidRPr="00BA5BF3" w:rsidRDefault="009008E2" w:rsidP="009008E2">
            <w:pPr>
              <w:rPr>
                <w:rFonts w:ascii="Times New Roman" w:hAnsi="Times New Roman"/>
                <w:sz w:val="24"/>
                <w:szCs w:val="24"/>
                <w:u w:val="single"/>
              </w:rPr>
            </w:pPr>
            <w:r w:rsidRPr="00BA5BF3">
              <w:rPr>
                <w:rStyle w:val="213pt"/>
                <w:rFonts w:eastAsiaTheme="minorEastAsia"/>
                <w:sz w:val="24"/>
                <w:szCs w:val="24"/>
              </w:rPr>
              <w:t xml:space="preserve">Изложить рисунок 87 в редакции </w:t>
            </w:r>
            <w:r w:rsidRPr="00BA5BF3">
              <w:rPr>
                <w:rStyle w:val="213pt"/>
                <w:rFonts w:eastAsiaTheme="minorEastAsia"/>
                <w:sz w:val="24"/>
                <w:szCs w:val="24"/>
              </w:rPr>
              <w:br/>
              <w:t>рисунка 7 ГОСТ 2.307-2011</w:t>
            </w:r>
          </w:p>
          <w:p w14:paraId="3BE78918"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C832DE4" w14:textId="447A30CA" w:rsidR="009008E2" w:rsidRPr="00BA5BF3" w:rsidRDefault="009008E2" w:rsidP="009008E2">
            <w:pPr>
              <w:pStyle w:val="23"/>
              <w:shd w:val="clear" w:color="auto" w:fill="auto"/>
              <w:spacing w:before="0" w:after="0" w:line="274" w:lineRule="exact"/>
              <w:rPr>
                <w:sz w:val="24"/>
                <w:szCs w:val="24"/>
              </w:rPr>
            </w:pPr>
            <w:r w:rsidRPr="00BA5BF3">
              <w:rPr>
                <w:rStyle w:val="213pt"/>
                <w:rFonts w:eastAsiaTheme="minorEastAsia"/>
                <w:sz w:val="24"/>
                <w:szCs w:val="24"/>
              </w:rPr>
              <w:lastRenderedPageBreak/>
              <w:t>Не хватает размеров (рисунок 7 ГОСТ 2.307-2011).</w:t>
            </w:r>
          </w:p>
          <w:p w14:paraId="19ADEE57" w14:textId="0F846B4F" w:rsidR="009008E2" w:rsidRPr="00BA5BF3" w:rsidRDefault="009008E2" w:rsidP="009008E2">
            <w:pPr>
              <w:rPr>
                <w:rFonts w:ascii="Times New Roman" w:hAnsi="Times New Roman"/>
                <w:sz w:val="24"/>
                <w:szCs w:val="24"/>
                <w:u w:val="single"/>
              </w:rPr>
            </w:pPr>
            <w:r w:rsidRPr="00BA5BF3">
              <w:rPr>
                <w:rStyle w:val="213pt"/>
                <w:rFonts w:eastAsiaTheme="minorEastAsia"/>
                <w:sz w:val="24"/>
                <w:szCs w:val="24"/>
              </w:rPr>
              <w:t>Отсутствуют указания для выполнения отверстия с заданной точностью</w:t>
            </w:r>
          </w:p>
        </w:tc>
        <w:tc>
          <w:tcPr>
            <w:tcW w:w="3969" w:type="dxa"/>
            <w:tcBorders>
              <w:top w:val="single" w:sz="4" w:space="0" w:color="auto"/>
              <w:left w:val="single" w:sz="4" w:space="0" w:color="auto"/>
              <w:bottom w:val="single" w:sz="4" w:space="0" w:color="auto"/>
              <w:right w:val="single" w:sz="4" w:space="0" w:color="auto"/>
            </w:tcBorders>
          </w:tcPr>
          <w:p w14:paraId="29B7E26B" w14:textId="278C3DE7" w:rsidR="009008E2" w:rsidRDefault="00697188"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 частично.</w:t>
            </w:r>
          </w:p>
          <w:p w14:paraId="409D3D46" w14:textId="1EAE9957" w:rsidR="008104AD" w:rsidRPr="00BA5BF3" w:rsidRDefault="00697188" w:rsidP="009008E2">
            <w:pPr>
              <w:tabs>
                <w:tab w:val="left" w:pos="11766"/>
              </w:tabs>
              <w:ind w:left="51"/>
              <w:rPr>
                <w:rFonts w:ascii="Times New Roman" w:hAnsi="Times New Roman"/>
                <w:sz w:val="24"/>
                <w:szCs w:val="24"/>
              </w:rPr>
            </w:pPr>
            <w:r>
              <w:rPr>
                <w:rFonts w:ascii="Times New Roman" w:hAnsi="Times New Roman"/>
                <w:sz w:val="24"/>
                <w:szCs w:val="24"/>
              </w:rPr>
              <w:t>Считаем, что г</w:t>
            </w:r>
            <w:r w:rsidR="008104AD">
              <w:rPr>
                <w:rFonts w:ascii="Times New Roman" w:hAnsi="Times New Roman"/>
                <w:sz w:val="24"/>
                <w:szCs w:val="24"/>
              </w:rPr>
              <w:t>еометрические допуски, указанные в ГОСТ 2.307-2011</w:t>
            </w:r>
            <w:r>
              <w:rPr>
                <w:rFonts w:ascii="Times New Roman" w:hAnsi="Times New Roman"/>
                <w:sz w:val="24"/>
                <w:szCs w:val="24"/>
              </w:rPr>
              <w:t xml:space="preserve">, приводить на этих рисунках не стоит, так как пункт не про это. </w:t>
            </w:r>
            <w:r w:rsidR="008104AD">
              <w:rPr>
                <w:rFonts w:ascii="Times New Roman" w:hAnsi="Times New Roman"/>
                <w:sz w:val="24"/>
                <w:szCs w:val="24"/>
              </w:rPr>
              <w:t xml:space="preserve"> </w:t>
            </w:r>
            <w:r>
              <w:rPr>
                <w:rFonts w:ascii="Times New Roman" w:hAnsi="Times New Roman"/>
                <w:sz w:val="24"/>
                <w:szCs w:val="24"/>
              </w:rPr>
              <w:t>Т</w:t>
            </w:r>
            <w:r w:rsidR="008104AD">
              <w:rPr>
                <w:rFonts w:ascii="Times New Roman" w:hAnsi="Times New Roman"/>
                <w:sz w:val="24"/>
                <w:szCs w:val="24"/>
              </w:rPr>
              <w:t xml:space="preserve">екст </w:t>
            </w:r>
            <w:r>
              <w:rPr>
                <w:rFonts w:ascii="Times New Roman" w:hAnsi="Times New Roman"/>
                <w:sz w:val="24"/>
                <w:szCs w:val="24"/>
              </w:rPr>
              <w:t xml:space="preserve">пункта </w:t>
            </w:r>
            <w:r w:rsidR="008104AD">
              <w:rPr>
                <w:rFonts w:ascii="Times New Roman" w:hAnsi="Times New Roman"/>
                <w:sz w:val="24"/>
                <w:szCs w:val="24"/>
              </w:rPr>
              <w:t>о том, как указывать размеры место</w:t>
            </w:r>
            <w:r w:rsidR="00DE4693">
              <w:rPr>
                <w:rFonts w:ascii="Times New Roman" w:hAnsi="Times New Roman"/>
                <w:sz w:val="24"/>
                <w:szCs w:val="24"/>
              </w:rPr>
              <w:t>п</w:t>
            </w:r>
            <w:r w:rsidR="008104AD">
              <w:rPr>
                <w:rFonts w:ascii="Times New Roman" w:hAnsi="Times New Roman"/>
                <w:sz w:val="24"/>
                <w:szCs w:val="24"/>
              </w:rPr>
              <w:t>оложения симметричных элементов</w:t>
            </w:r>
          </w:p>
        </w:tc>
      </w:tr>
      <w:tr w:rsidR="009008E2" w:rsidRPr="007D62A2" w14:paraId="0286AA4D" w14:textId="77777777" w:rsidTr="003833BD">
        <w:tc>
          <w:tcPr>
            <w:tcW w:w="704" w:type="dxa"/>
            <w:tcBorders>
              <w:top w:val="single" w:sz="4" w:space="0" w:color="auto"/>
              <w:left w:val="single" w:sz="4" w:space="0" w:color="auto"/>
              <w:bottom w:val="single" w:sz="4" w:space="0" w:color="auto"/>
              <w:right w:val="single" w:sz="4" w:space="0" w:color="auto"/>
            </w:tcBorders>
          </w:tcPr>
          <w:p w14:paraId="35EECF2C"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58E8C53" w14:textId="4EBCF415"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7.3.1</w:t>
            </w:r>
          </w:p>
        </w:tc>
        <w:tc>
          <w:tcPr>
            <w:tcW w:w="2268" w:type="dxa"/>
            <w:tcBorders>
              <w:top w:val="single" w:sz="4" w:space="0" w:color="auto"/>
              <w:left w:val="single" w:sz="4" w:space="0" w:color="auto"/>
              <w:bottom w:val="single" w:sz="4" w:space="0" w:color="auto"/>
              <w:right w:val="single" w:sz="4" w:space="0" w:color="auto"/>
            </w:tcBorders>
          </w:tcPr>
          <w:p w14:paraId="68AA0E9D" w14:textId="6A072FB7"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«РКК «Энергия», исх. №251-7/212 от 29.04.2026</w:t>
            </w:r>
          </w:p>
        </w:tc>
        <w:tc>
          <w:tcPr>
            <w:tcW w:w="6852" w:type="dxa"/>
            <w:tcBorders>
              <w:top w:val="single" w:sz="4" w:space="0" w:color="auto"/>
              <w:left w:val="single" w:sz="4" w:space="0" w:color="auto"/>
              <w:bottom w:val="single" w:sz="4" w:space="0" w:color="auto"/>
              <w:right w:val="single" w:sz="4" w:space="0" w:color="auto"/>
            </w:tcBorders>
          </w:tcPr>
          <w:p w14:paraId="2E36197C" w14:textId="77777777" w:rsidR="009008E2" w:rsidRPr="003E6794" w:rsidRDefault="009008E2" w:rsidP="009008E2">
            <w:pPr>
              <w:rPr>
                <w:rFonts w:ascii="Times New Roman" w:hAnsi="Times New Roman"/>
                <w:sz w:val="24"/>
                <w:szCs w:val="24"/>
                <w:u w:val="single"/>
              </w:rPr>
            </w:pPr>
            <w:r w:rsidRPr="003E6794">
              <w:rPr>
                <w:rFonts w:ascii="Times New Roman" w:hAnsi="Times New Roman"/>
                <w:sz w:val="24"/>
                <w:szCs w:val="24"/>
                <w:u w:val="single"/>
              </w:rPr>
              <w:t>Замечание, предложение:</w:t>
            </w:r>
          </w:p>
          <w:p w14:paraId="6C7C67C9" w14:textId="0EF0FE05" w:rsidR="009008E2" w:rsidRPr="003E6794" w:rsidRDefault="009008E2" w:rsidP="009008E2">
            <w:pPr>
              <w:rPr>
                <w:rFonts w:ascii="Times New Roman" w:hAnsi="Times New Roman"/>
                <w:sz w:val="24"/>
                <w:szCs w:val="24"/>
              </w:rPr>
            </w:pPr>
            <w:r w:rsidRPr="003E6794">
              <w:rPr>
                <w:rFonts w:ascii="Times New Roman" w:hAnsi="Times New Roman"/>
                <w:sz w:val="24"/>
                <w:szCs w:val="24"/>
              </w:rPr>
              <w:t>Исключить второе примечание, указания плоскости симметрии в действующей редакции ГОСТ Р 2.305 отсутствуют</w:t>
            </w:r>
          </w:p>
          <w:p w14:paraId="5EFF7B4B" w14:textId="77777777" w:rsidR="009008E2" w:rsidRPr="003E6794"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2640287" w14:textId="3B1485CD" w:rsidR="00914EC0" w:rsidRPr="00911F9E" w:rsidRDefault="00914EC0" w:rsidP="00914EC0">
            <w:pPr>
              <w:tabs>
                <w:tab w:val="left" w:pos="11766"/>
              </w:tabs>
              <w:ind w:left="51"/>
              <w:rPr>
                <w:rFonts w:ascii="Times New Roman" w:hAnsi="Times New Roman"/>
                <w:sz w:val="24"/>
                <w:szCs w:val="24"/>
              </w:rPr>
            </w:pPr>
            <w:r w:rsidRPr="00911F9E">
              <w:rPr>
                <w:rFonts w:ascii="Times New Roman" w:hAnsi="Times New Roman"/>
                <w:sz w:val="24"/>
                <w:szCs w:val="24"/>
              </w:rPr>
              <w:t>Принято.</w:t>
            </w:r>
          </w:p>
          <w:p w14:paraId="0A29D96C" w14:textId="51C1A020" w:rsidR="009008E2" w:rsidRPr="00BA5BF3" w:rsidRDefault="00914EC0" w:rsidP="00914EC0">
            <w:pPr>
              <w:tabs>
                <w:tab w:val="left" w:pos="11766"/>
              </w:tabs>
              <w:ind w:left="51"/>
              <w:rPr>
                <w:rFonts w:ascii="Times New Roman" w:hAnsi="Times New Roman"/>
                <w:sz w:val="24"/>
                <w:szCs w:val="24"/>
              </w:rPr>
            </w:pPr>
            <w:r w:rsidRPr="00911F9E">
              <w:rPr>
                <w:rFonts w:ascii="Times New Roman" w:hAnsi="Times New Roman"/>
                <w:sz w:val="24"/>
                <w:szCs w:val="24"/>
              </w:rPr>
              <w:t>Указание плоскости симметрии исключено из проекта ГОСТ Р 2.305 и настоящего проекта</w:t>
            </w:r>
          </w:p>
        </w:tc>
      </w:tr>
      <w:tr w:rsidR="009008E2" w:rsidRPr="007D62A2" w14:paraId="31DD851E" w14:textId="77777777" w:rsidTr="003833BD">
        <w:tc>
          <w:tcPr>
            <w:tcW w:w="704" w:type="dxa"/>
            <w:tcBorders>
              <w:top w:val="single" w:sz="4" w:space="0" w:color="auto"/>
              <w:left w:val="single" w:sz="4" w:space="0" w:color="auto"/>
              <w:bottom w:val="single" w:sz="4" w:space="0" w:color="auto"/>
              <w:right w:val="single" w:sz="4" w:space="0" w:color="auto"/>
            </w:tcBorders>
          </w:tcPr>
          <w:p w14:paraId="61BDE9FD"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DC666A7" w14:textId="7C3AD8E4"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7.3.1</w:t>
            </w:r>
          </w:p>
        </w:tc>
        <w:tc>
          <w:tcPr>
            <w:tcW w:w="2268" w:type="dxa"/>
            <w:tcBorders>
              <w:top w:val="single" w:sz="4" w:space="0" w:color="auto"/>
              <w:left w:val="single" w:sz="4" w:space="0" w:color="auto"/>
              <w:bottom w:val="single" w:sz="4" w:space="0" w:color="auto"/>
              <w:right w:val="single" w:sz="4" w:space="0" w:color="auto"/>
            </w:tcBorders>
          </w:tcPr>
          <w:p w14:paraId="4F5CE30B" w14:textId="789F9EC2"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1E9A631A" w14:textId="77777777" w:rsidR="009008E2" w:rsidRPr="003E6794" w:rsidRDefault="009008E2" w:rsidP="009008E2">
            <w:pPr>
              <w:rPr>
                <w:rFonts w:ascii="Times New Roman" w:hAnsi="Times New Roman"/>
                <w:sz w:val="24"/>
                <w:szCs w:val="24"/>
                <w:u w:val="single"/>
              </w:rPr>
            </w:pPr>
            <w:r w:rsidRPr="003E6794">
              <w:rPr>
                <w:rFonts w:ascii="Times New Roman" w:hAnsi="Times New Roman"/>
                <w:sz w:val="24"/>
                <w:szCs w:val="24"/>
                <w:u w:val="single"/>
              </w:rPr>
              <w:t>Предлагаемая редакция:</w:t>
            </w:r>
          </w:p>
          <w:p w14:paraId="23D8A235" w14:textId="77777777" w:rsidR="009008E2" w:rsidRPr="003E6794" w:rsidRDefault="009008E2" w:rsidP="009008E2">
            <w:pPr>
              <w:rPr>
                <w:rFonts w:ascii="Times New Roman" w:hAnsi="Times New Roman"/>
                <w:sz w:val="24"/>
                <w:szCs w:val="24"/>
              </w:rPr>
            </w:pPr>
            <w:r w:rsidRPr="003E6794">
              <w:rPr>
                <w:rFonts w:ascii="Times New Roman" w:hAnsi="Times New Roman"/>
                <w:sz w:val="24"/>
                <w:szCs w:val="24"/>
              </w:rPr>
              <w:t xml:space="preserve">На рисунке 87 указано в качестве примера нанесение двух штрихов на штрихпунктирной линии для обозначения плоскости симметрии. </w:t>
            </w:r>
          </w:p>
          <w:p w14:paraId="397EF6B0" w14:textId="48D382DA" w:rsidR="009008E2" w:rsidRPr="003E6794" w:rsidRDefault="009008E2" w:rsidP="009008E2">
            <w:pPr>
              <w:rPr>
                <w:rFonts w:ascii="Times New Roman" w:hAnsi="Times New Roman"/>
                <w:sz w:val="24"/>
                <w:szCs w:val="24"/>
                <w:u w:val="single"/>
              </w:rPr>
            </w:pPr>
            <w:r w:rsidRPr="003E6794">
              <w:rPr>
                <w:rFonts w:ascii="Times New Roman" w:hAnsi="Times New Roman"/>
                <w:sz w:val="24"/>
                <w:szCs w:val="24"/>
              </w:rPr>
              <w:t>На всех остальных рисунках в тексте стандарта исключить данные штрихи, как не относящиеся к примерам, так как нанесение этих штрихов в соответствии с ГОСТ Р 2.305 не обязательно.</w:t>
            </w:r>
          </w:p>
        </w:tc>
        <w:tc>
          <w:tcPr>
            <w:tcW w:w="3969" w:type="dxa"/>
            <w:tcBorders>
              <w:top w:val="single" w:sz="4" w:space="0" w:color="auto"/>
              <w:left w:val="single" w:sz="4" w:space="0" w:color="auto"/>
              <w:bottom w:val="single" w:sz="4" w:space="0" w:color="auto"/>
              <w:right w:val="single" w:sz="4" w:space="0" w:color="auto"/>
            </w:tcBorders>
          </w:tcPr>
          <w:p w14:paraId="195AE376" w14:textId="1D5DE710" w:rsidR="00914EC0" w:rsidRPr="00911F9E" w:rsidRDefault="00914EC0" w:rsidP="00914EC0">
            <w:pPr>
              <w:tabs>
                <w:tab w:val="left" w:pos="11766"/>
              </w:tabs>
              <w:ind w:left="51"/>
              <w:rPr>
                <w:rFonts w:ascii="Times New Roman" w:hAnsi="Times New Roman"/>
                <w:sz w:val="24"/>
                <w:szCs w:val="24"/>
              </w:rPr>
            </w:pPr>
            <w:r w:rsidRPr="00911F9E">
              <w:rPr>
                <w:rFonts w:ascii="Times New Roman" w:hAnsi="Times New Roman"/>
                <w:sz w:val="24"/>
                <w:szCs w:val="24"/>
              </w:rPr>
              <w:t>Принято.</w:t>
            </w:r>
          </w:p>
          <w:p w14:paraId="56CA81AC" w14:textId="4ED4F3CB" w:rsidR="009008E2" w:rsidRPr="00BA5BF3" w:rsidRDefault="00914EC0" w:rsidP="00914EC0">
            <w:pPr>
              <w:tabs>
                <w:tab w:val="left" w:pos="11766"/>
              </w:tabs>
              <w:ind w:left="51"/>
              <w:rPr>
                <w:rFonts w:ascii="Times New Roman" w:hAnsi="Times New Roman"/>
                <w:sz w:val="24"/>
                <w:szCs w:val="24"/>
              </w:rPr>
            </w:pPr>
            <w:r w:rsidRPr="00911F9E">
              <w:rPr>
                <w:rFonts w:ascii="Times New Roman" w:hAnsi="Times New Roman"/>
                <w:sz w:val="24"/>
                <w:szCs w:val="24"/>
              </w:rPr>
              <w:t>Указание плоскости симметрии исключено из проекта ГОСТ Р 2.305 и настоящего проекта</w:t>
            </w:r>
          </w:p>
        </w:tc>
      </w:tr>
      <w:tr w:rsidR="009008E2" w:rsidRPr="007D62A2" w14:paraId="64AE943F" w14:textId="77777777" w:rsidTr="003833BD">
        <w:tc>
          <w:tcPr>
            <w:tcW w:w="704" w:type="dxa"/>
            <w:tcBorders>
              <w:top w:val="single" w:sz="4" w:space="0" w:color="auto"/>
              <w:left w:val="single" w:sz="4" w:space="0" w:color="auto"/>
              <w:bottom w:val="single" w:sz="4" w:space="0" w:color="auto"/>
              <w:right w:val="single" w:sz="4" w:space="0" w:color="auto"/>
            </w:tcBorders>
          </w:tcPr>
          <w:p w14:paraId="5E4C4E3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59C31F5" w14:textId="77777777" w:rsidR="009008E2" w:rsidRPr="00BA5BF3" w:rsidRDefault="009008E2" w:rsidP="009008E2">
            <w:pPr>
              <w:spacing w:line="288" w:lineRule="auto"/>
              <w:rPr>
                <w:rFonts w:ascii="Times New Roman" w:hAnsi="Times New Roman"/>
                <w:sz w:val="24"/>
                <w:szCs w:val="24"/>
              </w:rPr>
            </w:pPr>
            <w:r w:rsidRPr="00BA5BF3">
              <w:rPr>
                <w:rFonts w:ascii="Times New Roman" w:hAnsi="Times New Roman"/>
                <w:sz w:val="24"/>
                <w:szCs w:val="24"/>
              </w:rPr>
              <w:t>7.3.1,</w:t>
            </w:r>
          </w:p>
          <w:p w14:paraId="3060841F" w14:textId="64357226" w:rsidR="009008E2" w:rsidRPr="00BA5BF3" w:rsidRDefault="009008E2" w:rsidP="009008E2">
            <w:pPr>
              <w:tabs>
                <w:tab w:val="left" w:pos="11766"/>
              </w:tabs>
              <w:rPr>
                <w:rFonts w:ascii="Times New Roman" w:hAnsi="Times New Roman"/>
                <w:color w:val="000000"/>
                <w:sz w:val="24"/>
                <w:szCs w:val="24"/>
              </w:rPr>
            </w:pPr>
            <w:r w:rsidRPr="00BA5BF3">
              <w:rPr>
                <w:rFonts w:ascii="Times New Roman" w:hAnsi="Times New Roman"/>
                <w:sz w:val="24"/>
                <w:szCs w:val="24"/>
              </w:rPr>
              <w:t>примечание</w:t>
            </w:r>
          </w:p>
        </w:tc>
        <w:tc>
          <w:tcPr>
            <w:tcW w:w="2268" w:type="dxa"/>
            <w:tcBorders>
              <w:top w:val="single" w:sz="4" w:space="0" w:color="auto"/>
              <w:left w:val="single" w:sz="4" w:space="0" w:color="auto"/>
              <w:bottom w:val="single" w:sz="4" w:space="0" w:color="auto"/>
              <w:right w:val="single" w:sz="4" w:space="0" w:color="auto"/>
            </w:tcBorders>
          </w:tcPr>
          <w:p w14:paraId="01B95655" w14:textId="7168F617"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62B5CBD6"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359B7C4"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редакцию и перенести примечание 1 в текст пункта 7.3.1</w:t>
            </w:r>
          </w:p>
          <w:p w14:paraId="53EBD10A" w14:textId="77777777" w:rsidR="009008E2" w:rsidRPr="00BA5BF3" w:rsidRDefault="009008E2" w:rsidP="009008E2">
            <w:pPr>
              <w:ind w:left="153"/>
              <w:jc w:val="both"/>
              <w:rPr>
                <w:rFonts w:ascii="Times New Roman" w:hAnsi="Times New Roman"/>
                <w:sz w:val="24"/>
                <w:szCs w:val="24"/>
                <w:u w:val="single"/>
              </w:rPr>
            </w:pPr>
          </w:p>
          <w:p w14:paraId="18BF49C5"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D7DDBEF" w14:textId="77777777" w:rsidR="009008E2" w:rsidRPr="00BA5BF3" w:rsidRDefault="009008E2" w:rsidP="009008E2">
            <w:pPr>
              <w:pStyle w:val="3"/>
              <w:numPr>
                <w:ilvl w:val="0"/>
                <w:numId w:val="0"/>
              </w:numPr>
              <w:tabs>
                <w:tab w:val="num" w:pos="7230"/>
              </w:tabs>
              <w:spacing w:line="240" w:lineRule="auto"/>
              <w:rPr>
                <w:rFonts w:ascii="Times New Roman" w:hAnsi="Times New Roman"/>
                <w:szCs w:val="24"/>
              </w:rPr>
            </w:pPr>
            <w:r w:rsidRPr="00BA5BF3">
              <w:rPr>
                <w:rFonts w:ascii="Times New Roman" w:hAnsi="Times New Roman"/>
                <w:szCs w:val="24"/>
              </w:rPr>
              <w:t>… Для элемента, который расположен непосредственно на плоскости симметрии, размеры, определяющие его месторасположение, не указываются.</w:t>
            </w:r>
          </w:p>
          <w:p w14:paraId="606B6A11"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pacing w:val="40"/>
                <w:sz w:val="24"/>
                <w:szCs w:val="24"/>
              </w:rPr>
              <w:t xml:space="preserve">Примечание </w:t>
            </w:r>
            <w:r w:rsidRPr="00BA5BF3">
              <w:rPr>
                <w:rFonts w:ascii="Times New Roman" w:hAnsi="Times New Roman"/>
                <w:sz w:val="24"/>
                <w:szCs w:val="24"/>
              </w:rPr>
              <w:t xml:space="preserve">- Плоскость симметрии обозначена двумя штрихами на штрихпунктирной </w:t>
            </w:r>
            <w:r w:rsidRPr="00BA5BF3">
              <w:rPr>
                <w:rFonts w:ascii="Times New Roman" w:hAnsi="Times New Roman"/>
                <w:b/>
                <w:sz w:val="24"/>
                <w:szCs w:val="24"/>
              </w:rPr>
              <w:t>линии</w:t>
            </w:r>
            <w:r w:rsidRPr="00BA5BF3">
              <w:rPr>
                <w:rFonts w:ascii="Times New Roman" w:hAnsi="Times New Roman"/>
                <w:sz w:val="24"/>
                <w:szCs w:val="24"/>
              </w:rPr>
              <w:t xml:space="preserve"> для наглядности (допускается в соответствии с ГОСТ Р 2.305).</w:t>
            </w:r>
          </w:p>
          <w:p w14:paraId="13D0ECF7" w14:textId="77777777" w:rsidR="009008E2" w:rsidRPr="00BA5BF3" w:rsidRDefault="009008E2" w:rsidP="009008E2">
            <w:pPr>
              <w:ind w:left="153"/>
              <w:jc w:val="both"/>
              <w:rPr>
                <w:rFonts w:ascii="Times New Roman" w:hAnsi="Times New Roman"/>
                <w:sz w:val="24"/>
                <w:szCs w:val="24"/>
                <w:u w:val="single"/>
              </w:rPr>
            </w:pPr>
          </w:p>
          <w:p w14:paraId="511F6A97"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D48F8CC" w14:textId="77777777" w:rsidR="009008E2" w:rsidRPr="00BA5BF3" w:rsidRDefault="009008E2" w:rsidP="009008E2">
            <w:pPr>
              <w:keepLines/>
              <w:spacing w:line="288" w:lineRule="auto"/>
              <w:rPr>
                <w:rFonts w:ascii="Times New Roman" w:hAnsi="Times New Roman"/>
                <w:sz w:val="24"/>
                <w:szCs w:val="24"/>
              </w:rPr>
            </w:pPr>
            <w:r w:rsidRPr="00BA5BF3">
              <w:rPr>
                <w:rFonts w:ascii="Times New Roman" w:hAnsi="Times New Roman"/>
                <w:sz w:val="24"/>
                <w:szCs w:val="24"/>
              </w:rPr>
              <w:t>Примечания не должны содержать требований согласно 4.9.1 ГОСТ 1.5-2001</w:t>
            </w:r>
          </w:p>
          <w:p w14:paraId="337D9110"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Примечание 2 относится не только к пункту 7.3.1 – есть другие рисунки, на которых приведено обозначение на графике плоскости симметрии двумя штрихами, но там нет примечания</w:t>
            </w:r>
          </w:p>
          <w:p w14:paraId="3E31AFC7"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981A0E0" w14:textId="77777777" w:rsidR="009008E2" w:rsidRDefault="00914EC0" w:rsidP="009008E2">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13314847" w14:textId="1B7B5ED2" w:rsidR="00914EC0" w:rsidRPr="00BA5BF3" w:rsidRDefault="00914EC0" w:rsidP="009008E2">
            <w:pPr>
              <w:tabs>
                <w:tab w:val="left" w:pos="11766"/>
              </w:tabs>
              <w:ind w:left="51"/>
              <w:rPr>
                <w:rFonts w:ascii="Times New Roman" w:hAnsi="Times New Roman"/>
                <w:sz w:val="24"/>
                <w:szCs w:val="24"/>
              </w:rPr>
            </w:pPr>
            <w:r>
              <w:rPr>
                <w:rFonts w:ascii="Times New Roman" w:hAnsi="Times New Roman"/>
                <w:sz w:val="24"/>
                <w:szCs w:val="24"/>
              </w:rPr>
              <w:t>Примечание исключено</w:t>
            </w:r>
          </w:p>
        </w:tc>
      </w:tr>
      <w:tr w:rsidR="009008E2" w:rsidRPr="007D62A2" w14:paraId="6531A994" w14:textId="77777777" w:rsidTr="003833BD">
        <w:tc>
          <w:tcPr>
            <w:tcW w:w="704" w:type="dxa"/>
            <w:tcBorders>
              <w:top w:val="single" w:sz="4" w:space="0" w:color="auto"/>
              <w:left w:val="single" w:sz="4" w:space="0" w:color="auto"/>
              <w:bottom w:val="single" w:sz="4" w:space="0" w:color="auto"/>
              <w:right w:val="single" w:sz="4" w:space="0" w:color="auto"/>
            </w:tcBorders>
          </w:tcPr>
          <w:p w14:paraId="39CF5DA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C59396C"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xml:space="preserve">7.3.1, </w:t>
            </w:r>
          </w:p>
          <w:p w14:paraId="35FCC365"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Примечание 2</w:t>
            </w:r>
          </w:p>
          <w:p w14:paraId="6348F2DC" w14:textId="77777777" w:rsidR="009008E2" w:rsidRPr="00BA5BF3" w:rsidRDefault="009008E2" w:rsidP="009008E2">
            <w:pPr>
              <w:tabs>
                <w:tab w:val="left" w:pos="11766"/>
              </w:tabs>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0099D34B" w14:textId="3CE0C78B"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1653EEC6"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CFBDC27"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«............двумя штрихами на штрихпунктирной для наглядности......... »</w:t>
            </w:r>
          </w:p>
          <w:p w14:paraId="55397CD0" w14:textId="77777777" w:rsidR="009008E2" w:rsidRPr="00BA5BF3" w:rsidRDefault="009008E2" w:rsidP="009008E2">
            <w:pPr>
              <w:rPr>
                <w:rFonts w:ascii="Times New Roman" w:hAnsi="Times New Roman"/>
                <w:sz w:val="24"/>
                <w:szCs w:val="24"/>
              </w:rPr>
            </w:pPr>
          </w:p>
          <w:p w14:paraId="19761DB1"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84B90E8" w14:textId="75D29103" w:rsidR="009008E2" w:rsidRPr="00DE4693" w:rsidRDefault="009008E2" w:rsidP="00DE4693">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«..........двумя штрихами на штрихпунктирной линии для наглядности........ »</w:t>
            </w:r>
          </w:p>
        </w:tc>
        <w:tc>
          <w:tcPr>
            <w:tcW w:w="3969" w:type="dxa"/>
            <w:tcBorders>
              <w:top w:val="single" w:sz="4" w:space="0" w:color="auto"/>
              <w:left w:val="single" w:sz="4" w:space="0" w:color="auto"/>
              <w:bottom w:val="single" w:sz="4" w:space="0" w:color="auto"/>
              <w:right w:val="single" w:sz="4" w:space="0" w:color="auto"/>
            </w:tcBorders>
          </w:tcPr>
          <w:p w14:paraId="6DC58FF5" w14:textId="77777777" w:rsidR="0059378B" w:rsidRPr="00911F9E" w:rsidRDefault="0059378B" w:rsidP="0059378B">
            <w:pPr>
              <w:tabs>
                <w:tab w:val="left" w:pos="11766"/>
              </w:tabs>
              <w:ind w:left="51"/>
              <w:rPr>
                <w:rFonts w:ascii="Times New Roman" w:hAnsi="Times New Roman"/>
                <w:sz w:val="24"/>
                <w:szCs w:val="24"/>
              </w:rPr>
            </w:pPr>
            <w:r w:rsidRPr="00911F9E">
              <w:rPr>
                <w:rFonts w:ascii="Times New Roman" w:hAnsi="Times New Roman"/>
                <w:sz w:val="24"/>
                <w:szCs w:val="24"/>
              </w:rPr>
              <w:t>Принято к сведению.</w:t>
            </w:r>
          </w:p>
          <w:p w14:paraId="7602D1A5" w14:textId="4F308F3B" w:rsidR="009008E2" w:rsidRPr="00BA5BF3" w:rsidRDefault="0059378B" w:rsidP="0059378B">
            <w:pPr>
              <w:tabs>
                <w:tab w:val="left" w:pos="11766"/>
              </w:tabs>
              <w:ind w:left="51"/>
              <w:rPr>
                <w:rFonts w:ascii="Times New Roman" w:hAnsi="Times New Roman"/>
                <w:sz w:val="24"/>
                <w:szCs w:val="24"/>
              </w:rPr>
            </w:pPr>
            <w:r w:rsidRPr="00911F9E">
              <w:rPr>
                <w:rFonts w:ascii="Times New Roman" w:hAnsi="Times New Roman"/>
                <w:sz w:val="24"/>
                <w:szCs w:val="24"/>
              </w:rPr>
              <w:t>Указание плоскости симметрии исключено из проекта ГОСТ Р 2.305 и настоящего проекта</w:t>
            </w:r>
          </w:p>
        </w:tc>
      </w:tr>
      <w:tr w:rsidR="009008E2" w:rsidRPr="007D62A2" w14:paraId="7DE0067C" w14:textId="77777777" w:rsidTr="003833BD">
        <w:tc>
          <w:tcPr>
            <w:tcW w:w="704" w:type="dxa"/>
            <w:tcBorders>
              <w:top w:val="single" w:sz="4" w:space="0" w:color="auto"/>
              <w:left w:val="single" w:sz="4" w:space="0" w:color="auto"/>
              <w:bottom w:val="single" w:sz="4" w:space="0" w:color="auto"/>
              <w:right w:val="single" w:sz="4" w:space="0" w:color="auto"/>
            </w:tcBorders>
          </w:tcPr>
          <w:p w14:paraId="1E260EB2"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50E8ECB" w14:textId="77BD15ED"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7.3.1, рисунки 12,25, 70, 87-89</w:t>
            </w:r>
          </w:p>
        </w:tc>
        <w:tc>
          <w:tcPr>
            <w:tcW w:w="2268" w:type="dxa"/>
            <w:tcBorders>
              <w:top w:val="single" w:sz="4" w:space="0" w:color="auto"/>
              <w:left w:val="single" w:sz="4" w:space="0" w:color="auto"/>
              <w:bottom w:val="single" w:sz="4" w:space="0" w:color="auto"/>
              <w:right w:val="single" w:sz="4" w:space="0" w:color="auto"/>
            </w:tcBorders>
          </w:tcPr>
          <w:p w14:paraId="0A88CA35" w14:textId="1314623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«Концерн ВКО «Алмаз-Антей», исх. № 31-21/10116 от 27.04.2026</w:t>
            </w:r>
          </w:p>
        </w:tc>
        <w:tc>
          <w:tcPr>
            <w:tcW w:w="6852" w:type="dxa"/>
            <w:tcBorders>
              <w:top w:val="single" w:sz="4" w:space="0" w:color="auto"/>
              <w:left w:val="single" w:sz="4" w:space="0" w:color="auto"/>
              <w:bottom w:val="single" w:sz="4" w:space="0" w:color="auto"/>
              <w:right w:val="single" w:sz="4" w:space="0" w:color="auto"/>
            </w:tcBorders>
          </w:tcPr>
          <w:p w14:paraId="2A88AC9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A0AB436" w14:textId="2A12138E"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В примечании указано, что плоскость симметрии обозначена двумя штрихами на штрихпунктирной линии для наглядности (что допускается в соответствии с проектом ГОСТ Р 2.305)</w:t>
            </w:r>
          </w:p>
          <w:p w14:paraId="37B0627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D85FFB7" w14:textId="128504FB"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Оставить обозначение плоскости симметрии необязательным</w:t>
            </w:r>
          </w:p>
          <w:p w14:paraId="30371B2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D1A0A33" w14:textId="77777777" w:rsidR="009008E2" w:rsidRPr="00BA5BF3" w:rsidRDefault="009008E2" w:rsidP="009008E2">
            <w:pPr>
              <w:ind w:right="111"/>
              <w:rPr>
                <w:rFonts w:ascii="Times New Roman" w:hAnsi="Times New Roman"/>
                <w:sz w:val="24"/>
                <w:szCs w:val="24"/>
              </w:rPr>
            </w:pPr>
            <w:r w:rsidRPr="00BA5BF3">
              <w:rPr>
                <w:rFonts w:ascii="Times New Roman" w:hAnsi="Times New Roman"/>
                <w:sz w:val="24"/>
                <w:szCs w:val="24"/>
              </w:rPr>
              <w:t>ГОСТ Р 2.305 не введен.</w:t>
            </w:r>
          </w:p>
          <w:p w14:paraId="3CC1F92B" w14:textId="7B062E99"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В ГОСТ 2.305-2008 нет данной записи.</w:t>
            </w:r>
          </w:p>
        </w:tc>
        <w:tc>
          <w:tcPr>
            <w:tcW w:w="3969" w:type="dxa"/>
            <w:tcBorders>
              <w:top w:val="single" w:sz="4" w:space="0" w:color="auto"/>
              <w:left w:val="single" w:sz="4" w:space="0" w:color="auto"/>
              <w:bottom w:val="single" w:sz="4" w:space="0" w:color="auto"/>
              <w:right w:val="single" w:sz="4" w:space="0" w:color="auto"/>
            </w:tcBorders>
          </w:tcPr>
          <w:p w14:paraId="53B2342D" w14:textId="77777777" w:rsidR="00914EC0" w:rsidRPr="00911F9E" w:rsidRDefault="00914EC0" w:rsidP="00914EC0">
            <w:pPr>
              <w:tabs>
                <w:tab w:val="left" w:pos="11766"/>
              </w:tabs>
              <w:ind w:left="51"/>
              <w:rPr>
                <w:rFonts w:ascii="Times New Roman" w:hAnsi="Times New Roman"/>
                <w:sz w:val="24"/>
                <w:szCs w:val="24"/>
              </w:rPr>
            </w:pPr>
            <w:r w:rsidRPr="00911F9E">
              <w:rPr>
                <w:rFonts w:ascii="Times New Roman" w:hAnsi="Times New Roman"/>
                <w:sz w:val="24"/>
                <w:szCs w:val="24"/>
              </w:rPr>
              <w:t>Принято к сведению.</w:t>
            </w:r>
          </w:p>
          <w:p w14:paraId="7880BD03" w14:textId="76887990" w:rsidR="009008E2" w:rsidRPr="00BA5BF3" w:rsidRDefault="00914EC0" w:rsidP="00914EC0">
            <w:pPr>
              <w:tabs>
                <w:tab w:val="left" w:pos="11766"/>
              </w:tabs>
              <w:ind w:left="51"/>
              <w:rPr>
                <w:rFonts w:ascii="Times New Roman" w:hAnsi="Times New Roman"/>
                <w:sz w:val="24"/>
                <w:szCs w:val="24"/>
              </w:rPr>
            </w:pPr>
            <w:r w:rsidRPr="00911F9E">
              <w:rPr>
                <w:rFonts w:ascii="Times New Roman" w:hAnsi="Times New Roman"/>
                <w:sz w:val="24"/>
                <w:szCs w:val="24"/>
              </w:rPr>
              <w:t>Указание плоскости симметрии исключено из проекта ГОСТ Р 2.305 и настоящего проекта</w:t>
            </w:r>
          </w:p>
        </w:tc>
      </w:tr>
      <w:tr w:rsidR="009008E2" w:rsidRPr="007D62A2" w14:paraId="7B2CF62A" w14:textId="77777777" w:rsidTr="003833BD">
        <w:tc>
          <w:tcPr>
            <w:tcW w:w="704" w:type="dxa"/>
            <w:tcBorders>
              <w:top w:val="single" w:sz="4" w:space="0" w:color="auto"/>
              <w:left w:val="single" w:sz="4" w:space="0" w:color="auto"/>
              <w:bottom w:val="single" w:sz="4" w:space="0" w:color="auto"/>
              <w:right w:val="single" w:sz="4" w:space="0" w:color="auto"/>
            </w:tcBorders>
          </w:tcPr>
          <w:p w14:paraId="20B7731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8C603CE" w14:textId="2DEF1262" w:rsidR="009008E2" w:rsidRPr="00DE4693" w:rsidRDefault="009008E2" w:rsidP="009008E2">
            <w:pPr>
              <w:tabs>
                <w:tab w:val="left" w:pos="11766"/>
              </w:tabs>
              <w:rPr>
                <w:rFonts w:ascii="Times New Roman" w:hAnsi="Times New Roman"/>
                <w:sz w:val="24"/>
                <w:szCs w:val="24"/>
              </w:rPr>
            </w:pPr>
            <w:r w:rsidRPr="00DE4693">
              <w:rPr>
                <w:rFonts w:ascii="Times New Roman" w:eastAsia="Times New Roman" w:hAnsi="Times New Roman"/>
                <w:sz w:val="24"/>
                <w:szCs w:val="24"/>
                <w:lang w:eastAsia="ru-RU"/>
              </w:rPr>
              <w:t>7.3.1, рисунки 87, 88</w:t>
            </w:r>
          </w:p>
        </w:tc>
        <w:tc>
          <w:tcPr>
            <w:tcW w:w="2268" w:type="dxa"/>
            <w:tcBorders>
              <w:top w:val="single" w:sz="4" w:space="0" w:color="auto"/>
              <w:left w:val="single" w:sz="4" w:space="0" w:color="auto"/>
              <w:bottom w:val="single" w:sz="4" w:space="0" w:color="auto"/>
              <w:right w:val="single" w:sz="4" w:space="0" w:color="auto"/>
            </w:tcBorders>
          </w:tcPr>
          <w:p w14:paraId="1F8CCB42" w14:textId="47A0F4F2" w:rsidR="009008E2" w:rsidRPr="00DE4693" w:rsidRDefault="009008E2" w:rsidP="009008E2">
            <w:pPr>
              <w:tabs>
                <w:tab w:val="left" w:pos="11766"/>
              </w:tabs>
              <w:autoSpaceDE w:val="0"/>
              <w:autoSpaceDN w:val="0"/>
              <w:adjustRightInd w:val="0"/>
              <w:jc w:val="center"/>
              <w:rPr>
                <w:rFonts w:ascii="Times New Roman" w:hAnsi="Times New Roman"/>
                <w:sz w:val="24"/>
                <w:szCs w:val="24"/>
              </w:rPr>
            </w:pPr>
            <w:r w:rsidRPr="00DE469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04E1BC5D" w14:textId="77777777" w:rsidR="009008E2" w:rsidRPr="00DE4693" w:rsidRDefault="009008E2" w:rsidP="009008E2">
            <w:pPr>
              <w:tabs>
                <w:tab w:val="left" w:pos="11766"/>
              </w:tabs>
              <w:rPr>
                <w:rFonts w:ascii="Times New Roman" w:hAnsi="Times New Roman"/>
                <w:sz w:val="24"/>
                <w:szCs w:val="24"/>
                <w:u w:val="single"/>
              </w:rPr>
            </w:pPr>
            <w:r w:rsidRPr="00DE4693">
              <w:rPr>
                <w:rFonts w:ascii="Times New Roman" w:hAnsi="Times New Roman"/>
                <w:sz w:val="24"/>
                <w:szCs w:val="24"/>
                <w:u w:val="single"/>
              </w:rPr>
              <w:t>Замечание, предложение:</w:t>
            </w:r>
          </w:p>
          <w:p w14:paraId="27526248" w14:textId="141CD539" w:rsidR="009008E2" w:rsidRPr="00DE4693" w:rsidRDefault="009008E2" w:rsidP="009008E2">
            <w:pPr>
              <w:tabs>
                <w:tab w:val="left" w:pos="11766"/>
              </w:tabs>
              <w:rPr>
                <w:rFonts w:ascii="Times New Roman" w:hAnsi="Times New Roman"/>
                <w:sz w:val="24"/>
                <w:szCs w:val="24"/>
                <w:u w:val="single"/>
              </w:rPr>
            </w:pPr>
            <w:r w:rsidRPr="00DE4693">
              <w:rPr>
                <w:rFonts w:ascii="Times New Roman" w:eastAsia="Times New Roman" w:hAnsi="Times New Roman"/>
                <w:sz w:val="24"/>
                <w:szCs w:val="24"/>
                <w:lang w:eastAsia="ru-RU"/>
              </w:rPr>
              <w:t>Указать привязку элементов в плоскости горизонтальной оси.</w:t>
            </w:r>
          </w:p>
          <w:p w14:paraId="1E913DC6" w14:textId="77777777" w:rsidR="009008E2" w:rsidRPr="00DE4693" w:rsidRDefault="009008E2" w:rsidP="009008E2">
            <w:pPr>
              <w:tabs>
                <w:tab w:val="left" w:pos="11766"/>
              </w:tabs>
              <w:rPr>
                <w:rFonts w:ascii="Times New Roman" w:hAnsi="Times New Roman"/>
                <w:sz w:val="24"/>
                <w:szCs w:val="24"/>
                <w:u w:val="single"/>
              </w:rPr>
            </w:pPr>
            <w:r w:rsidRPr="00DE4693">
              <w:rPr>
                <w:rFonts w:ascii="Times New Roman" w:hAnsi="Times New Roman"/>
                <w:sz w:val="24"/>
                <w:szCs w:val="24"/>
                <w:u w:val="single"/>
              </w:rPr>
              <w:t>Обоснование предлагаемой редакции:</w:t>
            </w:r>
          </w:p>
          <w:p w14:paraId="775E5926" w14:textId="44FB91B2" w:rsidR="009008E2" w:rsidRPr="00DE4693" w:rsidRDefault="009008E2" w:rsidP="009008E2">
            <w:pPr>
              <w:rPr>
                <w:rFonts w:ascii="Times New Roman" w:hAnsi="Times New Roman"/>
                <w:sz w:val="24"/>
                <w:szCs w:val="24"/>
                <w:u w:val="single"/>
              </w:rPr>
            </w:pPr>
            <w:r w:rsidRPr="00DE4693">
              <w:rPr>
                <w:rFonts w:ascii="Times New Roman" w:eastAsia="Times New Roman" w:hAnsi="Times New Roman"/>
                <w:sz w:val="24"/>
                <w:szCs w:val="24"/>
                <w:lang w:eastAsia="ru-RU"/>
              </w:rPr>
              <w:t>Для любого элемента чертежа необходима привязка к базам (если он сам не является базой или в чертеже не дана ссылка на ГОСТ , определяющий неуказанные допуски расположения.)</w:t>
            </w:r>
          </w:p>
        </w:tc>
        <w:tc>
          <w:tcPr>
            <w:tcW w:w="3969" w:type="dxa"/>
            <w:tcBorders>
              <w:top w:val="single" w:sz="4" w:space="0" w:color="auto"/>
              <w:left w:val="single" w:sz="4" w:space="0" w:color="auto"/>
              <w:bottom w:val="single" w:sz="4" w:space="0" w:color="auto"/>
              <w:right w:val="single" w:sz="4" w:space="0" w:color="auto"/>
            </w:tcBorders>
          </w:tcPr>
          <w:p w14:paraId="21D0B860" w14:textId="77777777" w:rsidR="003E6794" w:rsidRPr="00DE4693" w:rsidRDefault="00697188" w:rsidP="003E6794">
            <w:pPr>
              <w:tabs>
                <w:tab w:val="left" w:pos="11766"/>
              </w:tabs>
              <w:ind w:left="51"/>
              <w:rPr>
                <w:rFonts w:ascii="Times New Roman" w:hAnsi="Times New Roman"/>
                <w:sz w:val="24"/>
                <w:szCs w:val="24"/>
              </w:rPr>
            </w:pPr>
            <w:r w:rsidRPr="00DE4693">
              <w:rPr>
                <w:rFonts w:ascii="Times New Roman" w:hAnsi="Times New Roman"/>
                <w:sz w:val="24"/>
                <w:szCs w:val="24"/>
              </w:rPr>
              <w:t>Принято к сведению.</w:t>
            </w:r>
          </w:p>
          <w:p w14:paraId="798EED27" w14:textId="3EF4B6BD" w:rsidR="00697188" w:rsidRPr="003E6794" w:rsidRDefault="00697188" w:rsidP="003E6794">
            <w:pPr>
              <w:tabs>
                <w:tab w:val="left" w:pos="11766"/>
              </w:tabs>
              <w:ind w:left="51"/>
              <w:rPr>
                <w:rFonts w:ascii="Times New Roman" w:hAnsi="Times New Roman"/>
                <w:sz w:val="24"/>
                <w:szCs w:val="24"/>
              </w:rPr>
            </w:pPr>
            <w:r w:rsidRPr="00DE4693">
              <w:rPr>
                <w:rFonts w:ascii="Times New Roman" w:hAnsi="Times New Roman"/>
                <w:sz w:val="24"/>
                <w:szCs w:val="24"/>
              </w:rPr>
              <w:t>Предложение не содержит конкретики, что и где надо указать – нужен пример</w:t>
            </w:r>
          </w:p>
        </w:tc>
      </w:tr>
      <w:tr w:rsidR="00315F31" w:rsidRPr="007D62A2" w14:paraId="17E58BB0" w14:textId="77777777" w:rsidTr="003833BD">
        <w:tc>
          <w:tcPr>
            <w:tcW w:w="704" w:type="dxa"/>
            <w:tcBorders>
              <w:top w:val="single" w:sz="4" w:space="0" w:color="auto"/>
              <w:left w:val="single" w:sz="4" w:space="0" w:color="auto"/>
              <w:bottom w:val="single" w:sz="4" w:space="0" w:color="auto"/>
              <w:right w:val="single" w:sz="4" w:space="0" w:color="auto"/>
            </w:tcBorders>
          </w:tcPr>
          <w:p w14:paraId="1F6469C3" w14:textId="77777777" w:rsidR="00315F31" w:rsidRPr="007D62A2" w:rsidRDefault="00315F31" w:rsidP="00315F31">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A3A2120" w14:textId="32F99A65" w:rsidR="00315F31" w:rsidRPr="00BA5BF3" w:rsidRDefault="00315F31" w:rsidP="00315F31">
            <w:pPr>
              <w:tabs>
                <w:tab w:val="left" w:pos="11766"/>
              </w:tabs>
              <w:rPr>
                <w:rFonts w:ascii="Times New Roman" w:eastAsia="Times New Roman" w:hAnsi="Times New Roman"/>
                <w:sz w:val="24"/>
                <w:szCs w:val="24"/>
                <w:lang w:eastAsia="ru-RU"/>
              </w:rPr>
            </w:pPr>
            <w:r w:rsidRPr="00BA5BF3">
              <w:rPr>
                <w:rFonts w:ascii="Times New Roman" w:hAnsi="Times New Roman"/>
                <w:sz w:val="24"/>
                <w:szCs w:val="24"/>
              </w:rPr>
              <w:t>Рисунки 87, 88</w:t>
            </w:r>
          </w:p>
        </w:tc>
        <w:tc>
          <w:tcPr>
            <w:tcW w:w="2268" w:type="dxa"/>
            <w:tcBorders>
              <w:top w:val="single" w:sz="4" w:space="0" w:color="auto"/>
              <w:left w:val="single" w:sz="4" w:space="0" w:color="auto"/>
              <w:bottom w:val="single" w:sz="4" w:space="0" w:color="auto"/>
              <w:right w:val="single" w:sz="4" w:space="0" w:color="auto"/>
            </w:tcBorders>
          </w:tcPr>
          <w:p w14:paraId="5315A6CF" w14:textId="2CA4D907" w:rsidR="00315F31" w:rsidRPr="00BA5BF3" w:rsidRDefault="00315F31" w:rsidP="00315F31">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4B26AE32" w14:textId="77777777" w:rsidR="00315F31" w:rsidRPr="00BA5BF3" w:rsidRDefault="00315F31" w:rsidP="00315F31">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5F58709" w14:textId="77777777" w:rsidR="00315F31" w:rsidRPr="00BA5BF3" w:rsidRDefault="00315F31" w:rsidP="00315F31">
            <w:pPr>
              <w:ind w:left="153"/>
              <w:rPr>
                <w:rFonts w:ascii="Times New Roman" w:hAnsi="Times New Roman"/>
                <w:sz w:val="24"/>
                <w:szCs w:val="24"/>
                <w:u w:val="single"/>
              </w:rPr>
            </w:pPr>
            <w:r w:rsidRPr="00BA5BF3">
              <w:rPr>
                <w:rFonts w:ascii="Times New Roman" w:hAnsi="Times New Roman"/>
                <w:sz w:val="24"/>
                <w:szCs w:val="24"/>
              </w:rPr>
              <w:t>Уточнить редакцию</w:t>
            </w:r>
          </w:p>
          <w:p w14:paraId="574A3A10" w14:textId="77777777" w:rsidR="00315F31" w:rsidRPr="00BA5BF3" w:rsidRDefault="00315F31" w:rsidP="00315F31">
            <w:pPr>
              <w:ind w:left="153"/>
              <w:jc w:val="both"/>
              <w:rPr>
                <w:rFonts w:ascii="Times New Roman" w:hAnsi="Times New Roman"/>
                <w:sz w:val="24"/>
                <w:szCs w:val="24"/>
                <w:u w:val="single"/>
              </w:rPr>
            </w:pPr>
          </w:p>
          <w:p w14:paraId="55A250D4" w14:textId="77777777" w:rsidR="00315F31" w:rsidRPr="00BA5BF3" w:rsidRDefault="00315F31" w:rsidP="00315F31">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F03A6C3" w14:textId="77777777" w:rsidR="00315F31" w:rsidRPr="00BA5BF3" w:rsidRDefault="00315F31" w:rsidP="00315F31">
            <w:pPr>
              <w:ind w:left="153"/>
              <w:jc w:val="both"/>
              <w:rPr>
                <w:rFonts w:ascii="Times New Roman" w:hAnsi="Times New Roman"/>
                <w:sz w:val="24"/>
                <w:szCs w:val="24"/>
                <w:u w:val="single"/>
              </w:rPr>
            </w:pPr>
            <w:r w:rsidRPr="00BA5BF3">
              <w:rPr>
                <w:rFonts w:ascii="Times New Roman" w:hAnsi="Times New Roman"/>
                <w:noProof/>
                <w:sz w:val="24"/>
                <w:szCs w:val="24"/>
                <w:lang w:eastAsia="ru-RU"/>
              </w:rPr>
              <w:drawing>
                <wp:inline distT="0" distB="0" distL="0" distR="0" wp14:anchorId="5046FAF3" wp14:editId="4E1626AD">
                  <wp:extent cx="2567305" cy="1031875"/>
                  <wp:effectExtent l="0" t="0" r="444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67305" cy="1031875"/>
                          </a:xfrm>
                          <a:prstGeom prst="rect">
                            <a:avLst/>
                          </a:prstGeom>
                          <a:noFill/>
                          <a:ln>
                            <a:noFill/>
                          </a:ln>
                        </pic:spPr>
                      </pic:pic>
                    </a:graphicData>
                  </a:graphic>
                </wp:inline>
              </w:drawing>
            </w:r>
          </w:p>
          <w:p w14:paraId="5A216732" w14:textId="77777777" w:rsidR="00315F31" w:rsidRPr="00BA5BF3" w:rsidRDefault="00315F31" w:rsidP="00315F31">
            <w:pPr>
              <w:ind w:left="153"/>
              <w:jc w:val="both"/>
              <w:rPr>
                <w:rFonts w:ascii="Times New Roman" w:hAnsi="Times New Roman"/>
                <w:sz w:val="24"/>
                <w:szCs w:val="24"/>
                <w:u w:val="single"/>
              </w:rPr>
            </w:pPr>
          </w:p>
          <w:p w14:paraId="4E80D9A2" w14:textId="77777777" w:rsidR="00315F31" w:rsidRPr="00BA5BF3" w:rsidRDefault="00315F31" w:rsidP="00315F31">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029E7FB" w14:textId="77777777" w:rsidR="00315F31" w:rsidRPr="00BA5BF3" w:rsidRDefault="00315F31" w:rsidP="00315F31">
            <w:pPr>
              <w:keepLines/>
              <w:rPr>
                <w:rFonts w:ascii="Times New Roman" w:hAnsi="Times New Roman"/>
                <w:sz w:val="24"/>
                <w:szCs w:val="24"/>
              </w:rPr>
            </w:pPr>
            <w:r w:rsidRPr="00BA5BF3">
              <w:rPr>
                <w:rFonts w:ascii="Times New Roman" w:hAnsi="Times New Roman"/>
                <w:sz w:val="24"/>
                <w:szCs w:val="24"/>
              </w:rPr>
              <w:lastRenderedPageBreak/>
              <w:t>Изображения не связаны проекционной связью, поэтому нужны буквенные обозначения.</w:t>
            </w:r>
          </w:p>
          <w:p w14:paraId="22B550A4" w14:textId="77777777" w:rsidR="00315F31" w:rsidRPr="00BA5BF3" w:rsidRDefault="00315F31" w:rsidP="00315F31">
            <w:pPr>
              <w:keepLines/>
              <w:rPr>
                <w:rFonts w:ascii="Times New Roman" w:hAnsi="Times New Roman"/>
                <w:sz w:val="24"/>
                <w:szCs w:val="24"/>
              </w:rPr>
            </w:pPr>
            <w:r w:rsidRPr="00BA5BF3">
              <w:rPr>
                <w:rFonts w:ascii="Times New Roman" w:hAnsi="Times New Roman"/>
                <w:sz w:val="24"/>
                <w:szCs w:val="24"/>
              </w:rPr>
              <w:t>Не хватает радиуса R10 на рисунке 87 (см. рисунок 88, по аналогии).</w:t>
            </w:r>
          </w:p>
          <w:p w14:paraId="20E36FDB" w14:textId="77777777" w:rsidR="00315F31" w:rsidRPr="00BA5BF3" w:rsidRDefault="00315F31" w:rsidP="00315F31">
            <w:pPr>
              <w:ind w:left="153"/>
              <w:jc w:val="both"/>
              <w:rPr>
                <w:rFonts w:ascii="Times New Roman" w:hAnsi="Times New Roman"/>
                <w:sz w:val="24"/>
                <w:szCs w:val="24"/>
                <w:u w:val="single"/>
              </w:rPr>
            </w:pPr>
            <w:r w:rsidRPr="00BA5BF3">
              <w:rPr>
                <w:rFonts w:ascii="Times New Roman" w:hAnsi="Times New Roman"/>
                <w:sz w:val="24"/>
                <w:szCs w:val="24"/>
              </w:rPr>
              <w:t>Указать вертикальный размер 10 на рисунке 88 (см. рисунок 87, по аналогии).</w:t>
            </w:r>
          </w:p>
          <w:p w14:paraId="00AD3968" w14:textId="77777777" w:rsidR="00315F31" w:rsidRPr="00914EC0" w:rsidRDefault="00315F31" w:rsidP="00315F31">
            <w:pPr>
              <w:tabs>
                <w:tab w:val="left" w:pos="11766"/>
              </w:tabs>
              <w:rPr>
                <w:rFonts w:ascii="Times New Roman" w:hAnsi="Times New Roman"/>
                <w:sz w:val="24"/>
                <w:szCs w:val="24"/>
                <w:highlight w:val="yellow"/>
                <w:u w:val="single"/>
              </w:rPr>
            </w:pPr>
          </w:p>
        </w:tc>
        <w:tc>
          <w:tcPr>
            <w:tcW w:w="3969" w:type="dxa"/>
            <w:tcBorders>
              <w:top w:val="single" w:sz="4" w:space="0" w:color="auto"/>
              <w:left w:val="single" w:sz="4" w:space="0" w:color="auto"/>
              <w:bottom w:val="single" w:sz="4" w:space="0" w:color="auto"/>
              <w:right w:val="single" w:sz="4" w:space="0" w:color="auto"/>
            </w:tcBorders>
          </w:tcPr>
          <w:p w14:paraId="44254A73" w14:textId="77777777" w:rsidR="00315F31" w:rsidRDefault="00315F31" w:rsidP="00315F31">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308FE3C9" w14:textId="77777777" w:rsidR="00315F31" w:rsidRDefault="000E188D" w:rsidP="00315F31">
            <w:pPr>
              <w:tabs>
                <w:tab w:val="left" w:pos="11766"/>
              </w:tabs>
              <w:ind w:left="51"/>
              <w:rPr>
                <w:rFonts w:ascii="Times New Roman" w:hAnsi="Times New Roman"/>
                <w:sz w:val="24"/>
                <w:szCs w:val="24"/>
              </w:rPr>
            </w:pPr>
            <w:r>
              <w:rPr>
                <w:rFonts w:ascii="Times New Roman" w:hAnsi="Times New Roman"/>
                <w:sz w:val="24"/>
                <w:szCs w:val="24"/>
              </w:rPr>
              <w:t>Приведен другой рисунок</w:t>
            </w:r>
            <w:r w:rsidR="00DE4693">
              <w:rPr>
                <w:rFonts w:ascii="Times New Roman" w:hAnsi="Times New Roman"/>
                <w:sz w:val="24"/>
                <w:szCs w:val="24"/>
              </w:rPr>
              <w:t>.</w:t>
            </w:r>
          </w:p>
          <w:p w14:paraId="1304BE47" w14:textId="77777777" w:rsidR="00DE4693" w:rsidRDefault="00DE4693" w:rsidP="00315F31">
            <w:pPr>
              <w:tabs>
                <w:tab w:val="left" w:pos="11766"/>
              </w:tabs>
              <w:ind w:left="51"/>
              <w:rPr>
                <w:rFonts w:ascii="Times New Roman" w:hAnsi="Times New Roman"/>
                <w:sz w:val="24"/>
                <w:szCs w:val="24"/>
              </w:rPr>
            </w:pPr>
          </w:p>
          <w:p w14:paraId="107FF4F8" w14:textId="10405701" w:rsidR="00DE4693" w:rsidRDefault="00DE4693" w:rsidP="00315F31">
            <w:pPr>
              <w:tabs>
                <w:tab w:val="left" w:pos="11766"/>
              </w:tabs>
              <w:ind w:left="51"/>
              <w:rPr>
                <w:rFonts w:ascii="Times New Roman" w:hAnsi="Times New Roman"/>
                <w:sz w:val="24"/>
                <w:szCs w:val="24"/>
              </w:rPr>
            </w:pPr>
            <w:r>
              <w:rPr>
                <w:rFonts w:ascii="Times New Roman" w:hAnsi="Times New Roman"/>
                <w:sz w:val="24"/>
                <w:szCs w:val="24"/>
              </w:rPr>
              <w:t>Буквенные обозначения изображения на рисунках в стандарте используются только, если в тексте есть ссылки на отдельные изображения</w:t>
            </w:r>
          </w:p>
        </w:tc>
      </w:tr>
      <w:tr w:rsidR="00315F31" w:rsidRPr="007D62A2" w14:paraId="0AF6B2EB" w14:textId="77777777" w:rsidTr="003833BD">
        <w:tc>
          <w:tcPr>
            <w:tcW w:w="704" w:type="dxa"/>
            <w:tcBorders>
              <w:top w:val="single" w:sz="4" w:space="0" w:color="auto"/>
              <w:left w:val="single" w:sz="4" w:space="0" w:color="auto"/>
              <w:bottom w:val="single" w:sz="4" w:space="0" w:color="auto"/>
              <w:right w:val="single" w:sz="4" w:space="0" w:color="auto"/>
            </w:tcBorders>
          </w:tcPr>
          <w:p w14:paraId="3053818A" w14:textId="77777777" w:rsidR="00315F31" w:rsidRPr="007D62A2" w:rsidRDefault="00315F31" w:rsidP="00315F31">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E9D4E6C" w14:textId="2AF16DEE" w:rsidR="00315F31" w:rsidRPr="00BA5BF3" w:rsidRDefault="00315F31" w:rsidP="00315F31">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7.3.1, примечание</w:t>
            </w:r>
          </w:p>
        </w:tc>
        <w:tc>
          <w:tcPr>
            <w:tcW w:w="2268" w:type="dxa"/>
            <w:tcBorders>
              <w:top w:val="single" w:sz="4" w:space="0" w:color="auto"/>
              <w:left w:val="single" w:sz="4" w:space="0" w:color="auto"/>
              <w:bottom w:val="single" w:sz="4" w:space="0" w:color="auto"/>
              <w:right w:val="single" w:sz="4" w:space="0" w:color="auto"/>
            </w:tcBorders>
          </w:tcPr>
          <w:p w14:paraId="43D63D0E" w14:textId="2C0969FE" w:rsidR="00315F31" w:rsidRPr="00BA5BF3" w:rsidRDefault="00315F31" w:rsidP="00315F31">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Союз «Объединение вагоностроителей», исх. №157 от 27.04.2026 (ООО «УКБВ»)</w:t>
            </w:r>
          </w:p>
        </w:tc>
        <w:tc>
          <w:tcPr>
            <w:tcW w:w="6852" w:type="dxa"/>
            <w:tcBorders>
              <w:top w:val="single" w:sz="4" w:space="0" w:color="auto"/>
              <w:left w:val="single" w:sz="4" w:space="0" w:color="auto"/>
              <w:bottom w:val="single" w:sz="4" w:space="0" w:color="auto"/>
              <w:right w:val="single" w:sz="4" w:space="0" w:color="auto"/>
            </w:tcBorders>
          </w:tcPr>
          <w:p w14:paraId="00340740" w14:textId="77777777"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706CAC9" w14:textId="4B561738" w:rsidR="00315F31" w:rsidRPr="00BA5BF3" w:rsidRDefault="00315F31" w:rsidP="00315F31">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2 Плоскость симметрии обозначена двумя штрихами на штрихпунктирной для наглядности (что допускается в соответствии с ГОСТ Р 2.305).</w:t>
            </w:r>
          </w:p>
          <w:p w14:paraId="0A9E6521" w14:textId="77777777" w:rsidR="00315F31" w:rsidRPr="00BA5BF3" w:rsidRDefault="00315F31" w:rsidP="00315F31">
            <w:pPr>
              <w:rPr>
                <w:rFonts w:ascii="Times New Roman" w:hAnsi="Times New Roman"/>
                <w:sz w:val="24"/>
                <w:szCs w:val="24"/>
              </w:rPr>
            </w:pPr>
          </w:p>
          <w:p w14:paraId="799A5842" w14:textId="77777777" w:rsidR="00315F31" w:rsidRPr="00BA5BF3" w:rsidRDefault="00315F31" w:rsidP="00315F31">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25CED54" w14:textId="77777777" w:rsidR="00315F31" w:rsidRPr="00BA5BF3" w:rsidRDefault="00315F31" w:rsidP="00315F31">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2 Допускается плоскость симметрии обозначать двумя штрихами на штрихпунктирной для наглядности в соответствии с ГОСТ Р 2.305.</w:t>
            </w:r>
          </w:p>
          <w:p w14:paraId="32096D7C" w14:textId="77777777" w:rsidR="00315F31" w:rsidRPr="00BA5BF3" w:rsidRDefault="00315F31" w:rsidP="00315F31">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В рисунке 87 привести пример с и без двух штрихов на штрихпунктирной линии:</w:t>
            </w:r>
          </w:p>
          <w:p w14:paraId="3138E1CD" w14:textId="53E611CE" w:rsidR="00315F31" w:rsidRPr="00BA5BF3" w:rsidRDefault="00315F31" w:rsidP="00315F31">
            <w:pPr>
              <w:rPr>
                <w:rFonts w:ascii="Times New Roman" w:hAnsi="Times New Roman"/>
                <w:sz w:val="24"/>
                <w:szCs w:val="24"/>
              </w:rPr>
            </w:pPr>
            <w:r w:rsidRPr="00BA5BF3">
              <w:rPr>
                <w:rFonts w:ascii="Times New Roman" w:hAnsi="Times New Roman"/>
                <w:noProof/>
                <w:sz w:val="24"/>
                <w:szCs w:val="24"/>
              </w:rPr>
              <w:drawing>
                <wp:inline distT="0" distB="0" distL="0" distR="0" wp14:anchorId="3C45F869" wp14:editId="5F21BC39">
                  <wp:extent cx="3797778" cy="1630501"/>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809952" cy="1635727"/>
                          </a:xfrm>
                          <a:prstGeom prst="rect">
                            <a:avLst/>
                          </a:prstGeom>
                        </pic:spPr>
                      </pic:pic>
                    </a:graphicData>
                  </a:graphic>
                </wp:inline>
              </w:drawing>
            </w:r>
          </w:p>
          <w:p w14:paraId="0CF1284B" w14:textId="77777777" w:rsidR="00315F31" w:rsidRPr="00BA5BF3" w:rsidRDefault="00315F31" w:rsidP="00315F31">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32C5BAF" w14:textId="77777777" w:rsidR="00315F31" w:rsidRPr="00911F9E" w:rsidRDefault="00315F31" w:rsidP="00315F31">
            <w:pPr>
              <w:tabs>
                <w:tab w:val="left" w:pos="11766"/>
              </w:tabs>
              <w:ind w:left="51"/>
              <w:rPr>
                <w:rFonts w:ascii="Times New Roman" w:hAnsi="Times New Roman"/>
                <w:sz w:val="24"/>
                <w:szCs w:val="24"/>
              </w:rPr>
            </w:pPr>
            <w:r w:rsidRPr="00911F9E">
              <w:rPr>
                <w:rFonts w:ascii="Times New Roman" w:hAnsi="Times New Roman"/>
                <w:sz w:val="24"/>
                <w:szCs w:val="24"/>
              </w:rPr>
              <w:t>Принято к сведению.</w:t>
            </w:r>
          </w:p>
          <w:p w14:paraId="1AA36F6F" w14:textId="57C5EA97" w:rsidR="00315F31" w:rsidRPr="00BA5BF3" w:rsidRDefault="00315F31" w:rsidP="00315F31">
            <w:pPr>
              <w:tabs>
                <w:tab w:val="left" w:pos="11766"/>
              </w:tabs>
              <w:ind w:left="51"/>
              <w:rPr>
                <w:rFonts w:ascii="Times New Roman" w:hAnsi="Times New Roman"/>
                <w:sz w:val="24"/>
                <w:szCs w:val="24"/>
              </w:rPr>
            </w:pPr>
            <w:r w:rsidRPr="00911F9E">
              <w:rPr>
                <w:rFonts w:ascii="Times New Roman" w:hAnsi="Times New Roman"/>
                <w:sz w:val="24"/>
                <w:szCs w:val="24"/>
              </w:rPr>
              <w:t>Указание плоскости симметрии исключено из проекта ГОСТ Р 2.305 и настоящего проекта</w:t>
            </w:r>
          </w:p>
        </w:tc>
      </w:tr>
      <w:tr w:rsidR="00315F31" w:rsidRPr="007D62A2" w14:paraId="48358DD1" w14:textId="77777777" w:rsidTr="003833BD">
        <w:tc>
          <w:tcPr>
            <w:tcW w:w="704" w:type="dxa"/>
            <w:tcBorders>
              <w:top w:val="single" w:sz="4" w:space="0" w:color="auto"/>
              <w:left w:val="single" w:sz="4" w:space="0" w:color="auto"/>
              <w:bottom w:val="single" w:sz="4" w:space="0" w:color="auto"/>
              <w:right w:val="single" w:sz="4" w:space="0" w:color="auto"/>
            </w:tcBorders>
          </w:tcPr>
          <w:p w14:paraId="6FE00726" w14:textId="77777777" w:rsidR="00315F31" w:rsidRPr="007D62A2" w:rsidRDefault="00315F31" w:rsidP="00315F31">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07F2675" w14:textId="15EC252B" w:rsidR="00315F31" w:rsidRPr="00130DD5" w:rsidRDefault="00315F31" w:rsidP="00315F31">
            <w:pPr>
              <w:widowControl w:val="0"/>
              <w:autoSpaceDE w:val="0"/>
              <w:autoSpaceDN w:val="0"/>
              <w:adjustRightInd w:val="0"/>
              <w:jc w:val="both"/>
              <w:rPr>
                <w:rFonts w:ascii="Times New Roman" w:hAnsi="Times New Roman"/>
                <w:sz w:val="24"/>
                <w:szCs w:val="24"/>
              </w:rPr>
            </w:pPr>
            <w:r w:rsidRPr="00130DD5">
              <w:rPr>
                <w:rFonts w:ascii="Times New Roman" w:eastAsia="Times New Roman" w:hAnsi="Times New Roman"/>
                <w:sz w:val="24"/>
                <w:szCs w:val="24"/>
                <w:lang w:eastAsia="ru-RU"/>
              </w:rPr>
              <w:t>7.3.1, примечания</w:t>
            </w:r>
          </w:p>
        </w:tc>
        <w:tc>
          <w:tcPr>
            <w:tcW w:w="2268" w:type="dxa"/>
            <w:tcBorders>
              <w:top w:val="single" w:sz="4" w:space="0" w:color="auto"/>
              <w:left w:val="single" w:sz="4" w:space="0" w:color="auto"/>
              <w:bottom w:val="single" w:sz="4" w:space="0" w:color="auto"/>
              <w:right w:val="single" w:sz="4" w:space="0" w:color="auto"/>
            </w:tcBorders>
          </w:tcPr>
          <w:p w14:paraId="28F30E7A" w14:textId="7EA39715" w:rsidR="00315F31" w:rsidRPr="00130DD5" w:rsidRDefault="00315F31" w:rsidP="00315F31">
            <w:pPr>
              <w:tabs>
                <w:tab w:val="left" w:pos="11766"/>
              </w:tabs>
              <w:autoSpaceDE w:val="0"/>
              <w:autoSpaceDN w:val="0"/>
              <w:adjustRightInd w:val="0"/>
              <w:jc w:val="center"/>
              <w:rPr>
                <w:rFonts w:ascii="Times New Roman" w:hAnsi="Times New Roman"/>
                <w:sz w:val="24"/>
                <w:szCs w:val="24"/>
              </w:rPr>
            </w:pPr>
            <w:r w:rsidRPr="00130DD5">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2DB6229B" w14:textId="77777777" w:rsidR="00315F31" w:rsidRPr="00130DD5" w:rsidRDefault="00315F31" w:rsidP="00315F31">
            <w:pPr>
              <w:rPr>
                <w:rFonts w:ascii="Times New Roman" w:hAnsi="Times New Roman"/>
                <w:sz w:val="24"/>
                <w:szCs w:val="24"/>
                <w:u w:val="single"/>
              </w:rPr>
            </w:pPr>
            <w:r w:rsidRPr="00130DD5">
              <w:rPr>
                <w:rFonts w:ascii="Times New Roman" w:hAnsi="Times New Roman"/>
                <w:sz w:val="24"/>
                <w:szCs w:val="24"/>
                <w:u w:val="single"/>
              </w:rPr>
              <w:t>Замечание, предложение:</w:t>
            </w:r>
          </w:p>
          <w:p w14:paraId="0AD8FE23" w14:textId="50066CF8" w:rsidR="00315F31" w:rsidRPr="00130DD5" w:rsidRDefault="00315F31" w:rsidP="00315F31">
            <w:pPr>
              <w:rPr>
                <w:rFonts w:ascii="Times New Roman" w:hAnsi="Times New Roman"/>
                <w:sz w:val="24"/>
                <w:szCs w:val="24"/>
                <w:u w:val="single"/>
              </w:rPr>
            </w:pPr>
            <w:r w:rsidRPr="00130DD5">
              <w:rPr>
                <w:rFonts w:ascii="Times New Roman" w:eastAsia="Times New Roman" w:hAnsi="Times New Roman"/>
                <w:sz w:val="24"/>
                <w:szCs w:val="24"/>
                <w:lang w:eastAsia="ru-RU"/>
              </w:rPr>
              <w:t>Изложить в следующей редакции</w:t>
            </w:r>
          </w:p>
          <w:p w14:paraId="419A32A5" w14:textId="77777777" w:rsidR="00315F31" w:rsidRPr="00130DD5" w:rsidRDefault="00315F31" w:rsidP="00315F31">
            <w:pPr>
              <w:rPr>
                <w:rFonts w:ascii="Times New Roman" w:hAnsi="Times New Roman"/>
                <w:sz w:val="24"/>
                <w:szCs w:val="24"/>
                <w:u w:val="single"/>
              </w:rPr>
            </w:pPr>
            <w:r w:rsidRPr="00130DD5">
              <w:rPr>
                <w:rFonts w:ascii="Times New Roman" w:hAnsi="Times New Roman"/>
                <w:sz w:val="24"/>
                <w:szCs w:val="24"/>
                <w:u w:val="single"/>
              </w:rPr>
              <w:t>Предлагаемая редакция:</w:t>
            </w:r>
          </w:p>
          <w:p w14:paraId="097383F5" w14:textId="77777777" w:rsidR="00315F31" w:rsidRPr="00130DD5" w:rsidRDefault="00315F31" w:rsidP="00315F31">
            <w:pPr>
              <w:widowControl w:val="0"/>
              <w:autoSpaceDE w:val="0"/>
              <w:autoSpaceDN w:val="0"/>
              <w:adjustRightInd w:val="0"/>
              <w:ind w:left="119"/>
              <w:jc w:val="both"/>
              <w:rPr>
                <w:rFonts w:ascii="Times New Roman" w:eastAsia="Times New Roman" w:hAnsi="Times New Roman"/>
                <w:sz w:val="24"/>
                <w:szCs w:val="24"/>
                <w:lang w:eastAsia="ru-RU"/>
              </w:rPr>
            </w:pPr>
            <w:r w:rsidRPr="00130DD5">
              <w:rPr>
                <w:rFonts w:ascii="Times New Roman" w:eastAsia="Times New Roman" w:hAnsi="Times New Roman"/>
                <w:sz w:val="24"/>
                <w:szCs w:val="24"/>
                <w:lang w:eastAsia="ru-RU"/>
              </w:rPr>
              <w:t>Примечания:</w:t>
            </w:r>
          </w:p>
          <w:p w14:paraId="2F9A126A" w14:textId="77777777" w:rsidR="00315F31" w:rsidRPr="00130DD5" w:rsidRDefault="00315F31" w:rsidP="00315F31">
            <w:pPr>
              <w:widowControl w:val="0"/>
              <w:autoSpaceDE w:val="0"/>
              <w:autoSpaceDN w:val="0"/>
              <w:adjustRightInd w:val="0"/>
              <w:ind w:left="119"/>
              <w:jc w:val="both"/>
              <w:rPr>
                <w:rFonts w:ascii="Times New Roman" w:eastAsia="Times New Roman" w:hAnsi="Times New Roman"/>
                <w:sz w:val="24"/>
                <w:szCs w:val="24"/>
                <w:lang w:eastAsia="ru-RU"/>
              </w:rPr>
            </w:pPr>
            <w:r w:rsidRPr="00130DD5">
              <w:rPr>
                <w:rFonts w:ascii="Times New Roman" w:eastAsia="Times New Roman" w:hAnsi="Times New Roman"/>
                <w:sz w:val="24"/>
                <w:szCs w:val="24"/>
                <w:lang w:eastAsia="ru-RU"/>
              </w:rPr>
              <w:t xml:space="preserve">1 Для элемента, который расположен непосредственно на плоскости симметрии, требования к его месторасположению, </w:t>
            </w:r>
            <w:r w:rsidRPr="00130DD5">
              <w:rPr>
                <w:rFonts w:ascii="Times New Roman" w:eastAsia="Times New Roman" w:hAnsi="Times New Roman"/>
                <w:sz w:val="24"/>
                <w:szCs w:val="24"/>
                <w:lang w:eastAsia="ru-RU"/>
              </w:rPr>
              <w:lastRenderedPageBreak/>
              <w:t>указываются относительно контура детали или относительно одного из краев</w:t>
            </w:r>
          </w:p>
          <w:p w14:paraId="349B3C70" w14:textId="283D3AD3" w:rsidR="00315F31" w:rsidRPr="00130DD5" w:rsidRDefault="00315F31" w:rsidP="00315F31">
            <w:pPr>
              <w:rPr>
                <w:rFonts w:ascii="Times New Roman" w:hAnsi="Times New Roman"/>
                <w:sz w:val="24"/>
                <w:szCs w:val="24"/>
                <w:u w:val="single"/>
              </w:rPr>
            </w:pPr>
            <w:r w:rsidRPr="00130DD5">
              <w:rPr>
                <w:rFonts w:ascii="Times New Roman" w:eastAsia="Times New Roman" w:hAnsi="Times New Roman"/>
                <w:sz w:val="24"/>
                <w:szCs w:val="24"/>
                <w:lang w:eastAsia="ru-RU"/>
              </w:rPr>
              <w:t xml:space="preserve">2 Плоскость симметрии для наглядности допускается обозначать двумя штрихами на штрихпунктирной линии.  </w:t>
            </w:r>
          </w:p>
          <w:p w14:paraId="644CA009" w14:textId="77777777" w:rsidR="00315F31" w:rsidRPr="00130DD5" w:rsidRDefault="00315F31" w:rsidP="00315F31">
            <w:pPr>
              <w:rPr>
                <w:rFonts w:ascii="Times New Roman" w:hAnsi="Times New Roman"/>
                <w:sz w:val="24"/>
                <w:szCs w:val="24"/>
                <w:u w:val="single"/>
              </w:rPr>
            </w:pPr>
            <w:r w:rsidRPr="00130DD5">
              <w:rPr>
                <w:rFonts w:ascii="Times New Roman" w:hAnsi="Times New Roman"/>
                <w:sz w:val="24"/>
                <w:szCs w:val="24"/>
                <w:u w:val="single"/>
              </w:rPr>
              <w:t>Обоснование предлагаемой редакции:</w:t>
            </w:r>
          </w:p>
          <w:p w14:paraId="6AA45401" w14:textId="77777777" w:rsidR="00315F31" w:rsidRPr="00130DD5" w:rsidRDefault="00315F31" w:rsidP="00315F31">
            <w:pPr>
              <w:widowControl w:val="0"/>
              <w:numPr>
                <w:ilvl w:val="0"/>
                <w:numId w:val="6"/>
              </w:numPr>
              <w:tabs>
                <w:tab w:val="left" w:pos="364"/>
              </w:tabs>
              <w:autoSpaceDE w:val="0"/>
              <w:autoSpaceDN w:val="0"/>
              <w:adjustRightInd w:val="0"/>
              <w:ind w:left="81"/>
              <w:jc w:val="both"/>
              <w:rPr>
                <w:rFonts w:ascii="Times New Roman" w:eastAsia="Times New Roman" w:hAnsi="Times New Roman"/>
                <w:sz w:val="24"/>
                <w:szCs w:val="24"/>
                <w:lang w:eastAsia="ru-RU"/>
              </w:rPr>
            </w:pPr>
            <w:r w:rsidRPr="00130DD5">
              <w:rPr>
                <w:rFonts w:ascii="Times New Roman" w:eastAsia="Times New Roman" w:hAnsi="Times New Roman"/>
                <w:sz w:val="24"/>
                <w:szCs w:val="24"/>
                <w:lang w:eastAsia="ru-RU"/>
              </w:rPr>
              <w:t>Расположение элемента на оси (плоскости) симметрии на чертеже не означает его абсолютно симметричного расположения на реальной детали.</w:t>
            </w:r>
          </w:p>
          <w:p w14:paraId="0F7F2C1A" w14:textId="3D37A94B" w:rsidR="00315F31" w:rsidRPr="00130DD5" w:rsidRDefault="00315F31" w:rsidP="00315F31">
            <w:pPr>
              <w:rPr>
                <w:rFonts w:ascii="Times New Roman" w:hAnsi="Times New Roman"/>
                <w:sz w:val="24"/>
                <w:szCs w:val="24"/>
                <w:u w:val="single"/>
              </w:rPr>
            </w:pPr>
            <w:r w:rsidRPr="00130DD5">
              <w:rPr>
                <w:rFonts w:ascii="Times New Roman" w:eastAsia="Times New Roman" w:hAnsi="Times New Roman"/>
                <w:sz w:val="24"/>
                <w:szCs w:val="24"/>
                <w:lang w:eastAsia="ru-RU"/>
              </w:rPr>
              <w:t>Данное нововведение не должно быть обязательным, учитывая успешное вековое использование осевой линии без каких-либо дополнительных атрибутов</w:t>
            </w:r>
          </w:p>
        </w:tc>
        <w:tc>
          <w:tcPr>
            <w:tcW w:w="3969" w:type="dxa"/>
            <w:tcBorders>
              <w:top w:val="single" w:sz="4" w:space="0" w:color="auto"/>
              <w:left w:val="single" w:sz="4" w:space="0" w:color="auto"/>
              <w:bottom w:val="single" w:sz="4" w:space="0" w:color="auto"/>
              <w:right w:val="single" w:sz="4" w:space="0" w:color="auto"/>
            </w:tcBorders>
          </w:tcPr>
          <w:p w14:paraId="05F26C03" w14:textId="34014D34" w:rsidR="00315F31" w:rsidRPr="00130DD5" w:rsidRDefault="00315F31" w:rsidP="00315F31">
            <w:pPr>
              <w:tabs>
                <w:tab w:val="left" w:pos="11766"/>
              </w:tabs>
              <w:ind w:left="51"/>
              <w:rPr>
                <w:rFonts w:ascii="Times New Roman" w:hAnsi="Times New Roman"/>
                <w:sz w:val="24"/>
                <w:szCs w:val="24"/>
              </w:rPr>
            </w:pPr>
            <w:r w:rsidRPr="00130DD5">
              <w:rPr>
                <w:rFonts w:ascii="Times New Roman" w:hAnsi="Times New Roman"/>
                <w:sz w:val="24"/>
                <w:szCs w:val="24"/>
              </w:rPr>
              <w:lastRenderedPageBreak/>
              <w:t>Принято к сведению.</w:t>
            </w:r>
          </w:p>
          <w:p w14:paraId="30FB93C4" w14:textId="39E5B28A" w:rsidR="000E188D" w:rsidRPr="00130DD5" w:rsidRDefault="000E188D" w:rsidP="00315F31">
            <w:pPr>
              <w:tabs>
                <w:tab w:val="left" w:pos="11766"/>
              </w:tabs>
              <w:ind w:left="51"/>
              <w:rPr>
                <w:rFonts w:ascii="Times New Roman" w:hAnsi="Times New Roman"/>
                <w:sz w:val="24"/>
                <w:szCs w:val="24"/>
              </w:rPr>
            </w:pPr>
            <w:r w:rsidRPr="00130DD5">
              <w:rPr>
                <w:rFonts w:ascii="Times New Roman" w:hAnsi="Times New Roman"/>
                <w:sz w:val="24"/>
                <w:szCs w:val="24"/>
              </w:rPr>
              <w:t xml:space="preserve">Не понятно, в чем именно видится нововведении в данном пункте? Ранее требования не были сформулированы словами (делай как показано на рисунке – см. 4.13 </w:t>
            </w:r>
            <w:r w:rsidRPr="00130DD5">
              <w:rPr>
                <w:rFonts w:ascii="Times New Roman" w:hAnsi="Times New Roman"/>
                <w:sz w:val="24"/>
                <w:szCs w:val="24"/>
              </w:rPr>
              <w:lastRenderedPageBreak/>
              <w:t>действующей редакции). Мы просто сформулированы данные требования словами.</w:t>
            </w:r>
          </w:p>
          <w:p w14:paraId="19C6703E" w14:textId="6CCCBD48" w:rsidR="000E188D" w:rsidRPr="00130DD5" w:rsidRDefault="000E188D" w:rsidP="00315F31">
            <w:pPr>
              <w:tabs>
                <w:tab w:val="left" w:pos="11766"/>
              </w:tabs>
              <w:ind w:left="51"/>
              <w:rPr>
                <w:rFonts w:ascii="Times New Roman" w:hAnsi="Times New Roman"/>
                <w:sz w:val="24"/>
                <w:szCs w:val="24"/>
              </w:rPr>
            </w:pPr>
          </w:p>
          <w:p w14:paraId="1CCB8EE4" w14:textId="298A2AD5" w:rsidR="00315F31" w:rsidRPr="00BA5BF3" w:rsidRDefault="00315F31" w:rsidP="00315F31">
            <w:pPr>
              <w:tabs>
                <w:tab w:val="left" w:pos="11766"/>
              </w:tabs>
              <w:ind w:left="51"/>
              <w:rPr>
                <w:rFonts w:ascii="Times New Roman" w:hAnsi="Times New Roman"/>
                <w:sz w:val="24"/>
                <w:szCs w:val="24"/>
              </w:rPr>
            </w:pPr>
            <w:r w:rsidRPr="00130DD5">
              <w:rPr>
                <w:rFonts w:ascii="Times New Roman" w:hAnsi="Times New Roman"/>
                <w:sz w:val="24"/>
                <w:szCs w:val="24"/>
              </w:rPr>
              <w:t xml:space="preserve">В контексте графического документа мы не говорим об абсолютно точном расположении элемента, в графическом документе мы указываем номинальные размеры, а в реальном изделии они получаются с учетом </w:t>
            </w:r>
            <w:r w:rsidR="000E188D" w:rsidRPr="00130DD5">
              <w:rPr>
                <w:rFonts w:ascii="Times New Roman" w:hAnsi="Times New Roman"/>
                <w:sz w:val="24"/>
                <w:szCs w:val="24"/>
              </w:rPr>
              <w:t xml:space="preserve">допустимых </w:t>
            </w:r>
            <w:r w:rsidRPr="00130DD5">
              <w:rPr>
                <w:rFonts w:ascii="Times New Roman" w:hAnsi="Times New Roman"/>
                <w:sz w:val="24"/>
                <w:szCs w:val="24"/>
              </w:rPr>
              <w:t>отклонений</w:t>
            </w:r>
          </w:p>
        </w:tc>
      </w:tr>
      <w:tr w:rsidR="00315F31" w:rsidRPr="007D62A2" w14:paraId="45A0C2AB" w14:textId="77777777" w:rsidTr="003833BD">
        <w:tc>
          <w:tcPr>
            <w:tcW w:w="704" w:type="dxa"/>
            <w:tcBorders>
              <w:top w:val="single" w:sz="4" w:space="0" w:color="auto"/>
              <w:left w:val="single" w:sz="4" w:space="0" w:color="auto"/>
              <w:bottom w:val="single" w:sz="4" w:space="0" w:color="auto"/>
              <w:right w:val="single" w:sz="4" w:space="0" w:color="auto"/>
            </w:tcBorders>
          </w:tcPr>
          <w:p w14:paraId="6CEBB458" w14:textId="77777777" w:rsidR="00315F31" w:rsidRPr="007D62A2" w:rsidRDefault="00315F31" w:rsidP="00315F31">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9728137" w14:textId="05BB83C8" w:rsidR="00315F31" w:rsidRPr="00BA5BF3" w:rsidRDefault="00315F31" w:rsidP="00315F31">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7.3.1, примечание 2</w:t>
            </w:r>
          </w:p>
        </w:tc>
        <w:tc>
          <w:tcPr>
            <w:tcW w:w="2268" w:type="dxa"/>
            <w:tcBorders>
              <w:top w:val="single" w:sz="4" w:space="0" w:color="auto"/>
              <w:left w:val="single" w:sz="4" w:space="0" w:color="auto"/>
              <w:bottom w:val="single" w:sz="4" w:space="0" w:color="auto"/>
              <w:right w:val="single" w:sz="4" w:space="0" w:color="auto"/>
            </w:tcBorders>
          </w:tcPr>
          <w:p w14:paraId="28D3EE87" w14:textId="09E69EF9" w:rsidR="00315F31" w:rsidRPr="00BA5BF3" w:rsidRDefault="00315F31" w:rsidP="00315F31">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«КБП», исх. №35778/0014-26 от 19.04.2026</w:t>
            </w:r>
          </w:p>
        </w:tc>
        <w:tc>
          <w:tcPr>
            <w:tcW w:w="6852" w:type="dxa"/>
            <w:tcBorders>
              <w:top w:val="single" w:sz="4" w:space="0" w:color="auto"/>
              <w:left w:val="single" w:sz="4" w:space="0" w:color="auto"/>
              <w:bottom w:val="single" w:sz="4" w:space="0" w:color="auto"/>
              <w:right w:val="single" w:sz="4" w:space="0" w:color="auto"/>
            </w:tcBorders>
          </w:tcPr>
          <w:p w14:paraId="6F6D673C" w14:textId="77777777"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87AF93E" w14:textId="77777777" w:rsidR="00315F31" w:rsidRPr="00BA5BF3" w:rsidRDefault="00315F31" w:rsidP="00315F31">
            <w:pPr>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Предлагается скорректировать фразу:</w:t>
            </w:r>
          </w:p>
          <w:p w14:paraId="4C5C489D" w14:textId="2ED1231F" w:rsidR="00315F31" w:rsidRPr="00BA5BF3" w:rsidRDefault="00315F31" w:rsidP="00315F31">
            <w:pPr>
              <w:rPr>
                <w:rFonts w:ascii="Times New Roman" w:hAnsi="Times New Roman"/>
                <w:sz w:val="24"/>
                <w:szCs w:val="24"/>
              </w:rPr>
            </w:pPr>
            <w:r w:rsidRPr="00BA5BF3">
              <w:rPr>
                <w:rFonts w:ascii="Times New Roman" w:eastAsia="Times New Roman" w:hAnsi="Times New Roman"/>
                <w:sz w:val="24"/>
                <w:szCs w:val="24"/>
                <w:lang w:eastAsia="ru-RU"/>
              </w:rPr>
              <w:t>«…двумя штрихами на штрихпунктирной для…»</w:t>
            </w:r>
          </w:p>
          <w:p w14:paraId="0B5A7DB7" w14:textId="77777777" w:rsidR="00315F31" w:rsidRPr="00BA5BF3" w:rsidRDefault="00315F31" w:rsidP="00315F31">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71BC30A" w14:textId="3E932A78" w:rsidR="00315F31" w:rsidRPr="00BA5BF3" w:rsidRDefault="00315F31" w:rsidP="00315F31">
            <w:pPr>
              <w:rPr>
                <w:rFonts w:ascii="Times New Roman" w:hAnsi="Times New Roman"/>
                <w:sz w:val="24"/>
                <w:szCs w:val="24"/>
              </w:rPr>
            </w:pPr>
            <w:r w:rsidRPr="00BA5BF3">
              <w:rPr>
                <w:rFonts w:ascii="Times New Roman" w:eastAsia="Times New Roman" w:hAnsi="Times New Roman"/>
                <w:sz w:val="24"/>
                <w:szCs w:val="24"/>
                <w:lang w:eastAsia="ru-RU"/>
              </w:rPr>
              <w:t xml:space="preserve">«…двумя штрихами на штрихпунктирной </w:t>
            </w:r>
            <w:r w:rsidRPr="00BA5BF3">
              <w:rPr>
                <w:rFonts w:ascii="Times New Roman" w:eastAsia="Times New Roman" w:hAnsi="Times New Roman"/>
                <w:b/>
                <w:i/>
                <w:sz w:val="24"/>
                <w:szCs w:val="24"/>
                <w:lang w:eastAsia="ru-RU"/>
              </w:rPr>
              <w:t>линии</w:t>
            </w:r>
            <w:r w:rsidRPr="00BA5BF3">
              <w:rPr>
                <w:rFonts w:ascii="Times New Roman" w:eastAsia="Times New Roman" w:hAnsi="Times New Roman"/>
                <w:sz w:val="24"/>
                <w:szCs w:val="24"/>
                <w:lang w:eastAsia="ru-RU"/>
              </w:rPr>
              <w:t xml:space="preserve"> для…»</w:t>
            </w:r>
          </w:p>
          <w:p w14:paraId="2F1639C4" w14:textId="77777777"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2B2D399" w14:textId="60645BA3" w:rsidR="00315F31" w:rsidRPr="00BA5BF3" w:rsidRDefault="00315F31" w:rsidP="00315F31">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Уточнение информации</w:t>
            </w:r>
          </w:p>
          <w:p w14:paraId="657278D3" w14:textId="77777777" w:rsidR="00315F31" w:rsidRPr="00BA5BF3" w:rsidRDefault="00315F31" w:rsidP="00315F31">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F83D5B3" w14:textId="77777777" w:rsidR="00315F31" w:rsidRPr="00911F9E" w:rsidRDefault="00315F31" w:rsidP="00315F31">
            <w:pPr>
              <w:tabs>
                <w:tab w:val="left" w:pos="11766"/>
              </w:tabs>
              <w:ind w:left="51"/>
              <w:rPr>
                <w:rFonts w:ascii="Times New Roman" w:hAnsi="Times New Roman"/>
                <w:sz w:val="24"/>
                <w:szCs w:val="24"/>
              </w:rPr>
            </w:pPr>
            <w:r w:rsidRPr="00911F9E">
              <w:rPr>
                <w:rFonts w:ascii="Times New Roman" w:hAnsi="Times New Roman"/>
                <w:sz w:val="24"/>
                <w:szCs w:val="24"/>
              </w:rPr>
              <w:t>Принято к сведению.</w:t>
            </w:r>
          </w:p>
          <w:p w14:paraId="739210F0" w14:textId="0FAA234D" w:rsidR="00315F31" w:rsidRPr="00BA5BF3" w:rsidRDefault="00315F31" w:rsidP="00315F31">
            <w:pPr>
              <w:tabs>
                <w:tab w:val="left" w:pos="11766"/>
              </w:tabs>
              <w:ind w:left="51"/>
              <w:rPr>
                <w:rFonts w:ascii="Times New Roman" w:hAnsi="Times New Roman"/>
                <w:sz w:val="24"/>
                <w:szCs w:val="24"/>
              </w:rPr>
            </w:pPr>
            <w:r w:rsidRPr="00911F9E">
              <w:rPr>
                <w:rFonts w:ascii="Times New Roman" w:hAnsi="Times New Roman"/>
                <w:sz w:val="24"/>
                <w:szCs w:val="24"/>
              </w:rPr>
              <w:t>Указание плоскости симметрии исключено из проекта ГОСТ Р 2.305 и настоящего проекта</w:t>
            </w:r>
          </w:p>
        </w:tc>
      </w:tr>
      <w:tr w:rsidR="00315F31" w:rsidRPr="007D62A2" w14:paraId="34D56600" w14:textId="77777777" w:rsidTr="003833BD">
        <w:tc>
          <w:tcPr>
            <w:tcW w:w="704" w:type="dxa"/>
            <w:tcBorders>
              <w:top w:val="single" w:sz="4" w:space="0" w:color="auto"/>
              <w:left w:val="single" w:sz="4" w:space="0" w:color="auto"/>
              <w:bottom w:val="single" w:sz="4" w:space="0" w:color="auto"/>
              <w:right w:val="single" w:sz="4" w:space="0" w:color="auto"/>
            </w:tcBorders>
          </w:tcPr>
          <w:p w14:paraId="73C1C3FC" w14:textId="77777777" w:rsidR="00315F31" w:rsidRPr="007D62A2" w:rsidRDefault="00315F31" w:rsidP="00315F31">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B8886F7" w14:textId="55D7A5E3" w:rsidR="00315F31" w:rsidRPr="00BA5BF3" w:rsidRDefault="00315F31" w:rsidP="00315F31">
            <w:pPr>
              <w:tabs>
                <w:tab w:val="left" w:pos="11766"/>
              </w:tabs>
              <w:rPr>
                <w:rFonts w:ascii="Times New Roman" w:hAnsi="Times New Roman"/>
                <w:sz w:val="24"/>
                <w:szCs w:val="24"/>
              </w:rPr>
            </w:pPr>
            <w:r w:rsidRPr="00BA5BF3">
              <w:rPr>
                <w:rFonts w:ascii="Times New Roman" w:hAnsi="Times New Roman"/>
                <w:sz w:val="24"/>
                <w:szCs w:val="24"/>
              </w:rPr>
              <w:t>7.3.2</w:t>
            </w:r>
          </w:p>
        </w:tc>
        <w:tc>
          <w:tcPr>
            <w:tcW w:w="2268" w:type="dxa"/>
            <w:tcBorders>
              <w:top w:val="single" w:sz="4" w:space="0" w:color="auto"/>
              <w:left w:val="single" w:sz="4" w:space="0" w:color="auto"/>
              <w:bottom w:val="single" w:sz="4" w:space="0" w:color="auto"/>
              <w:right w:val="single" w:sz="4" w:space="0" w:color="auto"/>
            </w:tcBorders>
          </w:tcPr>
          <w:p w14:paraId="6FAEABA3" w14:textId="43481854" w:rsidR="00315F31" w:rsidRPr="00BA5BF3" w:rsidRDefault="00315F31" w:rsidP="00315F31">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«ТМХ Инжиниринг» ("ТМХ", исх. № 2379-ТМХ от 22.04.2026)</w:t>
            </w:r>
          </w:p>
        </w:tc>
        <w:tc>
          <w:tcPr>
            <w:tcW w:w="6852" w:type="dxa"/>
            <w:tcBorders>
              <w:top w:val="single" w:sz="4" w:space="0" w:color="auto"/>
              <w:left w:val="single" w:sz="4" w:space="0" w:color="auto"/>
              <w:bottom w:val="single" w:sz="4" w:space="0" w:color="auto"/>
              <w:right w:val="single" w:sz="4" w:space="0" w:color="auto"/>
            </w:tcBorders>
          </w:tcPr>
          <w:p w14:paraId="5B768398" w14:textId="77777777"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F22CCAB" w14:textId="6A118E76"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rPr>
              <w:t>7.3.2 Размеры двух симметрично расположенных элементов изделия (кроме отверстий) указывают один раз без указания их количества, группируя, как правило, в одном месте все размеры (рисунки 89 и 90).</w:t>
            </w:r>
          </w:p>
          <w:p w14:paraId="0512A3C0" w14:textId="77777777"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F82DFE5" w14:textId="77777777" w:rsidR="00315F31" w:rsidRPr="00BA5BF3" w:rsidRDefault="00315F31" w:rsidP="00315F31">
            <w:pPr>
              <w:rPr>
                <w:rFonts w:ascii="Times New Roman" w:hAnsi="Times New Roman"/>
                <w:sz w:val="24"/>
                <w:szCs w:val="24"/>
              </w:rPr>
            </w:pPr>
            <w:r w:rsidRPr="00BA5BF3">
              <w:rPr>
                <w:rFonts w:ascii="Times New Roman" w:hAnsi="Times New Roman"/>
                <w:sz w:val="24"/>
                <w:szCs w:val="24"/>
              </w:rPr>
              <w:t xml:space="preserve">Пояснить по тексту данного пункта относится ли данное требование только к симметричным изделиям. Пример – п. 2.8 ГОСТ 2.309-73 «Обозначения шероховатости симметрично расположенных элементов </w:t>
            </w:r>
            <w:r w:rsidRPr="00BA5BF3">
              <w:rPr>
                <w:rFonts w:ascii="Times New Roman" w:hAnsi="Times New Roman"/>
                <w:sz w:val="24"/>
                <w:szCs w:val="24"/>
                <w:u w:val="single"/>
              </w:rPr>
              <w:t>симметричных изделий</w:t>
            </w:r>
            <w:r w:rsidRPr="00BA5BF3">
              <w:rPr>
                <w:rFonts w:ascii="Times New Roman" w:hAnsi="Times New Roman"/>
                <w:sz w:val="24"/>
                <w:szCs w:val="24"/>
              </w:rPr>
              <w:t xml:space="preserve"> наносят один раз.».</w:t>
            </w:r>
          </w:p>
          <w:p w14:paraId="7D4904E7" w14:textId="264CC440"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rPr>
              <w:t>Если данное требование распространяется и на симметричные элементы несимметричных изделий, то привести пример на рисунке.</w:t>
            </w:r>
          </w:p>
          <w:p w14:paraId="3A668F4E" w14:textId="77777777"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B9466B3" w14:textId="77777777" w:rsidR="00315F31" w:rsidRPr="00BA5BF3" w:rsidRDefault="00315F31" w:rsidP="00315F31">
            <w:pPr>
              <w:rPr>
                <w:rFonts w:ascii="Times New Roman" w:hAnsi="Times New Roman"/>
                <w:sz w:val="24"/>
                <w:szCs w:val="24"/>
              </w:rPr>
            </w:pPr>
            <w:r w:rsidRPr="00BA5BF3">
              <w:rPr>
                <w:rFonts w:ascii="Times New Roman" w:hAnsi="Times New Roman"/>
                <w:sz w:val="24"/>
                <w:szCs w:val="24"/>
              </w:rPr>
              <w:lastRenderedPageBreak/>
              <w:t>Уточнить в данном пункте относится ли это требование только к симметричным изделиям.</w:t>
            </w:r>
          </w:p>
          <w:p w14:paraId="1AFB7A70" w14:textId="57349FD1"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rPr>
              <w:t>Если нет – привести пример на рисунка в проекте стандарта.</w:t>
            </w:r>
          </w:p>
        </w:tc>
        <w:tc>
          <w:tcPr>
            <w:tcW w:w="3969" w:type="dxa"/>
            <w:tcBorders>
              <w:top w:val="single" w:sz="4" w:space="0" w:color="auto"/>
              <w:left w:val="single" w:sz="4" w:space="0" w:color="auto"/>
              <w:bottom w:val="single" w:sz="4" w:space="0" w:color="auto"/>
              <w:right w:val="single" w:sz="4" w:space="0" w:color="auto"/>
            </w:tcBorders>
          </w:tcPr>
          <w:p w14:paraId="05A868E8" w14:textId="676C94E1" w:rsidR="00315F31" w:rsidRDefault="00315F31" w:rsidP="00315F31">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3C94D5A8" w14:textId="51DD347E" w:rsidR="00315F31" w:rsidRPr="00BA5BF3" w:rsidRDefault="00315F31" w:rsidP="00315F31">
            <w:pPr>
              <w:tabs>
                <w:tab w:val="left" w:pos="11766"/>
              </w:tabs>
              <w:ind w:left="51"/>
              <w:rPr>
                <w:rFonts w:ascii="Times New Roman" w:hAnsi="Times New Roman"/>
                <w:sz w:val="24"/>
                <w:szCs w:val="24"/>
              </w:rPr>
            </w:pPr>
            <w:r>
              <w:rPr>
                <w:rFonts w:ascii="Times New Roman" w:hAnsi="Times New Roman"/>
                <w:sz w:val="24"/>
                <w:szCs w:val="24"/>
              </w:rPr>
              <w:t>Данное требование применяется только к симметричным изделиям, поэтому добавлено «симметричного изделия»</w:t>
            </w:r>
          </w:p>
        </w:tc>
      </w:tr>
      <w:tr w:rsidR="00315F31" w:rsidRPr="007D62A2" w14:paraId="6F7E179A" w14:textId="77777777" w:rsidTr="003833BD">
        <w:tc>
          <w:tcPr>
            <w:tcW w:w="704" w:type="dxa"/>
            <w:tcBorders>
              <w:top w:val="single" w:sz="4" w:space="0" w:color="auto"/>
              <w:left w:val="single" w:sz="4" w:space="0" w:color="auto"/>
              <w:bottom w:val="single" w:sz="4" w:space="0" w:color="auto"/>
              <w:right w:val="single" w:sz="4" w:space="0" w:color="auto"/>
            </w:tcBorders>
          </w:tcPr>
          <w:p w14:paraId="73FE278E" w14:textId="77777777" w:rsidR="00315F31" w:rsidRPr="007D62A2" w:rsidRDefault="00315F31" w:rsidP="00315F31">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84058EF" w14:textId="7015A6B8" w:rsidR="00315F31" w:rsidRPr="00BA5BF3" w:rsidRDefault="00315F31" w:rsidP="00315F31">
            <w:pPr>
              <w:tabs>
                <w:tab w:val="left" w:pos="11766"/>
              </w:tabs>
              <w:rPr>
                <w:rFonts w:ascii="Times New Roman" w:hAnsi="Times New Roman"/>
                <w:sz w:val="24"/>
                <w:szCs w:val="24"/>
              </w:rPr>
            </w:pPr>
            <w:r w:rsidRPr="00BA5BF3">
              <w:rPr>
                <w:rFonts w:ascii="Times New Roman" w:hAnsi="Times New Roman"/>
                <w:sz w:val="24"/>
                <w:szCs w:val="24"/>
              </w:rPr>
              <w:t>7.3.2</w:t>
            </w:r>
          </w:p>
        </w:tc>
        <w:tc>
          <w:tcPr>
            <w:tcW w:w="2268" w:type="dxa"/>
            <w:tcBorders>
              <w:top w:val="single" w:sz="4" w:space="0" w:color="auto"/>
              <w:left w:val="single" w:sz="4" w:space="0" w:color="auto"/>
              <w:bottom w:val="single" w:sz="4" w:space="0" w:color="auto"/>
              <w:right w:val="single" w:sz="4" w:space="0" w:color="auto"/>
            </w:tcBorders>
          </w:tcPr>
          <w:p w14:paraId="57A0CDD2" w14:textId="0D311B88" w:rsidR="00315F31" w:rsidRPr="00BA5BF3" w:rsidRDefault="00315F31" w:rsidP="00315F31">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10CF212A" w14:textId="77777777"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18478AB" w14:textId="00325753"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rPr>
              <w:t>Примечание – Количество одинаковых отверстий всегда указывают полностью, а их размеры – только один раз, согласно 8.4.</w:t>
            </w:r>
          </w:p>
          <w:p w14:paraId="5215F064" w14:textId="77777777"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F04DB03" w14:textId="703474C6"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rPr>
              <w:t>Вероятно, неверная ссылка на 8.4, должно быть 7.4.</w:t>
            </w:r>
          </w:p>
        </w:tc>
        <w:tc>
          <w:tcPr>
            <w:tcW w:w="3969" w:type="dxa"/>
            <w:tcBorders>
              <w:top w:val="single" w:sz="4" w:space="0" w:color="auto"/>
              <w:left w:val="single" w:sz="4" w:space="0" w:color="auto"/>
              <w:bottom w:val="single" w:sz="4" w:space="0" w:color="auto"/>
              <w:right w:val="single" w:sz="4" w:space="0" w:color="auto"/>
            </w:tcBorders>
          </w:tcPr>
          <w:p w14:paraId="4939BC0C" w14:textId="77777777" w:rsidR="00315F31" w:rsidRDefault="00315F31" w:rsidP="00315F31">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0852E73F" w14:textId="16E5143E" w:rsidR="00315F31" w:rsidRPr="00BA5BF3" w:rsidRDefault="00315F31" w:rsidP="00315F31">
            <w:pPr>
              <w:tabs>
                <w:tab w:val="left" w:pos="11766"/>
              </w:tabs>
              <w:ind w:left="51"/>
              <w:rPr>
                <w:rFonts w:ascii="Times New Roman" w:hAnsi="Times New Roman"/>
                <w:sz w:val="24"/>
                <w:szCs w:val="24"/>
              </w:rPr>
            </w:pPr>
            <w:r>
              <w:rPr>
                <w:rFonts w:ascii="Times New Roman" w:hAnsi="Times New Roman"/>
                <w:sz w:val="24"/>
                <w:szCs w:val="24"/>
              </w:rPr>
              <w:t>Примечание переведено в положение 7.3.3, формулировка доработана</w:t>
            </w:r>
          </w:p>
        </w:tc>
      </w:tr>
      <w:tr w:rsidR="00315F31" w:rsidRPr="007D62A2" w14:paraId="2A312FA5" w14:textId="77777777" w:rsidTr="003833BD">
        <w:tc>
          <w:tcPr>
            <w:tcW w:w="704" w:type="dxa"/>
            <w:tcBorders>
              <w:top w:val="single" w:sz="4" w:space="0" w:color="auto"/>
              <w:left w:val="single" w:sz="4" w:space="0" w:color="auto"/>
              <w:bottom w:val="single" w:sz="4" w:space="0" w:color="auto"/>
              <w:right w:val="single" w:sz="4" w:space="0" w:color="auto"/>
            </w:tcBorders>
          </w:tcPr>
          <w:p w14:paraId="59FBDB84" w14:textId="77777777" w:rsidR="00315F31" w:rsidRPr="007D62A2" w:rsidRDefault="00315F31" w:rsidP="00315F31">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E213F41" w14:textId="16B7C546" w:rsidR="00315F31" w:rsidRPr="00BA5BF3" w:rsidRDefault="00315F31" w:rsidP="00315F31">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7.3.2, рисунок 90</w:t>
            </w:r>
          </w:p>
        </w:tc>
        <w:tc>
          <w:tcPr>
            <w:tcW w:w="2268" w:type="dxa"/>
            <w:tcBorders>
              <w:top w:val="single" w:sz="4" w:space="0" w:color="auto"/>
              <w:left w:val="single" w:sz="4" w:space="0" w:color="auto"/>
              <w:bottom w:val="single" w:sz="4" w:space="0" w:color="auto"/>
              <w:right w:val="single" w:sz="4" w:space="0" w:color="auto"/>
            </w:tcBorders>
          </w:tcPr>
          <w:p w14:paraId="4C847475" w14:textId="2317B9F7" w:rsidR="00315F31" w:rsidRPr="00BA5BF3" w:rsidRDefault="00315F31" w:rsidP="00315F31">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604600A9" w14:textId="77777777"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9C00FA3" w14:textId="1A74717C" w:rsidR="00315F31" w:rsidRPr="00BA5BF3" w:rsidRDefault="00315F31" w:rsidP="00315F31">
            <w:pPr>
              <w:rPr>
                <w:rFonts w:ascii="Times New Roman" w:hAnsi="Times New Roman"/>
                <w:sz w:val="24"/>
                <w:szCs w:val="24"/>
              </w:rPr>
            </w:pPr>
            <w:r w:rsidRPr="00BA5BF3">
              <w:rPr>
                <w:rFonts w:ascii="Times New Roman" w:hAnsi="Times New Roman"/>
                <w:sz w:val="24"/>
                <w:szCs w:val="24"/>
              </w:rPr>
              <w:t>Аналогично п.8.1.3</w:t>
            </w:r>
          </w:p>
          <w:p w14:paraId="0824C825" w14:textId="77777777" w:rsidR="00315F31" w:rsidRPr="00BA5BF3" w:rsidRDefault="00315F31" w:rsidP="00315F31">
            <w:pPr>
              <w:rPr>
                <w:rFonts w:ascii="Times New Roman" w:hAnsi="Times New Roman"/>
                <w:sz w:val="24"/>
                <w:szCs w:val="24"/>
              </w:rPr>
            </w:pPr>
            <w:r w:rsidRPr="00BA5BF3">
              <w:rPr>
                <w:rFonts w:ascii="Times New Roman" w:hAnsi="Times New Roman"/>
                <w:noProof/>
                <w:sz w:val="24"/>
                <w:szCs w:val="24"/>
              </w:rPr>
              <w:drawing>
                <wp:inline distT="0" distB="0" distL="0" distR="0" wp14:anchorId="3EE0C019" wp14:editId="4F365939">
                  <wp:extent cx="3989723" cy="202197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001517" cy="2027953"/>
                          </a:xfrm>
                          <a:prstGeom prst="rect">
                            <a:avLst/>
                          </a:prstGeom>
                        </pic:spPr>
                      </pic:pic>
                    </a:graphicData>
                  </a:graphic>
                </wp:inline>
              </w:drawing>
            </w:r>
          </w:p>
          <w:p w14:paraId="061EE473" w14:textId="77777777" w:rsidR="00315F31" w:rsidRPr="00BA5BF3" w:rsidRDefault="00315F31" w:rsidP="00315F31">
            <w:pPr>
              <w:rPr>
                <w:rFonts w:ascii="Times New Roman" w:hAnsi="Times New Roman"/>
                <w:sz w:val="24"/>
                <w:szCs w:val="24"/>
              </w:rPr>
            </w:pPr>
          </w:p>
          <w:p w14:paraId="6A2EBB4F" w14:textId="77777777" w:rsidR="00315F31" w:rsidRPr="00BA5BF3" w:rsidRDefault="00315F31" w:rsidP="00315F31">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409FF81" w14:textId="13FAE01D" w:rsidR="00315F31" w:rsidRPr="00BA5BF3" w:rsidRDefault="00315F31" w:rsidP="00315F31">
            <w:pPr>
              <w:rPr>
                <w:rFonts w:ascii="Times New Roman" w:hAnsi="Times New Roman"/>
                <w:sz w:val="24"/>
                <w:szCs w:val="24"/>
              </w:rPr>
            </w:pPr>
            <w:r w:rsidRPr="00BA5BF3">
              <w:rPr>
                <w:rFonts w:ascii="Times New Roman" w:hAnsi="Times New Roman"/>
                <w:sz w:val="24"/>
                <w:szCs w:val="24"/>
              </w:rPr>
              <w:t>Лучше поперечную ось убрать. Размер 111 сделать исполнительным или ввести еще один размер 28 справа</w:t>
            </w:r>
          </w:p>
          <w:p w14:paraId="0E9B9E61" w14:textId="77777777"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317B0A8" w14:textId="77777777" w:rsidR="00315F31" w:rsidRPr="00BA5BF3" w:rsidRDefault="00315F31" w:rsidP="00315F31">
            <w:pPr>
              <w:tabs>
                <w:tab w:val="left" w:pos="11766"/>
              </w:tabs>
              <w:rPr>
                <w:rFonts w:ascii="Times New Roman" w:hAnsi="Times New Roman"/>
                <w:sz w:val="24"/>
                <w:szCs w:val="24"/>
              </w:rPr>
            </w:pPr>
            <w:r w:rsidRPr="00BA5BF3">
              <w:rPr>
                <w:rFonts w:ascii="Times New Roman" w:hAnsi="Times New Roman"/>
                <w:sz w:val="24"/>
                <w:szCs w:val="24"/>
              </w:rPr>
              <w:t>Дополнение к комментарию по 8.1.3 -на валах поперечная ось(плоскость) как правило не обозначается.</w:t>
            </w:r>
          </w:p>
          <w:p w14:paraId="10749029" w14:textId="77777777" w:rsidR="00315F31" w:rsidRPr="00BA5BF3" w:rsidRDefault="00315F31" w:rsidP="00315F31">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BBAC789" w14:textId="77777777" w:rsidR="00315F31" w:rsidRDefault="00315F31" w:rsidP="00315F31">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62CB3EB2" w14:textId="71325146" w:rsidR="00315F31" w:rsidRPr="00BA5BF3" w:rsidRDefault="00315F31" w:rsidP="00315F31">
            <w:pPr>
              <w:tabs>
                <w:tab w:val="left" w:pos="11766"/>
              </w:tabs>
              <w:ind w:left="51"/>
              <w:rPr>
                <w:rFonts w:ascii="Times New Roman" w:hAnsi="Times New Roman"/>
                <w:sz w:val="24"/>
                <w:szCs w:val="24"/>
              </w:rPr>
            </w:pPr>
            <w:r>
              <w:rPr>
                <w:rFonts w:ascii="Times New Roman" w:hAnsi="Times New Roman"/>
                <w:sz w:val="24"/>
                <w:szCs w:val="24"/>
              </w:rPr>
              <w:t>Рисунок переработан</w:t>
            </w:r>
          </w:p>
        </w:tc>
      </w:tr>
      <w:tr w:rsidR="00315F31" w:rsidRPr="007D62A2" w14:paraId="03309FDE" w14:textId="77777777" w:rsidTr="003833BD">
        <w:tc>
          <w:tcPr>
            <w:tcW w:w="704" w:type="dxa"/>
            <w:tcBorders>
              <w:top w:val="single" w:sz="4" w:space="0" w:color="auto"/>
              <w:left w:val="single" w:sz="4" w:space="0" w:color="auto"/>
              <w:bottom w:val="single" w:sz="4" w:space="0" w:color="auto"/>
              <w:right w:val="single" w:sz="4" w:space="0" w:color="auto"/>
            </w:tcBorders>
          </w:tcPr>
          <w:p w14:paraId="48F3CFDF" w14:textId="77777777" w:rsidR="00315F31" w:rsidRPr="007D62A2" w:rsidRDefault="00315F31" w:rsidP="00315F31">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C7A6771" w14:textId="6CA698CD" w:rsidR="00315F31" w:rsidRPr="00BA5BF3" w:rsidRDefault="00315F31" w:rsidP="00315F31">
            <w:pPr>
              <w:tabs>
                <w:tab w:val="left" w:pos="11766"/>
              </w:tabs>
              <w:rPr>
                <w:rFonts w:ascii="Times New Roman" w:eastAsia="Times New Roman" w:hAnsi="Times New Roman"/>
                <w:sz w:val="24"/>
                <w:szCs w:val="24"/>
                <w:lang w:eastAsia="ru-RU"/>
              </w:rPr>
            </w:pPr>
            <w:r w:rsidRPr="00BA5BF3">
              <w:rPr>
                <w:rFonts w:ascii="Times New Roman" w:hAnsi="Times New Roman"/>
                <w:sz w:val="24"/>
                <w:szCs w:val="24"/>
              </w:rPr>
              <w:t>7.3.2, примечание</w:t>
            </w:r>
          </w:p>
        </w:tc>
        <w:tc>
          <w:tcPr>
            <w:tcW w:w="2268" w:type="dxa"/>
            <w:tcBorders>
              <w:top w:val="single" w:sz="4" w:space="0" w:color="auto"/>
              <w:left w:val="single" w:sz="4" w:space="0" w:color="auto"/>
              <w:bottom w:val="single" w:sz="4" w:space="0" w:color="auto"/>
              <w:right w:val="single" w:sz="4" w:space="0" w:color="auto"/>
            </w:tcBorders>
          </w:tcPr>
          <w:p w14:paraId="0EDF3431" w14:textId="4E40D028" w:rsidR="00315F31" w:rsidRPr="00BA5BF3" w:rsidRDefault="00315F31" w:rsidP="00315F31">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277E66B9" w14:textId="77777777" w:rsidR="00315F31" w:rsidRPr="00BA5BF3" w:rsidRDefault="00315F31" w:rsidP="00315F31">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AF688DE" w14:textId="18ABDAF0" w:rsidR="00315F31" w:rsidRPr="00BA5BF3" w:rsidRDefault="00315F31" w:rsidP="00982A62">
            <w:pPr>
              <w:ind w:left="153"/>
              <w:jc w:val="both"/>
              <w:rPr>
                <w:rFonts w:ascii="Times New Roman" w:hAnsi="Times New Roman"/>
                <w:sz w:val="24"/>
                <w:szCs w:val="24"/>
                <w:u w:val="single"/>
              </w:rPr>
            </w:pPr>
            <w:r w:rsidRPr="00BA5BF3">
              <w:rPr>
                <w:rFonts w:ascii="Times New Roman" w:hAnsi="Times New Roman"/>
                <w:sz w:val="24"/>
                <w:szCs w:val="24"/>
              </w:rPr>
              <w:t>Исключить</w:t>
            </w:r>
          </w:p>
          <w:p w14:paraId="0EED9900" w14:textId="77777777" w:rsidR="00315F31" w:rsidRPr="00BA5BF3" w:rsidRDefault="00315F31" w:rsidP="00315F31">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C133B4A" w14:textId="77777777" w:rsidR="00315F31" w:rsidRPr="00BA5BF3" w:rsidRDefault="00315F31" w:rsidP="00315F31">
            <w:pPr>
              <w:ind w:left="153"/>
              <w:jc w:val="both"/>
              <w:rPr>
                <w:rFonts w:ascii="Times New Roman" w:hAnsi="Times New Roman"/>
                <w:sz w:val="24"/>
                <w:szCs w:val="24"/>
                <w:u w:val="single"/>
              </w:rPr>
            </w:pPr>
            <w:r w:rsidRPr="00BA5BF3">
              <w:rPr>
                <w:rFonts w:ascii="Times New Roman" w:hAnsi="Times New Roman"/>
                <w:sz w:val="24"/>
                <w:szCs w:val="24"/>
              </w:rPr>
              <w:lastRenderedPageBreak/>
              <w:t>Примечание не должно содержать требований, тем более дублирующих требования данного стандарта согласно пункту 4.9.1 ГОСТ 1.5–2001</w:t>
            </w:r>
          </w:p>
          <w:p w14:paraId="23E202FC" w14:textId="77777777" w:rsidR="00315F31" w:rsidRPr="00BA5BF3" w:rsidRDefault="00315F31" w:rsidP="00315F31">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2453A795" w14:textId="426191BF" w:rsidR="00315F31" w:rsidRDefault="00315F31" w:rsidP="00315F31">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30994674" w14:textId="676838B0" w:rsidR="00315F31" w:rsidRPr="00BA5BF3" w:rsidRDefault="00315F31" w:rsidP="00315F31">
            <w:pPr>
              <w:tabs>
                <w:tab w:val="left" w:pos="11766"/>
              </w:tabs>
              <w:ind w:left="51"/>
              <w:rPr>
                <w:rFonts w:ascii="Times New Roman" w:hAnsi="Times New Roman"/>
                <w:sz w:val="24"/>
                <w:szCs w:val="24"/>
              </w:rPr>
            </w:pPr>
            <w:r>
              <w:rPr>
                <w:rFonts w:ascii="Times New Roman" w:hAnsi="Times New Roman"/>
                <w:sz w:val="24"/>
                <w:szCs w:val="24"/>
              </w:rPr>
              <w:t>Примечание переведено в положение 7.3.3, формулировка доработана</w:t>
            </w:r>
          </w:p>
        </w:tc>
      </w:tr>
    </w:tbl>
    <w:p w14:paraId="6A4896E7" w14:textId="27159F1C" w:rsidR="00DC3CEE" w:rsidRDefault="00DC3CEE" w:rsidP="00DC3CEE">
      <w:pPr>
        <w:pStyle w:val="20"/>
      </w:pPr>
      <w:r>
        <w:t>7.4 Указание размеров одинаковых элементов</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DC3CEE" w:rsidRPr="007D62A2" w14:paraId="2E56D381" w14:textId="77777777" w:rsidTr="00DC3CEE">
        <w:trPr>
          <w:tblHeader/>
        </w:trPr>
        <w:tc>
          <w:tcPr>
            <w:tcW w:w="704" w:type="dxa"/>
            <w:tcBorders>
              <w:top w:val="single" w:sz="4" w:space="0" w:color="auto"/>
              <w:left w:val="single" w:sz="4" w:space="0" w:color="auto"/>
              <w:bottom w:val="double" w:sz="4" w:space="0" w:color="auto"/>
              <w:right w:val="single" w:sz="4" w:space="0" w:color="auto"/>
            </w:tcBorders>
          </w:tcPr>
          <w:p w14:paraId="57D9CD45" w14:textId="2F15D4D9" w:rsidR="00DC3CEE" w:rsidRPr="007D62A2" w:rsidRDefault="00DC3CEE" w:rsidP="00DC3CEE">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59A4B48B" w14:textId="739354F5" w:rsidR="00DC3CEE" w:rsidRPr="00BA5BF3" w:rsidRDefault="00DC3CEE" w:rsidP="00DC3CEE">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762F29D2" w14:textId="77777777" w:rsidR="00DC3CEE" w:rsidRPr="007D62A2" w:rsidRDefault="00DC3CEE" w:rsidP="00DC3CEE">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1EAF2897" w14:textId="0A645002" w:rsidR="00DC3CEE" w:rsidRPr="00BA5BF3" w:rsidRDefault="00DC3CEE" w:rsidP="00DC3CEE">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455E13CD" w14:textId="77777777" w:rsidR="00DC3CEE" w:rsidRPr="007D62A2" w:rsidRDefault="00DC3CEE" w:rsidP="00DC3CEE">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40B4F881" w14:textId="452A665B" w:rsidR="00DC3CEE" w:rsidRPr="00BA5BF3" w:rsidRDefault="00DC3CEE" w:rsidP="00DC3CEE">
            <w:pPr>
              <w:ind w:left="153"/>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06A58475" w14:textId="77777777" w:rsidR="00DC3CEE" w:rsidRPr="007D62A2" w:rsidRDefault="00DC3CEE" w:rsidP="00DC3CEE">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79AE49EC" w14:textId="16D7365A" w:rsidR="00DC3CEE" w:rsidRPr="00BA5BF3" w:rsidRDefault="00DC3CEE" w:rsidP="00DC3CEE">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673EAA83" w14:textId="77777777" w:rsidTr="00DC3CEE">
        <w:tc>
          <w:tcPr>
            <w:tcW w:w="704" w:type="dxa"/>
            <w:tcBorders>
              <w:top w:val="double" w:sz="4" w:space="0" w:color="auto"/>
              <w:left w:val="single" w:sz="4" w:space="0" w:color="auto"/>
              <w:bottom w:val="single" w:sz="4" w:space="0" w:color="auto"/>
              <w:right w:val="single" w:sz="4" w:space="0" w:color="auto"/>
            </w:tcBorders>
          </w:tcPr>
          <w:p w14:paraId="05B620F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371BE306" w14:textId="6DCF05AE"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7.4.1</w:t>
            </w:r>
          </w:p>
        </w:tc>
        <w:tc>
          <w:tcPr>
            <w:tcW w:w="2268" w:type="dxa"/>
            <w:tcBorders>
              <w:top w:val="double" w:sz="4" w:space="0" w:color="auto"/>
              <w:left w:val="single" w:sz="4" w:space="0" w:color="auto"/>
              <w:bottom w:val="single" w:sz="4" w:space="0" w:color="auto"/>
              <w:right w:val="single" w:sz="4" w:space="0" w:color="auto"/>
            </w:tcBorders>
          </w:tcPr>
          <w:p w14:paraId="43E12C9B" w14:textId="3A19CBB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double" w:sz="4" w:space="0" w:color="auto"/>
              <w:left w:val="single" w:sz="4" w:space="0" w:color="auto"/>
              <w:bottom w:val="single" w:sz="4" w:space="0" w:color="auto"/>
              <w:right w:val="single" w:sz="4" w:space="0" w:color="auto"/>
            </w:tcBorders>
          </w:tcPr>
          <w:p w14:paraId="0AA7F2F0"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C6688A7" w14:textId="5069CAEC" w:rsidR="009008E2" w:rsidRPr="00BA5BF3" w:rsidRDefault="009008E2" w:rsidP="00982A62">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24951FAC"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7ECDB62" w14:textId="77777777" w:rsidR="009008E2" w:rsidRPr="00BA5BF3" w:rsidRDefault="009008E2" w:rsidP="009008E2">
            <w:pPr>
              <w:pStyle w:val="3"/>
              <w:numPr>
                <w:ilvl w:val="0"/>
                <w:numId w:val="0"/>
              </w:numPr>
              <w:tabs>
                <w:tab w:val="num" w:pos="7230"/>
              </w:tabs>
              <w:spacing w:line="240" w:lineRule="auto"/>
              <w:rPr>
                <w:rFonts w:ascii="Times New Roman" w:hAnsi="Times New Roman"/>
                <w:szCs w:val="24"/>
              </w:rPr>
            </w:pPr>
            <w:r w:rsidRPr="00BA5BF3">
              <w:rPr>
                <w:rFonts w:ascii="Times New Roman" w:hAnsi="Times New Roman"/>
                <w:szCs w:val="24"/>
              </w:rPr>
              <w:t xml:space="preserve">… соединены тонкими сплошными линиями, </w:t>
            </w:r>
            <w:r w:rsidRPr="00BA5BF3">
              <w:rPr>
                <w:rFonts w:ascii="Times New Roman" w:hAnsi="Times New Roman"/>
                <w:b/>
                <w:color w:val="auto"/>
                <w:szCs w:val="24"/>
              </w:rPr>
              <w:t>являющимися продолжением выносных линий для указания размера</w:t>
            </w:r>
            <w:r w:rsidRPr="00BA5BF3">
              <w:rPr>
                <w:rFonts w:ascii="Times New Roman" w:hAnsi="Times New Roman"/>
                <w:color w:val="auto"/>
                <w:szCs w:val="24"/>
              </w:rPr>
              <w:t xml:space="preserve"> </w:t>
            </w:r>
            <w:r w:rsidRPr="00BA5BF3">
              <w:rPr>
                <w:rFonts w:ascii="Times New Roman" w:hAnsi="Times New Roman"/>
                <w:szCs w:val="24"/>
              </w:rPr>
              <w:t>[рисунок 91 б) и в)]. В этом случае количество элементов не указывают.</w:t>
            </w:r>
          </w:p>
          <w:p w14:paraId="036C77A3" w14:textId="059AA4AB" w:rsidR="009008E2" w:rsidRPr="00BA5BF3" w:rsidRDefault="009008E2" w:rsidP="00982A62">
            <w:pPr>
              <w:ind w:left="153"/>
              <w:jc w:val="both"/>
              <w:rPr>
                <w:rFonts w:ascii="Times New Roman" w:hAnsi="Times New Roman"/>
                <w:sz w:val="24"/>
                <w:szCs w:val="24"/>
                <w:u w:val="single"/>
              </w:rPr>
            </w:pPr>
            <w:r w:rsidRPr="00BA5BF3">
              <w:rPr>
                <w:rFonts w:ascii="Times New Roman" w:hAnsi="Times New Roman"/>
                <w:sz w:val="24"/>
                <w:szCs w:val="24"/>
              </w:rPr>
              <w:t xml:space="preserve">Для одинаковых элементов, не удовлетворяющих этим условиям, указывают количество в соответствии с требованиями </w:t>
            </w:r>
            <w:r w:rsidRPr="00BA5BF3">
              <w:rPr>
                <w:rFonts w:ascii="Times New Roman" w:hAnsi="Times New Roman"/>
                <w:b/>
                <w:sz w:val="24"/>
                <w:szCs w:val="24"/>
              </w:rPr>
              <w:t>7.4.2 – 7.4.9</w:t>
            </w:r>
          </w:p>
          <w:p w14:paraId="73364EBA"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5771D5A"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Уточнение наименования линий.</w:t>
            </w:r>
          </w:p>
          <w:p w14:paraId="45ADA8D6"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Уточнение ссылок на требования (требования, приведенные ниже, необходимо заменить ссылками на конкретные пункты)</w:t>
            </w:r>
          </w:p>
          <w:p w14:paraId="3078FE77" w14:textId="77777777" w:rsidR="009008E2" w:rsidRPr="00BA5BF3" w:rsidRDefault="009008E2" w:rsidP="009008E2">
            <w:pPr>
              <w:ind w:left="153"/>
              <w:jc w:val="both"/>
              <w:rPr>
                <w:rFonts w:ascii="Times New Roman" w:hAnsi="Times New Roman"/>
                <w:sz w:val="24"/>
                <w:szCs w:val="24"/>
                <w:u w:val="single"/>
              </w:rPr>
            </w:pPr>
          </w:p>
        </w:tc>
        <w:tc>
          <w:tcPr>
            <w:tcW w:w="3969" w:type="dxa"/>
            <w:tcBorders>
              <w:top w:val="double" w:sz="4" w:space="0" w:color="auto"/>
              <w:left w:val="single" w:sz="4" w:space="0" w:color="auto"/>
              <w:bottom w:val="single" w:sz="4" w:space="0" w:color="auto"/>
              <w:right w:val="single" w:sz="4" w:space="0" w:color="auto"/>
            </w:tcBorders>
          </w:tcPr>
          <w:p w14:paraId="2EE20CA8" w14:textId="379735EC" w:rsidR="009008E2" w:rsidRDefault="008104AD" w:rsidP="009008E2">
            <w:pPr>
              <w:tabs>
                <w:tab w:val="left" w:pos="11766"/>
              </w:tabs>
              <w:ind w:left="51"/>
              <w:rPr>
                <w:rFonts w:ascii="Times New Roman" w:hAnsi="Times New Roman"/>
                <w:sz w:val="24"/>
                <w:szCs w:val="24"/>
              </w:rPr>
            </w:pPr>
            <w:r>
              <w:rPr>
                <w:rFonts w:ascii="Times New Roman" w:hAnsi="Times New Roman"/>
                <w:sz w:val="24"/>
                <w:szCs w:val="24"/>
              </w:rPr>
              <w:t xml:space="preserve">Принято </w:t>
            </w:r>
            <w:r w:rsidR="00130DD5">
              <w:rPr>
                <w:rFonts w:ascii="Times New Roman" w:hAnsi="Times New Roman"/>
                <w:sz w:val="24"/>
                <w:szCs w:val="24"/>
              </w:rPr>
              <w:t>частично</w:t>
            </w:r>
            <w:r>
              <w:rPr>
                <w:rFonts w:ascii="Times New Roman" w:hAnsi="Times New Roman"/>
                <w:sz w:val="24"/>
                <w:szCs w:val="24"/>
              </w:rPr>
              <w:t>.</w:t>
            </w:r>
          </w:p>
          <w:p w14:paraId="2D20F305" w14:textId="77777777" w:rsidR="008104AD" w:rsidRDefault="008104AD" w:rsidP="009008E2">
            <w:pPr>
              <w:tabs>
                <w:tab w:val="left" w:pos="11766"/>
              </w:tabs>
              <w:ind w:left="51"/>
              <w:rPr>
                <w:rFonts w:ascii="Times New Roman" w:hAnsi="Times New Roman"/>
                <w:sz w:val="24"/>
                <w:szCs w:val="24"/>
              </w:rPr>
            </w:pPr>
            <w:r>
              <w:rPr>
                <w:rFonts w:ascii="Times New Roman" w:hAnsi="Times New Roman"/>
                <w:sz w:val="24"/>
                <w:szCs w:val="24"/>
              </w:rPr>
              <w:t>Введено «являющимися продолжение выносных линий» без «для указания размера», т.к. выносные линии используются только для указания размеров</w:t>
            </w:r>
          </w:p>
          <w:p w14:paraId="2CC6F200" w14:textId="7646E2F3" w:rsidR="00E80091" w:rsidRPr="00BA5BF3" w:rsidRDefault="00E80091" w:rsidP="009008E2">
            <w:pPr>
              <w:tabs>
                <w:tab w:val="left" w:pos="11766"/>
              </w:tabs>
              <w:ind w:left="51"/>
              <w:rPr>
                <w:rFonts w:ascii="Times New Roman" w:hAnsi="Times New Roman"/>
                <w:sz w:val="24"/>
                <w:szCs w:val="24"/>
              </w:rPr>
            </w:pPr>
            <w:r w:rsidRPr="00E80091">
              <w:rPr>
                <w:rFonts w:ascii="Times New Roman" w:hAnsi="Times New Roman"/>
                <w:sz w:val="24"/>
                <w:szCs w:val="24"/>
              </w:rPr>
              <w:t>Вместо «требованиями 7.4.2 – 7.4.9» введено «требованиями настоящего подраздела</w:t>
            </w:r>
            <w:r>
              <w:rPr>
                <w:rFonts w:ascii="Times New Roman" w:hAnsi="Times New Roman"/>
                <w:b/>
                <w:sz w:val="24"/>
                <w:szCs w:val="24"/>
              </w:rPr>
              <w:t>»</w:t>
            </w:r>
          </w:p>
        </w:tc>
      </w:tr>
      <w:tr w:rsidR="009008E2" w:rsidRPr="007D62A2" w14:paraId="261236D5" w14:textId="77777777" w:rsidTr="003833BD">
        <w:tc>
          <w:tcPr>
            <w:tcW w:w="704" w:type="dxa"/>
            <w:tcBorders>
              <w:top w:val="single" w:sz="4" w:space="0" w:color="auto"/>
              <w:left w:val="single" w:sz="4" w:space="0" w:color="auto"/>
              <w:bottom w:val="single" w:sz="4" w:space="0" w:color="auto"/>
              <w:right w:val="single" w:sz="4" w:space="0" w:color="auto"/>
            </w:tcBorders>
          </w:tcPr>
          <w:p w14:paraId="11F87402"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3872388" w14:textId="6406FB7B"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7.4.1, рисунок 91 (в)</w:t>
            </w:r>
          </w:p>
        </w:tc>
        <w:tc>
          <w:tcPr>
            <w:tcW w:w="2268" w:type="dxa"/>
            <w:tcBorders>
              <w:top w:val="single" w:sz="4" w:space="0" w:color="auto"/>
              <w:left w:val="single" w:sz="4" w:space="0" w:color="auto"/>
              <w:bottom w:val="single" w:sz="4" w:space="0" w:color="auto"/>
              <w:right w:val="single" w:sz="4" w:space="0" w:color="auto"/>
            </w:tcBorders>
          </w:tcPr>
          <w:p w14:paraId="726AD1B9" w14:textId="7AEA7E7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11037554"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85043F1" w14:textId="4DA1BA02" w:rsidR="009008E2" w:rsidRPr="00BA5BF3" w:rsidRDefault="009008E2" w:rsidP="009008E2">
            <w:pPr>
              <w:rPr>
                <w:rFonts w:ascii="Times New Roman" w:hAnsi="Times New Roman"/>
                <w:sz w:val="24"/>
                <w:szCs w:val="24"/>
              </w:rPr>
            </w:pPr>
            <w:r w:rsidRPr="00BA5BF3">
              <w:rPr>
                <w:rFonts w:ascii="Times New Roman" w:hAnsi="Times New Roman"/>
                <w:noProof/>
                <w:sz w:val="24"/>
                <w:szCs w:val="24"/>
              </w:rPr>
              <w:drawing>
                <wp:inline distT="0" distB="0" distL="0" distR="0" wp14:anchorId="10266A3B" wp14:editId="2CC61AEC">
                  <wp:extent cx="1695238" cy="771429"/>
                  <wp:effectExtent l="0" t="0" r="63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95238" cy="771429"/>
                          </a:xfrm>
                          <a:prstGeom prst="rect">
                            <a:avLst/>
                          </a:prstGeom>
                        </pic:spPr>
                      </pic:pic>
                    </a:graphicData>
                  </a:graphic>
                </wp:inline>
              </w:drawing>
            </w:r>
          </w:p>
          <w:p w14:paraId="6A4B744D"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6FCA4B1" w14:textId="04C9D29E" w:rsidR="009008E2" w:rsidRPr="00982A62" w:rsidRDefault="009008E2" w:rsidP="00982A62">
            <w:pPr>
              <w:rPr>
                <w:rFonts w:ascii="Times New Roman" w:hAnsi="Times New Roman"/>
                <w:sz w:val="24"/>
                <w:szCs w:val="24"/>
              </w:rPr>
            </w:pPr>
            <w:r w:rsidRPr="00BA5BF3">
              <w:rPr>
                <w:rFonts w:ascii="Times New Roman" w:hAnsi="Times New Roman"/>
                <w:noProof/>
                <w:sz w:val="24"/>
                <w:szCs w:val="24"/>
              </w:rPr>
              <w:drawing>
                <wp:inline distT="0" distB="0" distL="0" distR="0" wp14:anchorId="4703A022" wp14:editId="71230E5E">
                  <wp:extent cx="2281162" cy="956364"/>
                  <wp:effectExtent l="0" t="0" r="508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286549" cy="958622"/>
                          </a:xfrm>
                          <a:prstGeom prst="rect">
                            <a:avLst/>
                          </a:prstGeom>
                        </pic:spPr>
                      </pic:pic>
                    </a:graphicData>
                  </a:graphic>
                </wp:inline>
              </w:drawing>
            </w:r>
          </w:p>
        </w:tc>
        <w:tc>
          <w:tcPr>
            <w:tcW w:w="3969" w:type="dxa"/>
            <w:tcBorders>
              <w:top w:val="single" w:sz="4" w:space="0" w:color="auto"/>
              <w:left w:val="single" w:sz="4" w:space="0" w:color="auto"/>
              <w:bottom w:val="single" w:sz="4" w:space="0" w:color="auto"/>
              <w:right w:val="single" w:sz="4" w:space="0" w:color="auto"/>
            </w:tcBorders>
          </w:tcPr>
          <w:p w14:paraId="2546BECB" w14:textId="5F73A82D" w:rsidR="009008E2" w:rsidRPr="00BA5BF3" w:rsidRDefault="00E80091"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0F9605B4" w14:textId="77777777" w:rsidTr="003833BD">
        <w:tc>
          <w:tcPr>
            <w:tcW w:w="704" w:type="dxa"/>
            <w:tcBorders>
              <w:top w:val="single" w:sz="4" w:space="0" w:color="auto"/>
              <w:left w:val="single" w:sz="4" w:space="0" w:color="auto"/>
              <w:bottom w:val="single" w:sz="4" w:space="0" w:color="auto"/>
              <w:right w:val="single" w:sz="4" w:space="0" w:color="auto"/>
            </w:tcBorders>
          </w:tcPr>
          <w:p w14:paraId="64D0424C"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48C3F65" w14:textId="7BB4FB01"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7.4.2, рисунок 92 б)</w:t>
            </w:r>
          </w:p>
        </w:tc>
        <w:tc>
          <w:tcPr>
            <w:tcW w:w="2268" w:type="dxa"/>
            <w:tcBorders>
              <w:top w:val="single" w:sz="4" w:space="0" w:color="auto"/>
              <w:left w:val="single" w:sz="4" w:space="0" w:color="auto"/>
              <w:bottom w:val="single" w:sz="4" w:space="0" w:color="auto"/>
              <w:right w:val="single" w:sz="4" w:space="0" w:color="auto"/>
            </w:tcBorders>
          </w:tcPr>
          <w:p w14:paraId="3368BABE" w14:textId="690E600E"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6787DB51"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1F59149"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rPr>
              <w:t>Исправить «</w:t>
            </w:r>
            <w:r w:rsidRPr="00BA5BF3">
              <w:rPr>
                <w:rFonts w:ascii="Times New Roman" w:hAnsi="Times New Roman"/>
                <w:sz w:val="24"/>
                <w:szCs w:val="24"/>
                <w:lang w:val="en-US"/>
              </w:rPr>
              <w:t>R</w:t>
            </w:r>
            <w:r w:rsidRPr="00BA5BF3">
              <w:rPr>
                <w:rFonts w:ascii="Times New Roman" w:hAnsi="Times New Roman"/>
                <w:sz w:val="24"/>
                <w:szCs w:val="24"/>
              </w:rPr>
              <w:t>3 2 скругления» на «2R3»</w:t>
            </w:r>
          </w:p>
          <w:p w14:paraId="24D375B6" w14:textId="77777777" w:rsidR="009008E2" w:rsidRPr="00BA5BF3" w:rsidRDefault="009008E2" w:rsidP="009008E2">
            <w:pPr>
              <w:tabs>
                <w:tab w:val="left" w:pos="11766"/>
              </w:tabs>
              <w:rPr>
                <w:rFonts w:ascii="Times New Roman" w:hAnsi="Times New Roman"/>
                <w:sz w:val="24"/>
                <w:szCs w:val="24"/>
                <w:u w:val="single"/>
              </w:rPr>
            </w:pPr>
          </w:p>
          <w:p w14:paraId="5F5798F0"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E931684"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Наличие </w:t>
            </w:r>
            <w:r w:rsidRPr="00BA5BF3">
              <w:rPr>
                <w:rFonts w:ascii="Times New Roman" w:hAnsi="Times New Roman"/>
                <w:sz w:val="24"/>
                <w:szCs w:val="24"/>
                <w:lang w:val="en-US"/>
              </w:rPr>
              <w:t>R</w:t>
            </w:r>
            <w:r w:rsidRPr="00BA5BF3">
              <w:rPr>
                <w:rFonts w:ascii="Times New Roman" w:hAnsi="Times New Roman"/>
                <w:sz w:val="24"/>
                <w:szCs w:val="24"/>
              </w:rPr>
              <w:t xml:space="preserve"> уже говорит о скруглении, </w:t>
            </w:r>
          </w:p>
          <w:p w14:paraId="53D0D594" w14:textId="2BD38BF0"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2</w:t>
            </w:r>
            <w:r w:rsidRPr="00BA5BF3">
              <w:rPr>
                <w:rFonts w:ascii="Times New Roman" w:hAnsi="Times New Roman"/>
                <w:sz w:val="24"/>
                <w:szCs w:val="24"/>
                <w:lang w:val="en-US"/>
              </w:rPr>
              <w:t>R</w:t>
            </w:r>
            <w:r w:rsidRPr="00BA5BF3">
              <w:rPr>
                <w:rFonts w:ascii="Times New Roman" w:hAnsi="Times New Roman"/>
                <w:sz w:val="24"/>
                <w:szCs w:val="24"/>
              </w:rPr>
              <w:t>3 воспринимается проще и занимает меньше места</w:t>
            </w:r>
          </w:p>
        </w:tc>
        <w:tc>
          <w:tcPr>
            <w:tcW w:w="3969" w:type="dxa"/>
            <w:tcBorders>
              <w:top w:val="single" w:sz="4" w:space="0" w:color="auto"/>
              <w:left w:val="single" w:sz="4" w:space="0" w:color="auto"/>
              <w:bottom w:val="single" w:sz="4" w:space="0" w:color="auto"/>
              <w:right w:val="single" w:sz="4" w:space="0" w:color="auto"/>
            </w:tcBorders>
          </w:tcPr>
          <w:p w14:paraId="3472E6DE" w14:textId="77777777" w:rsidR="009008E2" w:rsidRDefault="00E80091" w:rsidP="009008E2">
            <w:pPr>
              <w:tabs>
                <w:tab w:val="left" w:pos="11766"/>
              </w:tabs>
              <w:ind w:left="51"/>
              <w:rPr>
                <w:rFonts w:ascii="Times New Roman" w:hAnsi="Times New Roman"/>
                <w:sz w:val="24"/>
                <w:szCs w:val="24"/>
              </w:rPr>
            </w:pPr>
            <w:r>
              <w:rPr>
                <w:rFonts w:ascii="Times New Roman" w:hAnsi="Times New Roman"/>
                <w:sz w:val="24"/>
                <w:szCs w:val="24"/>
              </w:rPr>
              <w:t>Отклонено.</w:t>
            </w:r>
          </w:p>
          <w:p w14:paraId="61310E84" w14:textId="77777777" w:rsidR="00E80091" w:rsidRDefault="00E80091" w:rsidP="009008E2">
            <w:pPr>
              <w:tabs>
                <w:tab w:val="left" w:pos="11766"/>
              </w:tabs>
              <w:ind w:left="51"/>
              <w:rPr>
                <w:rFonts w:ascii="Times New Roman" w:hAnsi="Times New Roman"/>
                <w:sz w:val="24"/>
                <w:szCs w:val="24"/>
              </w:rPr>
            </w:pPr>
            <w:r>
              <w:rPr>
                <w:rFonts w:ascii="Times New Roman" w:hAnsi="Times New Roman"/>
                <w:sz w:val="24"/>
                <w:szCs w:val="24"/>
                <w:lang w:val="en-US"/>
              </w:rPr>
              <w:t>R</w:t>
            </w:r>
            <w:r w:rsidRPr="00E80091">
              <w:rPr>
                <w:rFonts w:ascii="Times New Roman" w:hAnsi="Times New Roman"/>
                <w:sz w:val="24"/>
                <w:szCs w:val="24"/>
              </w:rPr>
              <w:t xml:space="preserve"> </w:t>
            </w:r>
            <w:r>
              <w:rPr>
                <w:rFonts w:ascii="Times New Roman" w:hAnsi="Times New Roman"/>
                <w:sz w:val="24"/>
                <w:szCs w:val="24"/>
              </w:rPr>
              <w:t>не говорит о скруглении, это может быть дуга, может быть радиус сгиба</w:t>
            </w:r>
          </w:p>
          <w:p w14:paraId="0853F10E" w14:textId="77777777" w:rsidR="00E80091" w:rsidRDefault="00E80091" w:rsidP="009008E2">
            <w:pPr>
              <w:tabs>
                <w:tab w:val="left" w:pos="11766"/>
              </w:tabs>
              <w:ind w:left="51"/>
              <w:rPr>
                <w:rFonts w:ascii="Times New Roman" w:hAnsi="Times New Roman"/>
                <w:sz w:val="24"/>
                <w:szCs w:val="24"/>
              </w:rPr>
            </w:pPr>
            <w:r>
              <w:rPr>
                <w:rFonts w:ascii="Times New Roman" w:hAnsi="Times New Roman"/>
                <w:sz w:val="24"/>
                <w:szCs w:val="24"/>
              </w:rPr>
              <w:t>При записи одинаковых элементов способом под рисунком б), указывается наименование элемента</w:t>
            </w:r>
            <w:r w:rsidR="001B0F65">
              <w:rPr>
                <w:rFonts w:ascii="Times New Roman" w:hAnsi="Times New Roman"/>
                <w:sz w:val="24"/>
                <w:szCs w:val="24"/>
              </w:rPr>
              <w:t>.</w:t>
            </w:r>
          </w:p>
          <w:p w14:paraId="0D9E5E58" w14:textId="3EFC6E3C" w:rsidR="001B0F65" w:rsidRPr="001B0F65" w:rsidRDefault="001B0F65" w:rsidP="001B0F65">
            <w:pPr>
              <w:tabs>
                <w:tab w:val="left" w:pos="11766"/>
              </w:tabs>
              <w:rPr>
                <w:rFonts w:ascii="Times New Roman" w:hAnsi="Times New Roman"/>
                <w:sz w:val="24"/>
                <w:szCs w:val="24"/>
              </w:rPr>
            </w:pPr>
            <w:r>
              <w:rPr>
                <w:rFonts w:ascii="Times New Roman" w:hAnsi="Times New Roman"/>
                <w:sz w:val="24"/>
                <w:szCs w:val="24"/>
              </w:rPr>
              <w:t xml:space="preserve">Приведенное в замечании предложение можно реализовать через структуру </w:t>
            </w:r>
            <w:r>
              <w:rPr>
                <w:rFonts w:ascii="Times New Roman" w:hAnsi="Times New Roman"/>
                <w:sz w:val="24"/>
                <w:szCs w:val="24"/>
                <w:lang w:val="en-US"/>
              </w:rPr>
              <w:t>n</w:t>
            </w:r>
            <w:r>
              <w:rPr>
                <w:rFonts w:ascii="Times New Roman" w:hAnsi="Times New Roman"/>
                <w:sz w:val="24"/>
                <w:szCs w:val="24"/>
              </w:rPr>
              <w:t>х</w:t>
            </w:r>
            <w:r w:rsidR="00130DD5">
              <w:rPr>
                <w:rFonts w:ascii="Times New Roman" w:hAnsi="Times New Roman"/>
                <w:sz w:val="24"/>
                <w:szCs w:val="24"/>
              </w:rPr>
              <w:t xml:space="preserve"> </w:t>
            </w:r>
            <w:r>
              <w:rPr>
                <w:rFonts w:ascii="Times New Roman" w:hAnsi="Times New Roman"/>
                <w:sz w:val="24"/>
                <w:szCs w:val="24"/>
                <w:lang w:val="en-US"/>
              </w:rPr>
              <w:t>R</w:t>
            </w:r>
            <w:r>
              <w:rPr>
                <w:rFonts w:ascii="Times New Roman" w:hAnsi="Times New Roman"/>
                <w:sz w:val="24"/>
                <w:szCs w:val="24"/>
              </w:rPr>
              <w:t>, чтобы не вводить третий вариант записи</w:t>
            </w:r>
          </w:p>
        </w:tc>
      </w:tr>
      <w:tr w:rsidR="009008E2" w:rsidRPr="007D62A2" w14:paraId="51BE5C17" w14:textId="77777777" w:rsidTr="003833BD">
        <w:tc>
          <w:tcPr>
            <w:tcW w:w="704" w:type="dxa"/>
            <w:tcBorders>
              <w:top w:val="single" w:sz="4" w:space="0" w:color="auto"/>
              <w:left w:val="single" w:sz="4" w:space="0" w:color="auto"/>
              <w:bottom w:val="single" w:sz="4" w:space="0" w:color="auto"/>
              <w:right w:val="single" w:sz="4" w:space="0" w:color="auto"/>
            </w:tcBorders>
          </w:tcPr>
          <w:p w14:paraId="49B9A92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29BBF85" w14:textId="17F0053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7.4.</w:t>
            </w:r>
            <w:r w:rsidRPr="00BA5BF3">
              <w:rPr>
                <w:rFonts w:ascii="Times New Roman" w:hAnsi="Times New Roman"/>
                <w:sz w:val="24"/>
                <w:szCs w:val="24"/>
                <w:lang w:val="en-US"/>
              </w:rPr>
              <w:t>2</w:t>
            </w:r>
            <w:r w:rsidRPr="00BA5BF3">
              <w:rPr>
                <w:rFonts w:ascii="Times New Roman" w:hAnsi="Times New Roman"/>
                <w:sz w:val="24"/>
                <w:szCs w:val="24"/>
              </w:rPr>
              <w:t xml:space="preserve"> и 7.4.4</w:t>
            </w:r>
          </w:p>
        </w:tc>
        <w:tc>
          <w:tcPr>
            <w:tcW w:w="2268" w:type="dxa"/>
            <w:tcBorders>
              <w:top w:val="single" w:sz="4" w:space="0" w:color="auto"/>
              <w:left w:val="single" w:sz="4" w:space="0" w:color="auto"/>
              <w:bottom w:val="single" w:sz="4" w:space="0" w:color="auto"/>
              <w:right w:val="single" w:sz="4" w:space="0" w:color="auto"/>
            </w:tcBorders>
          </w:tcPr>
          <w:p w14:paraId="5C0F368B" w14:textId="6E04BF2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472659DE" w14:textId="77777777" w:rsidR="009008E2" w:rsidRPr="004E33B6" w:rsidRDefault="009008E2" w:rsidP="009008E2">
            <w:pPr>
              <w:ind w:left="153"/>
              <w:jc w:val="both"/>
              <w:rPr>
                <w:rFonts w:ascii="Times New Roman" w:hAnsi="Times New Roman"/>
                <w:sz w:val="24"/>
                <w:szCs w:val="24"/>
                <w:u w:val="single"/>
              </w:rPr>
            </w:pPr>
            <w:r w:rsidRPr="004E33B6">
              <w:rPr>
                <w:rFonts w:ascii="Times New Roman" w:hAnsi="Times New Roman"/>
                <w:sz w:val="24"/>
                <w:szCs w:val="24"/>
                <w:u w:val="single"/>
              </w:rPr>
              <w:t>Замечание, предложение:</w:t>
            </w:r>
          </w:p>
          <w:p w14:paraId="658766B4" w14:textId="6496B5D0" w:rsidR="009008E2" w:rsidRPr="004E33B6" w:rsidRDefault="009008E2" w:rsidP="00982A62">
            <w:pPr>
              <w:ind w:left="153"/>
              <w:jc w:val="both"/>
              <w:rPr>
                <w:rFonts w:ascii="Times New Roman" w:hAnsi="Times New Roman"/>
                <w:sz w:val="24"/>
                <w:szCs w:val="24"/>
                <w:u w:val="single"/>
              </w:rPr>
            </w:pPr>
            <w:r w:rsidRPr="004E33B6">
              <w:rPr>
                <w:rFonts w:ascii="Times New Roman" w:hAnsi="Times New Roman"/>
                <w:sz w:val="24"/>
                <w:szCs w:val="24"/>
              </w:rPr>
              <w:t>Уточнить редакцию пункта 7.4.2, пункт 7.4.4 исключить</w:t>
            </w:r>
          </w:p>
          <w:p w14:paraId="167BF2C4" w14:textId="77777777" w:rsidR="009008E2" w:rsidRPr="004E33B6" w:rsidRDefault="009008E2" w:rsidP="009008E2">
            <w:pPr>
              <w:ind w:left="153"/>
              <w:jc w:val="both"/>
              <w:rPr>
                <w:rFonts w:ascii="Times New Roman" w:hAnsi="Times New Roman"/>
                <w:sz w:val="24"/>
                <w:szCs w:val="24"/>
                <w:u w:val="single"/>
              </w:rPr>
            </w:pPr>
            <w:r w:rsidRPr="004E33B6">
              <w:rPr>
                <w:rFonts w:ascii="Times New Roman" w:hAnsi="Times New Roman"/>
                <w:sz w:val="24"/>
                <w:szCs w:val="24"/>
                <w:u w:val="single"/>
              </w:rPr>
              <w:t>Предлагаемая редакция:</w:t>
            </w:r>
          </w:p>
          <w:p w14:paraId="2C1D07D8" w14:textId="77777777" w:rsidR="009008E2" w:rsidRPr="004E33B6" w:rsidRDefault="009008E2" w:rsidP="009008E2">
            <w:pPr>
              <w:pStyle w:val="3"/>
              <w:numPr>
                <w:ilvl w:val="0"/>
                <w:numId w:val="0"/>
              </w:numPr>
              <w:spacing w:line="240" w:lineRule="auto"/>
              <w:rPr>
                <w:rFonts w:ascii="Times New Roman" w:hAnsi="Times New Roman"/>
                <w:b/>
                <w:color w:val="auto"/>
                <w:szCs w:val="24"/>
              </w:rPr>
            </w:pPr>
            <w:r w:rsidRPr="004E33B6">
              <w:rPr>
                <w:rFonts w:ascii="Times New Roman" w:hAnsi="Times New Roman"/>
                <w:color w:val="auto"/>
                <w:szCs w:val="24"/>
              </w:rPr>
              <w:t xml:space="preserve">… размерным числом [рисунок 92 а)], </w:t>
            </w:r>
            <w:r w:rsidRPr="004E33B6">
              <w:rPr>
                <w:rFonts w:ascii="Times New Roman" w:hAnsi="Times New Roman"/>
                <w:b/>
                <w:color w:val="auto"/>
                <w:szCs w:val="24"/>
              </w:rPr>
              <w:t>под</w:t>
            </w:r>
            <w:r w:rsidRPr="004E33B6">
              <w:rPr>
                <w:rFonts w:ascii="Times New Roman" w:hAnsi="Times New Roman"/>
                <w:color w:val="auto"/>
                <w:szCs w:val="24"/>
              </w:rPr>
              <w:t xml:space="preserve"> полкой продолжения размерной линии [рисунок 92 б)] </w:t>
            </w:r>
            <w:r w:rsidRPr="004E33B6">
              <w:rPr>
                <w:rFonts w:ascii="Times New Roman" w:hAnsi="Times New Roman"/>
                <w:b/>
                <w:color w:val="auto"/>
                <w:szCs w:val="24"/>
              </w:rPr>
              <w:t xml:space="preserve">или на отдельной полке линии-выноски, если элемент задан несколькими размерами [рисунок 92 в)] </w:t>
            </w:r>
          </w:p>
          <w:p w14:paraId="70C2BD9C" w14:textId="77777777" w:rsidR="009008E2" w:rsidRPr="004E33B6" w:rsidRDefault="009008E2" w:rsidP="009008E2">
            <w:pPr>
              <w:pStyle w:val="3"/>
              <w:numPr>
                <w:ilvl w:val="0"/>
                <w:numId w:val="0"/>
              </w:numPr>
              <w:tabs>
                <w:tab w:val="num" w:pos="7230"/>
              </w:tabs>
              <w:jc w:val="center"/>
              <w:rPr>
                <w:rFonts w:ascii="Times New Roman" w:hAnsi="Times New Roman"/>
                <w:szCs w:val="24"/>
              </w:rPr>
            </w:pPr>
            <w:r w:rsidRPr="004E33B6">
              <w:rPr>
                <w:rFonts w:ascii="Times New Roman" w:hAnsi="Times New Roman"/>
                <w:noProof/>
                <w:color w:val="00B0F0"/>
                <w:szCs w:val="24"/>
                <w:lang w:eastAsia="ru-RU"/>
              </w:rPr>
              <w:drawing>
                <wp:inline distT="0" distB="0" distL="0" distR="0" wp14:anchorId="51759AE9" wp14:editId="27C4CBB1">
                  <wp:extent cx="2567305" cy="1143000"/>
                  <wp:effectExtent l="0" t="0" r="4445" b="0"/>
                  <wp:docPr id="2012687048" name="Рисунок 201268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67305" cy="1143000"/>
                          </a:xfrm>
                          <a:prstGeom prst="rect">
                            <a:avLst/>
                          </a:prstGeom>
                          <a:noFill/>
                          <a:ln>
                            <a:noFill/>
                          </a:ln>
                        </pic:spPr>
                      </pic:pic>
                    </a:graphicData>
                  </a:graphic>
                </wp:inline>
              </w:drawing>
            </w:r>
          </w:p>
          <w:p w14:paraId="79F10932" w14:textId="77777777" w:rsidR="009008E2" w:rsidRPr="004E33B6" w:rsidRDefault="009008E2" w:rsidP="009008E2">
            <w:pPr>
              <w:pStyle w:val="3"/>
              <w:numPr>
                <w:ilvl w:val="0"/>
                <w:numId w:val="0"/>
              </w:numPr>
              <w:tabs>
                <w:tab w:val="num" w:pos="7230"/>
              </w:tabs>
              <w:jc w:val="center"/>
              <w:rPr>
                <w:rFonts w:ascii="Times New Roman" w:hAnsi="Times New Roman"/>
                <w:szCs w:val="24"/>
              </w:rPr>
            </w:pPr>
            <w:r w:rsidRPr="004E33B6">
              <w:rPr>
                <w:rFonts w:ascii="Times New Roman" w:hAnsi="Times New Roman"/>
                <w:noProof/>
                <w:color w:val="00B0F0"/>
                <w:szCs w:val="24"/>
                <w:lang w:eastAsia="ru-RU"/>
              </w:rPr>
              <w:drawing>
                <wp:inline distT="0" distB="0" distL="0" distR="0" wp14:anchorId="43C7001F" wp14:editId="445C6F4A">
                  <wp:extent cx="2039620" cy="955675"/>
                  <wp:effectExtent l="0" t="0" r="0" b="0"/>
                  <wp:docPr id="2012687049" name="Рисунок 201268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39620" cy="955675"/>
                          </a:xfrm>
                          <a:prstGeom prst="rect">
                            <a:avLst/>
                          </a:prstGeom>
                          <a:noFill/>
                          <a:ln>
                            <a:noFill/>
                          </a:ln>
                        </pic:spPr>
                      </pic:pic>
                    </a:graphicData>
                  </a:graphic>
                </wp:inline>
              </w:drawing>
            </w:r>
          </w:p>
          <w:p w14:paraId="2EFAC95D" w14:textId="77777777" w:rsidR="009008E2" w:rsidRPr="004E33B6" w:rsidRDefault="009008E2" w:rsidP="009008E2">
            <w:pPr>
              <w:ind w:left="153"/>
              <w:jc w:val="both"/>
              <w:rPr>
                <w:rFonts w:ascii="Times New Roman" w:hAnsi="Times New Roman"/>
                <w:sz w:val="24"/>
                <w:szCs w:val="24"/>
                <w:u w:val="single"/>
              </w:rPr>
            </w:pPr>
            <w:r w:rsidRPr="004E33B6">
              <w:rPr>
                <w:rFonts w:ascii="Times New Roman" w:hAnsi="Times New Roman"/>
                <w:sz w:val="24"/>
                <w:szCs w:val="24"/>
              </w:rPr>
              <w:t>Рисунок 92</w:t>
            </w:r>
          </w:p>
          <w:p w14:paraId="660BB48C" w14:textId="77777777" w:rsidR="009008E2" w:rsidRPr="004E33B6" w:rsidRDefault="009008E2" w:rsidP="009008E2">
            <w:pPr>
              <w:ind w:left="153"/>
              <w:jc w:val="both"/>
              <w:rPr>
                <w:rFonts w:ascii="Times New Roman" w:hAnsi="Times New Roman"/>
                <w:sz w:val="24"/>
                <w:szCs w:val="24"/>
                <w:u w:val="single"/>
              </w:rPr>
            </w:pPr>
          </w:p>
          <w:p w14:paraId="6A1A4ECD" w14:textId="77777777" w:rsidR="009008E2" w:rsidRPr="004E33B6" w:rsidRDefault="009008E2" w:rsidP="009008E2">
            <w:pPr>
              <w:ind w:left="153"/>
              <w:jc w:val="both"/>
              <w:rPr>
                <w:rFonts w:ascii="Times New Roman" w:hAnsi="Times New Roman"/>
                <w:sz w:val="24"/>
                <w:szCs w:val="24"/>
                <w:u w:val="single"/>
              </w:rPr>
            </w:pPr>
            <w:r w:rsidRPr="004E33B6">
              <w:rPr>
                <w:rFonts w:ascii="Times New Roman" w:hAnsi="Times New Roman"/>
                <w:sz w:val="24"/>
                <w:szCs w:val="24"/>
                <w:u w:val="single"/>
              </w:rPr>
              <w:t>Обоснование предлагаемой редакции:</w:t>
            </w:r>
          </w:p>
          <w:p w14:paraId="0E4DF68D" w14:textId="77777777" w:rsidR="009008E2" w:rsidRPr="004E33B6" w:rsidRDefault="009008E2" w:rsidP="009008E2">
            <w:pPr>
              <w:keepLines/>
              <w:rPr>
                <w:rFonts w:ascii="Times New Roman" w:hAnsi="Times New Roman"/>
                <w:sz w:val="24"/>
                <w:szCs w:val="24"/>
              </w:rPr>
            </w:pPr>
            <w:r w:rsidRPr="004E33B6">
              <w:rPr>
                <w:rFonts w:ascii="Times New Roman" w:hAnsi="Times New Roman"/>
                <w:sz w:val="24"/>
                <w:szCs w:val="24"/>
              </w:rPr>
              <w:lastRenderedPageBreak/>
              <w:t>Так как суть об одном, предлагаем объединить 7.4.4 с 7.4.2, приведя рисунок 95, как рисунок 92 в).</w:t>
            </w:r>
          </w:p>
          <w:p w14:paraId="5FF83E29" w14:textId="77777777" w:rsidR="009008E2" w:rsidRPr="004E33B6" w:rsidRDefault="009008E2" w:rsidP="009008E2">
            <w:pPr>
              <w:ind w:left="153"/>
              <w:jc w:val="both"/>
              <w:rPr>
                <w:rFonts w:ascii="Times New Roman" w:hAnsi="Times New Roman"/>
                <w:sz w:val="24"/>
                <w:szCs w:val="24"/>
                <w:u w:val="single"/>
              </w:rPr>
            </w:pPr>
            <w:r w:rsidRPr="004E33B6">
              <w:rPr>
                <w:rFonts w:ascii="Times New Roman" w:hAnsi="Times New Roman"/>
                <w:sz w:val="24"/>
                <w:szCs w:val="24"/>
              </w:rPr>
              <w:t>В 7.4.2 – частный случай.</w:t>
            </w:r>
          </w:p>
          <w:p w14:paraId="4EAC5B9F" w14:textId="77777777" w:rsidR="009008E2" w:rsidRPr="00E80091" w:rsidRDefault="009008E2" w:rsidP="009008E2">
            <w:pPr>
              <w:tabs>
                <w:tab w:val="left" w:pos="11766"/>
              </w:tabs>
              <w:rPr>
                <w:rFonts w:ascii="Times New Roman" w:hAnsi="Times New Roman"/>
                <w:sz w:val="24"/>
                <w:szCs w:val="24"/>
                <w:highlight w:val="yellow"/>
                <w:u w:val="single"/>
              </w:rPr>
            </w:pPr>
          </w:p>
        </w:tc>
        <w:tc>
          <w:tcPr>
            <w:tcW w:w="3969" w:type="dxa"/>
            <w:tcBorders>
              <w:top w:val="single" w:sz="4" w:space="0" w:color="auto"/>
              <w:left w:val="single" w:sz="4" w:space="0" w:color="auto"/>
              <w:bottom w:val="single" w:sz="4" w:space="0" w:color="auto"/>
              <w:right w:val="single" w:sz="4" w:space="0" w:color="auto"/>
            </w:tcBorders>
          </w:tcPr>
          <w:p w14:paraId="03965E5C" w14:textId="77777777" w:rsidR="003E6794" w:rsidRDefault="003E6794" w:rsidP="003E6794">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4543B688" w14:textId="3CF7DBE9" w:rsidR="0036488C" w:rsidRPr="00BA5BF3" w:rsidRDefault="0036488C" w:rsidP="0036488C">
            <w:pPr>
              <w:tabs>
                <w:tab w:val="left" w:pos="11766"/>
              </w:tabs>
              <w:rPr>
                <w:rFonts w:ascii="Times New Roman" w:hAnsi="Times New Roman"/>
                <w:sz w:val="24"/>
                <w:szCs w:val="24"/>
              </w:rPr>
            </w:pPr>
            <w:r>
              <w:rPr>
                <w:rFonts w:ascii="Times New Roman" w:hAnsi="Times New Roman"/>
                <w:sz w:val="24"/>
                <w:szCs w:val="24"/>
              </w:rPr>
              <w:t xml:space="preserve"> Текст пункта 7.4.4 перенесен в 7.4.2</w:t>
            </w:r>
          </w:p>
        </w:tc>
      </w:tr>
      <w:tr w:rsidR="009008E2" w:rsidRPr="007D62A2" w14:paraId="7141B2F9" w14:textId="77777777" w:rsidTr="003833BD">
        <w:tc>
          <w:tcPr>
            <w:tcW w:w="704" w:type="dxa"/>
            <w:tcBorders>
              <w:top w:val="single" w:sz="4" w:space="0" w:color="auto"/>
              <w:left w:val="single" w:sz="4" w:space="0" w:color="auto"/>
              <w:bottom w:val="single" w:sz="4" w:space="0" w:color="auto"/>
              <w:right w:val="single" w:sz="4" w:space="0" w:color="auto"/>
            </w:tcBorders>
          </w:tcPr>
          <w:p w14:paraId="7B08ECD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07340E3" w14:textId="55D0E93D"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7.4.2, 8.2.8 (рисунок 104)</w:t>
            </w:r>
          </w:p>
        </w:tc>
        <w:tc>
          <w:tcPr>
            <w:tcW w:w="2268" w:type="dxa"/>
            <w:tcBorders>
              <w:top w:val="single" w:sz="4" w:space="0" w:color="auto"/>
              <w:left w:val="single" w:sz="4" w:space="0" w:color="auto"/>
              <w:bottom w:val="single" w:sz="4" w:space="0" w:color="auto"/>
              <w:right w:val="single" w:sz="4" w:space="0" w:color="auto"/>
            </w:tcBorders>
          </w:tcPr>
          <w:p w14:paraId="008D0847" w14:textId="4CF9855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«ТМХ Инжиниринг» ("ТМХ", исх. № 2379-ТМХ от 22.04.2026)</w:t>
            </w:r>
          </w:p>
        </w:tc>
        <w:tc>
          <w:tcPr>
            <w:tcW w:w="6852" w:type="dxa"/>
            <w:tcBorders>
              <w:top w:val="single" w:sz="4" w:space="0" w:color="auto"/>
              <w:left w:val="single" w:sz="4" w:space="0" w:color="auto"/>
              <w:bottom w:val="single" w:sz="4" w:space="0" w:color="auto"/>
              <w:right w:val="single" w:sz="4" w:space="0" w:color="auto"/>
            </w:tcBorders>
          </w:tcPr>
          <w:p w14:paraId="23864A3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1AC27C7" w14:textId="77777777" w:rsidR="009008E2" w:rsidRPr="00BA5BF3" w:rsidRDefault="009008E2" w:rsidP="009008E2">
            <w:pPr>
              <w:pStyle w:val="a8"/>
              <w:spacing w:line="240" w:lineRule="auto"/>
              <w:ind w:firstLine="0"/>
              <w:rPr>
                <w:rFonts w:ascii="Times New Roman" w:hAnsi="Times New Roman" w:cs="Times New Roman"/>
                <w:sz w:val="24"/>
                <w:szCs w:val="24"/>
              </w:rPr>
            </w:pPr>
            <w:r w:rsidRPr="00BA5BF3">
              <w:rPr>
                <w:rFonts w:ascii="Times New Roman" w:hAnsi="Times New Roman" w:cs="Times New Roman"/>
                <w:sz w:val="24"/>
                <w:szCs w:val="24"/>
              </w:rPr>
              <w:t>7.4.2 Размеры нескольких одинаковых элементов изделия, расположенных на одной поверхности и увязанных между собой размерами, рекомендуется показывать один раз с указанием количества и наименования элементов («6 отв.», «4 фаски», «3 скругления», «2 паза» и пр.) перед размерным числом [рисунок 92 а)] или под полкой продолжения размерной линии [рисунок 92 б)].</w:t>
            </w:r>
          </w:p>
          <w:p w14:paraId="647ECB5E" w14:textId="77777777" w:rsidR="009008E2" w:rsidRPr="00BA5BF3" w:rsidRDefault="009008E2" w:rsidP="009008E2">
            <w:pPr>
              <w:pStyle w:val="a8"/>
              <w:spacing w:line="240" w:lineRule="auto"/>
              <w:ind w:firstLine="0"/>
              <w:rPr>
                <w:rFonts w:ascii="Times New Roman" w:hAnsi="Times New Roman" w:cs="Times New Roman"/>
                <w:sz w:val="24"/>
                <w:szCs w:val="24"/>
              </w:rPr>
            </w:pPr>
          </w:p>
          <w:p w14:paraId="6F4CB953" w14:textId="77777777" w:rsidR="009008E2" w:rsidRPr="00BA5BF3" w:rsidRDefault="009008E2" w:rsidP="009008E2">
            <w:pPr>
              <w:pStyle w:val="a8"/>
              <w:spacing w:line="240" w:lineRule="auto"/>
              <w:ind w:firstLine="0"/>
              <w:jc w:val="left"/>
              <w:rPr>
                <w:rFonts w:ascii="Times New Roman" w:hAnsi="Times New Roman" w:cs="Times New Roman"/>
                <w:noProof/>
                <w:sz w:val="24"/>
                <w:szCs w:val="24"/>
                <w:lang w:eastAsia="ru-RU"/>
              </w:rPr>
            </w:pPr>
            <w:r w:rsidRPr="00BA5BF3">
              <w:rPr>
                <w:rFonts w:ascii="Times New Roman" w:hAnsi="Times New Roman" w:cs="Times New Roman"/>
                <w:sz w:val="24"/>
                <w:szCs w:val="24"/>
              </w:rPr>
              <w:t>8.2.8 При указании …</w:t>
            </w:r>
            <w:r w:rsidRPr="00BA5BF3">
              <w:rPr>
                <w:rFonts w:ascii="Times New Roman" w:hAnsi="Times New Roman" w:cs="Times New Roman"/>
                <w:noProof/>
                <w:sz w:val="24"/>
                <w:szCs w:val="24"/>
                <w:lang w:eastAsia="ru-RU"/>
              </w:rPr>
              <w:drawing>
                <wp:inline distT="0" distB="0" distL="0" distR="0" wp14:anchorId="47F2CF6E" wp14:editId="490C8A99">
                  <wp:extent cx="3304587" cy="132073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446434" cy="1377430"/>
                          </a:xfrm>
                          <a:prstGeom prst="rect">
                            <a:avLst/>
                          </a:prstGeom>
                        </pic:spPr>
                      </pic:pic>
                    </a:graphicData>
                  </a:graphic>
                </wp:inline>
              </w:drawing>
            </w:r>
          </w:p>
          <w:p w14:paraId="71DA70E1" w14:textId="6D6E9FBC"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Рисунок 104</w:t>
            </w:r>
          </w:p>
          <w:p w14:paraId="64295176" w14:textId="77777777" w:rsidR="009008E2" w:rsidRPr="00BA5BF3" w:rsidRDefault="009008E2" w:rsidP="009008E2">
            <w:pPr>
              <w:rPr>
                <w:rFonts w:ascii="Times New Roman" w:hAnsi="Times New Roman"/>
                <w:sz w:val="24"/>
                <w:szCs w:val="24"/>
                <w:u w:val="single"/>
              </w:rPr>
            </w:pPr>
          </w:p>
          <w:p w14:paraId="2027011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FA3B984" w14:textId="77777777" w:rsidR="009008E2" w:rsidRPr="00BA5BF3" w:rsidRDefault="009008E2" w:rsidP="009008E2">
            <w:pPr>
              <w:pStyle w:val="a8"/>
              <w:spacing w:line="240" w:lineRule="auto"/>
              <w:ind w:firstLine="0"/>
              <w:rPr>
                <w:rFonts w:ascii="Times New Roman" w:hAnsi="Times New Roman" w:cs="Times New Roman"/>
                <w:sz w:val="24"/>
                <w:szCs w:val="24"/>
              </w:rPr>
            </w:pPr>
            <w:r w:rsidRPr="00BA5BF3">
              <w:rPr>
                <w:rFonts w:ascii="Times New Roman" w:hAnsi="Times New Roman" w:cs="Times New Roman"/>
                <w:sz w:val="24"/>
                <w:szCs w:val="24"/>
              </w:rPr>
              <w:t>7.4.2 Размеры нескольких одинаковых элементов изделия, расположенных на одной поверхности и увязанных между собой размерами, рекомендуется показывать один раз с указанием количества и наименования элементов («6 отв.», «4 фаски», «3 скругления» и пр.) перед размерным числом [рисунок 92 а)] или под полкой продолжения размерной линии [рисунок 92 б)].</w:t>
            </w:r>
          </w:p>
          <w:p w14:paraId="3A32B0C2" w14:textId="77777777" w:rsidR="009008E2" w:rsidRPr="00BA5BF3" w:rsidRDefault="009008E2" w:rsidP="009008E2">
            <w:pPr>
              <w:pStyle w:val="a8"/>
              <w:spacing w:line="240" w:lineRule="auto"/>
              <w:ind w:firstLine="0"/>
              <w:rPr>
                <w:rFonts w:ascii="Times New Roman" w:hAnsi="Times New Roman" w:cs="Times New Roman"/>
                <w:sz w:val="24"/>
                <w:szCs w:val="24"/>
              </w:rPr>
            </w:pPr>
          </w:p>
          <w:p w14:paraId="1E71541C" w14:textId="7B8C524E" w:rsidR="009008E2" w:rsidRPr="00BA5BF3" w:rsidRDefault="009008E2" w:rsidP="009008E2">
            <w:pPr>
              <w:pStyle w:val="a8"/>
              <w:spacing w:line="240" w:lineRule="auto"/>
              <w:ind w:firstLine="0"/>
              <w:rPr>
                <w:rFonts w:ascii="Times New Roman" w:hAnsi="Times New Roman" w:cs="Times New Roman"/>
                <w:sz w:val="24"/>
                <w:szCs w:val="24"/>
              </w:rPr>
            </w:pPr>
            <w:r w:rsidRPr="00BA5BF3">
              <w:rPr>
                <w:rFonts w:ascii="Times New Roman" w:hAnsi="Times New Roman" w:cs="Times New Roman"/>
                <w:sz w:val="24"/>
                <w:szCs w:val="24"/>
              </w:rPr>
              <w:t>8.2.8 При указании …</w:t>
            </w:r>
          </w:p>
          <w:p w14:paraId="7CB4878A" w14:textId="77777777" w:rsidR="009008E2" w:rsidRPr="00982A62" w:rsidRDefault="009008E2" w:rsidP="009008E2">
            <w:pPr>
              <w:pStyle w:val="a8"/>
              <w:spacing w:line="240" w:lineRule="auto"/>
              <w:ind w:firstLine="0"/>
              <w:rPr>
                <w:rFonts w:ascii="Times New Roman" w:hAnsi="Times New Roman" w:cs="Times New Roman"/>
                <w:color w:val="auto"/>
                <w:sz w:val="24"/>
                <w:szCs w:val="24"/>
              </w:rPr>
            </w:pPr>
            <w:r w:rsidRPr="00982A62">
              <w:rPr>
                <w:rFonts w:ascii="Times New Roman" w:hAnsi="Times New Roman" w:cs="Times New Roman"/>
                <w:color w:val="auto"/>
                <w:sz w:val="24"/>
                <w:szCs w:val="24"/>
              </w:rPr>
              <w:t>Пример рисунка с указанием предельных отклонений нескольких одинаковых элементов, определяемых одним размером.</w:t>
            </w:r>
          </w:p>
          <w:p w14:paraId="621418A8" w14:textId="77777777" w:rsidR="009008E2" w:rsidRPr="00BA5BF3" w:rsidRDefault="009008E2" w:rsidP="009008E2">
            <w:pPr>
              <w:pStyle w:val="a8"/>
              <w:spacing w:line="240" w:lineRule="auto"/>
              <w:ind w:firstLine="0"/>
              <w:rPr>
                <w:rFonts w:ascii="Times New Roman" w:hAnsi="Times New Roman" w:cs="Times New Roman"/>
                <w:sz w:val="24"/>
                <w:szCs w:val="24"/>
              </w:rPr>
            </w:pPr>
          </w:p>
          <w:p w14:paraId="2CABF85F" w14:textId="513E783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Рисунок 104</w:t>
            </w:r>
          </w:p>
          <w:p w14:paraId="3B5DB99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5A5F48E" w14:textId="77777777" w:rsidR="009008E2" w:rsidRPr="00BA5BF3" w:rsidRDefault="009008E2" w:rsidP="009008E2">
            <w:pPr>
              <w:pStyle w:val="a8"/>
              <w:spacing w:line="240" w:lineRule="auto"/>
              <w:ind w:firstLine="0"/>
              <w:rPr>
                <w:rFonts w:ascii="Times New Roman" w:hAnsi="Times New Roman" w:cs="Times New Roman"/>
                <w:sz w:val="24"/>
                <w:szCs w:val="24"/>
              </w:rPr>
            </w:pPr>
            <w:r w:rsidRPr="00BA5BF3">
              <w:rPr>
                <w:rFonts w:ascii="Times New Roman" w:hAnsi="Times New Roman" w:cs="Times New Roman"/>
                <w:sz w:val="24"/>
                <w:szCs w:val="24"/>
              </w:rPr>
              <w:t>1 Убрать из п. 7.4.2 пример надписи «2 паза», т.к. паз может быть определен минимум двумя размерами. А согласно п. 7.4.4 данного проекта стандарта «Количество элементов, определяемых более чем одним размером, указывают отдельно на полке линии-выноски (рисунок 95).».</w:t>
            </w:r>
          </w:p>
          <w:p w14:paraId="1AA3BA7D" w14:textId="77777777" w:rsidR="009008E2" w:rsidRPr="00BA5BF3" w:rsidRDefault="009008E2" w:rsidP="009008E2">
            <w:pPr>
              <w:pStyle w:val="a8"/>
              <w:spacing w:line="240" w:lineRule="auto"/>
              <w:ind w:firstLine="0"/>
              <w:rPr>
                <w:rFonts w:ascii="Times New Roman" w:hAnsi="Times New Roman" w:cs="Times New Roman"/>
                <w:sz w:val="24"/>
                <w:szCs w:val="24"/>
              </w:rPr>
            </w:pPr>
            <w:r w:rsidRPr="00BA5BF3">
              <w:rPr>
                <w:rFonts w:ascii="Times New Roman" w:hAnsi="Times New Roman" w:cs="Times New Roman"/>
                <w:sz w:val="24"/>
                <w:szCs w:val="24"/>
              </w:rPr>
              <w:t>2 В п. 8.2.8 привести пример рисунка с указанием предельных отклонений нескольких одинаковых элементов, определяемых одним размером.</w:t>
            </w:r>
          </w:p>
          <w:p w14:paraId="3D834E08" w14:textId="16360B2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Также на приведенном рисунке не указан размер, определяющий глубину паза.</w:t>
            </w:r>
          </w:p>
        </w:tc>
        <w:tc>
          <w:tcPr>
            <w:tcW w:w="3969" w:type="dxa"/>
            <w:tcBorders>
              <w:top w:val="single" w:sz="4" w:space="0" w:color="auto"/>
              <w:left w:val="single" w:sz="4" w:space="0" w:color="auto"/>
              <w:bottom w:val="single" w:sz="4" w:space="0" w:color="auto"/>
              <w:right w:val="single" w:sz="4" w:space="0" w:color="auto"/>
            </w:tcBorders>
          </w:tcPr>
          <w:p w14:paraId="5A16C8F3" w14:textId="77777777" w:rsidR="009008E2" w:rsidRDefault="00E80091"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r w:rsidR="0036488C">
              <w:rPr>
                <w:rFonts w:ascii="Times New Roman" w:hAnsi="Times New Roman"/>
                <w:sz w:val="24"/>
                <w:szCs w:val="24"/>
              </w:rPr>
              <w:t xml:space="preserve"> к сведению.</w:t>
            </w:r>
          </w:p>
          <w:p w14:paraId="71555242" w14:textId="2A24D59B" w:rsidR="0036488C" w:rsidRPr="00BA5BF3" w:rsidRDefault="0036488C" w:rsidP="009008E2">
            <w:pPr>
              <w:tabs>
                <w:tab w:val="left" w:pos="11766"/>
              </w:tabs>
              <w:ind w:left="51"/>
              <w:rPr>
                <w:rFonts w:ascii="Times New Roman" w:hAnsi="Times New Roman"/>
                <w:sz w:val="24"/>
                <w:szCs w:val="24"/>
              </w:rPr>
            </w:pPr>
            <w:r>
              <w:rPr>
                <w:rFonts w:ascii="Times New Roman" w:hAnsi="Times New Roman"/>
                <w:sz w:val="24"/>
                <w:szCs w:val="24"/>
              </w:rPr>
              <w:t>В рисунки 7-го раздела добавлены предельные отклонения</w:t>
            </w:r>
            <w:r w:rsidR="008451CE">
              <w:rPr>
                <w:rFonts w:ascii="Times New Roman" w:hAnsi="Times New Roman"/>
                <w:sz w:val="24"/>
                <w:szCs w:val="24"/>
              </w:rPr>
              <w:t>, «паз» убран</w:t>
            </w:r>
          </w:p>
        </w:tc>
      </w:tr>
      <w:tr w:rsidR="009008E2" w:rsidRPr="007D62A2" w14:paraId="212FF21B" w14:textId="77777777" w:rsidTr="003833BD">
        <w:tc>
          <w:tcPr>
            <w:tcW w:w="704" w:type="dxa"/>
            <w:tcBorders>
              <w:top w:val="single" w:sz="4" w:space="0" w:color="auto"/>
              <w:left w:val="single" w:sz="4" w:space="0" w:color="auto"/>
              <w:bottom w:val="single" w:sz="4" w:space="0" w:color="auto"/>
              <w:right w:val="single" w:sz="4" w:space="0" w:color="auto"/>
            </w:tcBorders>
          </w:tcPr>
          <w:p w14:paraId="600BC0A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DEB3158" w14:textId="075B1367" w:rsidR="009008E2" w:rsidRPr="001B0F65" w:rsidRDefault="009008E2" w:rsidP="009008E2">
            <w:pPr>
              <w:tabs>
                <w:tab w:val="left" w:pos="11766"/>
              </w:tabs>
              <w:rPr>
                <w:rFonts w:ascii="Times New Roman" w:hAnsi="Times New Roman"/>
                <w:sz w:val="24"/>
                <w:szCs w:val="24"/>
              </w:rPr>
            </w:pPr>
            <w:r w:rsidRPr="001B0F65">
              <w:rPr>
                <w:rFonts w:ascii="Times New Roman" w:hAnsi="Times New Roman"/>
                <w:sz w:val="24"/>
                <w:szCs w:val="24"/>
              </w:rPr>
              <w:t>7.4.3</w:t>
            </w:r>
          </w:p>
        </w:tc>
        <w:tc>
          <w:tcPr>
            <w:tcW w:w="2268" w:type="dxa"/>
            <w:tcBorders>
              <w:top w:val="single" w:sz="4" w:space="0" w:color="auto"/>
              <w:left w:val="single" w:sz="4" w:space="0" w:color="auto"/>
              <w:bottom w:val="single" w:sz="4" w:space="0" w:color="auto"/>
              <w:right w:val="single" w:sz="4" w:space="0" w:color="auto"/>
            </w:tcBorders>
          </w:tcPr>
          <w:p w14:paraId="02D0D2EA" w14:textId="0A825BB5" w:rsidR="009008E2" w:rsidRPr="001B0F65" w:rsidRDefault="009008E2" w:rsidP="009008E2">
            <w:pPr>
              <w:tabs>
                <w:tab w:val="left" w:pos="11766"/>
              </w:tabs>
              <w:autoSpaceDE w:val="0"/>
              <w:autoSpaceDN w:val="0"/>
              <w:adjustRightInd w:val="0"/>
              <w:jc w:val="center"/>
              <w:rPr>
                <w:rFonts w:ascii="Times New Roman" w:hAnsi="Times New Roman"/>
                <w:sz w:val="24"/>
                <w:szCs w:val="24"/>
              </w:rPr>
            </w:pPr>
            <w:r w:rsidRPr="001B0F65">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0839FDF5" w14:textId="77777777" w:rsidR="009008E2" w:rsidRPr="001B0F65" w:rsidRDefault="009008E2" w:rsidP="009008E2">
            <w:pPr>
              <w:rPr>
                <w:rFonts w:ascii="Times New Roman" w:hAnsi="Times New Roman"/>
                <w:sz w:val="24"/>
                <w:szCs w:val="24"/>
                <w:u w:val="single"/>
              </w:rPr>
            </w:pPr>
            <w:r w:rsidRPr="001B0F65">
              <w:rPr>
                <w:rFonts w:ascii="Times New Roman" w:hAnsi="Times New Roman"/>
                <w:sz w:val="24"/>
                <w:szCs w:val="24"/>
                <w:u w:val="single"/>
              </w:rPr>
              <w:t>Замечание, предложение:</w:t>
            </w:r>
          </w:p>
          <w:p w14:paraId="24080462" w14:textId="4586EDCA" w:rsidR="009008E2" w:rsidRPr="001B0F65" w:rsidRDefault="009008E2" w:rsidP="009008E2">
            <w:pPr>
              <w:rPr>
                <w:rFonts w:ascii="Times New Roman" w:hAnsi="Times New Roman"/>
                <w:sz w:val="24"/>
                <w:szCs w:val="24"/>
                <w:u w:val="single"/>
              </w:rPr>
            </w:pPr>
            <w:r w:rsidRPr="001B0F65">
              <w:rPr>
                <w:rFonts w:ascii="Times New Roman" w:hAnsi="Times New Roman"/>
                <w:sz w:val="24"/>
                <w:szCs w:val="24"/>
              </w:rPr>
              <w:t>Исключить. Считаю допущение излишним.</w:t>
            </w:r>
          </w:p>
          <w:p w14:paraId="41E4C187" w14:textId="77777777" w:rsidR="009008E2" w:rsidRPr="001B0F65" w:rsidRDefault="009008E2" w:rsidP="009008E2">
            <w:pPr>
              <w:rPr>
                <w:rFonts w:ascii="Times New Roman" w:hAnsi="Times New Roman"/>
                <w:sz w:val="24"/>
                <w:szCs w:val="24"/>
                <w:u w:val="single"/>
              </w:rPr>
            </w:pPr>
            <w:r w:rsidRPr="001B0F65">
              <w:rPr>
                <w:rFonts w:ascii="Times New Roman" w:hAnsi="Times New Roman"/>
                <w:sz w:val="24"/>
                <w:szCs w:val="24"/>
                <w:u w:val="single"/>
              </w:rPr>
              <w:t>Обоснование предлагаемой редакции:</w:t>
            </w:r>
          </w:p>
          <w:p w14:paraId="20381B99" w14:textId="7FE12A9C" w:rsidR="009008E2" w:rsidRPr="001B0F65" w:rsidRDefault="009008E2" w:rsidP="009008E2">
            <w:pPr>
              <w:rPr>
                <w:rFonts w:ascii="Times New Roman" w:hAnsi="Times New Roman"/>
                <w:sz w:val="24"/>
                <w:szCs w:val="24"/>
                <w:u w:val="single"/>
              </w:rPr>
            </w:pPr>
            <w:r w:rsidRPr="001B0F65">
              <w:rPr>
                <w:rFonts w:ascii="Times New Roman" w:hAnsi="Times New Roman"/>
                <w:sz w:val="24"/>
                <w:szCs w:val="24"/>
              </w:rPr>
              <w:t>Использования требований п. 7.4.2 вполне достаточно для всех ситуаций. Также обозначение нескольких элементов по п. 7.4.2 более понятно, однозначно и лаконично (например, 2х2х45о читается неоднозначно: как фаска 2х2 мм или как две фаски 2х45о, пробел не помогает пониманию).</w:t>
            </w:r>
          </w:p>
        </w:tc>
        <w:tc>
          <w:tcPr>
            <w:tcW w:w="3969" w:type="dxa"/>
            <w:tcBorders>
              <w:top w:val="single" w:sz="4" w:space="0" w:color="auto"/>
              <w:left w:val="single" w:sz="4" w:space="0" w:color="auto"/>
              <w:bottom w:val="single" w:sz="4" w:space="0" w:color="auto"/>
              <w:right w:val="single" w:sz="4" w:space="0" w:color="auto"/>
            </w:tcBorders>
          </w:tcPr>
          <w:p w14:paraId="0F664D8E" w14:textId="77777777" w:rsidR="00E80091" w:rsidRPr="001B0F65" w:rsidRDefault="001B0F65" w:rsidP="009008E2">
            <w:pPr>
              <w:tabs>
                <w:tab w:val="left" w:pos="11766"/>
              </w:tabs>
              <w:ind w:left="51"/>
              <w:rPr>
                <w:rFonts w:ascii="Times New Roman" w:hAnsi="Times New Roman"/>
                <w:sz w:val="24"/>
                <w:szCs w:val="24"/>
              </w:rPr>
            </w:pPr>
            <w:r w:rsidRPr="001B0F65">
              <w:rPr>
                <w:rFonts w:ascii="Times New Roman" w:hAnsi="Times New Roman"/>
                <w:sz w:val="24"/>
                <w:szCs w:val="24"/>
              </w:rPr>
              <w:t>Принято к сведению.</w:t>
            </w:r>
          </w:p>
          <w:p w14:paraId="23878617" w14:textId="3B5DE3DD" w:rsidR="001B0F65" w:rsidRPr="001B0F65" w:rsidRDefault="001B0F65" w:rsidP="009008E2">
            <w:pPr>
              <w:tabs>
                <w:tab w:val="left" w:pos="11766"/>
              </w:tabs>
              <w:ind w:left="51"/>
              <w:rPr>
                <w:rFonts w:ascii="Times New Roman" w:hAnsi="Times New Roman"/>
                <w:sz w:val="24"/>
                <w:szCs w:val="24"/>
              </w:rPr>
            </w:pPr>
            <w:r w:rsidRPr="001B0F65">
              <w:rPr>
                <w:rFonts w:ascii="Times New Roman" w:hAnsi="Times New Roman"/>
                <w:sz w:val="24"/>
                <w:szCs w:val="24"/>
              </w:rPr>
              <w:t>В своем замечании чуть выше ОСК предлагает писать 2</w:t>
            </w:r>
            <w:r w:rsidRPr="001B0F65">
              <w:rPr>
                <w:rFonts w:ascii="Times New Roman" w:hAnsi="Times New Roman"/>
                <w:sz w:val="24"/>
                <w:szCs w:val="24"/>
                <w:lang w:val="en-US"/>
              </w:rPr>
              <w:t>R</w:t>
            </w:r>
            <w:r w:rsidRPr="001B0F65">
              <w:rPr>
                <w:rFonts w:ascii="Times New Roman" w:hAnsi="Times New Roman"/>
                <w:sz w:val="24"/>
                <w:szCs w:val="24"/>
              </w:rPr>
              <w:t>3, но при этом принятую во всем мире форму сокращенной записи количества предлагает исключить совсем. Предлагаем не изобретать велосипед, а то совсем перестанем понимать весь мир с таким подходом.</w:t>
            </w:r>
          </w:p>
        </w:tc>
      </w:tr>
      <w:tr w:rsidR="009008E2" w:rsidRPr="007D62A2" w14:paraId="32C81FF0" w14:textId="77777777" w:rsidTr="003833BD">
        <w:tc>
          <w:tcPr>
            <w:tcW w:w="704" w:type="dxa"/>
            <w:tcBorders>
              <w:top w:val="single" w:sz="4" w:space="0" w:color="auto"/>
              <w:left w:val="single" w:sz="4" w:space="0" w:color="auto"/>
              <w:bottom w:val="single" w:sz="4" w:space="0" w:color="auto"/>
              <w:right w:val="single" w:sz="4" w:space="0" w:color="auto"/>
            </w:tcBorders>
          </w:tcPr>
          <w:p w14:paraId="5EC9E88D"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2EB47B6" w14:textId="35B5AC36"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7.4.3</w:t>
            </w:r>
          </w:p>
        </w:tc>
        <w:tc>
          <w:tcPr>
            <w:tcW w:w="2268" w:type="dxa"/>
            <w:tcBorders>
              <w:top w:val="single" w:sz="4" w:space="0" w:color="auto"/>
              <w:left w:val="single" w:sz="4" w:space="0" w:color="auto"/>
              <w:bottom w:val="single" w:sz="4" w:space="0" w:color="auto"/>
              <w:right w:val="single" w:sz="4" w:space="0" w:color="auto"/>
            </w:tcBorders>
          </w:tcPr>
          <w:p w14:paraId="172AC678" w14:textId="2BA4844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010A1A0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F0CA9A9" w14:textId="04219428"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Уточнить правое изображение на рисунке 93, так как указано что на виде 2 фаски 2х45°, при этом по графике видно, что фасок 3 штуки</w:t>
            </w:r>
          </w:p>
        </w:tc>
        <w:tc>
          <w:tcPr>
            <w:tcW w:w="3969" w:type="dxa"/>
            <w:tcBorders>
              <w:top w:val="single" w:sz="4" w:space="0" w:color="auto"/>
              <w:left w:val="single" w:sz="4" w:space="0" w:color="auto"/>
              <w:bottom w:val="single" w:sz="4" w:space="0" w:color="auto"/>
              <w:right w:val="single" w:sz="4" w:space="0" w:color="auto"/>
            </w:tcBorders>
          </w:tcPr>
          <w:p w14:paraId="03D58E7E" w14:textId="03276DB9" w:rsidR="009008E2" w:rsidRPr="00BA5BF3" w:rsidRDefault="00E80091"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419621F4" w14:textId="77777777" w:rsidTr="003833BD">
        <w:tc>
          <w:tcPr>
            <w:tcW w:w="704" w:type="dxa"/>
            <w:tcBorders>
              <w:top w:val="single" w:sz="4" w:space="0" w:color="auto"/>
              <w:left w:val="single" w:sz="4" w:space="0" w:color="auto"/>
              <w:bottom w:val="single" w:sz="4" w:space="0" w:color="auto"/>
              <w:right w:val="single" w:sz="4" w:space="0" w:color="auto"/>
            </w:tcBorders>
          </w:tcPr>
          <w:p w14:paraId="3A349A4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F0E85B6" w14:textId="2845326C" w:rsidR="009008E2" w:rsidRPr="00982A62" w:rsidRDefault="009008E2" w:rsidP="009008E2">
            <w:pPr>
              <w:tabs>
                <w:tab w:val="left" w:pos="11766"/>
              </w:tabs>
              <w:rPr>
                <w:rFonts w:ascii="Times New Roman" w:hAnsi="Times New Roman"/>
                <w:sz w:val="24"/>
                <w:szCs w:val="24"/>
              </w:rPr>
            </w:pPr>
            <w:r w:rsidRPr="00982A62">
              <w:rPr>
                <w:rFonts w:ascii="Times New Roman" w:eastAsia="Times New Roman" w:hAnsi="Times New Roman"/>
                <w:sz w:val="24"/>
                <w:szCs w:val="24"/>
                <w:lang w:eastAsia="ru-RU"/>
              </w:rPr>
              <w:t>7.4.3</w:t>
            </w:r>
          </w:p>
        </w:tc>
        <w:tc>
          <w:tcPr>
            <w:tcW w:w="2268" w:type="dxa"/>
            <w:tcBorders>
              <w:top w:val="single" w:sz="4" w:space="0" w:color="auto"/>
              <w:left w:val="single" w:sz="4" w:space="0" w:color="auto"/>
              <w:bottom w:val="single" w:sz="4" w:space="0" w:color="auto"/>
              <w:right w:val="single" w:sz="4" w:space="0" w:color="auto"/>
            </w:tcBorders>
          </w:tcPr>
          <w:p w14:paraId="3B2C3F48" w14:textId="01AC15B5" w:rsidR="009008E2" w:rsidRPr="00982A62" w:rsidRDefault="009008E2" w:rsidP="009008E2">
            <w:pPr>
              <w:tabs>
                <w:tab w:val="left" w:pos="11766"/>
              </w:tabs>
              <w:autoSpaceDE w:val="0"/>
              <w:autoSpaceDN w:val="0"/>
              <w:adjustRightInd w:val="0"/>
              <w:jc w:val="center"/>
              <w:rPr>
                <w:rFonts w:ascii="Times New Roman" w:hAnsi="Times New Roman"/>
                <w:sz w:val="24"/>
                <w:szCs w:val="24"/>
              </w:rPr>
            </w:pPr>
            <w:r w:rsidRPr="00982A62">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41C96445" w14:textId="77777777" w:rsidR="009008E2" w:rsidRPr="00982A62" w:rsidRDefault="009008E2" w:rsidP="009008E2">
            <w:pPr>
              <w:rPr>
                <w:rFonts w:ascii="Times New Roman" w:hAnsi="Times New Roman"/>
                <w:sz w:val="24"/>
                <w:szCs w:val="24"/>
                <w:u w:val="single"/>
              </w:rPr>
            </w:pPr>
            <w:r w:rsidRPr="00982A62">
              <w:rPr>
                <w:rFonts w:ascii="Times New Roman" w:hAnsi="Times New Roman"/>
                <w:sz w:val="24"/>
                <w:szCs w:val="24"/>
                <w:u w:val="single"/>
              </w:rPr>
              <w:t>Замечание, предложение:</w:t>
            </w:r>
          </w:p>
          <w:p w14:paraId="563F5A7D" w14:textId="18B2B60F" w:rsidR="009008E2" w:rsidRPr="00982A62" w:rsidRDefault="009008E2" w:rsidP="009008E2">
            <w:pPr>
              <w:rPr>
                <w:rFonts w:ascii="Times New Roman" w:hAnsi="Times New Roman"/>
                <w:sz w:val="24"/>
                <w:szCs w:val="24"/>
              </w:rPr>
            </w:pPr>
            <w:r w:rsidRPr="00982A62">
              <w:rPr>
                <w:rFonts w:ascii="Times New Roman" w:hAnsi="Times New Roman"/>
                <w:sz w:val="24"/>
                <w:szCs w:val="24"/>
              </w:rPr>
              <w:t>Допускается указывать количество элементов без наименования элемента, заменяя его знаком «х» (умножить), при условии однозначности, о каких конструктивных элементах идет речь (рисунок 93). Структура записи для этого случая приведена на рисунке 94.</w:t>
            </w:r>
          </w:p>
          <w:p w14:paraId="577F55DC" w14:textId="77777777" w:rsidR="009008E2" w:rsidRPr="00982A62" w:rsidRDefault="009008E2" w:rsidP="009008E2">
            <w:pPr>
              <w:tabs>
                <w:tab w:val="left" w:pos="4120"/>
              </w:tabs>
              <w:rPr>
                <w:rFonts w:ascii="Times New Roman" w:hAnsi="Times New Roman"/>
                <w:sz w:val="24"/>
                <w:szCs w:val="24"/>
                <w:u w:val="single"/>
              </w:rPr>
            </w:pPr>
            <w:r w:rsidRPr="00982A62">
              <w:rPr>
                <w:rFonts w:ascii="Times New Roman" w:hAnsi="Times New Roman"/>
                <w:sz w:val="24"/>
                <w:szCs w:val="24"/>
                <w:u w:val="single"/>
              </w:rPr>
              <w:t>Предлагаемая редакция:</w:t>
            </w:r>
          </w:p>
          <w:p w14:paraId="68C066CD" w14:textId="1AFF0C48" w:rsidR="009008E2" w:rsidRPr="00982A62" w:rsidRDefault="009008E2" w:rsidP="009008E2">
            <w:pPr>
              <w:rPr>
                <w:rFonts w:ascii="Times New Roman" w:hAnsi="Times New Roman"/>
                <w:sz w:val="24"/>
                <w:szCs w:val="24"/>
              </w:rPr>
            </w:pPr>
            <w:r w:rsidRPr="00982A62">
              <w:rPr>
                <w:rFonts w:ascii="Times New Roman" w:hAnsi="Times New Roman"/>
                <w:sz w:val="24"/>
                <w:szCs w:val="24"/>
              </w:rPr>
              <w:t>Пункт убрать</w:t>
            </w:r>
          </w:p>
          <w:p w14:paraId="3834B764" w14:textId="77777777" w:rsidR="009008E2" w:rsidRPr="00982A62" w:rsidRDefault="009008E2" w:rsidP="009008E2">
            <w:pPr>
              <w:rPr>
                <w:rFonts w:ascii="Times New Roman" w:hAnsi="Times New Roman"/>
                <w:sz w:val="24"/>
                <w:szCs w:val="24"/>
                <w:u w:val="single"/>
              </w:rPr>
            </w:pPr>
            <w:r w:rsidRPr="00982A62">
              <w:rPr>
                <w:rFonts w:ascii="Times New Roman" w:hAnsi="Times New Roman"/>
                <w:sz w:val="24"/>
                <w:szCs w:val="24"/>
                <w:u w:val="single"/>
              </w:rPr>
              <w:lastRenderedPageBreak/>
              <w:t>Обоснование предлагаемой редакции:</w:t>
            </w:r>
          </w:p>
          <w:p w14:paraId="596C46E7" w14:textId="77777777" w:rsidR="009008E2" w:rsidRPr="00982A62" w:rsidRDefault="009008E2" w:rsidP="009008E2">
            <w:pPr>
              <w:tabs>
                <w:tab w:val="left" w:pos="11766"/>
              </w:tabs>
              <w:rPr>
                <w:rFonts w:ascii="Times New Roman" w:hAnsi="Times New Roman"/>
                <w:sz w:val="24"/>
                <w:szCs w:val="24"/>
              </w:rPr>
            </w:pPr>
            <w:r w:rsidRPr="00982A62">
              <w:rPr>
                <w:rFonts w:ascii="Times New Roman" w:hAnsi="Times New Roman"/>
                <w:sz w:val="24"/>
                <w:szCs w:val="24"/>
              </w:rPr>
              <w:t>Трудно представить, как это применять.</w:t>
            </w:r>
          </w:p>
          <w:p w14:paraId="2B846E6C" w14:textId="751DC2EB" w:rsidR="009008E2" w:rsidRPr="00982A62" w:rsidRDefault="009008E2" w:rsidP="00130DD5">
            <w:pPr>
              <w:tabs>
                <w:tab w:val="left" w:pos="11766"/>
              </w:tabs>
              <w:rPr>
                <w:rFonts w:ascii="Times New Roman" w:hAnsi="Times New Roman"/>
                <w:sz w:val="24"/>
                <w:szCs w:val="24"/>
              </w:rPr>
            </w:pPr>
            <w:r w:rsidRPr="00982A62">
              <w:rPr>
                <w:rFonts w:ascii="Times New Roman" w:hAnsi="Times New Roman"/>
                <w:sz w:val="24"/>
                <w:szCs w:val="24"/>
              </w:rPr>
              <w:t>Для чтения чертежа удобнее, и правильнее обычная запись с наименованием</w:t>
            </w:r>
          </w:p>
        </w:tc>
        <w:tc>
          <w:tcPr>
            <w:tcW w:w="3969" w:type="dxa"/>
            <w:tcBorders>
              <w:top w:val="single" w:sz="4" w:space="0" w:color="auto"/>
              <w:left w:val="single" w:sz="4" w:space="0" w:color="auto"/>
              <w:bottom w:val="single" w:sz="4" w:space="0" w:color="auto"/>
              <w:right w:val="single" w:sz="4" w:space="0" w:color="auto"/>
            </w:tcBorders>
          </w:tcPr>
          <w:p w14:paraId="493DC210" w14:textId="77777777" w:rsidR="009008E2" w:rsidRPr="00982A62" w:rsidRDefault="001B0F65" w:rsidP="00E80091">
            <w:pPr>
              <w:tabs>
                <w:tab w:val="left" w:pos="11766"/>
              </w:tabs>
              <w:ind w:left="51"/>
              <w:rPr>
                <w:rFonts w:ascii="Times New Roman" w:hAnsi="Times New Roman"/>
                <w:sz w:val="24"/>
                <w:szCs w:val="24"/>
              </w:rPr>
            </w:pPr>
            <w:r w:rsidRPr="00982A62">
              <w:rPr>
                <w:rFonts w:ascii="Times New Roman" w:hAnsi="Times New Roman"/>
                <w:sz w:val="24"/>
                <w:szCs w:val="24"/>
              </w:rPr>
              <w:lastRenderedPageBreak/>
              <w:t>Отклонено.</w:t>
            </w:r>
          </w:p>
          <w:p w14:paraId="6B9275C6" w14:textId="77777777" w:rsidR="001B0F65" w:rsidRPr="00982A62" w:rsidRDefault="001B0F65" w:rsidP="00E80091">
            <w:pPr>
              <w:tabs>
                <w:tab w:val="left" w:pos="11766"/>
              </w:tabs>
              <w:ind w:left="51"/>
              <w:rPr>
                <w:rFonts w:ascii="Times New Roman" w:hAnsi="Times New Roman"/>
                <w:sz w:val="24"/>
                <w:szCs w:val="24"/>
              </w:rPr>
            </w:pPr>
            <w:r w:rsidRPr="00982A62">
              <w:rPr>
                <w:rFonts w:ascii="Times New Roman" w:hAnsi="Times New Roman"/>
                <w:sz w:val="24"/>
                <w:szCs w:val="24"/>
              </w:rPr>
              <w:t xml:space="preserve">ЕСКД использует понятия «когда понятно о каких конструктивных элементах речь» (например, см. формулировки в ГОСТ Р 2.314). Предлагаем оставить принятую во всем мире форму сокращенной записи количества элементов. </w:t>
            </w:r>
            <w:r w:rsidRPr="00982A62">
              <w:rPr>
                <w:rFonts w:ascii="Times New Roman" w:hAnsi="Times New Roman"/>
                <w:sz w:val="24"/>
                <w:szCs w:val="24"/>
              </w:rPr>
              <w:lastRenderedPageBreak/>
              <w:t>Можно запретить ее применение на уровне стандарта организации, при необходимости.</w:t>
            </w:r>
          </w:p>
          <w:p w14:paraId="128CE0BB" w14:textId="5DD8ECC7" w:rsidR="001B0F65" w:rsidRPr="00130DD5" w:rsidRDefault="001B0F65" w:rsidP="00E80091">
            <w:pPr>
              <w:tabs>
                <w:tab w:val="left" w:pos="11766"/>
              </w:tabs>
              <w:ind w:left="51"/>
              <w:rPr>
                <w:rFonts w:ascii="Times New Roman" w:hAnsi="Times New Roman"/>
                <w:sz w:val="24"/>
                <w:szCs w:val="24"/>
              </w:rPr>
            </w:pPr>
            <w:r w:rsidRPr="00982A62">
              <w:rPr>
                <w:rFonts w:ascii="Times New Roman" w:hAnsi="Times New Roman"/>
                <w:sz w:val="24"/>
                <w:szCs w:val="24"/>
              </w:rPr>
              <w:t>Также см. ответ на замечание ОСК выше</w:t>
            </w:r>
            <w:r w:rsidR="00130DD5" w:rsidRPr="00982A62">
              <w:rPr>
                <w:rFonts w:ascii="Times New Roman" w:hAnsi="Times New Roman"/>
                <w:sz w:val="24"/>
                <w:szCs w:val="24"/>
              </w:rPr>
              <w:t xml:space="preserve"> и предложение ОСК писать 2</w:t>
            </w:r>
            <w:r w:rsidR="00130DD5" w:rsidRPr="00982A62">
              <w:rPr>
                <w:rFonts w:ascii="Times New Roman" w:hAnsi="Times New Roman"/>
                <w:sz w:val="24"/>
                <w:szCs w:val="24"/>
                <w:lang w:val="en-US"/>
              </w:rPr>
              <w:t>R</w:t>
            </w:r>
            <w:r w:rsidR="00130DD5" w:rsidRPr="00982A62">
              <w:rPr>
                <w:rFonts w:ascii="Times New Roman" w:hAnsi="Times New Roman"/>
                <w:sz w:val="24"/>
                <w:szCs w:val="24"/>
              </w:rPr>
              <w:t xml:space="preserve">3, так как </w:t>
            </w:r>
            <w:r w:rsidR="00130DD5" w:rsidRPr="00982A62">
              <w:rPr>
                <w:rFonts w:ascii="Times New Roman" w:hAnsi="Times New Roman"/>
                <w:sz w:val="24"/>
                <w:szCs w:val="24"/>
                <w:lang w:val="en-US"/>
              </w:rPr>
              <w:t>R</w:t>
            </w:r>
            <w:r w:rsidR="00130DD5" w:rsidRPr="00982A62">
              <w:rPr>
                <w:rFonts w:ascii="Times New Roman" w:hAnsi="Times New Roman"/>
                <w:sz w:val="24"/>
                <w:szCs w:val="24"/>
              </w:rPr>
              <w:t xml:space="preserve"> однозначно указывает на скруг</w:t>
            </w:r>
            <w:r w:rsidR="00982A62" w:rsidRPr="00982A62">
              <w:rPr>
                <w:rFonts w:ascii="Times New Roman" w:hAnsi="Times New Roman"/>
                <w:sz w:val="24"/>
                <w:szCs w:val="24"/>
              </w:rPr>
              <w:t>л</w:t>
            </w:r>
            <w:r w:rsidR="00130DD5" w:rsidRPr="00982A62">
              <w:rPr>
                <w:rFonts w:ascii="Times New Roman" w:hAnsi="Times New Roman"/>
                <w:sz w:val="24"/>
                <w:szCs w:val="24"/>
              </w:rPr>
              <w:t xml:space="preserve">ение (п. </w:t>
            </w:r>
            <w:r w:rsidR="00982A62" w:rsidRPr="00982A62">
              <w:rPr>
                <w:rFonts w:ascii="Times New Roman" w:hAnsi="Times New Roman"/>
                <w:sz w:val="24"/>
                <w:szCs w:val="24"/>
              </w:rPr>
              <w:t>304 сводки)</w:t>
            </w:r>
          </w:p>
        </w:tc>
      </w:tr>
      <w:tr w:rsidR="009008E2" w:rsidRPr="007D62A2" w14:paraId="5968E73C" w14:textId="77777777" w:rsidTr="003833BD">
        <w:tc>
          <w:tcPr>
            <w:tcW w:w="704" w:type="dxa"/>
            <w:tcBorders>
              <w:top w:val="single" w:sz="4" w:space="0" w:color="auto"/>
              <w:left w:val="single" w:sz="4" w:space="0" w:color="auto"/>
              <w:bottom w:val="single" w:sz="4" w:space="0" w:color="auto"/>
              <w:right w:val="single" w:sz="4" w:space="0" w:color="auto"/>
            </w:tcBorders>
          </w:tcPr>
          <w:p w14:paraId="70CEE65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C669D19" w14:textId="6D7D4BCE"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7.4.3, рисунок 93</w:t>
            </w:r>
          </w:p>
        </w:tc>
        <w:tc>
          <w:tcPr>
            <w:tcW w:w="2268" w:type="dxa"/>
            <w:tcBorders>
              <w:top w:val="single" w:sz="4" w:space="0" w:color="auto"/>
              <w:left w:val="single" w:sz="4" w:space="0" w:color="auto"/>
              <w:bottom w:val="single" w:sz="4" w:space="0" w:color="auto"/>
              <w:right w:val="single" w:sz="4" w:space="0" w:color="auto"/>
            </w:tcBorders>
          </w:tcPr>
          <w:p w14:paraId="17A5A2AC" w14:textId="1A10ABB6"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096908B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D7FAE92" w14:textId="688898B2"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На изображении справа три одинаковые фаски, поэтому заменить "2×2×45°" на "3×2×45°"</w:t>
            </w:r>
          </w:p>
          <w:p w14:paraId="485E6B1D" w14:textId="5B56CC24"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69400E13" w14:textId="4F237258" w:rsidR="009008E2" w:rsidRPr="00BA5BF3" w:rsidRDefault="00E80091"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350C6BCA" w14:textId="77777777" w:rsidTr="003833BD">
        <w:tc>
          <w:tcPr>
            <w:tcW w:w="704" w:type="dxa"/>
            <w:tcBorders>
              <w:top w:val="single" w:sz="4" w:space="0" w:color="auto"/>
              <w:left w:val="single" w:sz="4" w:space="0" w:color="auto"/>
              <w:bottom w:val="single" w:sz="4" w:space="0" w:color="auto"/>
              <w:right w:val="single" w:sz="4" w:space="0" w:color="auto"/>
            </w:tcBorders>
          </w:tcPr>
          <w:p w14:paraId="0AD2DFFC"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6E777A0" w14:textId="2AE0EA65"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7.4.4</w:t>
            </w:r>
          </w:p>
        </w:tc>
        <w:tc>
          <w:tcPr>
            <w:tcW w:w="2268" w:type="dxa"/>
            <w:tcBorders>
              <w:top w:val="single" w:sz="4" w:space="0" w:color="auto"/>
              <w:left w:val="single" w:sz="4" w:space="0" w:color="auto"/>
              <w:bottom w:val="single" w:sz="4" w:space="0" w:color="auto"/>
              <w:right w:val="single" w:sz="4" w:space="0" w:color="auto"/>
            </w:tcBorders>
          </w:tcPr>
          <w:p w14:paraId="08E50DFE" w14:textId="36032983"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1799EE5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8284720" w14:textId="35CE42B2"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color w:val="2D2D2D"/>
                <w:sz w:val="24"/>
                <w:szCs w:val="24"/>
              </w:rPr>
              <w:t>Пункт 7.4.4 напрямую конфликтует с пунктом 7.4.2. В пункте 7.4.4 количество элементов указывают на линии-выноске, в 7.4.2 – перед размерным числом или под размерной линией</w:t>
            </w:r>
          </w:p>
          <w:p w14:paraId="3C3D890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41D4152" w14:textId="44E17783"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color w:val="2D2D2D"/>
                <w:sz w:val="24"/>
                <w:szCs w:val="24"/>
              </w:rPr>
              <w:t>7.4.4</w:t>
            </w:r>
            <w:r w:rsidRPr="00BA5BF3">
              <w:rPr>
                <w:rFonts w:ascii="Times New Roman" w:eastAsia="Times New Roman" w:hAnsi="Times New Roman"/>
                <w:color w:val="2D2D2D"/>
                <w:sz w:val="24"/>
                <w:szCs w:val="24"/>
              </w:rPr>
              <w:tab/>
              <w:t xml:space="preserve">Количество элементов, определяемых более чем одним размером, </w:t>
            </w:r>
            <w:r w:rsidRPr="00BA5BF3">
              <w:rPr>
                <w:rFonts w:ascii="Times New Roman" w:eastAsia="Times New Roman" w:hAnsi="Times New Roman"/>
                <w:b/>
                <w:color w:val="2D2D2D"/>
                <w:sz w:val="24"/>
                <w:szCs w:val="24"/>
              </w:rPr>
              <w:t>допускается указывать</w:t>
            </w:r>
            <w:r w:rsidRPr="00BA5BF3">
              <w:rPr>
                <w:rFonts w:ascii="Times New Roman" w:eastAsia="Times New Roman" w:hAnsi="Times New Roman"/>
                <w:color w:val="2D2D2D"/>
                <w:sz w:val="24"/>
                <w:szCs w:val="24"/>
              </w:rPr>
              <w:t xml:space="preserve"> отдельно на полке линии-выноски (рисунок 95).</w:t>
            </w:r>
          </w:p>
          <w:p w14:paraId="73F3EFD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6568D15" w14:textId="70442264"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color w:val="2D2D2D"/>
                <w:sz w:val="24"/>
                <w:szCs w:val="24"/>
              </w:rPr>
              <w:t>В такой редакции не будет противоречия, либо рисунок 95 можно вовсе добавить к рисункам 92, а в пункте 7.4.2 дать соответствующее описание</w:t>
            </w:r>
          </w:p>
        </w:tc>
        <w:tc>
          <w:tcPr>
            <w:tcW w:w="3969" w:type="dxa"/>
            <w:tcBorders>
              <w:top w:val="single" w:sz="4" w:space="0" w:color="auto"/>
              <w:left w:val="single" w:sz="4" w:space="0" w:color="auto"/>
              <w:bottom w:val="single" w:sz="4" w:space="0" w:color="auto"/>
              <w:right w:val="single" w:sz="4" w:space="0" w:color="auto"/>
            </w:tcBorders>
          </w:tcPr>
          <w:p w14:paraId="516F473A" w14:textId="384225AD" w:rsidR="009008E2" w:rsidRPr="00BA5BF3" w:rsidRDefault="00E80091"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18772EBE" w14:textId="77777777" w:rsidTr="003833BD">
        <w:tc>
          <w:tcPr>
            <w:tcW w:w="704" w:type="dxa"/>
            <w:tcBorders>
              <w:top w:val="single" w:sz="4" w:space="0" w:color="auto"/>
              <w:left w:val="single" w:sz="4" w:space="0" w:color="auto"/>
              <w:bottom w:val="single" w:sz="4" w:space="0" w:color="auto"/>
              <w:right w:val="single" w:sz="4" w:space="0" w:color="auto"/>
            </w:tcBorders>
          </w:tcPr>
          <w:p w14:paraId="57DA0EF4"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37C8CFE" w14:textId="56867AA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7.4.4</w:t>
            </w:r>
          </w:p>
        </w:tc>
        <w:tc>
          <w:tcPr>
            <w:tcW w:w="2268" w:type="dxa"/>
            <w:tcBorders>
              <w:top w:val="single" w:sz="4" w:space="0" w:color="auto"/>
              <w:left w:val="single" w:sz="4" w:space="0" w:color="auto"/>
              <w:bottom w:val="single" w:sz="4" w:space="0" w:color="auto"/>
              <w:right w:val="single" w:sz="4" w:space="0" w:color="auto"/>
            </w:tcBorders>
          </w:tcPr>
          <w:p w14:paraId="3C39CAC2" w14:textId="0CF47EA5"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1766367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3C63036"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Предлагается добавить возможность указания количества элементов рядом с одним из размеров, определяющем элемент по аналогии с требованием 7.4.2, при этом все размеры определяющие элемент должны быть приведены на одном элементе.</w:t>
            </w:r>
          </w:p>
          <w:p w14:paraId="03E27B8F" w14:textId="394C0E52"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Изложить в новой редакции</w:t>
            </w:r>
          </w:p>
          <w:p w14:paraId="22AAD034"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A443F82"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7.4.4 Количество элементов, определяемых более чем одним размером, указывают следующими способами: </w:t>
            </w:r>
          </w:p>
          <w:p w14:paraId="07454987"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 отдельно на полке линии-выноски (рисунок 95 а);</w:t>
            </w:r>
          </w:p>
          <w:p w14:paraId="082277B8"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lastRenderedPageBreak/>
              <w:t>- рядом с одним из размеров, определяющем элемент (п.7.4.2), при этом все размеры, определяющие элемент должны быть приведены на одном элементе (рисунок 95 б). (рисунок см. ниже)</w:t>
            </w:r>
          </w:p>
          <w:p w14:paraId="2D577FBF" w14:textId="77777777" w:rsidR="009008E2" w:rsidRPr="00BA5BF3" w:rsidRDefault="009008E2" w:rsidP="009008E2">
            <w:pPr>
              <w:rPr>
                <w:rFonts w:ascii="Times New Roman" w:hAnsi="Times New Roman"/>
                <w:sz w:val="24"/>
                <w:szCs w:val="24"/>
              </w:rPr>
            </w:pPr>
            <w:r w:rsidRPr="00BA5BF3">
              <w:rPr>
                <w:rFonts w:ascii="Times New Roman" w:hAnsi="Times New Roman"/>
                <w:noProof/>
                <w:sz w:val="24"/>
                <w:szCs w:val="24"/>
              </w:rPr>
              <w:drawing>
                <wp:inline distT="0" distB="0" distL="0" distR="0" wp14:anchorId="1469F08E" wp14:editId="3F3E3DF2">
                  <wp:extent cx="2750515" cy="2057194"/>
                  <wp:effectExtent l="0" t="0" r="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30452" cy="2191774"/>
                          </a:xfrm>
                          <a:prstGeom prst="rect">
                            <a:avLst/>
                          </a:prstGeom>
                          <a:noFill/>
                          <a:ln>
                            <a:noFill/>
                          </a:ln>
                        </pic:spPr>
                      </pic:pic>
                    </a:graphicData>
                  </a:graphic>
                </wp:inline>
              </w:drawing>
            </w:r>
          </w:p>
          <w:p w14:paraId="01526DCA" w14:textId="1B94DF6D"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Рисунок 95 б)</w:t>
            </w:r>
          </w:p>
          <w:p w14:paraId="35BCE7C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0245031" w14:textId="2B136F3E"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Требование будет соответствовать требованиям в п. 7.4.2, дополнительно чертеж не загромождается надписями и выносками</w:t>
            </w:r>
          </w:p>
        </w:tc>
        <w:tc>
          <w:tcPr>
            <w:tcW w:w="3969" w:type="dxa"/>
            <w:tcBorders>
              <w:top w:val="single" w:sz="4" w:space="0" w:color="auto"/>
              <w:left w:val="single" w:sz="4" w:space="0" w:color="auto"/>
              <w:bottom w:val="single" w:sz="4" w:space="0" w:color="auto"/>
              <w:right w:val="single" w:sz="4" w:space="0" w:color="auto"/>
            </w:tcBorders>
          </w:tcPr>
          <w:p w14:paraId="210786EC" w14:textId="77777777" w:rsidR="009008E2" w:rsidRDefault="00E80091"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5C2527DD" w14:textId="3F0C14C0" w:rsidR="004E33B6" w:rsidRPr="00BA5BF3" w:rsidRDefault="004E33B6" w:rsidP="009008E2">
            <w:pPr>
              <w:tabs>
                <w:tab w:val="left" w:pos="11766"/>
              </w:tabs>
              <w:ind w:left="51"/>
              <w:rPr>
                <w:rFonts w:ascii="Times New Roman" w:hAnsi="Times New Roman"/>
                <w:sz w:val="24"/>
                <w:szCs w:val="24"/>
              </w:rPr>
            </w:pPr>
            <w:r>
              <w:rPr>
                <w:rFonts w:ascii="Times New Roman" w:hAnsi="Times New Roman"/>
                <w:sz w:val="24"/>
                <w:szCs w:val="24"/>
              </w:rPr>
              <w:t>См. п. 7.4.2</w:t>
            </w:r>
          </w:p>
        </w:tc>
      </w:tr>
      <w:tr w:rsidR="009008E2" w:rsidRPr="007D62A2" w14:paraId="2D8A8C8E" w14:textId="77777777" w:rsidTr="003833BD">
        <w:tc>
          <w:tcPr>
            <w:tcW w:w="704" w:type="dxa"/>
            <w:tcBorders>
              <w:top w:val="single" w:sz="4" w:space="0" w:color="auto"/>
              <w:left w:val="single" w:sz="4" w:space="0" w:color="auto"/>
              <w:bottom w:val="single" w:sz="4" w:space="0" w:color="auto"/>
              <w:right w:val="single" w:sz="4" w:space="0" w:color="auto"/>
            </w:tcBorders>
          </w:tcPr>
          <w:p w14:paraId="69FE705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128880E" w14:textId="5B1B2146"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7.4.4</w:t>
            </w:r>
          </w:p>
        </w:tc>
        <w:tc>
          <w:tcPr>
            <w:tcW w:w="2268" w:type="dxa"/>
            <w:tcBorders>
              <w:top w:val="single" w:sz="4" w:space="0" w:color="auto"/>
              <w:left w:val="single" w:sz="4" w:space="0" w:color="auto"/>
              <w:bottom w:val="single" w:sz="4" w:space="0" w:color="auto"/>
              <w:right w:val="single" w:sz="4" w:space="0" w:color="auto"/>
            </w:tcBorders>
          </w:tcPr>
          <w:p w14:paraId="6AF861BE" w14:textId="3AD866B4"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1AE8CCE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00A6926"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Неправильно указан элемент</w:t>
            </w:r>
          </w:p>
          <w:p w14:paraId="3687D2F4" w14:textId="3DB9CA5B" w:rsidR="009008E2" w:rsidRPr="00BA5BF3" w:rsidRDefault="009008E2" w:rsidP="009008E2">
            <w:pPr>
              <w:rPr>
                <w:rFonts w:ascii="Times New Roman" w:hAnsi="Times New Roman"/>
                <w:sz w:val="24"/>
                <w:szCs w:val="24"/>
              </w:rPr>
            </w:pPr>
            <w:r w:rsidRPr="00BA5BF3">
              <w:rPr>
                <w:rFonts w:ascii="Times New Roman" w:hAnsi="Times New Roman"/>
                <w:noProof/>
                <w:sz w:val="24"/>
                <w:szCs w:val="24"/>
              </w:rPr>
              <w:drawing>
                <wp:inline distT="0" distB="0" distL="0" distR="0" wp14:anchorId="54D461F5" wp14:editId="72BECE37">
                  <wp:extent cx="3597969" cy="1541161"/>
                  <wp:effectExtent l="0" t="0" r="2540" b="190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608302" cy="1545587"/>
                          </a:xfrm>
                          <a:prstGeom prst="rect">
                            <a:avLst/>
                          </a:prstGeom>
                        </pic:spPr>
                      </pic:pic>
                    </a:graphicData>
                  </a:graphic>
                </wp:inline>
              </w:drawing>
            </w:r>
          </w:p>
          <w:p w14:paraId="13B4AF9D"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6D92D8E" w14:textId="1A294E9E" w:rsidR="009008E2" w:rsidRPr="00BA5BF3" w:rsidRDefault="009008E2" w:rsidP="009008E2">
            <w:pPr>
              <w:rPr>
                <w:rFonts w:ascii="Times New Roman" w:hAnsi="Times New Roman"/>
                <w:sz w:val="24"/>
                <w:szCs w:val="24"/>
              </w:rPr>
            </w:pPr>
            <w:r w:rsidRPr="00BA5BF3">
              <w:rPr>
                <w:rFonts w:ascii="Times New Roman" w:hAnsi="Times New Roman"/>
                <w:sz w:val="24"/>
                <w:szCs w:val="24"/>
              </w:rPr>
              <w:t>3 отверстия</w:t>
            </w:r>
          </w:p>
          <w:p w14:paraId="14B57CD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1827522" w14:textId="7777777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lastRenderedPageBreak/>
              <w:t>см. ГОСТ 16030 «Отверстия сквозные квадратные и продолговатые под крепежные детали. Форма и размеры»</w:t>
            </w:r>
          </w:p>
          <w:p w14:paraId="55CA9C00"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F86ADE4" w14:textId="77777777" w:rsidR="004E33B6" w:rsidRDefault="004E33B6" w:rsidP="004E33B6">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58CF8E14" w14:textId="2CC9D294" w:rsidR="009008E2" w:rsidRPr="00BA5BF3" w:rsidRDefault="004E33B6" w:rsidP="004E33B6">
            <w:pPr>
              <w:tabs>
                <w:tab w:val="left" w:pos="11766"/>
              </w:tabs>
              <w:ind w:left="51"/>
              <w:rPr>
                <w:rFonts w:ascii="Times New Roman" w:hAnsi="Times New Roman"/>
                <w:sz w:val="24"/>
                <w:szCs w:val="24"/>
              </w:rPr>
            </w:pPr>
            <w:r>
              <w:rPr>
                <w:rFonts w:ascii="Times New Roman" w:hAnsi="Times New Roman"/>
                <w:sz w:val="24"/>
                <w:szCs w:val="24"/>
              </w:rPr>
              <w:t>См. п. 7.4.2</w:t>
            </w:r>
          </w:p>
        </w:tc>
      </w:tr>
      <w:tr w:rsidR="009008E2" w:rsidRPr="007D62A2" w14:paraId="6E3B7D36" w14:textId="77777777" w:rsidTr="003833BD">
        <w:tc>
          <w:tcPr>
            <w:tcW w:w="704" w:type="dxa"/>
            <w:tcBorders>
              <w:top w:val="single" w:sz="4" w:space="0" w:color="auto"/>
              <w:left w:val="single" w:sz="4" w:space="0" w:color="auto"/>
              <w:bottom w:val="single" w:sz="4" w:space="0" w:color="auto"/>
              <w:right w:val="single" w:sz="4" w:space="0" w:color="auto"/>
            </w:tcBorders>
          </w:tcPr>
          <w:p w14:paraId="19066E92"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6CC9A1A" w14:textId="65C55A7E"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7.4.4, рисунок 95</w:t>
            </w:r>
          </w:p>
        </w:tc>
        <w:tc>
          <w:tcPr>
            <w:tcW w:w="2268" w:type="dxa"/>
            <w:tcBorders>
              <w:top w:val="single" w:sz="4" w:space="0" w:color="auto"/>
              <w:left w:val="single" w:sz="4" w:space="0" w:color="auto"/>
              <w:bottom w:val="single" w:sz="4" w:space="0" w:color="auto"/>
              <w:right w:val="single" w:sz="4" w:space="0" w:color="auto"/>
            </w:tcBorders>
          </w:tcPr>
          <w:p w14:paraId="1240A0BA" w14:textId="5556D3D2"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«ИЦД ТМХ» ("ТМХ", исх. № 2379-ТМХ от 22.04.2026)</w:t>
            </w:r>
          </w:p>
        </w:tc>
        <w:tc>
          <w:tcPr>
            <w:tcW w:w="6852" w:type="dxa"/>
            <w:tcBorders>
              <w:top w:val="single" w:sz="4" w:space="0" w:color="auto"/>
              <w:left w:val="single" w:sz="4" w:space="0" w:color="auto"/>
              <w:bottom w:val="single" w:sz="4" w:space="0" w:color="auto"/>
              <w:right w:val="single" w:sz="4" w:space="0" w:color="auto"/>
            </w:tcBorders>
          </w:tcPr>
          <w:p w14:paraId="2789161E"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F217B6A" w14:textId="74311616" w:rsidR="009008E2" w:rsidRPr="00BA5BF3" w:rsidRDefault="009008E2" w:rsidP="009008E2">
            <w:pPr>
              <w:rPr>
                <w:rFonts w:ascii="Times New Roman" w:hAnsi="Times New Roman"/>
                <w:sz w:val="24"/>
                <w:szCs w:val="24"/>
                <w:u w:val="single"/>
              </w:rPr>
            </w:pPr>
            <w:r w:rsidRPr="00BA5BF3">
              <w:rPr>
                <w:rFonts w:ascii="Times New Roman" w:hAnsi="Times New Roman"/>
                <w:noProof/>
                <w:sz w:val="24"/>
                <w:szCs w:val="24"/>
                <w:lang w:eastAsia="ru-RU"/>
              </w:rPr>
              <w:drawing>
                <wp:inline distT="0" distB="0" distL="0" distR="0" wp14:anchorId="6275596F" wp14:editId="4AF4E325">
                  <wp:extent cx="3124200" cy="1447547"/>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229731" cy="1496443"/>
                          </a:xfrm>
                          <a:prstGeom prst="rect">
                            <a:avLst/>
                          </a:prstGeom>
                        </pic:spPr>
                      </pic:pic>
                    </a:graphicData>
                  </a:graphic>
                </wp:inline>
              </w:drawing>
            </w:r>
          </w:p>
          <w:p w14:paraId="3364E08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1242FF1"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Заменить «з паза» на «з отв.» ГОСТ 16030</w:t>
            </w:r>
          </w:p>
          <w:p w14:paraId="5462CBC5" w14:textId="5F2D8A6C"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80E634B" w14:textId="77777777" w:rsidR="004E33B6" w:rsidRDefault="004E33B6" w:rsidP="004E33B6">
            <w:pPr>
              <w:tabs>
                <w:tab w:val="left" w:pos="11766"/>
              </w:tabs>
              <w:ind w:left="51"/>
              <w:rPr>
                <w:rFonts w:ascii="Times New Roman" w:hAnsi="Times New Roman"/>
                <w:sz w:val="24"/>
                <w:szCs w:val="24"/>
              </w:rPr>
            </w:pPr>
            <w:r>
              <w:rPr>
                <w:rFonts w:ascii="Times New Roman" w:hAnsi="Times New Roman"/>
                <w:sz w:val="24"/>
                <w:szCs w:val="24"/>
              </w:rPr>
              <w:t>Принято.</w:t>
            </w:r>
          </w:p>
          <w:p w14:paraId="6D303A5A" w14:textId="3B04107C" w:rsidR="009008E2" w:rsidRPr="00BA5BF3" w:rsidRDefault="004E33B6" w:rsidP="004E33B6">
            <w:pPr>
              <w:tabs>
                <w:tab w:val="left" w:pos="11766"/>
              </w:tabs>
              <w:ind w:left="51"/>
              <w:rPr>
                <w:rFonts w:ascii="Times New Roman" w:hAnsi="Times New Roman"/>
                <w:sz w:val="24"/>
                <w:szCs w:val="24"/>
              </w:rPr>
            </w:pPr>
            <w:r>
              <w:rPr>
                <w:rFonts w:ascii="Times New Roman" w:hAnsi="Times New Roman"/>
                <w:sz w:val="24"/>
                <w:szCs w:val="24"/>
              </w:rPr>
              <w:t>См. п. 7.4.2</w:t>
            </w:r>
          </w:p>
        </w:tc>
      </w:tr>
      <w:tr w:rsidR="009008E2" w:rsidRPr="007D62A2" w14:paraId="3922A537" w14:textId="77777777" w:rsidTr="003833BD">
        <w:tc>
          <w:tcPr>
            <w:tcW w:w="704" w:type="dxa"/>
            <w:tcBorders>
              <w:top w:val="single" w:sz="4" w:space="0" w:color="auto"/>
              <w:left w:val="single" w:sz="4" w:space="0" w:color="auto"/>
              <w:bottom w:val="single" w:sz="4" w:space="0" w:color="auto"/>
              <w:right w:val="single" w:sz="4" w:space="0" w:color="auto"/>
            </w:tcBorders>
          </w:tcPr>
          <w:p w14:paraId="38ED3C6F"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0344C10" w14:textId="3C4019F4"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7.4.5</w:t>
            </w:r>
          </w:p>
        </w:tc>
        <w:tc>
          <w:tcPr>
            <w:tcW w:w="2268" w:type="dxa"/>
            <w:tcBorders>
              <w:top w:val="single" w:sz="4" w:space="0" w:color="auto"/>
              <w:left w:val="single" w:sz="4" w:space="0" w:color="auto"/>
              <w:bottom w:val="single" w:sz="4" w:space="0" w:color="auto"/>
              <w:right w:val="single" w:sz="4" w:space="0" w:color="auto"/>
            </w:tcBorders>
          </w:tcPr>
          <w:p w14:paraId="7156BE34" w14:textId="02306C14"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16AEE4DB"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E8E51C5"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44E3C37D" w14:textId="77777777" w:rsidR="009008E2" w:rsidRPr="00BA5BF3" w:rsidRDefault="009008E2" w:rsidP="009008E2">
            <w:pPr>
              <w:ind w:left="153"/>
              <w:jc w:val="both"/>
              <w:rPr>
                <w:rFonts w:ascii="Times New Roman" w:hAnsi="Times New Roman"/>
                <w:sz w:val="24"/>
                <w:szCs w:val="24"/>
                <w:u w:val="single"/>
              </w:rPr>
            </w:pPr>
          </w:p>
          <w:p w14:paraId="70CF72D7"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175998A"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 xml:space="preserve">… увязаны между собой размерами, то размер </w:t>
            </w:r>
            <w:r w:rsidRPr="00BA5BF3">
              <w:rPr>
                <w:rFonts w:ascii="Times New Roman" w:hAnsi="Times New Roman"/>
                <w:b/>
                <w:sz w:val="24"/>
                <w:szCs w:val="24"/>
              </w:rPr>
              <w:t>допускается указывать</w:t>
            </w:r>
            <w:r w:rsidRPr="00BA5BF3">
              <w:rPr>
                <w:rFonts w:ascii="Times New Roman" w:hAnsi="Times New Roman"/>
                <w:sz w:val="24"/>
                <w:szCs w:val="24"/>
              </w:rPr>
              <w:t xml:space="preserve"> для каждого элемента [рисунок 96 а)]…</w:t>
            </w:r>
          </w:p>
          <w:p w14:paraId="779031A6" w14:textId="77777777" w:rsidR="009008E2" w:rsidRPr="00BA5BF3" w:rsidRDefault="009008E2" w:rsidP="009008E2">
            <w:pPr>
              <w:ind w:left="153"/>
              <w:jc w:val="both"/>
              <w:rPr>
                <w:rFonts w:ascii="Times New Roman" w:hAnsi="Times New Roman"/>
                <w:sz w:val="24"/>
                <w:szCs w:val="24"/>
                <w:u w:val="single"/>
              </w:rPr>
            </w:pPr>
          </w:p>
          <w:p w14:paraId="71CDAA6F"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A104B59"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Так как степень удаления друг от друга – субъективный параметр, необходимо откорректировать совместно с пунктом 7.4.7</w:t>
            </w:r>
          </w:p>
          <w:p w14:paraId="27CBBA2B"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649429AA" w14:textId="77777777" w:rsidR="009008E2" w:rsidRDefault="00E80091"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4DB1CD6D" w14:textId="22B3DAB0" w:rsidR="004E33B6" w:rsidRPr="00BA5BF3" w:rsidRDefault="004E33B6" w:rsidP="009008E2">
            <w:pPr>
              <w:tabs>
                <w:tab w:val="left" w:pos="11766"/>
              </w:tabs>
              <w:ind w:left="51"/>
              <w:rPr>
                <w:rFonts w:ascii="Times New Roman" w:hAnsi="Times New Roman"/>
                <w:sz w:val="24"/>
                <w:szCs w:val="24"/>
              </w:rPr>
            </w:pPr>
            <w:r>
              <w:rPr>
                <w:rFonts w:ascii="Times New Roman" w:hAnsi="Times New Roman"/>
                <w:sz w:val="24"/>
                <w:szCs w:val="24"/>
              </w:rPr>
              <w:t>См. п. 7.4.4</w:t>
            </w:r>
          </w:p>
        </w:tc>
      </w:tr>
      <w:tr w:rsidR="009008E2" w:rsidRPr="007D62A2" w14:paraId="70EC7EC8" w14:textId="77777777" w:rsidTr="003833BD">
        <w:tc>
          <w:tcPr>
            <w:tcW w:w="704" w:type="dxa"/>
            <w:tcBorders>
              <w:top w:val="single" w:sz="4" w:space="0" w:color="auto"/>
              <w:left w:val="single" w:sz="4" w:space="0" w:color="auto"/>
              <w:bottom w:val="single" w:sz="4" w:space="0" w:color="auto"/>
              <w:right w:val="single" w:sz="4" w:space="0" w:color="auto"/>
            </w:tcBorders>
          </w:tcPr>
          <w:p w14:paraId="66F81A5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717C589" w14:textId="5839949F"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7.4.6, рисунок 97</w:t>
            </w:r>
          </w:p>
        </w:tc>
        <w:tc>
          <w:tcPr>
            <w:tcW w:w="2268" w:type="dxa"/>
            <w:tcBorders>
              <w:top w:val="single" w:sz="4" w:space="0" w:color="auto"/>
              <w:left w:val="single" w:sz="4" w:space="0" w:color="auto"/>
              <w:bottom w:val="single" w:sz="4" w:space="0" w:color="auto"/>
              <w:right w:val="single" w:sz="4" w:space="0" w:color="auto"/>
            </w:tcBorders>
          </w:tcPr>
          <w:p w14:paraId="4602069D" w14:textId="34078EC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20FC205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7F6A27D" w14:textId="75B5EDF7" w:rsidR="009008E2" w:rsidRPr="00BA5BF3" w:rsidRDefault="009008E2" w:rsidP="009008E2">
            <w:pPr>
              <w:rPr>
                <w:rFonts w:ascii="Times New Roman" w:hAnsi="Times New Roman"/>
                <w:sz w:val="24"/>
                <w:szCs w:val="24"/>
              </w:rPr>
            </w:pPr>
            <w:r w:rsidRPr="00BA5BF3">
              <w:rPr>
                <w:rFonts w:ascii="Times New Roman" w:hAnsi="Times New Roman"/>
                <w:sz w:val="24"/>
                <w:szCs w:val="24"/>
              </w:rPr>
              <w:t>Элементы указаны без наименований</w:t>
            </w:r>
          </w:p>
          <w:p w14:paraId="1BC445F7"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3BCE32E"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Указать наименования</w:t>
            </w:r>
          </w:p>
          <w:p w14:paraId="56C499D0"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6F8F697D" w14:textId="77777777" w:rsidR="009008E2" w:rsidRDefault="003E6794"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4F4DA62A" w14:textId="152F2042" w:rsidR="003D2188" w:rsidRPr="00BA5BF3" w:rsidRDefault="003D2188" w:rsidP="009008E2">
            <w:pPr>
              <w:tabs>
                <w:tab w:val="left" w:pos="11766"/>
              </w:tabs>
              <w:ind w:left="51"/>
              <w:rPr>
                <w:rFonts w:ascii="Times New Roman" w:hAnsi="Times New Roman"/>
                <w:sz w:val="24"/>
                <w:szCs w:val="24"/>
              </w:rPr>
            </w:pPr>
            <w:r>
              <w:rPr>
                <w:rFonts w:ascii="Times New Roman" w:hAnsi="Times New Roman"/>
                <w:sz w:val="24"/>
                <w:szCs w:val="24"/>
              </w:rPr>
              <w:t>См. п. 7.4.5</w:t>
            </w:r>
          </w:p>
        </w:tc>
      </w:tr>
      <w:tr w:rsidR="009008E2" w:rsidRPr="007D62A2" w14:paraId="73BDFB25" w14:textId="77777777" w:rsidTr="003833BD">
        <w:tc>
          <w:tcPr>
            <w:tcW w:w="704" w:type="dxa"/>
            <w:tcBorders>
              <w:top w:val="single" w:sz="4" w:space="0" w:color="auto"/>
              <w:left w:val="single" w:sz="4" w:space="0" w:color="auto"/>
              <w:bottom w:val="single" w:sz="4" w:space="0" w:color="auto"/>
              <w:right w:val="single" w:sz="4" w:space="0" w:color="auto"/>
            </w:tcBorders>
          </w:tcPr>
          <w:p w14:paraId="7B086FCE" w14:textId="77777777" w:rsidR="009008E2" w:rsidRPr="001B5670"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DB62262" w14:textId="1E558EE6" w:rsidR="009008E2" w:rsidRPr="001B5670" w:rsidRDefault="009008E2" w:rsidP="009008E2">
            <w:pPr>
              <w:tabs>
                <w:tab w:val="left" w:pos="11766"/>
              </w:tabs>
              <w:rPr>
                <w:rFonts w:ascii="Times New Roman" w:eastAsia="Times New Roman" w:hAnsi="Times New Roman"/>
                <w:sz w:val="24"/>
                <w:szCs w:val="24"/>
                <w:lang w:eastAsia="ru-RU"/>
              </w:rPr>
            </w:pPr>
            <w:r w:rsidRPr="001B5670">
              <w:rPr>
                <w:rFonts w:ascii="Times New Roman" w:hAnsi="Times New Roman"/>
                <w:sz w:val="24"/>
                <w:szCs w:val="24"/>
              </w:rPr>
              <w:t>7.4.7</w:t>
            </w:r>
          </w:p>
        </w:tc>
        <w:tc>
          <w:tcPr>
            <w:tcW w:w="2268" w:type="dxa"/>
            <w:tcBorders>
              <w:top w:val="single" w:sz="4" w:space="0" w:color="auto"/>
              <w:left w:val="single" w:sz="4" w:space="0" w:color="auto"/>
              <w:bottom w:val="single" w:sz="4" w:space="0" w:color="auto"/>
              <w:right w:val="single" w:sz="4" w:space="0" w:color="auto"/>
            </w:tcBorders>
          </w:tcPr>
          <w:p w14:paraId="1F51B67C" w14:textId="5357C719" w:rsidR="009008E2" w:rsidRPr="001B5670" w:rsidRDefault="009008E2" w:rsidP="009008E2">
            <w:pPr>
              <w:tabs>
                <w:tab w:val="left" w:pos="11766"/>
              </w:tabs>
              <w:autoSpaceDE w:val="0"/>
              <w:autoSpaceDN w:val="0"/>
              <w:adjustRightInd w:val="0"/>
              <w:jc w:val="center"/>
              <w:rPr>
                <w:rFonts w:ascii="Times New Roman" w:hAnsi="Times New Roman"/>
                <w:sz w:val="24"/>
                <w:szCs w:val="24"/>
              </w:rPr>
            </w:pPr>
            <w:r w:rsidRPr="001B5670">
              <w:rPr>
                <w:rFonts w:ascii="Times New Roman" w:hAnsi="Times New Roman"/>
                <w:kern w:val="0"/>
                <w:sz w:val="24"/>
                <w:szCs w:val="24"/>
                <w14:ligatures w14:val="none"/>
              </w:rPr>
              <w:t>ФГУП «</w:t>
            </w:r>
            <w:r w:rsidRPr="001B5670">
              <w:rPr>
                <w:rFonts w:ascii="Times New Roman" w:eastAsia="Arial Unicode MS" w:hAnsi="Times New Roman"/>
                <w:color w:val="000000"/>
                <w:kern w:val="0"/>
                <w:sz w:val="24"/>
                <w:szCs w:val="24"/>
                <w:lang w:eastAsia="ru-RU" w:bidi="ru-RU"/>
                <w14:ligatures w14:val="none"/>
              </w:rPr>
              <w:t>ВНИИА</w:t>
            </w:r>
            <w:r w:rsidRPr="001B5670">
              <w:rPr>
                <w:rFonts w:ascii="Times New Roman" w:hAnsi="Times New Roman"/>
                <w:kern w:val="0"/>
                <w:sz w:val="24"/>
                <w:szCs w:val="24"/>
                <w14:ligatures w14:val="none"/>
              </w:rPr>
              <w:t>», исх. № 8-028-</w:t>
            </w:r>
            <w:r w:rsidRPr="001B5670">
              <w:rPr>
                <w:rFonts w:ascii="Times New Roman" w:hAnsi="Times New Roman"/>
                <w:kern w:val="0"/>
                <w:sz w:val="24"/>
                <w:szCs w:val="24"/>
                <w14:ligatures w14:val="none"/>
              </w:rPr>
              <w:lastRenderedPageBreak/>
              <w:t>12</w:t>
            </w:r>
            <w:r w:rsidRPr="001B5670">
              <w:rPr>
                <w:rFonts w:ascii="Times New Roman" w:hAnsi="Times New Roman"/>
                <w:kern w:val="0"/>
                <w:sz w:val="24"/>
                <w:szCs w:val="24"/>
                <w:lang w:val="en-US"/>
                <w14:ligatures w14:val="none"/>
              </w:rPr>
              <w:t>/</w:t>
            </w:r>
            <w:r w:rsidRPr="001B5670">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697DF71A" w14:textId="77777777" w:rsidR="009008E2" w:rsidRPr="001B5670" w:rsidRDefault="009008E2" w:rsidP="009008E2">
            <w:pPr>
              <w:ind w:left="153"/>
              <w:jc w:val="both"/>
              <w:rPr>
                <w:rFonts w:ascii="Times New Roman" w:hAnsi="Times New Roman"/>
                <w:sz w:val="24"/>
                <w:szCs w:val="24"/>
                <w:u w:val="single"/>
              </w:rPr>
            </w:pPr>
            <w:r w:rsidRPr="001B5670">
              <w:rPr>
                <w:rFonts w:ascii="Times New Roman" w:hAnsi="Times New Roman"/>
                <w:sz w:val="24"/>
                <w:szCs w:val="24"/>
                <w:u w:val="single"/>
              </w:rPr>
              <w:lastRenderedPageBreak/>
              <w:t>Замечание, предложение:</w:t>
            </w:r>
          </w:p>
          <w:p w14:paraId="0A6FA12F" w14:textId="5F770614" w:rsidR="009008E2" w:rsidRPr="001B5670" w:rsidRDefault="009008E2" w:rsidP="00982A62">
            <w:pPr>
              <w:ind w:left="153"/>
              <w:jc w:val="both"/>
              <w:rPr>
                <w:rFonts w:ascii="Times New Roman" w:hAnsi="Times New Roman"/>
                <w:sz w:val="24"/>
                <w:szCs w:val="24"/>
                <w:u w:val="single"/>
              </w:rPr>
            </w:pPr>
            <w:r w:rsidRPr="001B5670">
              <w:rPr>
                <w:rFonts w:ascii="Times New Roman" w:hAnsi="Times New Roman"/>
                <w:sz w:val="24"/>
                <w:szCs w:val="24"/>
              </w:rPr>
              <w:t>Уточнить редакцию</w:t>
            </w:r>
          </w:p>
          <w:p w14:paraId="7787431D" w14:textId="77777777" w:rsidR="009008E2" w:rsidRPr="001B5670" w:rsidRDefault="009008E2" w:rsidP="009008E2">
            <w:pPr>
              <w:ind w:left="153"/>
              <w:jc w:val="both"/>
              <w:rPr>
                <w:rFonts w:ascii="Times New Roman" w:hAnsi="Times New Roman"/>
                <w:sz w:val="24"/>
                <w:szCs w:val="24"/>
                <w:u w:val="single"/>
              </w:rPr>
            </w:pPr>
            <w:r w:rsidRPr="001B5670">
              <w:rPr>
                <w:rFonts w:ascii="Times New Roman" w:hAnsi="Times New Roman"/>
                <w:sz w:val="24"/>
                <w:szCs w:val="24"/>
                <w:u w:val="single"/>
              </w:rPr>
              <w:lastRenderedPageBreak/>
              <w:t>Предлагаемая редакция:</w:t>
            </w:r>
          </w:p>
          <w:p w14:paraId="1B26B4D6" w14:textId="77777777" w:rsidR="009008E2" w:rsidRPr="001B5670" w:rsidRDefault="009008E2" w:rsidP="009008E2">
            <w:pPr>
              <w:pStyle w:val="ae"/>
              <w:jc w:val="both"/>
              <w:rPr>
                <w:sz w:val="24"/>
                <w:szCs w:val="24"/>
              </w:rPr>
            </w:pPr>
            <w:r w:rsidRPr="001B5670">
              <w:rPr>
                <w:sz w:val="24"/>
                <w:szCs w:val="24"/>
              </w:rPr>
              <w:t>Дополнить абзацем и примером:</w:t>
            </w:r>
          </w:p>
          <w:p w14:paraId="36F42E9D" w14:textId="77777777" w:rsidR="009008E2" w:rsidRPr="001B5670" w:rsidRDefault="009008E2" w:rsidP="009008E2">
            <w:pPr>
              <w:rPr>
                <w:rFonts w:ascii="Times New Roman" w:hAnsi="Times New Roman"/>
                <w:sz w:val="24"/>
                <w:szCs w:val="24"/>
              </w:rPr>
            </w:pPr>
            <w:r w:rsidRPr="001B5670">
              <w:rPr>
                <w:rFonts w:ascii="Times New Roman" w:hAnsi="Times New Roman"/>
                <w:sz w:val="24"/>
                <w:szCs w:val="24"/>
              </w:rPr>
              <w:t xml:space="preserve">«Допускается запись на полке линии-выноски, например, «3 группы по 2 отв. </w:t>
            </w:r>
            <w:r w:rsidRPr="001B5670">
              <w:rPr>
                <w:rFonts w:ascii="Times New Roman" w:hAnsi="Times New Roman"/>
                <w:i/>
                <w:sz w:val="24"/>
                <w:szCs w:val="24"/>
              </w:rPr>
              <w:t>Ф</w:t>
            </w:r>
            <w:r w:rsidRPr="001B5670">
              <w:rPr>
                <w:rFonts w:ascii="Times New Roman" w:hAnsi="Times New Roman"/>
                <w:sz w:val="24"/>
                <w:szCs w:val="24"/>
              </w:rPr>
              <w:t>10» (для простого случая с одинаковыми отверстиями внутри группы).</w:t>
            </w:r>
          </w:p>
          <w:p w14:paraId="50AD11B4" w14:textId="77777777" w:rsidR="009008E2" w:rsidRPr="001B5670" w:rsidRDefault="009008E2" w:rsidP="009008E2">
            <w:pPr>
              <w:rPr>
                <w:rFonts w:ascii="Times New Roman" w:hAnsi="Times New Roman"/>
                <w:i/>
                <w:sz w:val="24"/>
                <w:szCs w:val="24"/>
              </w:rPr>
            </w:pPr>
            <w:r w:rsidRPr="001B5670">
              <w:rPr>
                <w:rFonts w:ascii="Times New Roman" w:hAnsi="Times New Roman"/>
                <w:i/>
                <w:sz w:val="24"/>
                <w:szCs w:val="24"/>
              </w:rPr>
              <w:t>Пример  –</w:t>
            </w:r>
          </w:p>
          <w:p w14:paraId="1A8D09F9" w14:textId="77777777" w:rsidR="009008E2" w:rsidRPr="001B5670" w:rsidRDefault="009008E2" w:rsidP="009008E2">
            <w:pPr>
              <w:ind w:left="153"/>
              <w:jc w:val="both"/>
              <w:rPr>
                <w:rFonts w:ascii="Times New Roman" w:hAnsi="Times New Roman"/>
                <w:sz w:val="24"/>
                <w:szCs w:val="24"/>
                <w:u w:val="single"/>
              </w:rPr>
            </w:pPr>
            <w:r w:rsidRPr="001B5670">
              <w:rPr>
                <w:rFonts w:ascii="Times New Roman" w:hAnsi="Times New Roman"/>
                <w:noProof/>
                <w:color w:val="00B0F0"/>
                <w:sz w:val="24"/>
                <w:szCs w:val="24"/>
              </w:rPr>
              <w:drawing>
                <wp:inline distT="0" distB="0" distL="0" distR="0" wp14:anchorId="131699D7" wp14:editId="65187976">
                  <wp:extent cx="2233295" cy="1828800"/>
                  <wp:effectExtent l="0" t="0" r="0" b="0"/>
                  <wp:docPr id="2012687050" name="Рисунок 201268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33295" cy="1828800"/>
                          </a:xfrm>
                          <a:prstGeom prst="rect">
                            <a:avLst/>
                          </a:prstGeom>
                          <a:noFill/>
                          <a:ln>
                            <a:noFill/>
                          </a:ln>
                        </pic:spPr>
                      </pic:pic>
                    </a:graphicData>
                  </a:graphic>
                </wp:inline>
              </w:drawing>
            </w:r>
            <w:r w:rsidRPr="001B5670">
              <w:rPr>
                <w:rFonts w:ascii="Times New Roman" w:hAnsi="Times New Roman"/>
                <w:sz w:val="24"/>
                <w:szCs w:val="24"/>
              </w:rPr>
              <w:t>»</w:t>
            </w:r>
          </w:p>
          <w:p w14:paraId="2FC4584B" w14:textId="77777777" w:rsidR="009008E2" w:rsidRPr="001B5670" w:rsidRDefault="009008E2" w:rsidP="009008E2">
            <w:pPr>
              <w:ind w:left="153"/>
              <w:jc w:val="both"/>
              <w:rPr>
                <w:rFonts w:ascii="Times New Roman" w:hAnsi="Times New Roman"/>
                <w:sz w:val="24"/>
                <w:szCs w:val="24"/>
                <w:u w:val="single"/>
              </w:rPr>
            </w:pPr>
          </w:p>
          <w:p w14:paraId="1A7C0FFD" w14:textId="77777777" w:rsidR="009008E2" w:rsidRPr="001B5670" w:rsidRDefault="009008E2" w:rsidP="009008E2">
            <w:pPr>
              <w:ind w:left="153"/>
              <w:jc w:val="both"/>
              <w:rPr>
                <w:rFonts w:ascii="Times New Roman" w:hAnsi="Times New Roman"/>
                <w:sz w:val="24"/>
                <w:szCs w:val="24"/>
                <w:u w:val="single"/>
              </w:rPr>
            </w:pPr>
            <w:r w:rsidRPr="001B5670">
              <w:rPr>
                <w:rFonts w:ascii="Times New Roman" w:hAnsi="Times New Roman"/>
                <w:sz w:val="24"/>
                <w:szCs w:val="24"/>
                <w:u w:val="single"/>
              </w:rPr>
              <w:t>Обоснование предлагаемой редакции:</w:t>
            </w:r>
          </w:p>
          <w:p w14:paraId="247E0F1D" w14:textId="77777777" w:rsidR="009008E2" w:rsidRPr="001B5670" w:rsidRDefault="009008E2" w:rsidP="009008E2">
            <w:pPr>
              <w:ind w:left="153"/>
              <w:jc w:val="both"/>
              <w:rPr>
                <w:rFonts w:ascii="Times New Roman" w:hAnsi="Times New Roman"/>
                <w:sz w:val="24"/>
                <w:szCs w:val="24"/>
                <w:u w:val="single"/>
              </w:rPr>
            </w:pPr>
            <w:r w:rsidRPr="001B5670">
              <w:rPr>
                <w:rFonts w:ascii="Times New Roman" w:hAnsi="Times New Roman"/>
                <w:sz w:val="24"/>
                <w:szCs w:val="24"/>
              </w:rPr>
              <w:t xml:space="preserve">Для небольших групп одинаковых отверстий необходимо допустить запись, например, «3 группы по 2 отв. </w:t>
            </w:r>
            <w:r w:rsidRPr="001B5670">
              <w:rPr>
                <w:rFonts w:ascii="Times New Roman" w:hAnsi="Times New Roman"/>
                <w:i/>
                <w:sz w:val="24"/>
                <w:szCs w:val="24"/>
              </w:rPr>
              <w:t>Ф</w:t>
            </w:r>
            <w:r w:rsidRPr="001B5670">
              <w:rPr>
                <w:rFonts w:ascii="Times New Roman" w:hAnsi="Times New Roman"/>
                <w:sz w:val="24"/>
                <w:szCs w:val="24"/>
              </w:rPr>
              <w:t>10», чтобы не перегружать чертеж лишними линиями</w:t>
            </w:r>
          </w:p>
          <w:p w14:paraId="1CD28552" w14:textId="77777777" w:rsidR="009008E2" w:rsidRPr="001B5670"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89396E8" w14:textId="77777777" w:rsidR="009008E2" w:rsidRPr="003D2188" w:rsidRDefault="003D2188" w:rsidP="009008E2">
            <w:pPr>
              <w:tabs>
                <w:tab w:val="left" w:pos="11766"/>
              </w:tabs>
              <w:ind w:left="51"/>
              <w:rPr>
                <w:rFonts w:ascii="Times New Roman" w:hAnsi="Times New Roman"/>
                <w:sz w:val="24"/>
                <w:szCs w:val="24"/>
              </w:rPr>
            </w:pPr>
            <w:r w:rsidRPr="003D2188">
              <w:rPr>
                <w:rFonts w:ascii="Times New Roman" w:hAnsi="Times New Roman"/>
                <w:sz w:val="24"/>
                <w:szCs w:val="24"/>
              </w:rPr>
              <w:lastRenderedPageBreak/>
              <w:t>Принято к сведению.</w:t>
            </w:r>
          </w:p>
          <w:p w14:paraId="2066462A" w14:textId="69BE4E51" w:rsidR="003D2188" w:rsidRPr="003D2188" w:rsidRDefault="00572243" w:rsidP="009008E2">
            <w:pPr>
              <w:tabs>
                <w:tab w:val="left" w:pos="11766"/>
              </w:tabs>
              <w:ind w:left="51"/>
              <w:rPr>
                <w:rFonts w:ascii="Times New Roman" w:hAnsi="Times New Roman"/>
                <w:sz w:val="24"/>
                <w:szCs w:val="24"/>
              </w:rPr>
            </w:pPr>
            <w:r>
              <w:rPr>
                <w:rFonts w:ascii="Times New Roman" w:hAnsi="Times New Roman"/>
                <w:sz w:val="24"/>
                <w:szCs w:val="24"/>
              </w:rPr>
              <w:lastRenderedPageBreak/>
              <w:t>Дополнили правила указания</w:t>
            </w:r>
            <w:r w:rsidR="003D2188" w:rsidRPr="003D2188">
              <w:rPr>
                <w:rFonts w:ascii="Times New Roman" w:hAnsi="Times New Roman"/>
                <w:sz w:val="24"/>
                <w:szCs w:val="24"/>
              </w:rPr>
              <w:t xml:space="preserve"> размеров для групп в п. 7.4.6</w:t>
            </w:r>
          </w:p>
          <w:p w14:paraId="53515F33" w14:textId="2A04EEE0" w:rsidR="003D2188" w:rsidRPr="001B5670" w:rsidRDefault="003D2188" w:rsidP="009008E2">
            <w:pPr>
              <w:tabs>
                <w:tab w:val="left" w:pos="11766"/>
              </w:tabs>
              <w:ind w:left="51"/>
              <w:rPr>
                <w:rFonts w:ascii="Times New Roman" w:hAnsi="Times New Roman"/>
                <w:sz w:val="24"/>
                <w:szCs w:val="24"/>
                <w:highlight w:val="yellow"/>
              </w:rPr>
            </w:pPr>
            <w:r w:rsidRPr="003D2188">
              <w:rPr>
                <w:rFonts w:ascii="Times New Roman" w:hAnsi="Times New Roman"/>
                <w:sz w:val="24"/>
                <w:szCs w:val="24"/>
              </w:rPr>
              <w:t>См. п. 7.4.</w:t>
            </w:r>
            <w:r w:rsidR="00982A62">
              <w:rPr>
                <w:rFonts w:ascii="Times New Roman" w:hAnsi="Times New Roman"/>
                <w:sz w:val="24"/>
                <w:szCs w:val="24"/>
              </w:rPr>
              <w:t>8, 7.4.9</w:t>
            </w:r>
          </w:p>
        </w:tc>
      </w:tr>
      <w:tr w:rsidR="009008E2" w:rsidRPr="007D62A2" w14:paraId="4C3CBD29" w14:textId="77777777" w:rsidTr="003833BD">
        <w:tc>
          <w:tcPr>
            <w:tcW w:w="704" w:type="dxa"/>
            <w:tcBorders>
              <w:top w:val="single" w:sz="4" w:space="0" w:color="auto"/>
              <w:left w:val="single" w:sz="4" w:space="0" w:color="auto"/>
              <w:bottom w:val="single" w:sz="4" w:space="0" w:color="auto"/>
              <w:right w:val="single" w:sz="4" w:space="0" w:color="auto"/>
            </w:tcBorders>
          </w:tcPr>
          <w:p w14:paraId="362C4AB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C3B1A62" w14:textId="1EA1D0C8"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7.4.7, рисунок 98</w:t>
            </w:r>
          </w:p>
        </w:tc>
        <w:tc>
          <w:tcPr>
            <w:tcW w:w="2268" w:type="dxa"/>
            <w:tcBorders>
              <w:top w:val="single" w:sz="4" w:space="0" w:color="auto"/>
              <w:left w:val="single" w:sz="4" w:space="0" w:color="auto"/>
              <w:bottom w:val="single" w:sz="4" w:space="0" w:color="auto"/>
              <w:right w:val="single" w:sz="4" w:space="0" w:color="auto"/>
            </w:tcBorders>
          </w:tcPr>
          <w:p w14:paraId="626FFB84" w14:textId="27F6BBA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2CCCEC72"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C97930E" w14:textId="36911714" w:rsidR="009008E2" w:rsidRPr="00BA5BF3" w:rsidRDefault="009008E2" w:rsidP="009008E2">
            <w:pPr>
              <w:rPr>
                <w:rFonts w:ascii="Times New Roman" w:hAnsi="Times New Roman"/>
                <w:sz w:val="24"/>
                <w:szCs w:val="24"/>
              </w:rPr>
            </w:pPr>
            <w:r w:rsidRPr="00BA5BF3">
              <w:rPr>
                <w:rFonts w:ascii="Times New Roman" w:hAnsi="Times New Roman"/>
                <w:sz w:val="24"/>
                <w:szCs w:val="24"/>
              </w:rPr>
              <w:t>Одинаковые группы элементов, расположенные в разных частях изделия, допускается выделять рамкой произвольной формы (прямоугольной, круглой или иной другой формы), выполненной тонкой сплошной линией. В этом случае указывают размеры элементов только в выделенной группе и на линии- выноске, проведенной к рамке группы, указывают количество одинаковых групп, как показано на рисунке 98.</w:t>
            </w:r>
          </w:p>
          <w:p w14:paraId="6DF14F0F" w14:textId="3949EAB6" w:rsidR="009008E2" w:rsidRPr="00BA5BF3" w:rsidRDefault="009008E2" w:rsidP="009008E2">
            <w:pPr>
              <w:rPr>
                <w:rFonts w:ascii="Times New Roman" w:hAnsi="Times New Roman"/>
                <w:sz w:val="24"/>
                <w:szCs w:val="24"/>
              </w:rPr>
            </w:pPr>
          </w:p>
          <w:p w14:paraId="55B668C2" w14:textId="6DFA3021" w:rsidR="009008E2" w:rsidRPr="00BA5BF3" w:rsidRDefault="009008E2" w:rsidP="009008E2">
            <w:pPr>
              <w:rPr>
                <w:rFonts w:ascii="Times New Roman" w:hAnsi="Times New Roman"/>
                <w:sz w:val="24"/>
                <w:szCs w:val="24"/>
              </w:rPr>
            </w:pPr>
            <w:r w:rsidRPr="00BA5BF3">
              <w:rPr>
                <w:rFonts w:ascii="Times New Roman" w:hAnsi="Times New Roman"/>
                <w:sz w:val="24"/>
                <w:szCs w:val="24"/>
              </w:rPr>
              <w:t>На рисунке 98: Заменить штрихпунктирную линию с двумя точками тонкой сплошной. Исключить стрелку у выносной линии.</w:t>
            </w:r>
          </w:p>
          <w:p w14:paraId="5D72DD8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lastRenderedPageBreak/>
              <w:t>Обоснование предлагаемой редакции:</w:t>
            </w:r>
          </w:p>
          <w:p w14:paraId="314311BB" w14:textId="3215499E"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В ГОСТ Р 2.303-ХХХХ нет указания о применении штрихпунктирной линии с двумя точками в приведенном случае</w:t>
            </w:r>
          </w:p>
          <w:p w14:paraId="7D10CF97" w14:textId="1A4CD1C8" w:rsidR="009008E2" w:rsidRPr="00982A62" w:rsidRDefault="009008E2" w:rsidP="00982A6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ГОСТ Р 2.316</w:t>
            </w:r>
          </w:p>
        </w:tc>
        <w:tc>
          <w:tcPr>
            <w:tcW w:w="3969" w:type="dxa"/>
            <w:tcBorders>
              <w:top w:val="single" w:sz="4" w:space="0" w:color="auto"/>
              <w:left w:val="single" w:sz="4" w:space="0" w:color="auto"/>
              <w:bottom w:val="single" w:sz="4" w:space="0" w:color="auto"/>
              <w:right w:val="single" w:sz="4" w:space="0" w:color="auto"/>
            </w:tcBorders>
          </w:tcPr>
          <w:p w14:paraId="40CE3FAE" w14:textId="35FC728B" w:rsidR="009008E2" w:rsidRDefault="00E80091" w:rsidP="009008E2">
            <w:pPr>
              <w:tabs>
                <w:tab w:val="left" w:pos="11766"/>
              </w:tabs>
              <w:ind w:left="51"/>
              <w:rPr>
                <w:rFonts w:ascii="Times New Roman" w:hAnsi="Times New Roman"/>
                <w:sz w:val="24"/>
                <w:szCs w:val="24"/>
              </w:rPr>
            </w:pPr>
            <w:r>
              <w:rPr>
                <w:rFonts w:ascii="Times New Roman" w:hAnsi="Times New Roman"/>
                <w:sz w:val="24"/>
                <w:szCs w:val="24"/>
              </w:rPr>
              <w:lastRenderedPageBreak/>
              <w:t>Отклонено.</w:t>
            </w:r>
          </w:p>
          <w:p w14:paraId="283FF1CB" w14:textId="77777777" w:rsidR="003D2188" w:rsidRDefault="00E80091" w:rsidP="003D2188">
            <w:pPr>
              <w:tabs>
                <w:tab w:val="left" w:pos="11766"/>
              </w:tabs>
              <w:ind w:left="51"/>
              <w:rPr>
                <w:rFonts w:ascii="Times New Roman" w:hAnsi="Times New Roman"/>
                <w:sz w:val="24"/>
                <w:szCs w:val="24"/>
              </w:rPr>
            </w:pPr>
            <w:r>
              <w:rPr>
                <w:rFonts w:ascii="Times New Roman" w:hAnsi="Times New Roman"/>
                <w:sz w:val="24"/>
                <w:szCs w:val="24"/>
              </w:rPr>
              <w:t xml:space="preserve">В </w:t>
            </w:r>
            <w:r w:rsidR="003D2188">
              <w:rPr>
                <w:rFonts w:ascii="Times New Roman" w:hAnsi="Times New Roman"/>
                <w:sz w:val="24"/>
                <w:szCs w:val="24"/>
              </w:rPr>
              <w:t xml:space="preserve">проекте </w:t>
            </w:r>
            <w:r>
              <w:rPr>
                <w:rFonts w:ascii="Times New Roman" w:hAnsi="Times New Roman"/>
                <w:sz w:val="24"/>
                <w:szCs w:val="24"/>
              </w:rPr>
              <w:t>ГОСТ Р 2.303 приведены не все назначения линий</w:t>
            </w:r>
            <w:r w:rsidR="003D2188">
              <w:rPr>
                <w:rFonts w:ascii="Times New Roman" w:hAnsi="Times New Roman"/>
                <w:sz w:val="24"/>
                <w:szCs w:val="24"/>
              </w:rPr>
              <w:t>, а также в п. 3.2 проекта ГОСТ Р 2.303 указано «</w:t>
            </w:r>
            <w:r w:rsidR="003D2188" w:rsidRPr="003D2188">
              <w:rPr>
                <w:rFonts w:ascii="Times New Roman" w:hAnsi="Times New Roman"/>
                <w:sz w:val="24"/>
                <w:szCs w:val="24"/>
              </w:rPr>
              <w:t>В стандартах Единой системы конструкторской документации могут быть установлены дополнительные назначения линий</w:t>
            </w:r>
            <w:r w:rsidR="003D2188">
              <w:rPr>
                <w:rFonts w:ascii="Times New Roman" w:hAnsi="Times New Roman"/>
                <w:sz w:val="24"/>
                <w:szCs w:val="24"/>
              </w:rPr>
              <w:t>»</w:t>
            </w:r>
          </w:p>
          <w:p w14:paraId="08F8CF7E" w14:textId="7497135A" w:rsidR="003D2188" w:rsidRPr="00BA5BF3" w:rsidRDefault="003D2188" w:rsidP="003D2188">
            <w:pPr>
              <w:tabs>
                <w:tab w:val="left" w:pos="11766"/>
              </w:tabs>
              <w:ind w:left="51"/>
              <w:rPr>
                <w:rFonts w:ascii="Times New Roman" w:hAnsi="Times New Roman"/>
                <w:sz w:val="24"/>
                <w:szCs w:val="24"/>
              </w:rPr>
            </w:pPr>
            <w:r>
              <w:rPr>
                <w:rFonts w:ascii="Times New Roman" w:hAnsi="Times New Roman"/>
                <w:sz w:val="24"/>
                <w:szCs w:val="24"/>
              </w:rPr>
              <w:t>См. 7.4.6</w:t>
            </w:r>
          </w:p>
        </w:tc>
      </w:tr>
      <w:tr w:rsidR="009008E2" w:rsidRPr="007D62A2" w14:paraId="2A7636A8" w14:textId="77777777" w:rsidTr="003833BD">
        <w:tc>
          <w:tcPr>
            <w:tcW w:w="704" w:type="dxa"/>
            <w:tcBorders>
              <w:top w:val="single" w:sz="4" w:space="0" w:color="auto"/>
              <w:left w:val="single" w:sz="4" w:space="0" w:color="auto"/>
              <w:bottom w:val="single" w:sz="4" w:space="0" w:color="auto"/>
              <w:right w:val="single" w:sz="4" w:space="0" w:color="auto"/>
            </w:tcBorders>
          </w:tcPr>
          <w:p w14:paraId="28892B3F"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E3A60DB"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7.4.7, второе предложение</w:t>
            </w:r>
          </w:p>
          <w:p w14:paraId="314CE08C" w14:textId="77777777" w:rsidR="009008E2" w:rsidRPr="00BA5BF3" w:rsidRDefault="009008E2" w:rsidP="009008E2">
            <w:pPr>
              <w:tabs>
                <w:tab w:val="left" w:pos="11766"/>
              </w:tabs>
              <w:rPr>
                <w:rFonts w:ascii="Times New Roman" w:eastAsia="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14:paraId="6D4F3615" w14:textId="10A26D4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42470DB7"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57DB315" w14:textId="54AC3856" w:rsidR="009008E2" w:rsidRPr="00982A62" w:rsidRDefault="009008E2" w:rsidP="00982A6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В этом случае указывают размеры элементов только в одной группе и на линии-выноске, проведенной......... »</w:t>
            </w:r>
          </w:p>
          <w:p w14:paraId="624BF4A2"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6F4DA0C"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Предлагается: «........ В этом случае указывают размеры элементов только в одной группе и на полке линии- выноски, проведенной.............»</w:t>
            </w:r>
          </w:p>
          <w:p w14:paraId="12DAB64F"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BEEC237" w14:textId="77777777" w:rsidR="009008E2" w:rsidRDefault="00E80091" w:rsidP="009008E2">
            <w:pPr>
              <w:tabs>
                <w:tab w:val="left" w:pos="11766"/>
              </w:tabs>
              <w:ind w:left="51"/>
              <w:rPr>
                <w:rFonts w:ascii="Times New Roman" w:hAnsi="Times New Roman"/>
                <w:sz w:val="24"/>
                <w:szCs w:val="24"/>
              </w:rPr>
            </w:pPr>
            <w:r>
              <w:rPr>
                <w:rFonts w:ascii="Times New Roman" w:hAnsi="Times New Roman"/>
                <w:sz w:val="24"/>
                <w:szCs w:val="24"/>
              </w:rPr>
              <w:t>Принято</w:t>
            </w:r>
            <w:r w:rsidR="00E21BBA">
              <w:rPr>
                <w:rFonts w:ascii="Times New Roman" w:hAnsi="Times New Roman"/>
                <w:sz w:val="24"/>
                <w:szCs w:val="24"/>
              </w:rPr>
              <w:t xml:space="preserve"> к сведению.</w:t>
            </w:r>
          </w:p>
          <w:p w14:paraId="3245D313" w14:textId="77777777" w:rsidR="00E21BBA" w:rsidRDefault="00E21BBA" w:rsidP="009008E2">
            <w:pPr>
              <w:tabs>
                <w:tab w:val="left" w:pos="11766"/>
              </w:tabs>
              <w:ind w:left="51"/>
              <w:rPr>
                <w:rFonts w:ascii="Times New Roman" w:hAnsi="Times New Roman"/>
                <w:sz w:val="24"/>
                <w:szCs w:val="24"/>
              </w:rPr>
            </w:pPr>
            <w:r>
              <w:rPr>
                <w:rFonts w:ascii="Times New Roman" w:hAnsi="Times New Roman"/>
                <w:sz w:val="24"/>
                <w:szCs w:val="24"/>
              </w:rPr>
              <w:t>Пункт переформулирован</w:t>
            </w:r>
          </w:p>
          <w:p w14:paraId="6B90BB81" w14:textId="0A02C3FD" w:rsidR="00E21BBA" w:rsidRPr="00BA5BF3" w:rsidRDefault="00E21BBA" w:rsidP="009008E2">
            <w:pPr>
              <w:tabs>
                <w:tab w:val="left" w:pos="11766"/>
              </w:tabs>
              <w:ind w:left="51"/>
              <w:rPr>
                <w:rFonts w:ascii="Times New Roman" w:hAnsi="Times New Roman"/>
                <w:sz w:val="24"/>
                <w:szCs w:val="24"/>
              </w:rPr>
            </w:pPr>
            <w:r>
              <w:rPr>
                <w:rFonts w:ascii="Times New Roman" w:hAnsi="Times New Roman"/>
                <w:sz w:val="24"/>
                <w:szCs w:val="24"/>
              </w:rPr>
              <w:t xml:space="preserve">См. </w:t>
            </w:r>
            <w:r w:rsidR="0054561A">
              <w:rPr>
                <w:rFonts w:ascii="Times New Roman" w:hAnsi="Times New Roman"/>
                <w:sz w:val="24"/>
                <w:szCs w:val="24"/>
              </w:rPr>
              <w:t>п. 7.4.6</w:t>
            </w:r>
          </w:p>
        </w:tc>
      </w:tr>
      <w:tr w:rsidR="009008E2" w:rsidRPr="007D62A2" w14:paraId="3A8ABC3A" w14:textId="77777777" w:rsidTr="003833BD">
        <w:tc>
          <w:tcPr>
            <w:tcW w:w="704" w:type="dxa"/>
            <w:tcBorders>
              <w:top w:val="single" w:sz="4" w:space="0" w:color="auto"/>
              <w:left w:val="single" w:sz="4" w:space="0" w:color="auto"/>
              <w:bottom w:val="single" w:sz="4" w:space="0" w:color="auto"/>
              <w:right w:val="single" w:sz="4" w:space="0" w:color="auto"/>
            </w:tcBorders>
          </w:tcPr>
          <w:p w14:paraId="10A4DD0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FC02113" w14:textId="0398E38A"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7.4.8</w:t>
            </w:r>
          </w:p>
        </w:tc>
        <w:tc>
          <w:tcPr>
            <w:tcW w:w="2268" w:type="dxa"/>
            <w:tcBorders>
              <w:top w:val="single" w:sz="4" w:space="0" w:color="auto"/>
              <w:left w:val="single" w:sz="4" w:space="0" w:color="auto"/>
              <w:bottom w:val="single" w:sz="4" w:space="0" w:color="auto"/>
              <w:right w:val="single" w:sz="4" w:space="0" w:color="auto"/>
            </w:tcBorders>
          </w:tcPr>
          <w:p w14:paraId="28C18CFA" w14:textId="1B5DCF65"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78EA1A3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325CDDB" w14:textId="03B8694C" w:rsidR="009008E2" w:rsidRPr="00BA5BF3" w:rsidRDefault="009008E2" w:rsidP="009008E2">
            <w:pPr>
              <w:rPr>
                <w:rFonts w:ascii="Times New Roman" w:hAnsi="Times New Roman"/>
                <w:sz w:val="24"/>
                <w:szCs w:val="24"/>
              </w:rPr>
            </w:pPr>
            <w:r w:rsidRPr="00BA5BF3">
              <w:rPr>
                <w:rFonts w:ascii="Times New Roman" w:hAnsi="Times New Roman"/>
                <w:sz w:val="24"/>
                <w:szCs w:val="24"/>
              </w:rPr>
              <w:t>6xА(2:1)</w:t>
            </w:r>
          </w:p>
          <w:p w14:paraId="0C572F6A" w14:textId="12A5F519"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w:t>
            </w:r>
            <w:r w:rsidR="00982A62">
              <w:rPr>
                <w:rFonts w:ascii="Times New Roman" w:hAnsi="Times New Roman"/>
                <w:sz w:val="24"/>
                <w:szCs w:val="24"/>
                <w:u w:val="single"/>
              </w:rPr>
              <w:t>р</w:t>
            </w:r>
            <w:r w:rsidRPr="00BA5BF3">
              <w:rPr>
                <w:rFonts w:ascii="Times New Roman" w:hAnsi="Times New Roman"/>
                <w:sz w:val="24"/>
                <w:szCs w:val="24"/>
                <w:u w:val="single"/>
              </w:rPr>
              <w:t>едлагаемая редакция:</w:t>
            </w:r>
          </w:p>
          <w:p w14:paraId="07C2BBDF"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А(2:1) </w:t>
            </w:r>
          </w:p>
          <w:p w14:paraId="31C1832E" w14:textId="1FBDD4C9" w:rsidR="009008E2" w:rsidRPr="00BA5BF3" w:rsidRDefault="009008E2" w:rsidP="009008E2">
            <w:pPr>
              <w:rPr>
                <w:rFonts w:ascii="Times New Roman" w:hAnsi="Times New Roman"/>
                <w:sz w:val="24"/>
                <w:szCs w:val="24"/>
              </w:rPr>
            </w:pPr>
            <w:r w:rsidRPr="00BA5BF3">
              <w:rPr>
                <w:rFonts w:ascii="Times New Roman" w:hAnsi="Times New Roman"/>
                <w:sz w:val="24"/>
                <w:szCs w:val="24"/>
              </w:rPr>
              <w:t>6 групп</w:t>
            </w:r>
          </w:p>
          <w:p w14:paraId="67D25B9E"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C11A96C" w14:textId="7777777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Удобнее для восприятия</w:t>
            </w:r>
          </w:p>
          <w:p w14:paraId="244A19B4"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C2F169D" w14:textId="77777777" w:rsidR="009008E2" w:rsidRDefault="00E80091" w:rsidP="009008E2">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3104A11A" w14:textId="77777777" w:rsidR="00E80091" w:rsidRDefault="00E80091" w:rsidP="009008E2">
            <w:pPr>
              <w:tabs>
                <w:tab w:val="left" w:pos="11766"/>
              </w:tabs>
              <w:ind w:left="51"/>
              <w:rPr>
                <w:rFonts w:ascii="Times New Roman" w:hAnsi="Times New Roman"/>
                <w:sz w:val="24"/>
                <w:szCs w:val="24"/>
              </w:rPr>
            </w:pPr>
            <w:r>
              <w:rPr>
                <w:rFonts w:ascii="Times New Roman" w:hAnsi="Times New Roman"/>
                <w:sz w:val="24"/>
                <w:szCs w:val="24"/>
              </w:rPr>
              <w:t>Заменено на 6 мест</w:t>
            </w:r>
          </w:p>
          <w:p w14:paraId="49C8E1C9" w14:textId="09452DEF" w:rsidR="0054561A" w:rsidRPr="00BA5BF3" w:rsidRDefault="0054561A" w:rsidP="009008E2">
            <w:pPr>
              <w:tabs>
                <w:tab w:val="left" w:pos="11766"/>
              </w:tabs>
              <w:ind w:left="51"/>
              <w:rPr>
                <w:rFonts w:ascii="Times New Roman" w:hAnsi="Times New Roman"/>
                <w:sz w:val="24"/>
                <w:szCs w:val="24"/>
              </w:rPr>
            </w:pPr>
            <w:r>
              <w:rPr>
                <w:rFonts w:ascii="Times New Roman" w:hAnsi="Times New Roman"/>
                <w:sz w:val="24"/>
                <w:szCs w:val="24"/>
              </w:rPr>
              <w:t>См. п. 7.4.7</w:t>
            </w:r>
          </w:p>
        </w:tc>
      </w:tr>
      <w:tr w:rsidR="009008E2" w:rsidRPr="007D62A2" w14:paraId="5F2B70AF" w14:textId="77777777" w:rsidTr="003833BD">
        <w:tc>
          <w:tcPr>
            <w:tcW w:w="704" w:type="dxa"/>
            <w:tcBorders>
              <w:top w:val="single" w:sz="4" w:space="0" w:color="auto"/>
              <w:left w:val="single" w:sz="4" w:space="0" w:color="auto"/>
              <w:bottom w:val="single" w:sz="4" w:space="0" w:color="auto"/>
              <w:right w:val="single" w:sz="4" w:space="0" w:color="auto"/>
            </w:tcBorders>
          </w:tcPr>
          <w:p w14:paraId="62CF732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B8169A5" w14:textId="1BC2DD32"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7.4.9</w:t>
            </w:r>
          </w:p>
        </w:tc>
        <w:tc>
          <w:tcPr>
            <w:tcW w:w="2268" w:type="dxa"/>
            <w:tcBorders>
              <w:top w:val="single" w:sz="4" w:space="0" w:color="auto"/>
              <w:left w:val="single" w:sz="4" w:space="0" w:color="auto"/>
              <w:bottom w:val="single" w:sz="4" w:space="0" w:color="auto"/>
              <w:right w:val="single" w:sz="4" w:space="0" w:color="auto"/>
            </w:tcBorders>
          </w:tcPr>
          <w:p w14:paraId="3EBECDE9" w14:textId="3546414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Союз «Объединение вагоностроителей», исх. №157 от 27.04.2026 (ООО «УКБВ»)</w:t>
            </w:r>
          </w:p>
        </w:tc>
        <w:tc>
          <w:tcPr>
            <w:tcW w:w="6852" w:type="dxa"/>
            <w:tcBorders>
              <w:top w:val="single" w:sz="4" w:space="0" w:color="auto"/>
              <w:left w:val="single" w:sz="4" w:space="0" w:color="auto"/>
              <w:bottom w:val="single" w:sz="4" w:space="0" w:color="auto"/>
              <w:right w:val="single" w:sz="4" w:space="0" w:color="auto"/>
            </w:tcBorders>
          </w:tcPr>
          <w:p w14:paraId="6343ED1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BABF6F1" w14:textId="521F8F00" w:rsidR="009008E2" w:rsidRPr="00BA5BF3" w:rsidRDefault="009008E2" w:rsidP="009008E2">
            <w:pPr>
              <w:rPr>
                <w:rFonts w:ascii="Times New Roman" w:hAnsi="Times New Roman"/>
                <w:sz w:val="24"/>
                <w:szCs w:val="24"/>
              </w:rPr>
            </w:pPr>
            <w:r w:rsidRPr="00BA5BF3">
              <w:rPr>
                <w:rFonts w:ascii="Times New Roman" w:hAnsi="Times New Roman"/>
                <w:noProof/>
                <w:sz w:val="24"/>
                <w:szCs w:val="24"/>
              </w:rPr>
              <w:drawing>
                <wp:inline distT="0" distB="0" distL="0" distR="0" wp14:anchorId="400EB3E4" wp14:editId="796BD607">
                  <wp:extent cx="2662452" cy="1762380"/>
                  <wp:effectExtent l="0" t="0" r="508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679689" cy="1773790"/>
                          </a:xfrm>
                          <a:prstGeom prst="rect">
                            <a:avLst/>
                          </a:prstGeom>
                        </pic:spPr>
                      </pic:pic>
                    </a:graphicData>
                  </a:graphic>
                </wp:inline>
              </w:drawing>
            </w:r>
          </w:p>
          <w:p w14:paraId="6F2D5A55"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9EF6677" w14:textId="48E62F42"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Заменить на указанный элемент по стрелке.</w:t>
            </w:r>
          </w:p>
          <w:p w14:paraId="1074D8E7" w14:textId="76F2C2D1" w:rsidR="009008E2" w:rsidRPr="00BA5BF3" w:rsidRDefault="009008E2" w:rsidP="009008E2">
            <w:pPr>
              <w:rPr>
                <w:rFonts w:ascii="Times New Roman" w:hAnsi="Times New Roman"/>
                <w:sz w:val="24"/>
                <w:szCs w:val="24"/>
              </w:rPr>
            </w:pPr>
            <w:r w:rsidRPr="00BA5BF3">
              <w:rPr>
                <w:rFonts w:ascii="Times New Roman" w:hAnsi="Times New Roman"/>
                <w:noProof/>
                <w:sz w:val="24"/>
                <w:szCs w:val="24"/>
              </w:rPr>
              <w:lastRenderedPageBreak/>
              <w:drawing>
                <wp:inline distT="0" distB="0" distL="0" distR="0" wp14:anchorId="4DE0E624" wp14:editId="6F36313B">
                  <wp:extent cx="1942885" cy="1925741"/>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952657" cy="1935427"/>
                          </a:xfrm>
                          <a:prstGeom prst="rect">
                            <a:avLst/>
                          </a:prstGeom>
                        </pic:spPr>
                      </pic:pic>
                    </a:graphicData>
                  </a:graphic>
                </wp:inline>
              </w:drawing>
            </w:r>
          </w:p>
          <w:p w14:paraId="57DEB3E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8EE3DDC" w14:textId="5A28BAAB" w:rsidR="009008E2" w:rsidRPr="00982A62" w:rsidRDefault="009008E2" w:rsidP="00982A6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В п.7.4.9 (на рисунке 101) несоответствие обозначения отверстия</w:t>
            </w:r>
          </w:p>
        </w:tc>
        <w:tc>
          <w:tcPr>
            <w:tcW w:w="3969" w:type="dxa"/>
            <w:tcBorders>
              <w:top w:val="single" w:sz="4" w:space="0" w:color="auto"/>
              <w:left w:val="single" w:sz="4" w:space="0" w:color="auto"/>
              <w:bottom w:val="single" w:sz="4" w:space="0" w:color="auto"/>
              <w:right w:val="single" w:sz="4" w:space="0" w:color="auto"/>
            </w:tcBorders>
          </w:tcPr>
          <w:p w14:paraId="73D1B858" w14:textId="77777777" w:rsidR="009008E2" w:rsidRDefault="00E80091"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26C7EF13" w14:textId="4F99EF72" w:rsidR="0054561A" w:rsidRPr="00BA5BF3" w:rsidRDefault="0054561A" w:rsidP="009008E2">
            <w:pPr>
              <w:tabs>
                <w:tab w:val="left" w:pos="11766"/>
              </w:tabs>
              <w:ind w:left="51"/>
              <w:rPr>
                <w:rFonts w:ascii="Times New Roman" w:hAnsi="Times New Roman"/>
                <w:sz w:val="24"/>
                <w:szCs w:val="24"/>
              </w:rPr>
            </w:pPr>
            <w:r>
              <w:rPr>
                <w:rFonts w:ascii="Times New Roman" w:hAnsi="Times New Roman"/>
                <w:sz w:val="24"/>
                <w:szCs w:val="24"/>
              </w:rPr>
              <w:t>См. п. 7.4.8</w:t>
            </w:r>
          </w:p>
        </w:tc>
      </w:tr>
      <w:tr w:rsidR="009008E2" w:rsidRPr="007D62A2" w14:paraId="34DA70C3" w14:textId="77777777" w:rsidTr="003833BD">
        <w:tc>
          <w:tcPr>
            <w:tcW w:w="704" w:type="dxa"/>
            <w:tcBorders>
              <w:top w:val="single" w:sz="4" w:space="0" w:color="auto"/>
              <w:left w:val="single" w:sz="4" w:space="0" w:color="auto"/>
              <w:bottom w:val="single" w:sz="4" w:space="0" w:color="auto"/>
              <w:right w:val="single" w:sz="4" w:space="0" w:color="auto"/>
            </w:tcBorders>
          </w:tcPr>
          <w:p w14:paraId="7411992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22D3493" w14:textId="6A2D097D"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7.4.9</w:t>
            </w:r>
          </w:p>
        </w:tc>
        <w:tc>
          <w:tcPr>
            <w:tcW w:w="2268" w:type="dxa"/>
            <w:tcBorders>
              <w:top w:val="single" w:sz="4" w:space="0" w:color="auto"/>
              <w:left w:val="single" w:sz="4" w:space="0" w:color="auto"/>
              <w:bottom w:val="single" w:sz="4" w:space="0" w:color="auto"/>
              <w:right w:val="single" w:sz="4" w:space="0" w:color="auto"/>
            </w:tcBorders>
          </w:tcPr>
          <w:p w14:paraId="7B46C949" w14:textId="5CD1EEC7"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7CC2377C"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336567D" w14:textId="0A72F377" w:rsidR="009008E2" w:rsidRPr="00BA5BF3" w:rsidRDefault="009008E2" w:rsidP="00982A62">
            <w:pPr>
              <w:ind w:left="153"/>
              <w:jc w:val="both"/>
              <w:rPr>
                <w:rFonts w:ascii="Times New Roman" w:hAnsi="Times New Roman"/>
                <w:sz w:val="24"/>
                <w:szCs w:val="24"/>
                <w:u w:val="single"/>
              </w:rPr>
            </w:pPr>
            <w:r w:rsidRPr="00BA5BF3">
              <w:rPr>
                <w:rFonts w:ascii="Times New Roman" w:hAnsi="Times New Roman"/>
                <w:sz w:val="24"/>
                <w:szCs w:val="24"/>
              </w:rPr>
              <w:t>Дополнить абзацем, исключить примечание</w:t>
            </w:r>
          </w:p>
          <w:p w14:paraId="56A09FEC"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B240883" w14:textId="77777777" w:rsidR="009008E2" w:rsidRPr="00BA5BF3" w:rsidRDefault="009008E2" w:rsidP="009008E2">
            <w:pPr>
              <w:pStyle w:val="1-"/>
              <w:numPr>
                <w:ilvl w:val="0"/>
                <w:numId w:val="0"/>
              </w:numPr>
              <w:spacing w:line="240" w:lineRule="auto"/>
              <w:rPr>
                <w:rFonts w:ascii="Times New Roman" w:hAnsi="Times New Roman" w:cs="Times New Roman"/>
                <w:b/>
                <w:color w:val="auto"/>
                <w:szCs w:val="24"/>
              </w:rPr>
            </w:pPr>
            <w:r w:rsidRPr="00BA5BF3">
              <w:rPr>
                <w:rFonts w:ascii="Times New Roman" w:hAnsi="Times New Roman" w:cs="Times New Roman"/>
                <w:szCs w:val="24"/>
              </w:rPr>
              <w:t xml:space="preserve">… по аналогии с представленными на рисунке 101. </w:t>
            </w:r>
            <w:r w:rsidRPr="00BA5BF3">
              <w:rPr>
                <w:rFonts w:ascii="Times New Roman" w:hAnsi="Times New Roman" w:cs="Times New Roman"/>
                <w:b/>
                <w:color w:val="auto"/>
                <w:szCs w:val="24"/>
              </w:rPr>
              <w:t>Изображение условных знаков в таблице должно быть выполнено в одном масштабе с изображениями элементов на чертеже.</w:t>
            </w:r>
          </w:p>
          <w:p w14:paraId="60676A05" w14:textId="77777777" w:rsidR="009008E2" w:rsidRPr="00BA5BF3" w:rsidRDefault="009008E2" w:rsidP="009008E2">
            <w:pPr>
              <w:pStyle w:val="1-"/>
              <w:numPr>
                <w:ilvl w:val="0"/>
                <w:numId w:val="0"/>
              </w:numPr>
              <w:spacing w:line="240" w:lineRule="auto"/>
              <w:rPr>
                <w:rFonts w:ascii="Times New Roman" w:hAnsi="Times New Roman" w:cs="Times New Roman"/>
                <w:b/>
                <w:color w:val="auto"/>
                <w:szCs w:val="24"/>
              </w:rPr>
            </w:pPr>
          </w:p>
          <w:p w14:paraId="7A5B3953"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i/>
                <w:sz w:val="24"/>
                <w:szCs w:val="24"/>
              </w:rPr>
              <w:t>Привести пример для изображения других однотипных элементов, кроме отверстий.</w:t>
            </w:r>
          </w:p>
          <w:p w14:paraId="18B31A7E" w14:textId="77777777" w:rsidR="009008E2" w:rsidRPr="00BA5BF3" w:rsidRDefault="009008E2" w:rsidP="009008E2">
            <w:pPr>
              <w:ind w:left="153"/>
              <w:jc w:val="both"/>
              <w:rPr>
                <w:rFonts w:ascii="Times New Roman" w:hAnsi="Times New Roman"/>
                <w:sz w:val="24"/>
                <w:szCs w:val="24"/>
                <w:u w:val="single"/>
              </w:rPr>
            </w:pPr>
          </w:p>
          <w:p w14:paraId="2A0C18A2"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D19D5EB" w14:textId="77777777" w:rsidR="009008E2" w:rsidRPr="00BA5BF3" w:rsidRDefault="009008E2" w:rsidP="009008E2">
            <w:pPr>
              <w:keepLines/>
              <w:rPr>
                <w:rFonts w:ascii="Times New Roman" w:hAnsi="Times New Roman"/>
                <w:sz w:val="24"/>
                <w:szCs w:val="24"/>
              </w:rPr>
            </w:pPr>
            <w:r w:rsidRPr="00BA5BF3">
              <w:rPr>
                <w:rFonts w:ascii="Times New Roman" w:hAnsi="Times New Roman"/>
                <w:sz w:val="24"/>
                <w:szCs w:val="24"/>
              </w:rPr>
              <w:t>Примечание необходимо исключить, так как стандарт частично определяет содержание таблицы, остальное не определяет, это понятно без примечания так как нет требования.</w:t>
            </w:r>
          </w:p>
          <w:p w14:paraId="533074C2"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Необходимо указать о соблюдении масштаба в изображении условных знаков и привести пример для условного обозначения других элементов</w:t>
            </w:r>
          </w:p>
          <w:p w14:paraId="65A4E636"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F9D12F2" w14:textId="77777777" w:rsidR="009008E2" w:rsidRDefault="00E80091" w:rsidP="009008E2">
            <w:pPr>
              <w:tabs>
                <w:tab w:val="left" w:pos="11766"/>
              </w:tabs>
              <w:ind w:left="51"/>
              <w:rPr>
                <w:rFonts w:ascii="Times New Roman" w:hAnsi="Times New Roman"/>
                <w:sz w:val="24"/>
                <w:szCs w:val="24"/>
              </w:rPr>
            </w:pPr>
            <w:r>
              <w:rPr>
                <w:rFonts w:ascii="Times New Roman" w:hAnsi="Times New Roman"/>
                <w:sz w:val="24"/>
                <w:szCs w:val="24"/>
              </w:rPr>
              <w:t>Принято частично.</w:t>
            </w:r>
          </w:p>
          <w:p w14:paraId="63599D74" w14:textId="77777777" w:rsidR="00E80091" w:rsidRDefault="00E80091" w:rsidP="009008E2">
            <w:pPr>
              <w:tabs>
                <w:tab w:val="left" w:pos="11766"/>
              </w:tabs>
              <w:ind w:left="51"/>
              <w:rPr>
                <w:rFonts w:ascii="Times New Roman" w:hAnsi="Times New Roman"/>
                <w:sz w:val="24"/>
                <w:szCs w:val="24"/>
              </w:rPr>
            </w:pPr>
            <w:r>
              <w:rPr>
                <w:rFonts w:ascii="Times New Roman" w:hAnsi="Times New Roman"/>
                <w:sz w:val="24"/>
                <w:szCs w:val="24"/>
              </w:rPr>
              <w:t xml:space="preserve">Добавлено </w:t>
            </w:r>
            <w:r w:rsidR="00F21C55">
              <w:rPr>
                <w:rFonts w:ascii="Times New Roman" w:hAnsi="Times New Roman"/>
                <w:sz w:val="24"/>
                <w:szCs w:val="24"/>
              </w:rPr>
              <w:t>указание о масштабах знаков</w:t>
            </w:r>
            <w:r w:rsidR="00982A62">
              <w:rPr>
                <w:rFonts w:ascii="Times New Roman" w:hAnsi="Times New Roman"/>
                <w:sz w:val="24"/>
                <w:szCs w:val="24"/>
              </w:rPr>
              <w:t>.</w:t>
            </w:r>
          </w:p>
          <w:p w14:paraId="022086A7" w14:textId="32C5C3D1" w:rsidR="00982A62" w:rsidRPr="00BA5BF3" w:rsidRDefault="00982A62" w:rsidP="009008E2">
            <w:pPr>
              <w:tabs>
                <w:tab w:val="left" w:pos="11766"/>
              </w:tabs>
              <w:ind w:left="51"/>
              <w:rPr>
                <w:rFonts w:ascii="Times New Roman" w:hAnsi="Times New Roman"/>
                <w:sz w:val="24"/>
                <w:szCs w:val="24"/>
              </w:rPr>
            </w:pPr>
            <w:r>
              <w:rPr>
                <w:rFonts w:ascii="Times New Roman" w:hAnsi="Times New Roman"/>
                <w:sz w:val="24"/>
                <w:szCs w:val="24"/>
              </w:rPr>
              <w:t>Указано, что пункт применяется только для отверстий</w:t>
            </w:r>
          </w:p>
        </w:tc>
      </w:tr>
      <w:tr w:rsidR="009008E2" w:rsidRPr="007D62A2" w14:paraId="5AE61B5A" w14:textId="77777777" w:rsidTr="003833BD">
        <w:tc>
          <w:tcPr>
            <w:tcW w:w="704" w:type="dxa"/>
            <w:tcBorders>
              <w:top w:val="single" w:sz="4" w:space="0" w:color="auto"/>
              <w:left w:val="single" w:sz="4" w:space="0" w:color="auto"/>
              <w:bottom w:val="single" w:sz="4" w:space="0" w:color="auto"/>
              <w:right w:val="single" w:sz="4" w:space="0" w:color="auto"/>
            </w:tcBorders>
          </w:tcPr>
          <w:p w14:paraId="0B98F98E"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1ADF2BD"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7.4.9, первое перечисление</w:t>
            </w:r>
          </w:p>
          <w:p w14:paraId="06AA7203" w14:textId="77777777" w:rsidR="009008E2" w:rsidRPr="00BA5BF3" w:rsidRDefault="009008E2" w:rsidP="009008E2">
            <w:pPr>
              <w:tabs>
                <w:tab w:val="left" w:pos="11766"/>
              </w:tabs>
              <w:rPr>
                <w:rFonts w:ascii="Times New Roman" w:hAnsi="Times New Roman"/>
                <w:sz w:val="24"/>
                <w:szCs w:val="24"/>
              </w:rPr>
            </w:pPr>
          </w:p>
        </w:tc>
        <w:tc>
          <w:tcPr>
            <w:tcW w:w="2268" w:type="dxa"/>
            <w:tcBorders>
              <w:top w:val="single" w:sz="4" w:space="0" w:color="auto"/>
              <w:left w:val="single" w:sz="4" w:space="0" w:color="auto"/>
              <w:bottom w:val="single" w:sz="4" w:space="0" w:color="auto"/>
              <w:right w:val="single" w:sz="4" w:space="0" w:color="auto"/>
            </w:tcBorders>
          </w:tcPr>
          <w:p w14:paraId="53E4A41F" w14:textId="394628C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53975EB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4A28777" w14:textId="2B417D5C" w:rsidR="009008E2" w:rsidRPr="00982A62" w:rsidRDefault="009008E2" w:rsidP="00982A6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или на линии- выноске в соответствии с 5.1.8,............ »</w:t>
            </w:r>
          </w:p>
          <w:p w14:paraId="7A33C382"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5791A99" w14:textId="4C10600C" w:rsidR="009008E2" w:rsidRPr="00982A62" w:rsidRDefault="009008E2" w:rsidP="00982A6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lastRenderedPageBreak/>
              <w:t>«........ или на полке линии- выноски в соответствии с 5.1.8,..........,»</w:t>
            </w:r>
          </w:p>
        </w:tc>
        <w:tc>
          <w:tcPr>
            <w:tcW w:w="3969" w:type="dxa"/>
            <w:tcBorders>
              <w:top w:val="single" w:sz="4" w:space="0" w:color="auto"/>
              <w:left w:val="single" w:sz="4" w:space="0" w:color="auto"/>
              <w:bottom w:val="single" w:sz="4" w:space="0" w:color="auto"/>
              <w:right w:val="single" w:sz="4" w:space="0" w:color="auto"/>
            </w:tcBorders>
          </w:tcPr>
          <w:p w14:paraId="58A435EF" w14:textId="76DA7531" w:rsidR="00982A62" w:rsidRDefault="00982A62" w:rsidP="009008E2">
            <w:pPr>
              <w:tabs>
                <w:tab w:val="left" w:pos="11766"/>
              </w:tabs>
              <w:ind w:left="51"/>
              <w:rPr>
                <w:rFonts w:ascii="Times New Roman" w:hAnsi="Times New Roman"/>
                <w:sz w:val="24"/>
                <w:szCs w:val="24"/>
              </w:rPr>
            </w:pPr>
            <w:r>
              <w:rPr>
                <w:rFonts w:ascii="Times New Roman" w:hAnsi="Times New Roman"/>
                <w:sz w:val="24"/>
                <w:szCs w:val="24"/>
              </w:rPr>
              <w:lastRenderedPageBreak/>
              <w:t xml:space="preserve">Принято к сведению. </w:t>
            </w:r>
          </w:p>
          <w:p w14:paraId="11FE1130" w14:textId="6D5107C6" w:rsidR="0054561A" w:rsidRPr="00BA5BF3" w:rsidRDefault="00982A62" w:rsidP="009008E2">
            <w:pPr>
              <w:tabs>
                <w:tab w:val="left" w:pos="11766"/>
              </w:tabs>
              <w:ind w:left="51"/>
              <w:rPr>
                <w:rFonts w:ascii="Times New Roman" w:hAnsi="Times New Roman"/>
                <w:sz w:val="24"/>
                <w:szCs w:val="24"/>
              </w:rPr>
            </w:pPr>
            <w:r>
              <w:rPr>
                <w:rFonts w:ascii="Times New Roman" w:hAnsi="Times New Roman"/>
                <w:sz w:val="24"/>
                <w:szCs w:val="24"/>
              </w:rPr>
              <w:t>Переформулировано</w:t>
            </w:r>
          </w:p>
        </w:tc>
      </w:tr>
      <w:tr w:rsidR="009008E2" w:rsidRPr="007D62A2" w14:paraId="0389F833" w14:textId="77777777" w:rsidTr="003833BD">
        <w:tc>
          <w:tcPr>
            <w:tcW w:w="704" w:type="dxa"/>
            <w:tcBorders>
              <w:top w:val="single" w:sz="4" w:space="0" w:color="auto"/>
              <w:left w:val="single" w:sz="4" w:space="0" w:color="auto"/>
              <w:bottom w:val="single" w:sz="4" w:space="0" w:color="auto"/>
              <w:right w:val="single" w:sz="4" w:space="0" w:color="auto"/>
            </w:tcBorders>
          </w:tcPr>
          <w:p w14:paraId="671F4E82"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713BDE0" w14:textId="32F4107F"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7.4.9, рисунок 101</w:t>
            </w:r>
          </w:p>
        </w:tc>
        <w:tc>
          <w:tcPr>
            <w:tcW w:w="2268" w:type="dxa"/>
            <w:tcBorders>
              <w:top w:val="single" w:sz="4" w:space="0" w:color="auto"/>
              <w:left w:val="single" w:sz="4" w:space="0" w:color="auto"/>
              <w:bottom w:val="single" w:sz="4" w:space="0" w:color="auto"/>
              <w:right w:val="single" w:sz="4" w:space="0" w:color="auto"/>
            </w:tcBorders>
          </w:tcPr>
          <w:p w14:paraId="0B67FC64" w14:textId="7DE5DB6C"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761FBC9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6C417B5" w14:textId="678E1DF1"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Несоответствие обозначения отв. </w:t>
            </w:r>
            <w:r w:rsidRPr="00BA5BF3">
              <w:rPr>
                <w:rFonts w:ascii="Times New Roman" w:hAnsi="Times New Roman"/>
                <w:noProof/>
                <w:sz w:val="24"/>
                <w:szCs w:val="24"/>
              </w:rPr>
              <w:drawing>
                <wp:inline distT="0" distB="0" distL="0" distR="0" wp14:anchorId="6696323B" wp14:editId="69DB191D">
                  <wp:extent cx="122400" cy="133200"/>
                  <wp:effectExtent l="0" t="0" r="0"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2400" cy="133200"/>
                          </a:xfrm>
                          <a:prstGeom prst="rect">
                            <a:avLst/>
                          </a:prstGeom>
                        </pic:spPr>
                      </pic:pic>
                    </a:graphicData>
                  </a:graphic>
                </wp:inline>
              </w:drawing>
            </w:r>
            <w:r w:rsidRPr="00BA5BF3">
              <w:rPr>
                <w:rFonts w:ascii="Times New Roman" w:hAnsi="Times New Roman"/>
                <w:sz w:val="24"/>
                <w:szCs w:val="24"/>
              </w:rPr>
              <w:t>6 на рисунке и в таблице</w:t>
            </w:r>
          </w:p>
          <w:p w14:paraId="2BCE31C1"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6CAD90F" w14:textId="35CED1E3"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Указать на рисунке обозначение отв. </w:t>
            </w:r>
            <w:r w:rsidRPr="00BA5BF3">
              <w:rPr>
                <w:rFonts w:ascii="Times New Roman" w:hAnsi="Times New Roman"/>
                <w:noProof/>
                <w:sz w:val="24"/>
                <w:szCs w:val="24"/>
              </w:rPr>
              <w:drawing>
                <wp:inline distT="0" distB="0" distL="0" distR="0" wp14:anchorId="5C8B649C" wp14:editId="6A9F95A0">
                  <wp:extent cx="122400" cy="133200"/>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2400" cy="133200"/>
                          </a:xfrm>
                          <a:prstGeom prst="rect">
                            <a:avLst/>
                          </a:prstGeom>
                        </pic:spPr>
                      </pic:pic>
                    </a:graphicData>
                  </a:graphic>
                </wp:inline>
              </w:drawing>
            </w:r>
            <w:r w:rsidRPr="00BA5BF3">
              <w:rPr>
                <w:rFonts w:ascii="Times New Roman" w:hAnsi="Times New Roman"/>
                <w:sz w:val="24"/>
                <w:szCs w:val="24"/>
              </w:rPr>
              <w:t xml:space="preserve">6 в соотв. с таблицей </w:t>
            </w:r>
            <w:r w:rsidRPr="00BA5BF3">
              <w:rPr>
                <w:rFonts w:ascii="Times New Roman" w:hAnsi="Times New Roman"/>
                <w:noProof/>
                <w:sz w:val="24"/>
                <w:szCs w:val="24"/>
              </w:rPr>
              <w:drawing>
                <wp:inline distT="0" distB="0" distL="0" distR="0" wp14:anchorId="1232B29E" wp14:editId="3F1C9E54">
                  <wp:extent cx="335536" cy="372140"/>
                  <wp:effectExtent l="0" t="0" r="7620" b="889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8602" cy="375541"/>
                          </a:xfrm>
                          <a:prstGeom prst="rect">
                            <a:avLst/>
                          </a:prstGeom>
                        </pic:spPr>
                      </pic:pic>
                    </a:graphicData>
                  </a:graphic>
                </wp:inline>
              </w:drawing>
            </w:r>
          </w:p>
          <w:p w14:paraId="3EF5F448"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F4A3CC7" w14:textId="5A56B952" w:rsidR="009008E2" w:rsidRPr="00982A62" w:rsidRDefault="009008E2" w:rsidP="00982A62">
            <w:pPr>
              <w:tabs>
                <w:tab w:val="left" w:pos="11766"/>
              </w:tabs>
              <w:rPr>
                <w:rFonts w:ascii="Times New Roman" w:hAnsi="Times New Roman"/>
                <w:sz w:val="24"/>
                <w:szCs w:val="24"/>
              </w:rPr>
            </w:pPr>
            <w:r w:rsidRPr="00BA5BF3">
              <w:rPr>
                <w:rFonts w:ascii="Times New Roman" w:hAnsi="Times New Roman"/>
                <w:sz w:val="24"/>
                <w:szCs w:val="24"/>
              </w:rPr>
              <w:t>Устранение опечатки</w:t>
            </w:r>
          </w:p>
        </w:tc>
        <w:tc>
          <w:tcPr>
            <w:tcW w:w="3969" w:type="dxa"/>
            <w:tcBorders>
              <w:top w:val="single" w:sz="4" w:space="0" w:color="auto"/>
              <w:left w:val="single" w:sz="4" w:space="0" w:color="auto"/>
              <w:bottom w:val="single" w:sz="4" w:space="0" w:color="auto"/>
              <w:right w:val="single" w:sz="4" w:space="0" w:color="auto"/>
            </w:tcBorders>
          </w:tcPr>
          <w:p w14:paraId="6A1834E6" w14:textId="77777777" w:rsidR="009008E2" w:rsidRDefault="00F21C55"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4E0A7DD3" w14:textId="3DB23B2A" w:rsidR="0054561A" w:rsidRPr="00BA5BF3" w:rsidRDefault="0054561A" w:rsidP="009008E2">
            <w:pPr>
              <w:tabs>
                <w:tab w:val="left" w:pos="11766"/>
              </w:tabs>
              <w:ind w:left="51"/>
              <w:rPr>
                <w:rFonts w:ascii="Times New Roman" w:hAnsi="Times New Roman"/>
                <w:sz w:val="24"/>
                <w:szCs w:val="24"/>
              </w:rPr>
            </w:pPr>
            <w:r>
              <w:rPr>
                <w:rFonts w:ascii="Times New Roman" w:hAnsi="Times New Roman"/>
                <w:sz w:val="24"/>
                <w:szCs w:val="24"/>
              </w:rPr>
              <w:t>См. п. 7.4.8</w:t>
            </w:r>
          </w:p>
        </w:tc>
      </w:tr>
    </w:tbl>
    <w:p w14:paraId="0385ACC6" w14:textId="0996CFCD" w:rsidR="00DC3CEE" w:rsidRDefault="00DC3CEE" w:rsidP="00DC3CEE">
      <w:pPr>
        <w:pStyle w:val="10"/>
      </w:pPr>
      <w:r>
        <w:t>8 Правила указания предельных отклонений размеров</w:t>
      </w:r>
    </w:p>
    <w:p w14:paraId="3937776B" w14:textId="2BF950ED" w:rsidR="00DC3CEE" w:rsidRDefault="00DC3CEE" w:rsidP="00DC3CEE">
      <w:pPr>
        <w:pStyle w:val="20"/>
      </w:pPr>
      <w:r>
        <w:t>8.1 Общие требования</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DC3CEE" w:rsidRPr="007D62A2" w14:paraId="7A68F225" w14:textId="77777777" w:rsidTr="00DC3CEE">
        <w:trPr>
          <w:tblHeader/>
        </w:trPr>
        <w:tc>
          <w:tcPr>
            <w:tcW w:w="704" w:type="dxa"/>
            <w:tcBorders>
              <w:top w:val="single" w:sz="4" w:space="0" w:color="auto"/>
              <w:left w:val="single" w:sz="4" w:space="0" w:color="auto"/>
              <w:bottom w:val="double" w:sz="4" w:space="0" w:color="auto"/>
              <w:right w:val="single" w:sz="4" w:space="0" w:color="auto"/>
            </w:tcBorders>
          </w:tcPr>
          <w:p w14:paraId="4882905F" w14:textId="5B21F080" w:rsidR="00DC3CEE" w:rsidRPr="007D62A2" w:rsidRDefault="00DC3CEE" w:rsidP="00DC3CEE">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53E97962" w14:textId="401444A1" w:rsidR="00DC3CEE" w:rsidRPr="00BA5BF3" w:rsidRDefault="00DC3CEE" w:rsidP="00DC3CEE">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64999E11" w14:textId="77777777" w:rsidR="00DC3CEE" w:rsidRPr="007D62A2" w:rsidRDefault="00DC3CEE" w:rsidP="00DC3CEE">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3EE29286" w14:textId="7451DA40" w:rsidR="00DC3CEE" w:rsidRPr="00BA5BF3" w:rsidRDefault="00DC3CEE" w:rsidP="00DC3CEE">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032EAE8F" w14:textId="77777777" w:rsidR="00DC3CEE" w:rsidRPr="007D62A2" w:rsidRDefault="00DC3CEE" w:rsidP="00DC3CEE">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151BE411" w14:textId="30EB473E" w:rsidR="00DC3CEE" w:rsidRPr="00BA5BF3" w:rsidRDefault="00DC3CEE" w:rsidP="00DC3CEE">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4D18DE35" w14:textId="77777777" w:rsidR="00DC3CEE" w:rsidRPr="007D62A2" w:rsidRDefault="00DC3CEE" w:rsidP="00DC3CEE">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6A091B4B" w14:textId="4E116913" w:rsidR="00DC3CEE" w:rsidRPr="00BA5BF3" w:rsidRDefault="00DC3CEE" w:rsidP="00DC3CEE">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0D2931F0" w14:textId="77777777" w:rsidTr="00DC3CEE">
        <w:tc>
          <w:tcPr>
            <w:tcW w:w="704" w:type="dxa"/>
            <w:tcBorders>
              <w:top w:val="double" w:sz="4" w:space="0" w:color="auto"/>
              <w:left w:val="single" w:sz="4" w:space="0" w:color="auto"/>
              <w:bottom w:val="single" w:sz="4" w:space="0" w:color="auto"/>
              <w:right w:val="single" w:sz="4" w:space="0" w:color="auto"/>
            </w:tcBorders>
          </w:tcPr>
          <w:p w14:paraId="2B961B13"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38996F16" w14:textId="1563FA01"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8.1.1</w:t>
            </w:r>
          </w:p>
        </w:tc>
        <w:tc>
          <w:tcPr>
            <w:tcW w:w="2268" w:type="dxa"/>
            <w:tcBorders>
              <w:top w:val="double" w:sz="4" w:space="0" w:color="auto"/>
              <w:left w:val="single" w:sz="4" w:space="0" w:color="auto"/>
              <w:bottom w:val="single" w:sz="4" w:space="0" w:color="auto"/>
              <w:right w:val="single" w:sz="4" w:space="0" w:color="auto"/>
            </w:tcBorders>
          </w:tcPr>
          <w:p w14:paraId="714767E5" w14:textId="7D869892"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double" w:sz="4" w:space="0" w:color="auto"/>
              <w:left w:val="single" w:sz="4" w:space="0" w:color="auto"/>
              <w:bottom w:val="single" w:sz="4" w:space="0" w:color="auto"/>
              <w:right w:val="single" w:sz="4" w:space="0" w:color="auto"/>
            </w:tcBorders>
          </w:tcPr>
          <w:p w14:paraId="4F16317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B69B247" w14:textId="6B47575B"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Второй дефис исправить опечатку: "-для размеров …, указанных …"</w:t>
            </w:r>
          </w:p>
        </w:tc>
        <w:tc>
          <w:tcPr>
            <w:tcW w:w="3969" w:type="dxa"/>
            <w:tcBorders>
              <w:top w:val="double" w:sz="4" w:space="0" w:color="auto"/>
              <w:left w:val="single" w:sz="4" w:space="0" w:color="auto"/>
              <w:bottom w:val="single" w:sz="4" w:space="0" w:color="auto"/>
              <w:right w:val="single" w:sz="4" w:space="0" w:color="auto"/>
            </w:tcBorders>
          </w:tcPr>
          <w:p w14:paraId="00E931D4" w14:textId="45AE5914" w:rsidR="009008E2" w:rsidRPr="00BA5BF3" w:rsidRDefault="005E3A85"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5B44F8CA" w14:textId="77777777" w:rsidTr="003833BD">
        <w:tc>
          <w:tcPr>
            <w:tcW w:w="704" w:type="dxa"/>
            <w:tcBorders>
              <w:top w:val="single" w:sz="4" w:space="0" w:color="auto"/>
              <w:left w:val="single" w:sz="4" w:space="0" w:color="auto"/>
              <w:bottom w:val="single" w:sz="4" w:space="0" w:color="auto"/>
              <w:right w:val="single" w:sz="4" w:space="0" w:color="auto"/>
            </w:tcBorders>
          </w:tcPr>
          <w:p w14:paraId="7C3B2964"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4AFE428" w14:textId="14BE7CF6"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8.1.1</w:t>
            </w:r>
          </w:p>
        </w:tc>
        <w:tc>
          <w:tcPr>
            <w:tcW w:w="2268" w:type="dxa"/>
            <w:tcBorders>
              <w:top w:val="single" w:sz="4" w:space="0" w:color="auto"/>
              <w:left w:val="single" w:sz="4" w:space="0" w:color="auto"/>
              <w:bottom w:val="single" w:sz="4" w:space="0" w:color="auto"/>
              <w:right w:val="single" w:sz="4" w:space="0" w:color="auto"/>
            </w:tcBorders>
          </w:tcPr>
          <w:p w14:paraId="6AD08BB3" w14:textId="2B95AB4B"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27D9186A" w14:textId="77777777" w:rsidR="009008E2" w:rsidRPr="00100708" w:rsidRDefault="009008E2" w:rsidP="009008E2">
            <w:pPr>
              <w:rPr>
                <w:rFonts w:ascii="Times New Roman" w:hAnsi="Times New Roman"/>
                <w:sz w:val="24"/>
                <w:szCs w:val="24"/>
                <w:u w:val="single"/>
              </w:rPr>
            </w:pPr>
            <w:r w:rsidRPr="00100708">
              <w:rPr>
                <w:rFonts w:ascii="Times New Roman" w:hAnsi="Times New Roman"/>
                <w:sz w:val="24"/>
                <w:szCs w:val="24"/>
                <w:u w:val="single"/>
              </w:rPr>
              <w:t>Замечание, предложение:</w:t>
            </w:r>
          </w:p>
          <w:p w14:paraId="4408FC64" w14:textId="77777777" w:rsidR="009008E2" w:rsidRPr="00100708" w:rsidRDefault="009008E2" w:rsidP="009008E2">
            <w:pPr>
              <w:rPr>
                <w:rFonts w:ascii="Times New Roman" w:hAnsi="Times New Roman"/>
                <w:sz w:val="24"/>
                <w:szCs w:val="24"/>
              </w:rPr>
            </w:pPr>
            <w:r w:rsidRPr="00100708">
              <w:rPr>
                <w:rFonts w:ascii="Times New Roman" w:hAnsi="Times New Roman"/>
                <w:sz w:val="24"/>
                <w:szCs w:val="24"/>
              </w:rPr>
              <w:t>Для всех размеров в КД, предназначенных для изготовления по ним изделий, указывают предельные отклонения.</w:t>
            </w:r>
          </w:p>
          <w:p w14:paraId="4E8A6EE0" w14:textId="5427D734" w:rsidR="009008E2" w:rsidRPr="00100708" w:rsidRDefault="009008E2" w:rsidP="009008E2">
            <w:pPr>
              <w:rPr>
                <w:rFonts w:ascii="Times New Roman" w:hAnsi="Times New Roman"/>
                <w:sz w:val="24"/>
                <w:szCs w:val="24"/>
              </w:rPr>
            </w:pPr>
            <w:r w:rsidRPr="00100708">
              <w:rPr>
                <w:rFonts w:ascii="Times New Roman" w:hAnsi="Times New Roman"/>
                <w:sz w:val="24"/>
                <w:szCs w:val="24"/>
              </w:rPr>
              <w:t>Допускается не указывать предельные отклонения: для размеров, определяющих участки одного элемента с отличающимися требованиями (различная шероховатость, предельные отклонения размеров, допуски формы и ориентации, термообработка, покрытие, отделка, зоны накатки, насечки, притуплений, а также диаметры накатанных и насеченных поверхностей и т.п.). Такие размеры допускается указывать теоретически точными в прямоугольной рамке в соответствии с ГОСТ Р 2.308</w:t>
            </w:r>
          </w:p>
          <w:p w14:paraId="2FCC7572" w14:textId="77777777" w:rsidR="009008E2" w:rsidRPr="00100708" w:rsidRDefault="009008E2" w:rsidP="009008E2">
            <w:pPr>
              <w:rPr>
                <w:rFonts w:ascii="Times New Roman" w:hAnsi="Times New Roman"/>
                <w:sz w:val="24"/>
                <w:szCs w:val="24"/>
              </w:rPr>
            </w:pPr>
          </w:p>
          <w:p w14:paraId="51C269BC" w14:textId="77777777" w:rsidR="009008E2" w:rsidRPr="00100708" w:rsidRDefault="009008E2" w:rsidP="009008E2">
            <w:pPr>
              <w:tabs>
                <w:tab w:val="left" w:pos="4120"/>
              </w:tabs>
              <w:rPr>
                <w:rFonts w:ascii="Times New Roman" w:hAnsi="Times New Roman"/>
                <w:sz w:val="24"/>
                <w:szCs w:val="24"/>
                <w:u w:val="single"/>
              </w:rPr>
            </w:pPr>
            <w:r w:rsidRPr="00100708">
              <w:rPr>
                <w:rFonts w:ascii="Times New Roman" w:hAnsi="Times New Roman"/>
                <w:sz w:val="24"/>
                <w:szCs w:val="24"/>
                <w:u w:val="single"/>
              </w:rPr>
              <w:t>Предлагаемая редакция:</w:t>
            </w:r>
          </w:p>
          <w:p w14:paraId="78C0655F" w14:textId="77777777" w:rsidR="009008E2" w:rsidRPr="00100708" w:rsidRDefault="009008E2" w:rsidP="009008E2">
            <w:pPr>
              <w:rPr>
                <w:rFonts w:ascii="Times New Roman" w:hAnsi="Times New Roman"/>
                <w:sz w:val="24"/>
                <w:szCs w:val="24"/>
              </w:rPr>
            </w:pPr>
            <w:r w:rsidRPr="00100708">
              <w:rPr>
                <w:rFonts w:ascii="Times New Roman" w:hAnsi="Times New Roman"/>
                <w:sz w:val="24"/>
                <w:szCs w:val="24"/>
              </w:rPr>
              <w:lastRenderedPageBreak/>
              <w:t>Для всех размеров в КД, предназначенных для изготовления по ним изделий, указывают предельные отклонения.</w:t>
            </w:r>
          </w:p>
          <w:p w14:paraId="2A5F2A8A" w14:textId="07FDED6B" w:rsidR="009008E2" w:rsidRPr="00100708" w:rsidRDefault="009008E2" w:rsidP="009008E2">
            <w:pPr>
              <w:rPr>
                <w:rFonts w:ascii="Times New Roman" w:hAnsi="Times New Roman"/>
                <w:sz w:val="24"/>
                <w:szCs w:val="24"/>
              </w:rPr>
            </w:pPr>
            <w:r w:rsidRPr="00100708">
              <w:rPr>
                <w:rFonts w:ascii="Times New Roman" w:hAnsi="Times New Roman"/>
                <w:sz w:val="24"/>
                <w:szCs w:val="24"/>
              </w:rPr>
              <w:t>Допускается не указывать предельные отклонения: для размеров, определяющих участки одного элемента с отличающимися требованиями (различная шероховатость, предельные отклонения размеров, допуски формы и ориентации, термообработка, покрытие, отделка, зоны накатки, насечки, притуплений, а также диаметры накатанных и насеченных поверхностей и т.п.). Такие размеры допускается указывать теоретически точными в прямоугольной рамке в соответствии с ГОСТ Р 53442.</w:t>
            </w:r>
          </w:p>
          <w:p w14:paraId="1FEFB06C" w14:textId="77777777" w:rsidR="009008E2" w:rsidRPr="00100708" w:rsidRDefault="009008E2" w:rsidP="009008E2">
            <w:pPr>
              <w:rPr>
                <w:rFonts w:ascii="Times New Roman" w:hAnsi="Times New Roman"/>
                <w:sz w:val="24"/>
                <w:szCs w:val="24"/>
              </w:rPr>
            </w:pPr>
          </w:p>
          <w:p w14:paraId="494FF33B" w14:textId="77777777" w:rsidR="009008E2" w:rsidRPr="00100708" w:rsidRDefault="009008E2" w:rsidP="009008E2">
            <w:pPr>
              <w:rPr>
                <w:rFonts w:ascii="Times New Roman" w:hAnsi="Times New Roman"/>
                <w:sz w:val="24"/>
                <w:szCs w:val="24"/>
                <w:u w:val="single"/>
              </w:rPr>
            </w:pPr>
            <w:r w:rsidRPr="00100708">
              <w:rPr>
                <w:rFonts w:ascii="Times New Roman" w:hAnsi="Times New Roman"/>
                <w:sz w:val="24"/>
                <w:szCs w:val="24"/>
                <w:u w:val="single"/>
              </w:rPr>
              <w:t>Обоснование предлагаемой редакции:</w:t>
            </w:r>
          </w:p>
          <w:p w14:paraId="1B32E9AA" w14:textId="1A0808F5" w:rsidR="009008E2" w:rsidRPr="00100708" w:rsidRDefault="009008E2" w:rsidP="009008E2">
            <w:pPr>
              <w:tabs>
                <w:tab w:val="left" w:pos="11766"/>
              </w:tabs>
              <w:rPr>
                <w:rFonts w:ascii="Times New Roman" w:hAnsi="Times New Roman"/>
                <w:sz w:val="24"/>
                <w:szCs w:val="24"/>
              </w:rPr>
            </w:pPr>
            <w:r w:rsidRPr="00100708">
              <w:rPr>
                <w:rFonts w:ascii="Times New Roman" w:hAnsi="Times New Roman"/>
                <w:sz w:val="24"/>
                <w:szCs w:val="24"/>
              </w:rPr>
              <w:t>Определение ТТР дано в ГОСТ Р 53442.</w:t>
            </w:r>
          </w:p>
          <w:p w14:paraId="5D8C4291" w14:textId="77777777" w:rsidR="009008E2" w:rsidRPr="00100708"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4490DE8" w14:textId="77777777" w:rsidR="009008E2" w:rsidRPr="00100708" w:rsidRDefault="005625A6" w:rsidP="009008E2">
            <w:pPr>
              <w:tabs>
                <w:tab w:val="left" w:pos="11766"/>
              </w:tabs>
              <w:ind w:left="51"/>
              <w:rPr>
                <w:rFonts w:ascii="Times New Roman" w:hAnsi="Times New Roman"/>
                <w:sz w:val="24"/>
                <w:szCs w:val="24"/>
              </w:rPr>
            </w:pPr>
            <w:r w:rsidRPr="00100708">
              <w:rPr>
                <w:rFonts w:ascii="Times New Roman" w:hAnsi="Times New Roman"/>
                <w:sz w:val="24"/>
                <w:szCs w:val="24"/>
              </w:rPr>
              <w:lastRenderedPageBreak/>
              <w:t>Принято к сведению.</w:t>
            </w:r>
          </w:p>
          <w:p w14:paraId="68E2AE48" w14:textId="6817CAF0" w:rsidR="005625A6" w:rsidRPr="00100708" w:rsidRDefault="005625A6" w:rsidP="009008E2">
            <w:pPr>
              <w:tabs>
                <w:tab w:val="left" w:pos="11766"/>
              </w:tabs>
              <w:ind w:left="51"/>
              <w:rPr>
                <w:rFonts w:ascii="Times New Roman" w:hAnsi="Times New Roman"/>
                <w:sz w:val="24"/>
                <w:szCs w:val="24"/>
              </w:rPr>
            </w:pPr>
            <w:r w:rsidRPr="00100708">
              <w:rPr>
                <w:rFonts w:ascii="Times New Roman" w:hAnsi="Times New Roman"/>
                <w:sz w:val="24"/>
                <w:szCs w:val="24"/>
              </w:rPr>
              <w:t>Принято решение вернуться к редакции ГОСТ 2.307-2011, в котором размеры зон указывали с применением символа «≈»</w:t>
            </w:r>
            <w:r w:rsidR="005E3A85">
              <w:rPr>
                <w:rFonts w:ascii="Times New Roman" w:hAnsi="Times New Roman"/>
                <w:sz w:val="24"/>
                <w:szCs w:val="24"/>
              </w:rPr>
              <w:t>, так как применение ТТР для данных целей вызывает сомнени</w:t>
            </w:r>
            <w:r w:rsidR="00162264">
              <w:rPr>
                <w:rFonts w:ascii="Times New Roman" w:hAnsi="Times New Roman"/>
                <w:sz w:val="24"/>
                <w:szCs w:val="24"/>
              </w:rPr>
              <w:t>я</w:t>
            </w:r>
            <w:r w:rsidR="005E3A85">
              <w:rPr>
                <w:rFonts w:ascii="Times New Roman" w:hAnsi="Times New Roman"/>
                <w:sz w:val="24"/>
                <w:szCs w:val="24"/>
              </w:rPr>
              <w:t xml:space="preserve"> и требует дополнительного изучения</w:t>
            </w:r>
          </w:p>
        </w:tc>
      </w:tr>
      <w:tr w:rsidR="009008E2" w:rsidRPr="007D62A2" w14:paraId="1B6469C2" w14:textId="77777777" w:rsidTr="003833BD">
        <w:tc>
          <w:tcPr>
            <w:tcW w:w="704" w:type="dxa"/>
            <w:tcBorders>
              <w:top w:val="single" w:sz="4" w:space="0" w:color="auto"/>
              <w:left w:val="single" w:sz="4" w:space="0" w:color="auto"/>
              <w:bottom w:val="single" w:sz="4" w:space="0" w:color="auto"/>
              <w:right w:val="single" w:sz="4" w:space="0" w:color="auto"/>
            </w:tcBorders>
          </w:tcPr>
          <w:p w14:paraId="620D6BBE"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7EB3FCD" w14:textId="3992F77B" w:rsidR="009008E2" w:rsidRPr="00BA5BF3" w:rsidRDefault="009008E2" w:rsidP="009008E2">
            <w:pPr>
              <w:widowControl w:val="0"/>
              <w:autoSpaceDE w:val="0"/>
              <w:autoSpaceDN w:val="0"/>
              <w:adjustRightInd w:val="0"/>
              <w:ind w:left="112"/>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8.1.1</w:t>
            </w:r>
          </w:p>
        </w:tc>
        <w:tc>
          <w:tcPr>
            <w:tcW w:w="2268" w:type="dxa"/>
            <w:tcBorders>
              <w:top w:val="single" w:sz="4" w:space="0" w:color="auto"/>
              <w:left w:val="single" w:sz="4" w:space="0" w:color="auto"/>
              <w:bottom w:val="single" w:sz="4" w:space="0" w:color="auto"/>
              <w:right w:val="single" w:sz="4" w:space="0" w:color="auto"/>
            </w:tcBorders>
          </w:tcPr>
          <w:p w14:paraId="56FB64E7" w14:textId="562D0445"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1809BC1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88061FE"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Допускается не указывать предельные отклонения: </w:t>
            </w:r>
          </w:p>
          <w:p w14:paraId="003C1F40"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 для размеров, определяющих участки одного элемента с отличающимися требованиями (различная шероховатость, предельные отклонения размеров, допуски формы и ориентации, термообработка, покрытие, отделка, зоны накатки, насечки, притуплений, а также диаметры накатанных и насеченных поверхностей и т.п.). Такие размеры допускается указывать теоретически точными в прямоугольной рамке в соответствии с ГОСТ Р 2.308; </w:t>
            </w:r>
          </w:p>
          <w:p w14:paraId="72B13D1F" w14:textId="3DBEACC6" w:rsidR="009008E2" w:rsidRPr="00BA5BF3" w:rsidRDefault="009008E2" w:rsidP="009008E2">
            <w:pPr>
              <w:rPr>
                <w:rFonts w:ascii="Times New Roman" w:hAnsi="Times New Roman"/>
                <w:sz w:val="24"/>
                <w:szCs w:val="24"/>
              </w:rPr>
            </w:pPr>
            <w:r w:rsidRPr="00BA5BF3">
              <w:rPr>
                <w:rFonts w:ascii="Times New Roman" w:hAnsi="Times New Roman"/>
                <w:sz w:val="24"/>
                <w:szCs w:val="24"/>
              </w:rPr>
              <w:t>- для размеров деталей изделий единичного производства, указанным с припуском на пригонку. В этом случае после размерного числа ставят сноску, а в технических требованиях указывают: «Размеры с припуском на пригонку по дет. ...», «Размеры с припуском на пригонку по черт. ...», «Размеры с припуском на пригонку по сопрягаемой детали» и т. п.</w:t>
            </w:r>
          </w:p>
          <w:p w14:paraId="1482D044"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75C508E" w14:textId="56F6F5C7" w:rsidR="009008E2" w:rsidRPr="00BA5BF3" w:rsidRDefault="009008E2" w:rsidP="009008E2">
            <w:pPr>
              <w:rPr>
                <w:rFonts w:ascii="Times New Roman" w:hAnsi="Times New Roman"/>
                <w:sz w:val="24"/>
                <w:szCs w:val="24"/>
              </w:rPr>
            </w:pPr>
            <w:r w:rsidRPr="00BA5BF3">
              <w:rPr>
                <w:rFonts w:ascii="Times New Roman" w:hAnsi="Times New Roman"/>
                <w:sz w:val="24"/>
                <w:szCs w:val="24"/>
              </w:rPr>
              <w:t>См. 6.9.3</w:t>
            </w:r>
          </w:p>
          <w:p w14:paraId="54F6FFA6" w14:textId="73D1412F" w:rsidR="009008E2" w:rsidRPr="00BA5BF3" w:rsidRDefault="009008E2" w:rsidP="009008E2">
            <w:pPr>
              <w:rPr>
                <w:rFonts w:ascii="Times New Roman" w:hAnsi="Times New Roman"/>
                <w:sz w:val="24"/>
                <w:szCs w:val="24"/>
              </w:rPr>
            </w:pPr>
            <w:r w:rsidRPr="00BA5BF3">
              <w:rPr>
                <w:rFonts w:ascii="Times New Roman" w:hAnsi="Times New Roman"/>
                <w:sz w:val="24"/>
                <w:szCs w:val="24"/>
              </w:rPr>
              <w:t>«..единичного производства, указанных с...»</w:t>
            </w:r>
          </w:p>
          <w:p w14:paraId="22BA6E3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55ACC10" w14:textId="5B3FC8EE" w:rsidR="009008E2" w:rsidRPr="00162264" w:rsidRDefault="009008E2" w:rsidP="00162264">
            <w:pPr>
              <w:tabs>
                <w:tab w:val="left" w:pos="11766"/>
              </w:tabs>
              <w:rPr>
                <w:rFonts w:ascii="Times New Roman" w:hAnsi="Times New Roman"/>
                <w:sz w:val="24"/>
                <w:szCs w:val="24"/>
              </w:rPr>
            </w:pPr>
            <w:r w:rsidRPr="00BA5BF3">
              <w:rPr>
                <w:rFonts w:ascii="Times New Roman" w:hAnsi="Times New Roman"/>
                <w:sz w:val="24"/>
                <w:szCs w:val="24"/>
              </w:rPr>
              <w:lastRenderedPageBreak/>
              <w:t>См. 6.9.3</w:t>
            </w:r>
          </w:p>
        </w:tc>
        <w:tc>
          <w:tcPr>
            <w:tcW w:w="3969" w:type="dxa"/>
            <w:tcBorders>
              <w:top w:val="single" w:sz="4" w:space="0" w:color="auto"/>
              <w:left w:val="single" w:sz="4" w:space="0" w:color="auto"/>
              <w:bottom w:val="single" w:sz="4" w:space="0" w:color="auto"/>
              <w:right w:val="single" w:sz="4" w:space="0" w:color="auto"/>
            </w:tcBorders>
          </w:tcPr>
          <w:p w14:paraId="075322A3" w14:textId="5E300A65" w:rsidR="009008E2" w:rsidRPr="00BA5BF3" w:rsidRDefault="003E6794"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tc>
      </w:tr>
      <w:tr w:rsidR="009008E2" w:rsidRPr="007D62A2" w14:paraId="6DAE7416" w14:textId="77777777" w:rsidTr="003833BD">
        <w:tc>
          <w:tcPr>
            <w:tcW w:w="704" w:type="dxa"/>
            <w:tcBorders>
              <w:top w:val="single" w:sz="4" w:space="0" w:color="auto"/>
              <w:left w:val="single" w:sz="4" w:space="0" w:color="auto"/>
              <w:bottom w:val="single" w:sz="4" w:space="0" w:color="auto"/>
              <w:right w:val="single" w:sz="4" w:space="0" w:color="auto"/>
            </w:tcBorders>
          </w:tcPr>
          <w:p w14:paraId="2833055D"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B625ADD"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8.1.1, второе перечисление</w:t>
            </w:r>
          </w:p>
          <w:p w14:paraId="48617D1A" w14:textId="77777777" w:rsidR="009008E2" w:rsidRPr="00BA5BF3" w:rsidRDefault="009008E2" w:rsidP="009008E2">
            <w:pPr>
              <w:widowControl w:val="0"/>
              <w:autoSpaceDE w:val="0"/>
              <w:autoSpaceDN w:val="0"/>
              <w:adjustRightInd w:val="0"/>
              <w:ind w:left="112"/>
              <w:jc w:val="both"/>
              <w:rPr>
                <w:rFonts w:ascii="Times New Roman" w:eastAsia="Times New Roman" w:hAnsi="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14:paraId="5F0930C0" w14:textId="2744A122"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0EE66ED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C07F5E4" w14:textId="390C330B" w:rsidR="009008E2" w:rsidRPr="00162264" w:rsidRDefault="009008E2" w:rsidP="00162264">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для размеров деталей изделий единичного производства, указанным с припуском на пригонку................ »</w:t>
            </w:r>
          </w:p>
          <w:p w14:paraId="08711E8C"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6AD97EE"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 xml:space="preserve">«........ для размеров деталей изделий единичного производства, указанных с припуском на пригонку................ » </w:t>
            </w:r>
          </w:p>
          <w:p w14:paraId="7EA01B93"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F4ED0D5" w14:textId="0B253B72" w:rsidR="009008E2" w:rsidRPr="00BA5BF3" w:rsidRDefault="00F21C55"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7F7FDF20" w14:textId="77777777" w:rsidTr="003833BD">
        <w:tc>
          <w:tcPr>
            <w:tcW w:w="704" w:type="dxa"/>
            <w:tcBorders>
              <w:top w:val="single" w:sz="4" w:space="0" w:color="auto"/>
              <w:left w:val="single" w:sz="4" w:space="0" w:color="auto"/>
              <w:bottom w:val="single" w:sz="4" w:space="0" w:color="auto"/>
              <w:right w:val="single" w:sz="4" w:space="0" w:color="auto"/>
            </w:tcBorders>
          </w:tcPr>
          <w:p w14:paraId="2EA61AA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55986F5" w14:textId="345BBD9A" w:rsidR="009008E2" w:rsidRPr="00BA5BF3" w:rsidRDefault="009008E2" w:rsidP="009008E2">
            <w:pPr>
              <w:widowControl w:val="0"/>
              <w:autoSpaceDE w:val="0"/>
              <w:autoSpaceDN w:val="0"/>
              <w:adjustRightInd w:val="0"/>
              <w:ind w:left="112"/>
              <w:jc w:val="both"/>
              <w:rPr>
                <w:rFonts w:ascii="Times New Roman" w:hAnsi="Times New Roman"/>
                <w:sz w:val="24"/>
                <w:szCs w:val="24"/>
              </w:rPr>
            </w:pPr>
            <w:r w:rsidRPr="00BA5BF3">
              <w:rPr>
                <w:rFonts w:ascii="Times New Roman" w:eastAsia="Times New Roman" w:hAnsi="Times New Roman"/>
                <w:sz w:val="24"/>
                <w:szCs w:val="24"/>
                <w:lang w:eastAsia="ru-RU"/>
              </w:rPr>
              <w:t>8.1.1, первое перечисление</w:t>
            </w:r>
          </w:p>
        </w:tc>
        <w:tc>
          <w:tcPr>
            <w:tcW w:w="2268" w:type="dxa"/>
            <w:tcBorders>
              <w:top w:val="single" w:sz="4" w:space="0" w:color="auto"/>
              <w:left w:val="single" w:sz="4" w:space="0" w:color="auto"/>
              <w:bottom w:val="single" w:sz="4" w:space="0" w:color="auto"/>
              <w:right w:val="single" w:sz="4" w:space="0" w:color="auto"/>
            </w:tcBorders>
          </w:tcPr>
          <w:p w14:paraId="469B3C5F" w14:textId="52B2E425"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29B856F4"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FF222F0" w14:textId="240F0C02"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Изложить в следующей редакции</w:t>
            </w:r>
          </w:p>
          <w:p w14:paraId="173343F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2963DF7" w14:textId="704C687D" w:rsidR="009008E2" w:rsidRPr="00162264" w:rsidRDefault="009008E2" w:rsidP="00162264">
            <w:pPr>
              <w:widowControl w:val="0"/>
              <w:autoSpaceDE w:val="0"/>
              <w:autoSpaceDN w:val="0"/>
              <w:adjustRightInd w:val="0"/>
              <w:ind w:left="119"/>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-размеров расположения конструктивных элементов, для которых установлены позиционные допуски, а также - в других случаях, установленных в ГОСТ Р 2.308. Такие размеры следует указывать теоретически точными в прямоугольной рамке</w:t>
            </w:r>
          </w:p>
          <w:p w14:paraId="5132E196"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C67DA68" w14:textId="2805195A"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Для размеров, определяющих участки одного элемента с отличающимися требованиями (различная шероховатость, предельные отклонения размеров, допуски формы и ориентации, термообработка, покрытие, отделка, зоны накатки, насечки, притуплений, а также диаметры накатанных и насеченных поверхностей и т.п.) требования по указанию теоретически точных размеров  в прямоугольной рамке ГОСТ Р 2.308 – не устанавливаются.</w:t>
            </w:r>
          </w:p>
        </w:tc>
        <w:tc>
          <w:tcPr>
            <w:tcW w:w="3969" w:type="dxa"/>
            <w:tcBorders>
              <w:top w:val="single" w:sz="4" w:space="0" w:color="auto"/>
              <w:left w:val="single" w:sz="4" w:space="0" w:color="auto"/>
              <w:bottom w:val="single" w:sz="4" w:space="0" w:color="auto"/>
              <w:right w:val="single" w:sz="4" w:space="0" w:color="auto"/>
            </w:tcBorders>
          </w:tcPr>
          <w:p w14:paraId="344CAAD8" w14:textId="77777777" w:rsidR="00F21C55" w:rsidRDefault="00162264" w:rsidP="009008E2">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4732B613" w14:textId="7C42F44F" w:rsidR="00162264" w:rsidRPr="00BA5BF3" w:rsidRDefault="00162264" w:rsidP="009008E2">
            <w:pPr>
              <w:tabs>
                <w:tab w:val="left" w:pos="11766"/>
              </w:tabs>
              <w:ind w:left="51"/>
              <w:rPr>
                <w:rFonts w:ascii="Times New Roman" w:hAnsi="Times New Roman"/>
                <w:sz w:val="24"/>
                <w:szCs w:val="24"/>
              </w:rPr>
            </w:pPr>
            <w:r w:rsidRPr="00100708">
              <w:rPr>
                <w:rFonts w:ascii="Times New Roman" w:hAnsi="Times New Roman"/>
                <w:sz w:val="24"/>
                <w:szCs w:val="24"/>
              </w:rPr>
              <w:t>Принято решение вернуться к редакции ГОСТ 2.307-2011, в котором размеры зон указывали с применением символа «≈»</w:t>
            </w:r>
            <w:r>
              <w:rPr>
                <w:rFonts w:ascii="Times New Roman" w:hAnsi="Times New Roman"/>
                <w:sz w:val="24"/>
                <w:szCs w:val="24"/>
              </w:rPr>
              <w:t>, так как применение ТТР для данных целей вызывает сомнения и требует дополнительного изучения</w:t>
            </w:r>
          </w:p>
        </w:tc>
      </w:tr>
      <w:tr w:rsidR="009008E2" w:rsidRPr="007D62A2" w14:paraId="00D6D1BD" w14:textId="77777777" w:rsidTr="003833BD">
        <w:tc>
          <w:tcPr>
            <w:tcW w:w="704" w:type="dxa"/>
            <w:tcBorders>
              <w:top w:val="single" w:sz="4" w:space="0" w:color="auto"/>
              <w:left w:val="single" w:sz="4" w:space="0" w:color="auto"/>
              <w:bottom w:val="single" w:sz="4" w:space="0" w:color="auto"/>
              <w:right w:val="single" w:sz="4" w:space="0" w:color="auto"/>
            </w:tcBorders>
          </w:tcPr>
          <w:p w14:paraId="38CD029D"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BEA2238" w14:textId="4028D96E"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8.1.1, Раздел 8, 2 абзац</w:t>
            </w:r>
          </w:p>
        </w:tc>
        <w:tc>
          <w:tcPr>
            <w:tcW w:w="2268" w:type="dxa"/>
            <w:tcBorders>
              <w:top w:val="single" w:sz="4" w:space="0" w:color="auto"/>
              <w:left w:val="single" w:sz="4" w:space="0" w:color="auto"/>
              <w:bottom w:val="single" w:sz="4" w:space="0" w:color="auto"/>
              <w:right w:val="single" w:sz="4" w:space="0" w:color="auto"/>
            </w:tcBorders>
          </w:tcPr>
          <w:p w14:paraId="502F885F" w14:textId="6E621EB5"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«КБП», исх. №35778/0014-26 от 19.04.2026</w:t>
            </w:r>
          </w:p>
        </w:tc>
        <w:tc>
          <w:tcPr>
            <w:tcW w:w="6852" w:type="dxa"/>
            <w:tcBorders>
              <w:top w:val="single" w:sz="4" w:space="0" w:color="auto"/>
              <w:left w:val="single" w:sz="4" w:space="0" w:color="auto"/>
              <w:bottom w:val="single" w:sz="4" w:space="0" w:color="auto"/>
              <w:right w:val="single" w:sz="4" w:space="0" w:color="auto"/>
            </w:tcBorders>
          </w:tcPr>
          <w:p w14:paraId="4540F4B9" w14:textId="77777777" w:rsidR="009008E2" w:rsidRPr="00100708" w:rsidRDefault="009008E2" w:rsidP="009008E2">
            <w:pPr>
              <w:rPr>
                <w:rFonts w:ascii="Times New Roman" w:hAnsi="Times New Roman"/>
                <w:sz w:val="24"/>
                <w:szCs w:val="24"/>
                <w:u w:val="single"/>
              </w:rPr>
            </w:pPr>
            <w:r w:rsidRPr="00100708">
              <w:rPr>
                <w:rFonts w:ascii="Times New Roman" w:hAnsi="Times New Roman"/>
                <w:sz w:val="24"/>
                <w:szCs w:val="24"/>
                <w:u w:val="single"/>
              </w:rPr>
              <w:t>Замечание, предложение:</w:t>
            </w:r>
          </w:p>
          <w:p w14:paraId="5ED2D841" w14:textId="2FA384B8" w:rsidR="009008E2" w:rsidRPr="00100708" w:rsidRDefault="009008E2" w:rsidP="009008E2">
            <w:pPr>
              <w:rPr>
                <w:rFonts w:ascii="Times New Roman" w:hAnsi="Times New Roman"/>
                <w:sz w:val="24"/>
                <w:szCs w:val="24"/>
              </w:rPr>
            </w:pPr>
            <w:r w:rsidRPr="00100708">
              <w:rPr>
                <w:rFonts w:ascii="Times New Roman" w:eastAsia="Times New Roman" w:hAnsi="Times New Roman"/>
                <w:sz w:val="24"/>
                <w:szCs w:val="24"/>
                <w:lang w:eastAsia="ru-RU"/>
              </w:rPr>
              <w:t>«Допускается не указывать предельные отклонения: ..»</w:t>
            </w:r>
          </w:p>
          <w:p w14:paraId="4C0E4C8D" w14:textId="77777777" w:rsidR="009008E2" w:rsidRPr="00100708" w:rsidRDefault="009008E2" w:rsidP="009008E2">
            <w:pPr>
              <w:rPr>
                <w:rFonts w:ascii="Times New Roman" w:hAnsi="Times New Roman"/>
                <w:sz w:val="24"/>
                <w:szCs w:val="24"/>
                <w:u w:val="single"/>
              </w:rPr>
            </w:pPr>
            <w:r w:rsidRPr="00100708">
              <w:rPr>
                <w:rFonts w:ascii="Times New Roman" w:hAnsi="Times New Roman"/>
                <w:sz w:val="24"/>
                <w:szCs w:val="24"/>
                <w:u w:val="single"/>
              </w:rPr>
              <w:t>Обоснование предлагаемой редакции:</w:t>
            </w:r>
          </w:p>
          <w:p w14:paraId="5B9BA958" w14:textId="1BF4BDE2" w:rsidR="009008E2" w:rsidRPr="00100708" w:rsidRDefault="009008E2" w:rsidP="009008E2">
            <w:pPr>
              <w:tabs>
                <w:tab w:val="left" w:pos="11766"/>
              </w:tabs>
              <w:rPr>
                <w:rFonts w:ascii="Times New Roman" w:hAnsi="Times New Roman"/>
                <w:sz w:val="24"/>
                <w:szCs w:val="24"/>
              </w:rPr>
            </w:pPr>
            <w:r w:rsidRPr="00100708">
              <w:rPr>
                <w:rFonts w:ascii="Times New Roman" w:eastAsia="Times New Roman" w:hAnsi="Times New Roman"/>
                <w:sz w:val="24"/>
                <w:szCs w:val="24"/>
                <w:lang w:eastAsia="ru-RU"/>
              </w:rPr>
              <w:t>Уточните как на практике использовать или контролировать теоретически точные размеры?</w:t>
            </w:r>
          </w:p>
          <w:p w14:paraId="4A8F9009" w14:textId="77777777" w:rsidR="009008E2" w:rsidRPr="00100708"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0958E75" w14:textId="77777777" w:rsidR="00100708" w:rsidRPr="00100708" w:rsidRDefault="00100708" w:rsidP="00100708">
            <w:pPr>
              <w:tabs>
                <w:tab w:val="left" w:pos="11766"/>
              </w:tabs>
              <w:ind w:left="51"/>
              <w:rPr>
                <w:rFonts w:ascii="Times New Roman" w:hAnsi="Times New Roman"/>
                <w:sz w:val="24"/>
                <w:szCs w:val="24"/>
              </w:rPr>
            </w:pPr>
            <w:r w:rsidRPr="00100708">
              <w:rPr>
                <w:rFonts w:ascii="Times New Roman" w:hAnsi="Times New Roman"/>
                <w:sz w:val="24"/>
                <w:szCs w:val="24"/>
              </w:rPr>
              <w:t>Принято к сведению.</w:t>
            </w:r>
          </w:p>
          <w:p w14:paraId="009575DA" w14:textId="7486E47C" w:rsidR="009008E2" w:rsidRPr="00100708" w:rsidRDefault="00100708" w:rsidP="00100708">
            <w:pPr>
              <w:tabs>
                <w:tab w:val="left" w:pos="11766"/>
              </w:tabs>
              <w:ind w:left="51"/>
              <w:rPr>
                <w:rFonts w:ascii="Times New Roman" w:hAnsi="Times New Roman"/>
                <w:sz w:val="24"/>
                <w:szCs w:val="24"/>
              </w:rPr>
            </w:pPr>
            <w:r w:rsidRPr="00100708">
              <w:rPr>
                <w:rFonts w:ascii="Times New Roman" w:hAnsi="Times New Roman"/>
                <w:sz w:val="24"/>
                <w:szCs w:val="24"/>
              </w:rPr>
              <w:t>Принято решение вернуться к редакции ГОСТ 2.307-2011, в котором размеры зон указывали с применением символа «≈»</w:t>
            </w:r>
          </w:p>
        </w:tc>
      </w:tr>
      <w:tr w:rsidR="009008E2" w:rsidRPr="007D62A2" w14:paraId="3B8C7538" w14:textId="77777777" w:rsidTr="003833BD">
        <w:tc>
          <w:tcPr>
            <w:tcW w:w="704" w:type="dxa"/>
            <w:tcBorders>
              <w:top w:val="single" w:sz="4" w:space="0" w:color="auto"/>
              <w:left w:val="single" w:sz="4" w:space="0" w:color="auto"/>
              <w:bottom w:val="single" w:sz="4" w:space="0" w:color="auto"/>
              <w:right w:val="single" w:sz="4" w:space="0" w:color="auto"/>
            </w:tcBorders>
          </w:tcPr>
          <w:p w14:paraId="3BF52EC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8102E82" w14:textId="4F60502D"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8.1.2</w:t>
            </w:r>
          </w:p>
        </w:tc>
        <w:tc>
          <w:tcPr>
            <w:tcW w:w="2268" w:type="dxa"/>
            <w:tcBorders>
              <w:top w:val="single" w:sz="4" w:space="0" w:color="auto"/>
              <w:left w:val="single" w:sz="4" w:space="0" w:color="auto"/>
              <w:bottom w:val="single" w:sz="4" w:space="0" w:color="auto"/>
              <w:right w:val="single" w:sz="4" w:space="0" w:color="auto"/>
            </w:tcBorders>
          </w:tcPr>
          <w:p w14:paraId="2FD4FD21" w14:textId="71C47D0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«Концерн ВКО «Алмаз-Антей», исх. № 31-21/10116 от 27.04.2026</w:t>
            </w:r>
          </w:p>
        </w:tc>
        <w:tc>
          <w:tcPr>
            <w:tcW w:w="6852" w:type="dxa"/>
            <w:tcBorders>
              <w:top w:val="single" w:sz="4" w:space="0" w:color="auto"/>
              <w:left w:val="single" w:sz="4" w:space="0" w:color="auto"/>
              <w:bottom w:val="single" w:sz="4" w:space="0" w:color="auto"/>
              <w:right w:val="single" w:sz="4" w:space="0" w:color="auto"/>
            </w:tcBorders>
          </w:tcPr>
          <w:p w14:paraId="781DAC9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5721DDB" w14:textId="77777777" w:rsidR="009008E2" w:rsidRPr="00BA5BF3" w:rsidRDefault="009008E2" w:rsidP="009008E2">
            <w:pPr>
              <w:ind w:right="111"/>
              <w:rPr>
                <w:rFonts w:ascii="Times New Roman" w:hAnsi="Times New Roman"/>
                <w:sz w:val="24"/>
                <w:szCs w:val="24"/>
              </w:rPr>
            </w:pPr>
            <w:r w:rsidRPr="00BA5BF3">
              <w:rPr>
                <w:rFonts w:ascii="Times New Roman" w:hAnsi="Times New Roman"/>
                <w:sz w:val="24"/>
                <w:szCs w:val="24"/>
              </w:rPr>
              <w:t>Для указания величины допусков угловых размеров существует ГОСТ 8908-81 «Основные нормы взаимозаменяемости. Нормальные углы и допуски углов».</w:t>
            </w:r>
          </w:p>
          <w:p w14:paraId="18FFB4E8" w14:textId="25F012AF"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lastRenderedPageBreak/>
              <w:t>В пункт 8.1.2 включить указания по установке предельных отклонений угловых размеров по ГОСТ 8908-81 помимо ГОСТ 30893.1.</w:t>
            </w:r>
          </w:p>
        </w:tc>
        <w:tc>
          <w:tcPr>
            <w:tcW w:w="3969" w:type="dxa"/>
            <w:tcBorders>
              <w:top w:val="single" w:sz="4" w:space="0" w:color="auto"/>
              <w:left w:val="single" w:sz="4" w:space="0" w:color="auto"/>
              <w:bottom w:val="single" w:sz="4" w:space="0" w:color="auto"/>
              <w:right w:val="single" w:sz="4" w:space="0" w:color="auto"/>
            </w:tcBorders>
          </w:tcPr>
          <w:p w14:paraId="24CBDA8F" w14:textId="0B24E7EF" w:rsidR="009008E2" w:rsidRPr="00BA5BF3" w:rsidRDefault="00F21C55"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tc>
      </w:tr>
      <w:tr w:rsidR="009008E2" w:rsidRPr="007D62A2" w14:paraId="13201096" w14:textId="77777777" w:rsidTr="003833BD">
        <w:tc>
          <w:tcPr>
            <w:tcW w:w="704" w:type="dxa"/>
            <w:tcBorders>
              <w:top w:val="single" w:sz="4" w:space="0" w:color="auto"/>
              <w:left w:val="single" w:sz="4" w:space="0" w:color="auto"/>
              <w:bottom w:val="single" w:sz="4" w:space="0" w:color="auto"/>
              <w:right w:val="single" w:sz="4" w:space="0" w:color="auto"/>
            </w:tcBorders>
          </w:tcPr>
          <w:p w14:paraId="613C1A12"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9C11B26" w14:textId="5D40A857" w:rsidR="009008E2" w:rsidRPr="00BA5BF3" w:rsidRDefault="009008E2" w:rsidP="009008E2">
            <w:pPr>
              <w:widowControl w:val="0"/>
              <w:autoSpaceDE w:val="0"/>
              <w:autoSpaceDN w:val="0"/>
              <w:adjustRightInd w:val="0"/>
              <w:jc w:val="both"/>
              <w:rPr>
                <w:rFonts w:ascii="Times New Roman" w:hAnsi="Times New Roman"/>
                <w:sz w:val="24"/>
                <w:szCs w:val="24"/>
              </w:rPr>
            </w:pPr>
            <w:r w:rsidRPr="00BA5BF3">
              <w:rPr>
                <w:rFonts w:ascii="Times New Roman" w:eastAsia="Times New Roman" w:hAnsi="Times New Roman"/>
                <w:sz w:val="24"/>
                <w:szCs w:val="24"/>
                <w:lang w:eastAsia="ru-RU"/>
              </w:rPr>
              <w:t>8.1.2, последний абзац</w:t>
            </w:r>
          </w:p>
        </w:tc>
        <w:tc>
          <w:tcPr>
            <w:tcW w:w="2268" w:type="dxa"/>
            <w:tcBorders>
              <w:top w:val="single" w:sz="4" w:space="0" w:color="auto"/>
              <w:left w:val="single" w:sz="4" w:space="0" w:color="auto"/>
              <w:bottom w:val="single" w:sz="4" w:space="0" w:color="auto"/>
              <w:right w:val="single" w:sz="4" w:space="0" w:color="auto"/>
            </w:tcBorders>
          </w:tcPr>
          <w:p w14:paraId="603B6F3F" w14:textId="2658CF1E"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1681786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FF56175" w14:textId="24EA1967"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Изложить в следующей редакции</w:t>
            </w:r>
          </w:p>
          <w:p w14:paraId="03A8B560" w14:textId="77777777" w:rsidR="009008E2" w:rsidRPr="00BA5BF3" w:rsidRDefault="009008E2" w:rsidP="009008E2">
            <w:pPr>
              <w:rPr>
                <w:rFonts w:ascii="Times New Roman" w:hAnsi="Times New Roman"/>
                <w:sz w:val="24"/>
                <w:szCs w:val="24"/>
                <w:u w:val="single"/>
              </w:rPr>
            </w:pPr>
          </w:p>
          <w:p w14:paraId="7A42DEB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2661CB1" w14:textId="541E8B35"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По решению разработчика документации, согласованному с предприятием-изготовителем допускается устанавливать предельные отклонения размеров без использования стандартизованных интервалов допусков</w:t>
            </w:r>
          </w:p>
          <w:p w14:paraId="52679DD2" w14:textId="77777777" w:rsidR="009008E2" w:rsidRPr="00BA5BF3" w:rsidRDefault="009008E2" w:rsidP="009008E2">
            <w:pPr>
              <w:rPr>
                <w:rFonts w:ascii="Times New Roman" w:hAnsi="Times New Roman"/>
                <w:sz w:val="24"/>
                <w:szCs w:val="24"/>
                <w:u w:val="single"/>
              </w:rPr>
            </w:pPr>
          </w:p>
          <w:p w14:paraId="424B3C4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327BA0C" w14:textId="5B536CF8"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 xml:space="preserve">Вводимое допущение позволяет указывать значения предельных отклонений с меньшим (чем в документах по стандартизации) количеством значащих цифр после запятой, что позволяет использовать измерительный инструмент с большей допускаемой погрешностью и/или устанавливать значения предельных отклонений с учетом назначения изготавливаемых изделий и особенностей их эксплуатации.   </w:t>
            </w:r>
          </w:p>
        </w:tc>
        <w:tc>
          <w:tcPr>
            <w:tcW w:w="3969" w:type="dxa"/>
            <w:tcBorders>
              <w:top w:val="single" w:sz="4" w:space="0" w:color="auto"/>
              <w:left w:val="single" w:sz="4" w:space="0" w:color="auto"/>
              <w:bottom w:val="single" w:sz="4" w:space="0" w:color="auto"/>
              <w:right w:val="single" w:sz="4" w:space="0" w:color="auto"/>
            </w:tcBorders>
          </w:tcPr>
          <w:p w14:paraId="70C60B5C" w14:textId="77777777" w:rsidR="009008E2" w:rsidRDefault="00F21C55" w:rsidP="009008E2">
            <w:pPr>
              <w:tabs>
                <w:tab w:val="left" w:pos="11766"/>
              </w:tabs>
              <w:ind w:left="51"/>
              <w:rPr>
                <w:rFonts w:ascii="Times New Roman" w:hAnsi="Times New Roman"/>
                <w:sz w:val="24"/>
                <w:szCs w:val="24"/>
              </w:rPr>
            </w:pPr>
            <w:r>
              <w:rPr>
                <w:rFonts w:ascii="Times New Roman" w:hAnsi="Times New Roman"/>
                <w:sz w:val="24"/>
                <w:szCs w:val="24"/>
              </w:rPr>
              <w:t>Отклонено.</w:t>
            </w:r>
          </w:p>
          <w:p w14:paraId="0619495C" w14:textId="7C627BE0" w:rsidR="00F21C55" w:rsidRPr="00BA5BF3" w:rsidRDefault="00F21C55" w:rsidP="009008E2">
            <w:pPr>
              <w:tabs>
                <w:tab w:val="left" w:pos="11766"/>
              </w:tabs>
              <w:ind w:left="51"/>
              <w:rPr>
                <w:rFonts w:ascii="Times New Roman" w:hAnsi="Times New Roman"/>
                <w:sz w:val="24"/>
                <w:szCs w:val="24"/>
              </w:rPr>
            </w:pPr>
            <w:r>
              <w:rPr>
                <w:rFonts w:ascii="Times New Roman" w:hAnsi="Times New Roman"/>
                <w:sz w:val="24"/>
                <w:szCs w:val="24"/>
              </w:rPr>
              <w:t>Текущая формулировка «в обоснованных случаях» и подразумевает, что эти обоснованные случаи решаются разработчиком и предприятием-изготовителем</w:t>
            </w:r>
          </w:p>
        </w:tc>
      </w:tr>
      <w:tr w:rsidR="009008E2" w:rsidRPr="007D62A2" w14:paraId="234C7277" w14:textId="77777777" w:rsidTr="003833BD">
        <w:tc>
          <w:tcPr>
            <w:tcW w:w="704" w:type="dxa"/>
            <w:tcBorders>
              <w:top w:val="single" w:sz="4" w:space="0" w:color="auto"/>
              <w:left w:val="single" w:sz="4" w:space="0" w:color="auto"/>
              <w:bottom w:val="single" w:sz="4" w:space="0" w:color="auto"/>
              <w:right w:val="single" w:sz="4" w:space="0" w:color="auto"/>
            </w:tcBorders>
          </w:tcPr>
          <w:p w14:paraId="108D160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F934053" w14:textId="1C98F818"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hAnsi="Times New Roman"/>
                <w:sz w:val="24"/>
                <w:szCs w:val="24"/>
              </w:rPr>
              <w:t>8.1.2, 8.2.4, 8.3.2, 8.4.2</w:t>
            </w:r>
          </w:p>
        </w:tc>
        <w:tc>
          <w:tcPr>
            <w:tcW w:w="2268" w:type="dxa"/>
            <w:tcBorders>
              <w:top w:val="single" w:sz="4" w:space="0" w:color="auto"/>
              <w:left w:val="single" w:sz="4" w:space="0" w:color="auto"/>
              <w:bottom w:val="single" w:sz="4" w:space="0" w:color="auto"/>
              <w:right w:val="single" w:sz="4" w:space="0" w:color="auto"/>
            </w:tcBorders>
          </w:tcPr>
          <w:p w14:paraId="1F175698" w14:textId="21AFA33C"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«Редуктор-ПМ», исх. №5878/12 от 16.04.2026 АО «Вертолеты России»</w:t>
            </w:r>
          </w:p>
        </w:tc>
        <w:tc>
          <w:tcPr>
            <w:tcW w:w="6852" w:type="dxa"/>
            <w:tcBorders>
              <w:top w:val="single" w:sz="4" w:space="0" w:color="auto"/>
              <w:left w:val="single" w:sz="4" w:space="0" w:color="auto"/>
              <w:bottom w:val="single" w:sz="4" w:space="0" w:color="auto"/>
              <w:right w:val="single" w:sz="4" w:space="0" w:color="auto"/>
            </w:tcBorders>
          </w:tcPr>
          <w:p w14:paraId="6A15F0F6"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6CA0819" w14:textId="0F701047" w:rsidR="009008E2" w:rsidRPr="00BA5BF3" w:rsidRDefault="009008E2" w:rsidP="009008E2">
            <w:pPr>
              <w:rPr>
                <w:rFonts w:ascii="Times New Roman" w:hAnsi="Times New Roman"/>
                <w:sz w:val="24"/>
                <w:szCs w:val="24"/>
              </w:rPr>
            </w:pPr>
            <w:r w:rsidRPr="00BA5BF3">
              <w:rPr>
                <w:rFonts w:ascii="Times New Roman" w:hAnsi="Times New Roman"/>
                <w:sz w:val="24"/>
                <w:szCs w:val="24"/>
              </w:rPr>
              <w:t>(ГОСТ 25348, ГОСТ 30893.1, ГОСТ 6636, ГОСТ 25349, ГОСТ 25346, ГОСТ Р 2.316)</w:t>
            </w:r>
          </w:p>
          <w:p w14:paraId="49BBD550" w14:textId="2F2750CD" w:rsidR="009008E2" w:rsidRPr="00BA5BF3" w:rsidRDefault="009008E2" w:rsidP="009008E2">
            <w:pPr>
              <w:rPr>
                <w:rFonts w:ascii="Times New Roman" w:hAnsi="Times New Roman"/>
                <w:sz w:val="24"/>
                <w:szCs w:val="24"/>
              </w:rPr>
            </w:pPr>
            <w:r w:rsidRPr="00BA5BF3">
              <w:rPr>
                <w:rFonts w:ascii="Times New Roman" w:hAnsi="Times New Roman"/>
                <w:sz w:val="24"/>
                <w:szCs w:val="24"/>
              </w:rPr>
              <w:t>ГОСТы указаны где-то с годом издания, где-то без года издания</w:t>
            </w:r>
          </w:p>
          <w:p w14:paraId="3E57CC7D"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D61BFA9" w14:textId="125386AB" w:rsidR="009008E2" w:rsidRPr="00162264" w:rsidRDefault="009008E2" w:rsidP="00162264">
            <w:pPr>
              <w:rPr>
                <w:rFonts w:ascii="Times New Roman" w:hAnsi="Times New Roman"/>
                <w:sz w:val="24"/>
                <w:szCs w:val="24"/>
              </w:rPr>
            </w:pPr>
            <w:r w:rsidRPr="00BA5BF3">
              <w:rPr>
                <w:rFonts w:ascii="Times New Roman" w:hAnsi="Times New Roman"/>
                <w:sz w:val="24"/>
                <w:szCs w:val="24"/>
              </w:rPr>
              <w:t>Предлагается прийти к единообразию</w:t>
            </w:r>
          </w:p>
        </w:tc>
        <w:tc>
          <w:tcPr>
            <w:tcW w:w="3969" w:type="dxa"/>
            <w:tcBorders>
              <w:top w:val="single" w:sz="4" w:space="0" w:color="auto"/>
              <w:left w:val="single" w:sz="4" w:space="0" w:color="auto"/>
              <w:bottom w:val="single" w:sz="4" w:space="0" w:color="auto"/>
              <w:right w:val="single" w:sz="4" w:space="0" w:color="auto"/>
            </w:tcBorders>
          </w:tcPr>
          <w:p w14:paraId="4437EEAF" w14:textId="77777777" w:rsidR="00F21C55" w:rsidRDefault="00F21C55" w:rsidP="00F21C55">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0A02AA50" w14:textId="02819C88" w:rsidR="00F21C55" w:rsidRPr="00BA5BF3" w:rsidRDefault="00100708" w:rsidP="00F21C55">
            <w:pPr>
              <w:tabs>
                <w:tab w:val="left" w:pos="11766"/>
              </w:tabs>
              <w:ind w:left="51"/>
              <w:rPr>
                <w:rFonts w:ascii="Times New Roman" w:hAnsi="Times New Roman"/>
                <w:sz w:val="24"/>
                <w:szCs w:val="24"/>
              </w:rPr>
            </w:pPr>
            <w:r>
              <w:rPr>
                <w:rFonts w:ascii="Times New Roman" w:hAnsi="Times New Roman"/>
                <w:sz w:val="24"/>
                <w:szCs w:val="24"/>
              </w:rPr>
              <w:t>Решено указывать без года издания</w:t>
            </w:r>
          </w:p>
        </w:tc>
      </w:tr>
      <w:tr w:rsidR="009008E2" w:rsidRPr="007D62A2" w14:paraId="5BB6A2D7" w14:textId="77777777" w:rsidTr="003833BD">
        <w:tc>
          <w:tcPr>
            <w:tcW w:w="704" w:type="dxa"/>
            <w:tcBorders>
              <w:top w:val="single" w:sz="4" w:space="0" w:color="auto"/>
              <w:left w:val="single" w:sz="4" w:space="0" w:color="auto"/>
              <w:bottom w:val="single" w:sz="4" w:space="0" w:color="auto"/>
              <w:right w:val="single" w:sz="4" w:space="0" w:color="auto"/>
            </w:tcBorders>
          </w:tcPr>
          <w:p w14:paraId="02555232"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E3EEB28" w14:textId="2BEC0F0E"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8.1.3</w:t>
            </w:r>
          </w:p>
        </w:tc>
        <w:tc>
          <w:tcPr>
            <w:tcW w:w="2268" w:type="dxa"/>
            <w:tcBorders>
              <w:top w:val="single" w:sz="4" w:space="0" w:color="auto"/>
              <w:left w:val="single" w:sz="4" w:space="0" w:color="auto"/>
              <w:bottom w:val="single" w:sz="4" w:space="0" w:color="auto"/>
              <w:right w:val="single" w:sz="4" w:space="0" w:color="auto"/>
            </w:tcBorders>
          </w:tcPr>
          <w:p w14:paraId="6ED030B4" w14:textId="39FC43AF"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2E8B7C1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D2596D3" w14:textId="2961F875"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Изложить в следующей редакции</w:t>
            </w:r>
          </w:p>
          <w:p w14:paraId="6617E58E" w14:textId="29793EE9"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69AB373" w14:textId="77777777"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Предельные отклонения размеров следует указывать в соответствии с 8.2.</w:t>
            </w:r>
          </w:p>
          <w:p w14:paraId="43E94BB2" w14:textId="64822E4E"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Предельные отклонения размеров допускается оговаривать общей записью в пункте технических требований в соответствии с 8.3</w:t>
            </w:r>
          </w:p>
        </w:tc>
        <w:tc>
          <w:tcPr>
            <w:tcW w:w="3969" w:type="dxa"/>
            <w:tcBorders>
              <w:top w:val="single" w:sz="4" w:space="0" w:color="auto"/>
              <w:left w:val="single" w:sz="4" w:space="0" w:color="auto"/>
              <w:bottom w:val="single" w:sz="4" w:space="0" w:color="auto"/>
              <w:right w:val="single" w:sz="4" w:space="0" w:color="auto"/>
            </w:tcBorders>
          </w:tcPr>
          <w:p w14:paraId="753CD2D6" w14:textId="77777777" w:rsidR="00F21C55" w:rsidRDefault="00B3438C" w:rsidP="009008E2">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6809D17D" w14:textId="6E7F01EA" w:rsidR="009F7A10" w:rsidRPr="00BA5BF3" w:rsidRDefault="009F7A10" w:rsidP="009008E2">
            <w:pPr>
              <w:tabs>
                <w:tab w:val="left" w:pos="11766"/>
              </w:tabs>
              <w:ind w:left="51"/>
              <w:rPr>
                <w:rFonts w:ascii="Times New Roman" w:hAnsi="Times New Roman"/>
                <w:sz w:val="24"/>
                <w:szCs w:val="24"/>
              </w:rPr>
            </w:pPr>
            <w:r>
              <w:rPr>
                <w:rFonts w:ascii="Times New Roman" w:hAnsi="Times New Roman"/>
                <w:sz w:val="24"/>
                <w:szCs w:val="24"/>
              </w:rPr>
              <w:t>Пункт переформулирован</w:t>
            </w:r>
          </w:p>
        </w:tc>
      </w:tr>
      <w:tr w:rsidR="009008E2" w:rsidRPr="007D62A2" w14:paraId="5D46A7B4" w14:textId="77777777" w:rsidTr="003833BD">
        <w:tc>
          <w:tcPr>
            <w:tcW w:w="704" w:type="dxa"/>
            <w:tcBorders>
              <w:top w:val="single" w:sz="4" w:space="0" w:color="auto"/>
              <w:left w:val="single" w:sz="4" w:space="0" w:color="auto"/>
              <w:bottom w:val="single" w:sz="4" w:space="0" w:color="auto"/>
              <w:right w:val="single" w:sz="4" w:space="0" w:color="auto"/>
            </w:tcBorders>
          </w:tcPr>
          <w:p w14:paraId="0F6E3EE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3703A9A" w14:textId="7924865E"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8.1.3</w:t>
            </w:r>
          </w:p>
        </w:tc>
        <w:tc>
          <w:tcPr>
            <w:tcW w:w="2268" w:type="dxa"/>
            <w:tcBorders>
              <w:top w:val="single" w:sz="4" w:space="0" w:color="auto"/>
              <w:left w:val="single" w:sz="4" w:space="0" w:color="auto"/>
              <w:bottom w:val="single" w:sz="4" w:space="0" w:color="auto"/>
              <w:right w:val="single" w:sz="4" w:space="0" w:color="auto"/>
            </w:tcBorders>
          </w:tcPr>
          <w:p w14:paraId="5384E423" w14:textId="0943C51B"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07ED4127"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3E92C51"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Некорректно указаны ссылки.</w:t>
            </w:r>
          </w:p>
          <w:p w14:paraId="1355ED48"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Предельные отклонения размеров следует указывать непосредственно после номинальных размеров в соответствии с 8.2.</w:t>
            </w:r>
          </w:p>
          <w:p w14:paraId="5F1648C2" w14:textId="2E856C08" w:rsidR="009008E2" w:rsidRPr="00BA5BF3" w:rsidRDefault="009008E2" w:rsidP="009008E2">
            <w:pPr>
              <w:rPr>
                <w:rFonts w:ascii="Times New Roman" w:hAnsi="Times New Roman"/>
                <w:sz w:val="24"/>
                <w:szCs w:val="24"/>
              </w:rPr>
            </w:pPr>
            <w:r w:rsidRPr="00BA5BF3">
              <w:rPr>
                <w:rFonts w:ascii="Times New Roman" w:hAnsi="Times New Roman"/>
                <w:sz w:val="24"/>
                <w:szCs w:val="24"/>
              </w:rPr>
              <w:t>Предельные отклонения размеров относительно низкой точности допускается не указывать непосредственно после номинальных размеров, а оговаривать общей записью в пункте технических требований в соответствии с 8.3.</w:t>
            </w:r>
          </w:p>
          <w:p w14:paraId="74F2197C"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C30E36A" w14:textId="4F8E4C57" w:rsidR="009008E2" w:rsidRPr="00162264" w:rsidRDefault="009008E2" w:rsidP="009008E2">
            <w:pPr>
              <w:rPr>
                <w:rFonts w:ascii="Times New Roman" w:hAnsi="Times New Roman"/>
                <w:sz w:val="24"/>
                <w:szCs w:val="24"/>
              </w:rPr>
            </w:pPr>
            <w:r w:rsidRPr="00BA5BF3">
              <w:rPr>
                <w:rFonts w:ascii="Times New Roman" w:hAnsi="Times New Roman"/>
                <w:sz w:val="24"/>
                <w:szCs w:val="24"/>
              </w:rPr>
              <w:t>Привести в соответствие</w:t>
            </w:r>
          </w:p>
        </w:tc>
        <w:tc>
          <w:tcPr>
            <w:tcW w:w="3969" w:type="dxa"/>
            <w:tcBorders>
              <w:top w:val="single" w:sz="4" w:space="0" w:color="auto"/>
              <w:left w:val="single" w:sz="4" w:space="0" w:color="auto"/>
              <w:bottom w:val="single" w:sz="4" w:space="0" w:color="auto"/>
              <w:right w:val="single" w:sz="4" w:space="0" w:color="auto"/>
            </w:tcBorders>
          </w:tcPr>
          <w:p w14:paraId="50AFFA11" w14:textId="77777777" w:rsidR="009F7A10" w:rsidRDefault="009F7A10" w:rsidP="009F7A10">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6A912509" w14:textId="0A192E21" w:rsidR="009008E2" w:rsidRPr="00BA5BF3" w:rsidRDefault="009F7A10" w:rsidP="009F7A10">
            <w:pPr>
              <w:tabs>
                <w:tab w:val="left" w:pos="11766"/>
              </w:tabs>
              <w:ind w:left="51"/>
              <w:rPr>
                <w:rFonts w:ascii="Times New Roman" w:hAnsi="Times New Roman"/>
                <w:sz w:val="24"/>
                <w:szCs w:val="24"/>
              </w:rPr>
            </w:pPr>
            <w:r>
              <w:rPr>
                <w:rFonts w:ascii="Times New Roman" w:hAnsi="Times New Roman"/>
                <w:sz w:val="24"/>
                <w:szCs w:val="24"/>
              </w:rPr>
              <w:t>Пункт переформулирован</w:t>
            </w:r>
          </w:p>
        </w:tc>
      </w:tr>
      <w:tr w:rsidR="009008E2" w:rsidRPr="007D62A2" w14:paraId="1FB156EC" w14:textId="77777777" w:rsidTr="003833BD">
        <w:tc>
          <w:tcPr>
            <w:tcW w:w="704" w:type="dxa"/>
            <w:tcBorders>
              <w:top w:val="single" w:sz="4" w:space="0" w:color="auto"/>
              <w:left w:val="single" w:sz="4" w:space="0" w:color="auto"/>
              <w:bottom w:val="single" w:sz="4" w:space="0" w:color="auto"/>
              <w:right w:val="single" w:sz="4" w:space="0" w:color="auto"/>
            </w:tcBorders>
          </w:tcPr>
          <w:p w14:paraId="14683FE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E674931" w14:textId="2DF13275"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8.1.3,</w:t>
            </w:r>
            <w:r w:rsidRPr="00BA5BF3">
              <w:rPr>
                <w:rFonts w:ascii="Times New Roman" w:eastAsia="Times New Roman" w:hAnsi="Times New Roman"/>
                <w:sz w:val="24"/>
                <w:szCs w:val="24"/>
                <w:lang w:eastAsia="ru-RU"/>
              </w:rPr>
              <w:br/>
              <w:t>2 абзац</w:t>
            </w:r>
          </w:p>
        </w:tc>
        <w:tc>
          <w:tcPr>
            <w:tcW w:w="2268" w:type="dxa"/>
            <w:tcBorders>
              <w:top w:val="single" w:sz="4" w:space="0" w:color="auto"/>
              <w:left w:val="single" w:sz="4" w:space="0" w:color="auto"/>
              <w:bottom w:val="single" w:sz="4" w:space="0" w:color="auto"/>
              <w:right w:val="single" w:sz="4" w:space="0" w:color="auto"/>
            </w:tcBorders>
          </w:tcPr>
          <w:p w14:paraId="5B6FCE51" w14:textId="6AD81A2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«КБП», исх. №35778/0014-26 от 19.04.2026</w:t>
            </w:r>
          </w:p>
        </w:tc>
        <w:tc>
          <w:tcPr>
            <w:tcW w:w="6852" w:type="dxa"/>
            <w:tcBorders>
              <w:top w:val="single" w:sz="4" w:space="0" w:color="auto"/>
              <w:left w:val="single" w:sz="4" w:space="0" w:color="auto"/>
              <w:bottom w:val="single" w:sz="4" w:space="0" w:color="auto"/>
              <w:right w:val="single" w:sz="4" w:space="0" w:color="auto"/>
            </w:tcBorders>
          </w:tcPr>
          <w:p w14:paraId="7F711798"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B4ADA75" w14:textId="1485E911" w:rsidR="009008E2" w:rsidRPr="00162264" w:rsidRDefault="009008E2" w:rsidP="00162264">
            <w:pPr>
              <w:rPr>
                <w:rFonts w:ascii="Times New Roman" w:hAnsi="Times New Roman"/>
                <w:sz w:val="24"/>
                <w:szCs w:val="24"/>
              </w:rPr>
            </w:pPr>
            <w:r w:rsidRPr="00BA5BF3">
              <w:rPr>
                <w:rFonts w:ascii="Times New Roman" w:eastAsia="Times New Roman" w:hAnsi="Times New Roman"/>
                <w:sz w:val="24"/>
                <w:szCs w:val="24"/>
                <w:lang w:eastAsia="ru-RU"/>
              </w:rPr>
              <w:t>Перенести в п.8.1.1 как перечисление: для размеров без допусков</w:t>
            </w:r>
          </w:p>
        </w:tc>
        <w:tc>
          <w:tcPr>
            <w:tcW w:w="3969" w:type="dxa"/>
            <w:tcBorders>
              <w:top w:val="single" w:sz="4" w:space="0" w:color="auto"/>
              <w:left w:val="single" w:sz="4" w:space="0" w:color="auto"/>
              <w:bottom w:val="single" w:sz="4" w:space="0" w:color="auto"/>
              <w:right w:val="single" w:sz="4" w:space="0" w:color="auto"/>
            </w:tcBorders>
          </w:tcPr>
          <w:p w14:paraId="74ED0E03" w14:textId="793FED1C" w:rsidR="009008E2" w:rsidRDefault="006B3EB7" w:rsidP="00F21C55">
            <w:pPr>
              <w:tabs>
                <w:tab w:val="left" w:pos="11766"/>
              </w:tabs>
              <w:ind w:left="51"/>
              <w:rPr>
                <w:rFonts w:ascii="Times New Roman" w:hAnsi="Times New Roman"/>
                <w:sz w:val="24"/>
                <w:szCs w:val="24"/>
              </w:rPr>
            </w:pPr>
            <w:r>
              <w:rPr>
                <w:rFonts w:ascii="Times New Roman" w:hAnsi="Times New Roman"/>
                <w:sz w:val="24"/>
                <w:szCs w:val="24"/>
              </w:rPr>
              <w:t>Принято к сведению</w:t>
            </w:r>
            <w:r w:rsidR="009F7A10">
              <w:rPr>
                <w:rFonts w:ascii="Times New Roman" w:hAnsi="Times New Roman"/>
                <w:sz w:val="24"/>
                <w:szCs w:val="24"/>
              </w:rPr>
              <w:t>.</w:t>
            </w:r>
          </w:p>
          <w:p w14:paraId="24783E6A" w14:textId="4E512781" w:rsidR="006B3EB7" w:rsidRDefault="006B3EB7" w:rsidP="00F21C55">
            <w:pPr>
              <w:tabs>
                <w:tab w:val="left" w:pos="11766"/>
              </w:tabs>
              <w:ind w:left="51"/>
              <w:rPr>
                <w:rFonts w:ascii="Times New Roman" w:hAnsi="Times New Roman"/>
                <w:sz w:val="24"/>
                <w:szCs w:val="24"/>
              </w:rPr>
            </w:pPr>
            <w:r>
              <w:rPr>
                <w:rFonts w:ascii="Times New Roman" w:hAnsi="Times New Roman"/>
                <w:sz w:val="24"/>
                <w:szCs w:val="24"/>
              </w:rPr>
              <w:t>Текст скорректирован.</w:t>
            </w:r>
          </w:p>
          <w:p w14:paraId="31AB9CF6" w14:textId="1A655E80" w:rsidR="009F7A10" w:rsidRPr="00BA5BF3" w:rsidRDefault="009F7A10" w:rsidP="00F21C55">
            <w:pPr>
              <w:tabs>
                <w:tab w:val="left" w:pos="11766"/>
              </w:tabs>
              <w:ind w:left="51"/>
              <w:rPr>
                <w:rFonts w:ascii="Times New Roman" w:hAnsi="Times New Roman"/>
                <w:sz w:val="24"/>
                <w:szCs w:val="24"/>
              </w:rPr>
            </w:pPr>
          </w:p>
        </w:tc>
      </w:tr>
      <w:tr w:rsidR="009008E2" w:rsidRPr="007D62A2" w14:paraId="1FEE8E60" w14:textId="77777777" w:rsidTr="003833BD">
        <w:tc>
          <w:tcPr>
            <w:tcW w:w="704" w:type="dxa"/>
            <w:tcBorders>
              <w:top w:val="single" w:sz="4" w:space="0" w:color="auto"/>
              <w:left w:val="single" w:sz="4" w:space="0" w:color="auto"/>
              <w:bottom w:val="single" w:sz="4" w:space="0" w:color="auto"/>
              <w:right w:val="single" w:sz="4" w:space="0" w:color="auto"/>
            </w:tcBorders>
          </w:tcPr>
          <w:p w14:paraId="3E463CE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EE59CC9" w14:textId="77777777"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8.1.3,</w:t>
            </w:r>
          </w:p>
          <w:p w14:paraId="49BCC6A7" w14:textId="1C84F4B2"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рисунок 25, 20</w:t>
            </w:r>
          </w:p>
          <w:p w14:paraId="6A1DC36A" w14:textId="77777777"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(Рисунок 70), 23.1.4</w:t>
            </w:r>
          </w:p>
          <w:p w14:paraId="12DEB60B" w14:textId="77777777"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(Рисунок 76), 25</w:t>
            </w:r>
          </w:p>
          <w:p w14:paraId="279BA0D2" w14:textId="04FA7321"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(Рисунки 87, 88, 89, 90)</w:t>
            </w:r>
          </w:p>
        </w:tc>
        <w:tc>
          <w:tcPr>
            <w:tcW w:w="2268" w:type="dxa"/>
            <w:tcBorders>
              <w:top w:val="single" w:sz="4" w:space="0" w:color="auto"/>
              <w:left w:val="single" w:sz="4" w:space="0" w:color="auto"/>
              <w:bottom w:val="single" w:sz="4" w:space="0" w:color="auto"/>
              <w:right w:val="single" w:sz="4" w:space="0" w:color="auto"/>
            </w:tcBorders>
          </w:tcPr>
          <w:p w14:paraId="18755A87" w14:textId="1B50BC06"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0349E79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546EC57" w14:textId="4681AF68" w:rsidR="009008E2" w:rsidRPr="00BA5BF3" w:rsidRDefault="009008E2" w:rsidP="009008E2">
            <w:pPr>
              <w:rPr>
                <w:rFonts w:ascii="Times New Roman" w:hAnsi="Times New Roman"/>
                <w:sz w:val="24"/>
                <w:szCs w:val="24"/>
              </w:rPr>
            </w:pPr>
            <w:r w:rsidRPr="00BA5BF3">
              <w:rPr>
                <w:rFonts w:ascii="Times New Roman" w:hAnsi="Times New Roman"/>
                <w:sz w:val="24"/>
                <w:szCs w:val="24"/>
              </w:rPr>
              <w:t>Зачеркнута с двух сторон осевая линия (аналогично в других рисунках)</w:t>
            </w:r>
          </w:p>
          <w:p w14:paraId="76C8C741" w14:textId="3AACA918" w:rsidR="009008E2" w:rsidRPr="00BA5BF3" w:rsidRDefault="009008E2" w:rsidP="009008E2">
            <w:pPr>
              <w:rPr>
                <w:rFonts w:ascii="Times New Roman" w:hAnsi="Times New Roman"/>
                <w:sz w:val="24"/>
                <w:szCs w:val="24"/>
              </w:rPr>
            </w:pPr>
            <w:r w:rsidRPr="00BA5BF3">
              <w:rPr>
                <w:rFonts w:ascii="Times New Roman" w:hAnsi="Times New Roman"/>
                <w:noProof/>
                <w:sz w:val="24"/>
                <w:szCs w:val="24"/>
              </w:rPr>
              <w:drawing>
                <wp:inline distT="0" distB="0" distL="0" distR="0" wp14:anchorId="27C270D4" wp14:editId="3C1D39C5">
                  <wp:extent cx="2644174" cy="1714972"/>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655337" cy="1722212"/>
                          </a:xfrm>
                          <a:prstGeom prst="rect">
                            <a:avLst/>
                          </a:prstGeom>
                        </pic:spPr>
                      </pic:pic>
                    </a:graphicData>
                  </a:graphic>
                </wp:inline>
              </w:drawing>
            </w:r>
          </w:p>
          <w:p w14:paraId="5B0A26DD"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В Примечании к пункту 25.1.1 указано: 2 Плоскость симметрии обозначена двумя штрихами на штрихпунктирной для наглядности (что допускается в соответствии с ГОСТ Р 2.305).</w:t>
            </w:r>
          </w:p>
          <w:p w14:paraId="2F81D3C3"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В действующем стандарте ГОСТ 2.305 этого нет.</w:t>
            </w:r>
          </w:p>
          <w:p w14:paraId="4703EE97" w14:textId="22A5B3C3" w:rsidR="009008E2" w:rsidRPr="00BA5BF3" w:rsidRDefault="009008E2" w:rsidP="009008E2">
            <w:pPr>
              <w:rPr>
                <w:rFonts w:ascii="Times New Roman" w:hAnsi="Times New Roman"/>
                <w:sz w:val="24"/>
                <w:szCs w:val="24"/>
              </w:rPr>
            </w:pPr>
            <w:r w:rsidRPr="00BA5BF3">
              <w:rPr>
                <w:rFonts w:ascii="Times New Roman" w:hAnsi="Times New Roman"/>
                <w:sz w:val="24"/>
                <w:szCs w:val="24"/>
              </w:rPr>
              <w:t>Причем в других рисунках такое обозначение не применяется</w:t>
            </w:r>
          </w:p>
          <w:p w14:paraId="76F282D3" w14:textId="77777777" w:rsidR="009008E2" w:rsidRPr="00BA5BF3" w:rsidRDefault="009008E2" w:rsidP="009008E2">
            <w:pPr>
              <w:rPr>
                <w:rFonts w:ascii="Times New Roman" w:hAnsi="Times New Roman"/>
                <w:sz w:val="24"/>
                <w:szCs w:val="24"/>
              </w:rPr>
            </w:pPr>
          </w:p>
          <w:p w14:paraId="21423429"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670B98A" w14:textId="3DE717C9" w:rsidR="009008E2" w:rsidRPr="00BA5BF3" w:rsidRDefault="009008E2" w:rsidP="009008E2">
            <w:pPr>
              <w:rPr>
                <w:rFonts w:ascii="Times New Roman" w:hAnsi="Times New Roman"/>
                <w:sz w:val="24"/>
                <w:szCs w:val="24"/>
              </w:rPr>
            </w:pPr>
            <w:r w:rsidRPr="00BA5BF3">
              <w:rPr>
                <w:rFonts w:ascii="Times New Roman" w:hAnsi="Times New Roman"/>
                <w:sz w:val="24"/>
                <w:szCs w:val="24"/>
              </w:rPr>
              <w:t>Привести в соответствие с ГОСТ 2.305.</w:t>
            </w:r>
          </w:p>
          <w:p w14:paraId="2D8AA7E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lastRenderedPageBreak/>
              <w:t>Обоснование предлагаемой редакции:</w:t>
            </w:r>
          </w:p>
          <w:p w14:paraId="691EB665" w14:textId="65885834" w:rsidR="009008E2" w:rsidRPr="006B3EB7" w:rsidRDefault="009008E2" w:rsidP="006B3EB7">
            <w:pPr>
              <w:tabs>
                <w:tab w:val="left" w:pos="11766"/>
              </w:tabs>
              <w:rPr>
                <w:rFonts w:ascii="Times New Roman" w:hAnsi="Times New Roman"/>
                <w:sz w:val="24"/>
                <w:szCs w:val="24"/>
              </w:rPr>
            </w:pPr>
            <w:r w:rsidRPr="00BA5BF3">
              <w:rPr>
                <w:rFonts w:ascii="Times New Roman" w:hAnsi="Times New Roman"/>
                <w:sz w:val="24"/>
                <w:szCs w:val="24"/>
              </w:rPr>
              <w:t>Нет необходимости делать разграничение. В программных продуктах придется вводить дополнительный тип линии иначе конструктор будет вынужден это делать вручную, а это дополнительное время и дополнительный повод для ошибок.</w:t>
            </w:r>
          </w:p>
        </w:tc>
        <w:tc>
          <w:tcPr>
            <w:tcW w:w="3969" w:type="dxa"/>
            <w:tcBorders>
              <w:top w:val="single" w:sz="4" w:space="0" w:color="auto"/>
              <w:left w:val="single" w:sz="4" w:space="0" w:color="auto"/>
              <w:bottom w:val="single" w:sz="4" w:space="0" w:color="auto"/>
              <w:right w:val="single" w:sz="4" w:space="0" w:color="auto"/>
            </w:tcBorders>
          </w:tcPr>
          <w:p w14:paraId="18F524DC" w14:textId="77777777" w:rsidR="00B3438C" w:rsidRPr="00911F9E" w:rsidRDefault="00B3438C" w:rsidP="00B3438C">
            <w:pPr>
              <w:tabs>
                <w:tab w:val="left" w:pos="11766"/>
              </w:tabs>
              <w:ind w:left="51"/>
              <w:rPr>
                <w:rFonts w:ascii="Times New Roman" w:hAnsi="Times New Roman"/>
                <w:sz w:val="24"/>
                <w:szCs w:val="24"/>
              </w:rPr>
            </w:pPr>
            <w:r w:rsidRPr="00911F9E">
              <w:rPr>
                <w:rFonts w:ascii="Times New Roman" w:hAnsi="Times New Roman"/>
                <w:sz w:val="24"/>
                <w:szCs w:val="24"/>
              </w:rPr>
              <w:lastRenderedPageBreak/>
              <w:t>Принято к сведению.</w:t>
            </w:r>
          </w:p>
          <w:p w14:paraId="5A483A39" w14:textId="0F93C8D8" w:rsidR="009008E2" w:rsidRPr="00BA5BF3" w:rsidRDefault="00B3438C" w:rsidP="00B3438C">
            <w:pPr>
              <w:tabs>
                <w:tab w:val="left" w:pos="11766"/>
              </w:tabs>
              <w:ind w:left="51"/>
              <w:rPr>
                <w:rFonts w:ascii="Times New Roman" w:hAnsi="Times New Roman"/>
                <w:sz w:val="24"/>
                <w:szCs w:val="24"/>
              </w:rPr>
            </w:pPr>
            <w:r w:rsidRPr="00911F9E">
              <w:rPr>
                <w:rFonts w:ascii="Times New Roman" w:hAnsi="Times New Roman"/>
                <w:sz w:val="24"/>
                <w:szCs w:val="24"/>
              </w:rPr>
              <w:t>Указание плоскости симметрии исключено из проекта ГОСТ Р 2.305 и настоящего проекта</w:t>
            </w:r>
          </w:p>
        </w:tc>
      </w:tr>
    </w:tbl>
    <w:p w14:paraId="4BDF68EB" w14:textId="77777777" w:rsidR="00ED5E66" w:rsidRDefault="00ED5E66"/>
    <w:p w14:paraId="33F26D08" w14:textId="6185E605" w:rsidR="00ED5E66" w:rsidRDefault="00ED5E66" w:rsidP="00ED5E66">
      <w:pPr>
        <w:pStyle w:val="20"/>
      </w:pPr>
      <w:r>
        <w:t>8.2 Правила указания предельных отклонений непосредственно после номинальных размеров</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ED5E66" w:rsidRPr="007D62A2" w14:paraId="70E8B450" w14:textId="77777777" w:rsidTr="00ED5E66">
        <w:trPr>
          <w:tblHeader/>
        </w:trPr>
        <w:tc>
          <w:tcPr>
            <w:tcW w:w="704" w:type="dxa"/>
            <w:tcBorders>
              <w:top w:val="single" w:sz="4" w:space="0" w:color="auto"/>
              <w:left w:val="single" w:sz="4" w:space="0" w:color="auto"/>
              <w:bottom w:val="double" w:sz="4" w:space="0" w:color="auto"/>
              <w:right w:val="single" w:sz="4" w:space="0" w:color="auto"/>
            </w:tcBorders>
          </w:tcPr>
          <w:p w14:paraId="4C4D8D56" w14:textId="2AED5FB2" w:rsidR="00ED5E66" w:rsidRPr="007D62A2" w:rsidRDefault="00ED5E66" w:rsidP="00ED5E66">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5633E85E" w14:textId="6F7D053B" w:rsidR="00ED5E66" w:rsidRPr="00BA5BF3" w:rsidRDefault="00ED5E66" w:rsidP="00ED5E66">
            <w:pPr>
              <w:widowControl w:val="0"/>
              <w:autoSpaceDE w:val="0"/>
              <w:autoSpaceDN w:val="0"/>
              <w:adjustRightInd w:val="0"/>
              <w:jc w:val="center"/>
              <w:rPr>
                <w:rFonts w:ascii="Times New Roman" w:eastAsia="Times New Roman" w:hAnsi="Times New Roman"/>
                <w:sz w:val="24"/>
                <w:szCs w:val="24"/>
                <w:lang w:eastAsia="ru-RU"/>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2A3E92E9" w14:textId="77777777" w:rsidR="00ED5E66" w:rsidRPr="007D62A2" w:rsidRDefault="00ED5E66" w:rsidP="00ED5E66">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20664CF8" w14:textId="3D96AC77" w:rsidR="00ED5E66" w:rsidRPr="00BA5BF3" w:rsidRDefault="00ED5E66" w:rsidP="00ED5E66">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5863376E" w14:textId="77777777" w:rsidR="00ED5E66" w:rsidRPr="007D62A2" w:rsidRDefault="00ED5E66" w:rsidP="00ED5E66">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0FA39260" w14:textId="71526DDF" w:rsidR="00ED5E66" w:rsidRPr="00BA5BF3" w:rsidRDefault="00ED5E66" w:rsidP="00ED5E66">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024DE7F8" w14:textId="77777777" w:rsidR="00ED5E66" w:rsidRPr="007D62A2" w:rsidRDefault="00ED5E66" w:rsidP="00ED5E66">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11331CE8" w14:textId="01C8D490" w:rsidR="00ED5E66" w:rsidRPr="00BA5BF3" w:rsidRDefault="00ED5E66" w:rsidP="00ED5E66">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262FBD81" w14:textId="77777777" w:rsidTr="00ED5E66">
        <w:tc>
          <w:tcPr>
            <w:tcW w:w="704" w:type="dxa"/>
            <w:tcBorders>
              <w:top w:val="double" w:sz="4" w:space="0" w:color="auto"/>
              <w:left w:val="single" w:sz="4" w:space="0" w:color="auto"/>
              <w:bottom w:val="single" w:sz="4" w:space="0" w:color="auto"/>
              <w:right w:val="single" w:sz="4" w:space="0" w:color="auto"/>
            </w:tcBorders>
          </w:tcPr>
          <w:p w14:paraId="6DD5BA7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3B5FECE1" w14:textId="5C3CF28F"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8.2.1</w:t>
            </w:r>
          </w:p>
        </w:tc>
        <w:tc>
          <w:tcPr>
            <w:tcW w:w="2268" w:type="dxa"/>
            <w:tcBorders>
              <w:top w:val="double" w:sz="4" w:space="0" w:color="auto"/>
              <w:left w:val="single" w:sz="4" w:space="0" w:color="auto"/>
              <w:bottom w:val="single" w:sz="4" w:space="0" w:color="auto"/>
              <w:right w:val="single" w:sz="4" w:space="0" w:color="auto"/>
            </w:tcBorders>
          </w:tcPr>
          <w:p w14:paraId="6A0F58AA" w14:textId="1FA7FA4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double" w:sz="4" w:space="0" w:color="auto"/>
              <w:left w:val="single" w:sz="4" w:space="0" w:color="auto"/>
              <w:bottom w:val="single" w:sz="4" w:space="0" w:color="auto"/>
              <w:right w:val="single" w:sz="4" w:space="0" w:color="auto"/>
            </w:tcBorders>
          </w:tcPr>
          <w:p w14:paraId="3CCE4F9E"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1D12375" w14:textId="4BB464B8"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Изложить в следующей редакции</w:t>
            </w:r>
          </w:p>
          <w:p w14:paraId="5F4A2F25" w14:textId="77777777" w:rsidR="009008E2" w:rsidRPr="00BA5BF3" w:rsidRDefault="009008E2" w:rsidP="009008E2">
            <w:pPr>
              <w:rPr>
                <w:rFonts w:ascii="Times New Roman" w:hAnsi="Times New Roman"/>
                <w:sz w:val="24"/>
                <w:szCs w:val="24"/>
                <w:u w:val="single"/>
              </w:rPr>
            </w:pPr>
          </w:p>
          <w:p w14:paraId="3BFF910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0BB55C5" w14:textId="77777777" w:rsidR="009008E2" w:rsidRPr="00BA5BF3" w:rsidRDefault="009008E2" w:rsidP="009008E2">
            <w:pPr>
              <w:widowControl w:val="0"/>
              <w:autoSpaceDE w:val="0"/>
              <w:autoSpaceDN w:val="0"/>
              <w:adjustRightInd w:val="0"/>
              <w:ind w:left="119"/>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Предельные отклонения размера указывают после номинального размера без разделителей.</w:t>
            </w:r>
          </w:p>
          <w:p w14:paraId="566AC926" w14:textId="2DD60E0E"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Верхние (нижние) предельные отклонения, равные нулю, в записи предельных отклонений не указывают.</w:t>
            </w:r>
          </w:p>
          <w:p w14:paraId="59B3A553" w14:textId="77777777" w:rsidR="009008E2" w:rsidRPr="00BA5BF3" w:rsidRDefault="009008E2" w:rsidP="009008E2">
            <w:pPr>
              <w:rPr>
                <w:rFonts w:ascii="Times New Roman" w:hAnsi="Times New Roman"/>
                <w:sz w:val="24"/>
                <w:szCs w:val="24"/>
                <w:u w:val="single"/>
              </w:rPr>
            </w:pPr>
          </w:p>
          <w:p w14:paraId="7A2BE1D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9C9654C" w14:textId="00846B66"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 xml:space="preserve">Явное указание предельных отклонений. равных нулю, используемой в документации, разрабатываемой за рубежом практически необоснованно, и противоречит принятой практике, установленной действующим </w:t>
            </w:r>
            <w:r w:rsidRPr="00BA5BF3">
              <w:rPr>
                <w:rFonts w:ascii="Times New Roman" w:eastAsia="Times New Roman" w:hAnsi="Times New Roman"/>
                <w:sz w:val="24"/>
                <w:szCs w:val="24"/>
                <w:lang w:eastAsia="ru-RU"/>
              </w:rPr>
              <w:br/>
              <w:t>ГОСТ Р 2.307. ГОСТ 25346-2013 не содержит прямые указания по использования «0» при наличии в документации одностороннего допуска</w:t>
            </w:r>
          </w:p>
        </w:tc>
        <w:tc>
          <w:tcPr>
            <w:tcW w:w="3969" w:type="dxa"/>
            <w:tcBorders>
              <w:top w:val="double" w:sz="4" w:space="0" w:color="auto"/>
              <w:left w:val="single" w:sz="4" w:space="0" w:color="auto"/>
              <w:bottom w:val="single" w:sz="4" w:space="0" w:color="auto"/>
              <w:right w:val="single" w:sz="4" w:space="0" w:color="auto"/>
            </w:tcBorders>
          </w:tcPr>
          <w:p w14:paraId="4C6784B0" w14:textId="1E458D28" w:rsidR="006B3EB7" w:rsidRPr="00BA5BF3" w:rsidRDefault="00D94207" w:rsidP="006B3EB7">
            <w:pPr>
              <w:tabs>
                <w:tab w:val="left" w:pos="11766"/>
              </w:tabs>
              <w:ind w:left="51"/>
              <w:rPr>
                <w:rFonts w:ascii="Times New Roman" w:hAnsi="Times New Roman"/>
                <w:sz w:val="24"/>
                <w:szCs w:val="24"/>
              </w:rPr>
            </w:pPr>
            <w:r>
              <w:rPr>
                <w:rFonts w:ascii="Times New Roman" w:hAnsi="Times New Roman"/>
                <w:sz w:val="24"/>
                <w:szCs w:val="24"/>
              </w:rPr>
              <w:t>Принято</w:t>
            </w:r>
            <w:r w:rsidR="006B3EB7">
              <w:rPr>
                <w:rFonts w:ascii="Times New Roman" w:hAnsi="Times New Roman"/>
                <w:sz w:val="24"/>
                <w:szCs w:val="24"/>
              </w:rPr>
              <w:t>.</w:t>
            </w:r>
          </w:p>
          <w:p w14:paraId="6E3FF1E5" w14:textId="0CDFCE45" w:rsidR="009008E2" w:rsidRPr="00BA5BF3" w:rsidRDefault="009008E2" w:rsidP="00D94207">
            <w:pPr>
              <w:tabs>
                <w:tab w:val="left" w:pos="11766"/>
              </w:tabs>
              <w:ind w:left="51"/>
              <w:rPr>
                <w:rFonts w:ascii="Times New Roman" w:hAnsi="Times New Roman"/>
                <w:sz w:val="24"/>
                <w:szCs w:val="24"/>
              </w:rPr>
            </w:pPr>
          </w:p>
        </w:tc>
      </w:tr>
      <w:tr w:rsidR="009008E2" w:rsidRPr="007D62A2" w14:paraId="607DBC53" w14:textId="77777777" w:rsidTr="003833BD">
        <w:tc>
          <w:tcPr>
            <w:tcW w:w="704" w:type="dxa"/>
            <w:tcBorders>
              <w:top w:val="single" w:sz="4" w:space="0" w:color="auto"/>
              <w:left w:val="single" w:sz="4" w:space="0" w:color="auto"/>
              <w:bottom w:val="single" w:sz="4" w:space="0" w:color="auto"/>
              <w:right w:val="single" w:sz="4" w:space="0" w:color="auto"/>
            </w:tcBorders>
          </w:tcPr>
          <w:p w14:paraId="49DD69F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E361AF7" w14:textId="1D616479"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8.2.1</w:t>
            </w:r>
          </w:p>
        </w:tc>
        <w:tc>
          <w:tcPr>
            <w:tcW w:w="2268" w:type="dxa"/>
            <w:tcBorders>
              <w:top w:val="single" w:sz="4" w:space="0" w:color="auto"/>
              <w:left w:val="single" w:sz="4" w:space="0" w:color="auto"/>
              <w:bottom w:val="single" w:sz="4" w:space="0" w:color="auto"/>
              <w:right w:val="single" w:sz="4" w:space="0" w:color="auto"/>
            </w:tcBorders>
          </w:tcPr>
          <w:p w14:paraId="0CB55C76" w14:textId="736C6A01"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«КБП», исх. №35778/0014-26 от 19.04.2026</w:t>
            </w:r>
          </w:p>
        </w:tc>
        <w:tc>
          <w:tcPr>
            <w:tcW w:w="6852" w:type="dxa"/>
            <w:tcBorders>
              <w:top w:val="single" w:sz="4" w:space="0" w:color="auto"/>
              <w:left w:val="single" w:sz="4" w:space="0" w:color="auto"/>
              <w:bottom w:val="single" w:sz="4" w:space="0" w:color="auto"/>
              <w:right w:val="single" w:sz="4" w:space="0" w:color="auto"/>
            </w:tcBorders>
          </w:tcPr>
          <w:p w14:paraId="212B8BB8"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E9BE64A" w14:textId="03AEE3EA" w:rsidR="009008E2" w:rsidRPr="00BA5BF3" w:rsidRDefault="009008E2" w:rsidP="009008E2">
            <w:pPr>
              <w:rPr>
                <w:rFonts w:ascii="Times New Roman" w:hAnsi="Times New Roman"/>
                <w:sz w:val="24"/>
                <w:szCs w:val="24"/>
              </w:rPr>
            </w:pPr>
            <w:r w:rsidRPr="00BA5BF3">
              <w:rPr>
                <w:rFonts w:ascii="Times New Roman" w:hAnsi="Times New Roman"/>
                <w:sz w:val="24"/>
                <w:szCs w:val="24"/>
              </w:rPr>
              <w:t>Верхние (нижние) предельные отклонения, равные нулю, указывают явно числом «0».</w:t>
            </w:r>
          </w:p>
          <w:p w14:paraId="5DDE738E" w14:textId="77777777" w:rsidR="009008E2" w:rsidRPr="00BA5BF3" w:rsidRDefault="009008E2" w:rsidP="009008E2">
            <w:pPr>
              <w:rPr>
                <w:rFonts w:ascii="Times New Roman" w:hAnsi="Times New Roman"/>
                <w:sz w:val="24"/>
                <w:szCs w:val="24"/>
              </w:rPr>
            </w:pPr>
          </w:p>
          <w:p w14:paraId="3A040426"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AE25985" w14:textId="77777777" w:rsidR="009008E2" w:rsidRPr="00BA5BF3" w:rsidRDefault="009008E2" w:rsidP="009008E2">
            <w:pPr>
              <w:rPr>
                <w:rFonts w:ascii="Times New Roman" w:hAnsi="Times New Roman"/>
                <w:sz w:val="24"/>
                <w:szCs w:val="24"/>
              </w:rPr>
            </w:pPr>
            <w:bookmarkStart w:id="2" w:name="_Hlk234098421"/>
            <w:r w:rsidRPr="00BA5BF3">
              <w:rPr>
                <w:rFonts w:ascii="Times New Roman" w:hAnsi="Times New Roman"/>
                <w:sz w:val="24"/>
                <w:szCs w:val="24"/>
              </w:rPr>
              <w:t xml:space="preserve">Верхние (нижние) предельные отклонения, равные нулю, допускается указывать явно числом «0». </w:t>
            </w:r>
          </w:p>
          <w:bookmarkEnd w:id="2"/>
          <w:p w14:paraId="4891180F"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lastRenderedPageBreak/>
              <w:t>или</w:t>
            </w:r>
          </w:p>
          <w:p w14:paraId="471FFF6B" w14:textId="0154E200" w:rsidR="009008E2" w:rsidRPr="00BA5BF3" w:rsidRDefault="009008E2" w:rsidP="009008E2">
            <w:pPr>
              <w:rPr>
                <w:rFonts w:ascii="Times New Roman" w:hAnsi="Times New Roman"/>
                <w:sz w:val="24"/>
                <w:szCs w:val="24"/>
              </w:rPr>
            </w:pPr>
            <w:r w:rsidRPr="00BA5BF3">
              <w:rPr>
                <w:rFonts w:ascii="Times New Roman" w:hAnsi="Times New Roman"/>
                <w:sz w:val="24"/>
                <w:szCs w:val="24"/>
              </w:rPr>
              <w:t>в примечании добавить фразу – допускается верхние (нижние) предельные отклонения, равные нулю не указывать.</w:t>
            </w:r>
          </w:p>
          <w:p w14:paraId="31968F01" w14:textId="77777777" w:rsidR="009008E2" w:rsidRPr="00BA5BF3" w:rsidRDefault="009008E2" w:rsidP="009008E2">
            <w:pPr>
              <w:rPr>
                <w:rFonts w:ascii="Times New Roman" w:hAnsi="Times New Roman"/>
                <w:sz w:val="24"/>
                <w:szCs w:val="24"/>
              </w:rPr>
            </w:pPr>
          </w:p>
          <w:p w14:paraId="77F8D8C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4A8CF78" w14:textId="6D44EC34" w:rsidR="009008E2" w:rsidRPr="006B3EB7" w:rsidRDefault="009008E2" w:rsidP="006B3EB7">
            <w:pPr>
              <w:tabs>
                <w:tab w:val="left" w:pos="11766"/>
              </w:tabs>
              <w:rPr>
                <w:rFonts w:ascii="Times New Roman" w:hAnsi="Times New Roman"/>
                <w:sz w:val="24"/>
                <w:szCs w:val="24"/>
              </w:rPr>
            </w:pPr>
            <w:r w:rsidRPr="00BA5BF3">
              <w:rPr>
                <w:rFonts w:ascii="Times New Roman" w:hAnsi="Times New Roman"/>
                <w:sz w:val="24"/>
                <w:szCs w:val="24"/>
              </w:rPr>
              <w:t>ГОСТ Р – стандарт, утвержденный исключительно для Российского рынка. Нет смысла ориентироваться в нем на ИСО. Некоторые САПР не позволяют делать 0 видимым. Из-за этого сильно вырастет время и  трудоемкость на разработку КД.</w:t>
            </w:r>
          </w:p>
        </w:tc>
        <w:tc>
          <w:tcPr>
            <w:tcW w:w="3969" w:type="dxa"/>
            <w:tcBorders>
              <w:top w:val="single" w:sz="4" w:space="0" w:color="auto"/>
              <w:left w:val="single" w:sz="4" w:space="0" w:color="auto"/>
              <w:bottom w:val="single" w:sz="4" w:space="0" w:color="auto"/>
              <w:right w:val="single" w:sz="4" w:space="0" w:color="auto"/>
            </w:tcBorders>
          </w:tcPr>
          <w:p w14:paraId="1C2EBE07" w14:textId="27F56B98" w:rsidR="006B3EB7" w:rsidRPr="00BA5BF3" w:rsidRDefault="001445CC" w:rsidP="006B3EB7">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r w:rsidR="006B3EB7">
              <w:rPr>
                <w:rFonts w:ascii="Times New Roman" w:hAnsi="Times New Roman"/>
                <w:sz w:val="24"/>
                <w:szCs w:val="24"/>
              </w:rPr>
              <w:t>.</w:t>
            </w:r>
          </w:p>
          <w:p w14:paraId="7B2BF5B3" w14:textId="0902FD20" w:rsidR="00D94207" w:rsidRPr="00BA5BF3" w:rsidRDefault="00D94207" w:rsidP="001445CC">
            <w:pPr>
              <w:tabs>
                <w:tab w:val="left" w:pos="11766"/>
              </w:tabs>
              <w:ind w:left="51"/>
              <w:rPr>
                <w:rFonts w:ascii="Times New Roman" w:hAnsi="Times New Roman"/>
                <w:sz w:val="24"/>
                <w:szCs w:val="24"/>
              </w:rPr>
            </w:pPr>
          </w:p>
        </w:tc>
      </w:tr>
      <w:tr w:rsidR="009008E2" w:rsidRPr="007D62A2" w14:paraId="7AA80EBC" w14:textId="77777777" w:rsidTr="003833BD">
        <w:tc>
          <w:tcPr>
            <w:tcW w:w="704" w:type="dxa"/>
            <w:tcBorders>
              <w:top w:val="single" w:sz="4" w:space="0" w:color="auto"/>
              <w:left w:val="single" w:sz="4" w:space="0" w:color="auto"/>
              <w:bottom w:val="single" w:sz="4" w:space="0" w:color="auto"/>
              <w:right w:val="single" w:sz="4" w:space="0" w:color="auto"/>
            </w:tcBorders>
          </w:tcPr>
          <w:p w14:paraId="14985BD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4089CE0" w14:textId="22443970"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8.2.1</w:t>
            </w:r>
          </w:p>
        </w:tc>
        <w:tc>
          <w:tcPr>
            <w:tcW w:w="2268" w:type="dxa"/>
            <w:tcBorders>
              <w:top w:val="single" w:sz="4" w:space="0" w:color="auto"/>
              <w:left w:val="single" w:sz="4" w:space="0" w:color="auto"/>
              <w:bottom w:val="single" w:sz="4" w:space="0" w:color="auto"/>
              <w:right w:val="single" w:sz="4" w:space="0" w:color="auto"/>
            </w:tcBorders>
          </w:tcPr>
          <w:p w14:paraId="49771FAE" w14:textId="0D99B1AC"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«Редуктор-ПМ», исх. №5878/12 от 16.04.2026 АО «Вертолеты России»</w:t>
            </w:r>
          </w:p>
        </w:tc>
        <w:tc>
          <w:tcPr>
            <w:tcW w:w="6852" w:type="dxa"/>
            <w:tcBorders>
              <w:top w:val="single" w:sz="4" w:space="0" w:color="auto"/>
              <w:left w:val="single" w:sz="4" w:space="0" w:color="auto"/>
              <w:bottom w:val="single" w:sz="4" w:space="0" w:color="auto"/>
              <w:right w:val="single" w:sz="4" w:space="0" w:color="auto"/>
            </w:tcBorders>
          </w:tcPr>
          <w:p w14:paraId="5C41BE7E"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204AE60" w14:textId="58A24D79" w:rsidR="009008E2" w:rsidRPr="00BA5BF3" w:rsidRDefault="009008E2" w:rsidP="009008E2">
            <w:pPr>
              <w:rPr>
                <w:rFonts w:ascii="Times New Roman" w:hAnsi="Times New Roman"/>
                <w:sz w:val="24"/>
                <w:szCs w:val="24"/>
              </w:rPr>
            </w:pPr>
            <w:r w:rsidRPr="00BA5BF3">
              <w:rPr>
                <w:rFonts w:ascii="Times New Roman" w:hAnsi="Times New Roman"/>
                <w:sz w:val="24"/>
                <w:szCs w:val="24"/>
              </w:rPr>
              <w:t>Примечание - …отклонений</w:t>
            </w:r>
            <w:r w:rsidRPr="00BA5BF3">
              <w:rPr>
                <w:rFonts w:ascii="Times New Roman" w:hAnsi="Times New Roman"/>
                <w:color w:val="FF0000"/>
                <w:sz w:val="24"/>
                <w:szCs w:val="24"/>
              </w:rPr>
              <w:t>.</w:t>
            </w:r>
            <w:r w:rsidRPr="00BA5BF3">
              <w:rPr>
                <w:rFonts w:ascii="Times New Roman" w:hAnsi="Times New Roman"/>
                <w:sz w:val="24"/>
                <w:szCs w:val="24"/>
              </w:rPr>
              <w:t xml:space="preserve"> равных…</w:t>
            </w:r>
          </w:p>
          <w:p w14:paraId="6135CBA7" w14:textId="398081EA" w:rsidR="009008E2" w:rsidRPr="00BA5BF3" w:rsidRDefault="009008E2" w:rsidP="009008E2">
            <w:pPr>
              <w:rPr>
                <w:rFonts w:ascii="Times New Roman" w:hAnsi="Times New Roman"/>
                <w:sz w:val="24"/>
                <w:szCs w:val="24"/>
              </w:rPr>
            </w:pPr>
            <w:r w:rsidRPr="00BA5BF3">
              <w:rPr>
                <w:rFonts w:ascii="Times New Roman" w:hAnsi="Times New Roman"/>
                <w:sz w:val="24"/>
                <w:szCs w:val="24"/>
              </w:rPr>
              <w:t>опечатка</w:t>
            </w:r>
          </w:p>
          <w:p w14:paraId="67D2A460" w14:textId="77777777" w:rsidR="009008E2" w:rsidRPr="00BA5BF3" w:rsidRDefault="009008E2" w:rsidP="009008E2">
            <w:pPr>
              <w:rPr>
                <w:rFonts w:ascii="Times New Roman" w:hAnsi="Times New Roman"/>
                <w:sz w:val="24"/>
                <w:szCs w:val="24"/>
              </w:rPr>
            </w:pPr>
          </w:p>
          <w:p w14:paraId="16F8E77F"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5D5A6D6" w14:textId="7D4716B3" w:rsidR="009008E2" w:rsidRPr="00BA5BF3" w:rsidRDefault="009008E2" w:rsidP="009008E2">
            <w:pPr>
              <w:rPr>
                <w:rFonts w:ascii="Times New Roman" w:hAnsi="Times New Roman"/>
                <w:sz w:val="24"/>
                <w:szCs w:val="24"/>
              </w:rPr>
            </w:pPr>
            <w:r w:rsidRPr="00BA5BF3">
              <w:rPr>
                <w:rFonts w:ascii="Times New Roman" w:hAnsi="Times New Roman"/>
                <w:sz w:val="24"/>
                <w:szCs w:val="24"/>
              </w:rPr>
              <w:t>8.2.1 Примечание - …отклонений</w:t>
            </w:r>
            <w:r w:rsidRPr="00BA5BF3">
              <w:rPr>
                <w:rFonts w:ascii="Times New Roman" w:hAnsi="Times New Roman"/>
                <w:color w:val="FF0000"/>
                <w:sz w:val="24"/>
                <w:szCs w:val="24"/>
              </w:rPr>
              <w:t>,</w:t>
            </w:r>
            <w:r w:rsidRPr="00BA5BF3">
              <w:rPr>
                <w:rFonts w:ascii="Times New Roman" w:hAnsi="Times New Roman"/>
                <w:sz w:val="24"/>
                <w:szCs w:val="24"/>
              </w:rPr>
              <w:t xml:space="preserve"> равных…</w:t>
            </w:r>
          </w:p>
          <w:p w14:paraId="7A073C09" w14:textId="77777777" w:rsidR="009008E2" w:rsidRPr="00BA5BF3"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2971FB5" w14:textId="312C9865" w:rsidR="00B3438C" w:rsidRPr="00BA5BF3" w:rsidRDefault="00D94207" w:rsidP="00D94207">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503651A3" w14:textId="77777777" w:rsidTr="003833BD">
        <w:tc>
          <w:tcPr>
            <w:tcW w:w="704" w:type="dxa"/>
            <w:tcBorders>
              <w:top w:val="single" w:sz="4" w:space="0" w:color="auto"/>
              <w:left w:val="single" w:sz="4" w:space="0" w:color="auto"/>
              <w:bottom w:val="single" w:sz="4" w:space="0" w:color="auto"/>
              <w:right w:val="single" w:sz="4" w:space="0" w:color="auto"/>
            </w:tcBorders>
          </w:tcPr>
          <w:p w14:paraId="1AFCAD84"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A995134" w14:textId="16A70C2E"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8.2.1</w:t>
            </w:r>
          </w:p>
        </w:tc>
        <w:tc>
          <w:tcPr>
            <w:tcW w:w="2268" w:type="dxa"/>
            <w:tcBorders>
              <w:top w:val="single" w:sz="4" w:space="0" w:color="auto"/>
              <w:left w:val="single" w:sz="4" w:space="0" w:color="auto"/>
              <w:bottom w:val="single" w:sz="4" w:space="0" w:color="auto"/>
              <w:right w:val="single" w:sz="4" w:space="0" w:color="auto"/>
            </w:tcBorders>
          </w:tcPr>
          <w:p w14:paraId="16CD3732" w14:textId="218AF025"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6A2B6E17"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F2B6078"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5E209596" w14:textId="77777777" w:rsidR="009008E2" w:rsidRPr="00BA5BF3" w:rsidRDefault="009008E2" w:rsidP="009008E2">
            <w:pPr>
              <w:ind w:left="153"/>
              <w:jc w:val="both"/>
              <w:rPr>
                <w:rFonts w:ascii="Times New Roman" w:hAnsi="Times New Roman"/>
                <w:sz w:val="24"/>
                <w:szCs w:val="24"/>
                <w:u w:val="single"/>
              </w:rPr>
            </w:pPr>
          </w:p>
          <w:p w14:paraId="23178BF6"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961287E" w14:textId="77777777" w:rsidR="009008E2" w:rsidRPr="00BA5BF3" w:rsidRDefault="009008E2" w:rsidP="009008E2">
            <w:pPr>
              <w:pStyle w:val="3"/>
              <w:numPr>
                <w:ilvl w:val="0"/>
                <w:numId w:val="0"/>
              </w:numPr>
              <w:spacing w:line="240" w:lineRule="auto"/>
              <w:rPr>
                <w:rFonts w:ascii="Times New Roman" w:hAnsi="Times New Roman"/>
                <w:color w:val="auto"/>
                <w:szCs w:val="24"/>
              </w:rPr>
            </w:pPr>
            <w:r w:rsidRPr="00BA5BF3">
              <w:rPr>
                <w:rFonts w:ascii="Times New Roman" w:hAnsi="Times New Roman"/>
                <w:color w:val="auto"/>
                <w:szCs w:val="24"/>
              </w:rPr>
              <w:t>Предельные отклонения размера указывают после номинального размера без разделителей.</w:t>
            </w:r>
          </w:p>
          <w:p w14:paraId="7F5B5897" w14:textId="77777777" w:rsidR="009008E2" w:rsidRPr="00BA5BF3" w:rsidRDefault="009008E2" w:rsidP="009008E2">
            <w:pPr>
              <w:pStyle w:val="3"/>
              <w:numPr>
                <w:ilvl w:val="0"/>
                <w:numId w:val="0"/>
              </w:numPr>
              <w:spacing w:line="240" w:lineRule="auto"/>
              <w:rPr>
                <w:rFonts w:ascii="Times New Roman" w:hAnsi="Times New Roman"/>
                <w:b/>
                <w:color w:val="auto"/>
                <w:szCs w:val="24"/>
              </w:rPr>
            </w:pPr>
            <w:r w:rsidRPr="00BA5BF3">
              <w:rPr>
                <w:rFonts w:ascii="Times New Roman" w:hAnsi="Times New Roman"/>
                <w:b/>
                <w:color w:val="auto"/>
                <w:szCs w:val="24"/>
              </w:rPr>
              <w:t>К числу 0 предельные отклонения не указываются.</w:t>
            </w:r>
          </w:p>
          <w:p w14:paraId="6E628B7E"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Верхние (нижние) …</w:t>
            </w:r>
          </w:p>
          <w:p w14:paraId="558E5DAE" w14:textId="77777777" w:rsidR="009008E2" w:rsidRPr="00BA5BF3" w:rsidRDefault="009008E2" w:rsidP="009008E2">
            <w:pPr>
              <w:ind w:left="153"/>
              <w:jc w:val="both"/>
              <w:rPr>
                <w:rFonts w:ascii="Times New Roman" w:hAnsi="Times New Roman"/>
                <w:sz w:val="24"/>
                <w:szCs w:val="24"/>
                <w:u w:val="single"/>
              </w:rPr>
            </w:pPr>
          </w:p>
          <w:p w14:paraId="51ACAE42"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8A5EFD8"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0 – не имеет значения, а номинальный размер должен иметь значение</w:t>
            </w:r>
          </w:p>
          <w:p w14:paraId="59CB43F1"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6F958DCC" w14:textId="77777777" w:rsidR="001445CC" w:rsidRDefault="001445CC" w:rsidP="001445CC">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65FA5907" w14:textId="2D8383CE" w:rsidR="009008E2" w:rsidRPr="00BA5BF3" w:rsidRDefault="006B3EB7" w:rsidP="006B3EB7">
            <w:pPr>
              <w:tabs>
                <w:tab w:val="left" w:pos="11766"/>
              </w:tabs>
              <w:rPr>
                <w:rFonts w:ascii="Times New Roman" w:hAnsi="Times New Roman"/>
                <w:sz w:val="24"/>
                <w:szCs w:val="24"/>
              </w:rPr>
            </w:pPr>
            <w:r>
              <w:rPr>
                <w:rFonts w:ascii="Times New Roman" w:hAnsi="Times New Roman"/>
                <w:sz w:val="24"/>
                <w:szCs w:val="24"/>
              </w:rPr>
              <w:t>Слово «ноль» использовалось в контексте «нулевое предельное отклонение», а не «нулевой номинальный размер»</w:t>
            </w:r>
          </w:p>
        </w:tc>
      </w:tr>
      <w:tr w:rsidR="009008E2" w:rsidRPr="007D62A2" w14:paraId="76A454C5" w14:textId="77777777" w:rsidTr="003833BD">
        <w:tc>
          <w:tcPr>
            <w:tcW w:w="704" w:type="dxa"/>
            <w:tcBorders>
              <w:top w:val="single" w:sz="4" w:space="0" w:color="auto"/>
              <w:left w:val="single" w:sz="4" w:space="0" w:color="auto"/>
              <w:bottom w:val="single" w:sz="4" w:space="0" w:color="auto"/>
              <w:right w:val="single" w:sz="4" w:space="0" w:color="auto"/>
            </w:tcBorders>
          </w:tcPr>
          <w:p w14:paraId="40F7561D"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BAF80C8" w14:textId="501A801C"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8.2.1, примечание</w:t>
            </w:r>
          </w:p>
        </w:tc>
        <w:tc>
          <w:tcPr>
            <w:tcW w:w="2268" w:type="dxa"/>
            <w:tcBorders>
              <w:top w:val="single" w:sz="4" w:space="0" w:color="auto"/>
              <w:left w:val="single" w:sz="4" w:space="0" w:color="auto"/>
              <w:bottom w:val="single" w:sz="4" w:space="0" w:color="auto"/>
              <w:right w:val="single" w:sz="4" w:space="0" w:color="auto"/>
            </w:tcBorders>
          </w:tcPr>
          <w:p w14:paraId="46EC6839" w14:textId="313215B9"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6B92C32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D585889" w14:textId="77777777" w:rsidR="009008E2" w:rsidRPr="00BA5BF3" w:rsidRDefault="009008E2" w:rsidP="009008E2">
            <w:pPr>
              <w:spacing w:line="276" w:lineRule="auto"/>
              <w:contextualSpacing/>
              <w:rPr>
                <w:rFonts w:ascii="Times New Roman" w:hAnsi="Times New Roman"/>
                <w:sz w:val="24"/>
                <w:szCs w:val="24"/>
              </w:rPr>
            </w:pPr>
            <w:r w:rsidRPr="00BA5BF3">
              <w:rPr>
                <w:rFonts w:ascii="Times New Roman" w:hAnsi="Times New Roman"/>
                <w:sz w:val="24"/>
                <w:szCs w:val="24"/>
              </w:rPr>
              <w:t>Опечатка:</w:t>
            </w:r>
          </w:p>
          <w:p w14:paraId="785503EE" w14:textId="51495736"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"…указание предельных отклонений</w:t>
            </w:r>
            <w:r w:rsidRPr="00BA5BF3">
              <w:rPr>
                <w:rFonts w:ascii="Times New Roman" w:hAnsi="Times New Roman"/>
                <w:color w:val="FF0000"/>
                <w:sz w:val="24"/>
                <w:szCs w:val="24"/>
              </w:rPr>
              <w:t>.</w:t>
            </w:r>
            <w:r w:rsidRPr="00BA5BF3">
              <w:rPr>
                <w:rFonts w:ascii="Times New Roman" w:hAnsi="Times New Roman"/>
                <w:sz w:val="24"/>
                <w:szCs w:val="24"/>
              </w:rPr>
              <w:t xml:space="preserve"> равных нулю…"</w:t>
            </w:r>
          </w:p>
          <w:p w14:paraId="7084C927" w14:textId="77777777" w:rsidR="009008E2" w:rsidRPr="00BA5BF3" w:rsidRDefault="009008E2" w:rsidP="009008E2">
            <w:pPr>
              <w:rPr>
                <w:rFonts w:ascii="Times New Roman" w:hAnsi="Times New Roman"/>
                <w:sz w:val="24"/>
                <w:szCs w:val="24"/>
                <w:u w:val="single"/>
              </w:rPr>
            </w:pPr>
          </w:p>
          <w:p w14:paraId="3125DB9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6673E60" w14:textId="73521D7E"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…указание предельных отклонений, равных нулю…</w:t>
            </w:r>
          </w:p>
        </w:tc>
        <w:tc>
          <w:tcPr>
            <w:tcW w:w="3969" w:type="dxa"/>
            <w:tcBorders>
              <w:top w:val="single" w:sz="4" w:space="0" w:color="auto"/>
              <w:left w:val="single" w:sz="4" w:space="0" w:color="auto"/>
              <w:bottom w:val="single" w:sz="4" w:space="0" w:color="auto"/>
              <w:right w:val="single" w:sz="4" w:space="0" w:color="auto"/>
            </w:tcBorders>
          </w:tcPr>
          <w:p w14:paraId="71D0E9C0" w14:textId="46681657" w:rsidR="009008E2" w:rsidRPr="00BA5BF3" w:rsidRDefault="00D94207" w:rsidP="00B3438C">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719E3979" w14:textId="77777777" w:rsidTr="003833BD">
        <w:tc>
          <w:tcPr>
            <w:tcW w:w="704" w:type="dxa"/>
            <w:tcBorders>
              <w:top w:val="single" w:sz="4" w:space="0" w:color="auto"/>
              <w:left w:val="single" w:sz="4" w:space="0" w:color="auto"/>
              <w:bottom w:val="single" w:sz="4" w:space="0" w:color="auto"/>
              <w:right w:val="single" w:sz="4" w:space="0" w:color="auto"/>
            </w:tcBorders>
          </w:tcPr>
          <w:p w14:paraId="4B30CCA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B05C946" w14:textId="77777777" w:rsidR="009008E2" w:rsidRPr="00BA5BF3" w:rsidRDefault="009008E2" w:rsidP="009008E2">
            <w:pPr>
              <w:tabs>
                <w:tab w:val="left" w:pos="11766"/>
              </w:tabs>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8.2.1,</w:t>
            </w:r>
          </w:p>
          <w:p w14:paraId="38076AA8" w14:textId="77777777" w:rsidR="009008E2" w:rsidRPr="00BA5BF3" w:rsidRDefault="009008E2" w:rsidP="009008E2">
            <w:pPr>
              <w:tabs>
                <w:tab w:val="left" w:pos="11766"/>
              </w:tabs>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8.2.6,</w:t>
            </w:r>
          </w:p>
          <w:p w14:paraId="0F937BE9" w14:textId="77777777" w:rsidR="009008E2" w:rsidRPr="00BA5BF3" w:rsidRDefault="009008E2" w:rsidP="009008E2">
            <w:pPr>
              <w:tabs>
                <w:tab w:val="left" w:pos="11766"/>
              </w:tabs>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8.2.7,</w:t>
            </w:r>
          </w:p>
          <w:p w14:paraId="28055B0F" w14:textId="77777777" w:rsidR="009008E2" w:rsidRPr="00BA5BF3" w:rsidRDefault="009008E2" w:rsidP="009008E2">
            <w:pPr>
              <w:tabs>
                <w:tab w:val="left" w:pos="11766"/>
              </w:tabs>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8.4.1</w:t>
            </w:r>
          </w:p>
          <w:p w14:paraId="2A280BDE" w14:textId="708317E0" w:rsidR="009008E2" w:rsidRPr="00BA5BF3" w:rsidRDefault="009008E2" w:rsidP="009008E2">
            <w:pPr>
              <w:tabs>
                <w:tab w:val="left" w:pos="11766"/>
              </w:tabs>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(рисунок 107)</w:t>
            </w:r>
          </w:p>
        </w:tc>
        <w:tc>
          <w:tcPr>
            <w:tcW w:w="2268" w:type="dxa"/>
            <w:tcBorders>
              <w:top w:val="single" w:sz="4" w:space="0" w:color="auto"/>
              <w:left w:val="single" w:sz="4" w:space="0" w:color="auto"/>
              <w:bottom w:val="single" w:sz="4" w:space="0" w:color="auto"/>
              <w:right w:val="single" w:sz="4" w:space="0" w:color="auto"/>
            </w:tcBorders>
          </w:tcPr>
          <w:p w14:paraId="5D5C1E63" w14:textId="7037ECE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2C873AF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AEF1895" w14:textId="77777777" w:rsidR="009008E2" w:rsidRPr="00BA5BF3" w:rsidRDefault="009008E2" w:rsidP="009008E2">
            <w:pPr>
              <w:ind w:firstLine="360"/>
              <w:rPr>
                <w:rFonts w:ascii="Times New Roman" w:eastAsia="Times New Roman" w:hAnsi="Times New Roman"/>
                <w:sz w:val="24"/>
                <w:szCs w:val="24"/>
                <w:lang w:eastAsia="ru-RU"/>
              </w:rPr>
            </w:pPr>
            <w:r w:rsidRPr="00BA5BF3">
              <w:rPr>
                <w:rFonts w:ascii="Times New Roman" w:eastAsia="Times New Roman" w:hAnsi="Times New Roman"/>
                <w:color w:val="000000"/>
                <w:sz w:val="24"/>
                <w:szCs w:val="24"/>
                <w:lang w:eastAsia="ru-RU"/>
              </w:rPr>
              <w:t>8.2.1 П</w:t>
            </w:r>
            <w:r w:rsidRPr="00BA5BF3">
              <w:rPr>
                <w:rFonts w:ascii="Times New Roman" w:eastAsia="Times New Roman" w:hAnsi="Times New Roman"/>
                <w:color w:val="000000"/>
                <w:sz w:val="24"/>
                <w:szCs w:val="24"/>
                <w:lang w:val="en-US"/>
              </w:rPr>
              <w:t>pe</w:t>
            </w:r>
            <w:r w:rsidRPr="00BA5BF3">
              <w:rPr>
                <w:rFonts w:ascii="Times New Roman" w:eastAsia="Times New Roman" w:hAnsi="Times New Roman"/>
                <w:color w:val="000000"/>
                <w:sz w:val="24"/>
                <w:szCs w:val="24"/>
                <w:lang w:eastAsia="ru-RU"/>
              </w:rPr>
              <w:t>дельные отклонения размера указыв</w:t>
            </w:r>
            <w:r w:rsidRPr="00BA5BF3">
              <w:rPr>
                <w:rFonts w:ascii="Times New Roman" w:eastAsia="Times New Roman" w:hAnsi="Times New Roman"/>
                <w:color w:val="000000"/>
                <w:sz w:val="24"/>
                <w:szCs w:val="24"/>
                <w:lang w:val="en-US"/>
              </w:rPr>
              <w:t>a</w:t>
            </w:r>
            <w:r w:rsidRPr="00BA5BF3">
              <w:rPr>
                <w:rFonts w:ascii="Times New Roman" w:eastAsia="Times New Roman" w:hAnsi="Times New Roman"/>
                <w:color w:val="000000"/>
                <w:sz w:val="24"/>
                <w:szCs w:val="24"/>
              </w:rPr>
              <w:t xml:space="preserve">ют </w:t>
            </w:r>
            <w:r w:rsidRPr="00BA5BF3">
              <w:rPr>
                <w:rFonts w:ascii="Times New Roman" w:eastAsia="Times New Roman" w:hAnsi="Times New Roman"/>
                <w:color w:val="000000"/>
                <w:sz w:val="24"/>
                <w:szCs w:val="24"/>
                <w:lang w:eastAsia="ru-RU"/>
              </w:rPr>
              <w:t>после номинального размера без разделителей.</w:t>
            </w:r>
          </w:p>
          <w:p w14:paraId="218F0511" w14:textId="77777777" w:rsidR="009008E2" w:rsidRPr="00BA5BF3" w:rsidRDefault="009008E2" w:rsidP="009008E2">
            <w:pPr>
              <w:ind w:firstLine="360"/>
              <w:rPr>
                <w:rFonts w:ascii="Times New Roman" w:eastAsia="Times New Roman" w:hAnsi="Times New Roman"/>
                <w:sz w:val="24"/>
                <w:szCs w:val="24"/>
                <w:lang w:eastAsia="ru-RU"/>
              </w:rPr>
            </w:pPr>
            <w:r w:rsidRPr="00BA5BF3">
              <w:rPr>
                <w:rFonts w:ascii="Times New Roman" w:eastAsia="Times New Roman" w:hAnsi="Times New Roman"/>
                <w:color w:val="000000"/>
                <w:sz w:val="24"/>
                <w:szCs w:val="24"/>
                <w:lang w:eastAsia="ru-RU"/>
              </w:rPr>
              <w:t>Верхние (нижние) предельные отклонения, равные нулю, указывают явно числом «0».</w:t>
            </w:r>
          </w:p>
          <w:p w14:paraId="06C21719" w14:textId="77777777" w:rsidR="009008E2" w:rsidRPr="00BA5BF3" w:rsidRDefault="009008E2" w:rsidP="009008E2">
            <w:pPr>
              <w:ind w:firstLine="360"/>
              <w:rPr>
                <w:rFonts w:ascii="Times New Roman" w:eastAsia="Times New Roman" w:hAnsi="Times New Roman"/>
                <w:sz w:val="24"/>
                <w:szCs w:val="24"/>
                <w:lang w:eastAsia="ru-RU"/>
              </w:rPr>
            </w:pPr>
            <w:r w:rsidRPr="00BA5BF3">
              <w:rPr>
                <w:rFonts w:ascii="Times New Roman" w:eastAsia="Times New Roman" w:hAnsi="Times New Roman"/>
                <w:color w:val="000000"/>
                <w:sz w:val="24"/>
                <w:szCs w:val="24"/>
                <w:lang w:eastAsia="ru-RU"/>
              </w:rPr>
              <w:t>Примечание - Явное указание предельных отклонений, равных нулю, соответствует международным стандартам и ГОСТ 25346-2013.</w:t>
            </w:r>
          </w:p>
          <w:p w14:paraId="5EFCDD37" w14:textId="77777777" w:rsidR="009008E2" w:rsidRPr="00BA5BF3" w:rsidRDefault="009008E2" w:rsidP="009008E2">
            <w:pPr>
              <w:tabs>
                <w:tab w:val="left" w:pos="4396"/>
              </w:tabs>
              <w:ind w:firstLine="360"/>
              <w:rPr>
                <w:rFonts w:ascii="Times New Roman" w:eastAsia="Times New Roman" w:hAnsi="Times New Roman"/>
                <w:color w:val="000000"/>
                <w:sz w:val="24"/>
                <w:szCs w:val="24"/>
                <w:lang w:eastAsia="ru-RU"/>
              </w:rPr>
            </w:pPr>
            <w:r w:rsidRPr="00BA5BF3">
              <w:rPr>
                <w:rFonts w:ascii="Times New Roman" w:eastAsia="Times New Roman" w:hAnsi="Times New Roman"/>
                <w:color w:val="000000"/>
                <w:sz w:val="24"/>
                <w:szCs w:val="24"/>
                <w:lang w:eastAsia="ru-RU"/>
              </w:rPr>
              <w:t xml:space="preserve">8.2.6 При записи предельных отклонений числовыми значениями верхнее предельное отклонение располагают в верхнем индексе, а нижнее предельное отклонение - в нижнем индексе, например, </w:t>
            </w:r>
            <w:r w:rsidRPr="00BA5BF3">
              <w:rPr>
                <w:rFonts w:ascii="Times New Roman" w:hAnsi="Times New Roman"/>
                <w:noProof/>
                <w:sz w:val="24"/>
                <w:szCs w:val="24"/>
              </w:rPr>
              <w:drawing>
                <wp:inline distT="0" distB="0" distL="0" distR="0" wp14:anchorId="104601C7" wp14:editId="68BED953">
                  <wp:extent cx="2272853" cy="247223"/>
                  <wp:effectExtent l="0" t="0" r="0" b="63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291826" cy="249287"/>
                          </a:xfrm>
                          <a:prstGeom prst="rect">
                            <a:avLst/>
                          </a:prstGeom>
                        </pic:spPr>
                      </pic:pic>
                    </a:graphicData>
                  </a:graphic>
                </wp:inline>
              </w:drawing>
            </w:r>
          </w:p>
          <w:p w14:paraId="25BF7D98" w14:textId="77777777" w:rsidR="009008E2" w:rsidRPr="00BA5BF3" w:rsidRDefault="009008E2" w:rsidP="009008E2">
            <w:pPr>
              <w:rPr>
                <w:rFonts w:ascii="Times New Roman" w:eastAsia="Times New Roman" w:hAnsi="Times New Roman"/>
                <w:sz w:val="24"/>
                <w:szCs w:val="24"/>
                <w:lang w:eastAsia="ru-RU"/>
              </w:rPr>
            </w:pPr>
            <w:r w:rsidRPr="00BA5BF3">
              <w:rPr>
                <w:rFonts w:ascii="Times New Roman" w:hAnsi="Times New Roman"/>
                <w:noProof/>
                <w:sz w:val="24"/>
                <w:szCs w:val="24"/>
              </w:rPr>
              <w:drawing>
                <wp:inline distT="0" distB="0" distL="0" distR="0" wp14:anchorId="7CA44188" wp14:editId="4472EC53">
                  <wp:extent cx="649467" cy="231952"/>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52210" cy="232932"/>
                          </a:xfrm>
                          <a:prstGeom prst="rect">
                            <a:avLst/>
                          </a:prstGeom>
                        </pic:spPr>
                      </pic:pic>
                    </a:graphicData>
                  </a:graphic>
                </wp:inline>
              </w:drawing>
            </w:r>
            <w:r w:rsidRPr="00BA5BF3">
              <w:rPr>
                <w:rFonts w:ascii="Times New Roman" w:eastAsia="Times New Roman" w:hAnsi="Times New Roman"/>
                <w:color w:val="000000"/>
                <w:sz w:val="24"/>
                <w:szCs w:val="24"/>
                <w:lang w:eastAsia="ru-RU"/>
              </w:rPr>
              <w:t>.</w:t>
            </w:r>
          </w:p>
          <w:p w14:paraId="3E41F84D" w14:textId="77777777" w:rsidR="009008E2" w:rsidRPr="00BA5BF3" w:rsidRDefault="009008E2" w:rsidP="009008E2">
            <w:pPr>
              <w:ind w:firstLine="360"/>
              <w:rPr>
                <w:rFonts w:ascii="Times New Roman" w:eastAsia="Times New Roman" w:hAnsi="Times New Roman"/>
                <w:sz w:val="24"/>
                <w:szCs w:val="24"/>
                <w:lang w:eastAsia="ru-RU"/>
              </w:rPr>
            </w:pPr>
            <w:r w:rsidRPr="00BA5BF3">
              <w:rPr>
                <w:rFonts w:ascii="Times New Roman" w:eastAsia="Times New Roman" w:hAnsi="Times New Roman"/>
                <w:color w:val="000000"/>
                <w:sz w:val="24"/>
                <w:szCs w:val="24"/>
                <w:lang w:eastAsia="ru-RU"/>
              </w:rPr>
              <w:t xml:space="preserve">8.2.7 Предельные отклонения, указываемые числовыми значениями, выраженными десятичной дробью, записывают до последней значащей цифры включительно, выравнивая количество знаков в верхнем и нижнем предельных отклонениях добавлением нулей, например, </w:t>
            </w:r>
            <w:r w:rsidRPr="00BA5BF3">
              <w:rPr>
                <w:rFonts w:ascii="Times New Roman" w:hAnsi="Times New Roman"/>
                <w:noProof/>
                <w:sz w:val="24"/>
                <w:szCs w:val="24"/>
              </w:rPr>
              <w:drawing>
                <wp:inline distT="0" distB="0" distL="0" distR="0" wp14:anchorId="07E117FA" wp14:editId="616193E8">
                  <wp:extent cx="1288522" cy="245433"/>
                  <wp:effectExtent l="0" t="0" r="6985" b="254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05223" cy="248614"/>
                          </a:xfrm>
                          <a:prstGeom prst="rect">
                            <a:avLst/>
                          </a:prstGeom>
                        </pic:spPr>
                      </pic:pic>
                    </a:graphicData>
                  </a:graphic>
                </wp:inline>
              </w:drawing>
            </w:r>
            <w:r w:rsidRPr="00BA5BF3">
              <w:rPr>
                <w:rFonts w:ascii="Times New Roman" w:eastAsia="Times New Roman" w:hAnsi="Times New Roman"/>
                <w:color w:val="000000"/>
                <w:sz w:val="24"/>
                <w:szCs w:val="24"/>
                <w:lang w:eastAsia="ru-RU"/>
              </w:rPr>
              <w:t xml:space="preserve">. При этом для верхнего (нижнего) предельного отклонения, равного нулю, указывают только «0». например, </w:t>
            </w:r>
            <w:r w:rsidRPr="00BA5BF3">
              <w:rPr>
                <w:rFonts w:ascii="Times New Roman" w:hAnsi="Times New Roman"/>
                <w:noProof/>
                <w:sz w:val="24"/>
                <w:szCs w:val="24"/>
              </w:rPr>
              <w:drawing>
                <wp:inline distT="0" distB="0" distL="0" distR="0" wp14:anchorId="77740D0F" wp14:editId="3A25FA3A">
                  <wp:extent cx="1290165" cy="209846"/>
                  <wp:effectExtent l="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97245" cy="210998"/>
                          </a:xfrm>
                          <a:prstGeom prst="rect">
                            <a:avLst/>
                          </a:prstGeom>
                        </pic:spPr>
                      </pic:pic>
                    </a:graphicData>
                  </a:graphic>
                </wp:inline>
              </w:drawing>
            </w:r>
            <w:r w:rsidRPr="00BA5BF3">
              <w:rPr>
                <w:rFonts w:ascii="Times New Roman" w:eastAsia="Times New Roman" w:hAnsi="Times New Roman"/>
                <w:color w:val="000000"/>
                <w:sz w:val="24"/>
                <w:szCs w:val="24"/>
                <w:lang w:eastAsia="ru-RU"/>
              </w:rPr>
              <w:t xml:space="preserve"> и выравнивают его с первым знаком верхнего (нижнего) предельного отклонения.</w:t>
            </w:r>
          </w:p>
          <w:p w14:paraId="03DF71C6" w14:textId="77777777" w:rsidR="009008E2" w:rsidRPr="00BA5BF3" w:rsidRDefault="009008E2" w:rsidP="009008E2">
            <w:pPr>
              <w:rPr>
                <w:rFonts w:ascii="Times New Roman" w:hAnsi="Times New Roman"/>
                <w:sz w:val="24"/>
                <w:szCs w:val="24"/>
              </w:rPr>
            </w:pPr>
          </w:p>
          <w:p w14:paraId="2E1C7D91"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609E5D7"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Исключить «0» из обозначения отклонений</w:t>
            </w:r>
          </w:p>
          <w:p w14:paraId="14C32B7F" w14:textId="77777777" w:rsidR="009008E2" w:rsidRPr="00BA5BF3" w:rsidRDefault="009008E2" w:rsidP="009008E2">
            <w:pPr>
              <w:rPr>
                <w:rFonts w:ascii="Times New Roman" w:hAnsi="Times New Roman"/>
                <w:sz w:val="24"/>
                <w:szCs w:val="24"/>
              </w:rPr>
            </w:pPr>
          </w:p>
          <w:p w14:paraId="1E68581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4074F1B" w14:textId="7777777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Применение лишних, незначащих символов, приводит к смысловой перегрузке чертежа (пестрит), увеличивает плотность чертежа и приводить излишней трате ресурсов (формат чертежей, повышенный расход картриджей печатающих устройств).</w:t>
            </w:r>
          </w:p>
          <w:p w14:paraId="47728ADC" w14:textId="77777777" w:rsidR="009008E2" w:rsidRPr="00BA5BF3" w:rsidRDefault="009008E2" w:rsidP="009008E2">
            <w:pPr>
              <w:autoSpaceDE w:val="0"/>
              <w:autoSpaceDN w:val="0"/>
              <w:adjustRightInd w:val="0"/>
              <w:rPr>
                <w:rFonts w:ascii="Times New Roman" w:hAnsi="Times New Roman"/>
                <w:color w:val="303433"/>
                <w:sz w:val="24"/>
                <w:szCs w:val="24"/>
              </w:rPr>
            </w:pPr>
            <w:r w:rsidRPr="00BA5BF3">
              <w:rPr>
                <w:rFonts w:ascii="Times New Roman" w:hAnsi="Times New Roman"/>
                <w:sz w:val="24"/>
                <w:szCs w:val="24"/>
              </w:rPr>
              <w:lastRenderedPageBreak/>
              <w:t xml:space="preserve">В программных комплексах отечественной разработки принцип ГОСТ 25346-2013 не </w:t>
            </w:r>
            <w:r w:rsidRPr="00BA5BF3">
              <w:rPr>
                <w:rFonts w:ascii="Times New Roman" w:hAnsi="Times New Roman"/>
                <w:color w:val="303433"/>
                <w:sz w:val="24"/>
                <w:szCs w:val="24"/>
              </w:rPr>
              <w:t>реализован. Все пользуются в этой части старой версией.</w:t>
            </w:r>
          </w:p>
          <w:p w14:paraId="32069488"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17CF3B5" w14:textId="668E4873" w:rsidR="009008E2" w:rsidRPr="00BA5BF3" w:rsidRDefault="00841F96"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tc>
      </w:tr>
      <w:tr w:rsidR="009008E2" w:rsidRPr="007D62A2" w14:paraId="09043A71" w14:textId="77777777" w:rsidTr="003833BD">
        <w:tc>
          <w:tcPr>
            <w:tcW w:w="704" w:type="dxa"/>
            <w:tcBorders>
              <w:top w:val="single" w:sz="4" w:space="0" w:color="auto"/>
              <w:left w:val="single" w:sz="4" w:space="0" w:color="auto"/>
              <w:bottom w:val="single" w:sz="4" w:space="0" w:color="auto"/>
              <w:right w:val="single" w:sz="4" w:space="0" w:color="auto"/>
            </w:tcBorders>
          </w:tcPr>
          <w:p w14:paraId="521EA284"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C4D8BAC" w14:textId="17C6B393"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8.2.2</w:t>
            </w:r>
          </w:p>
        </w:tc>
        <w:tc>
          <w:tcPr>
            <w:tcW w:w="2268" w:type="dxa"/>
            <w:tcBorders>
              <w:top w:val="single" w:sz="4" w:space="0" w:color="auto"/>
              <w:left w:val="single" w:sz="4" w:space="0" w:color="auto"/>
              <w:bottom w:val="single" w:sz="4" w:space="0" w:color="auto"/>
              <w:right w:val="single" w:sz="4" w:space="0" w:color="auto"/>
            </w:tcBorders>
          </w:tcPr>
          <w:p w14:paraId="45F45100" w14:textId="68253F6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37C3B5C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8D44F3B" w14:textId="5EACD958"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Заменить «</w:t>
            </w: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40</m:t>
                  </m:r>
                </m:e>
                <m:sub>
                  <m:r>
                    <w:rPr>
                      <w:rFonts w:ascii="Cambria Math" w:eastAsia="Times New Roman" w:hAnsi="Cambria Math"/>
                      <w:sz w:val="24"/>
                      <w:szCs w:val="24"/>
                      <w:lang w:eastAsia="ru-RU"/>
                    </w:rPr>
                    <m:t xml:space="preserve">   0</m:t>
                  </m:r>
                </m:sub>
                <m:sup>
                  <m:r>
                    <w:rPr>
                      <w:rFonts w:ascii="Cambria Math" w:eastAsia="Times New Roman" w:hAnsi="Cambria Math"/>
                      <w:sz w:val="24"/>
                      <w:szCs w:val="24"/>
                      <w:lang w:eastAsia="ru-RU"/>
                    </w:rPr>
                    <m:t>+0,62</m:t>
                  </m:r>
                </m:sup>
              </m:sSubSup>
            </m:oMath>
            <w:r w:rsidRPr="00BA5BF3">
              <w:rPr>
                <w:rFonts w:ascii="Times New Roman" w:eastAsia="Times New Roman" w:hAnsi="Times New Roman"/>
                <w:sz w:val="24"/>
                <w:szCs w:val="24"/>
                <w:lang w:eastAsia="ru-RU"/>
              </w:rPr>
              <w:t>» на «</w:t>
            </w: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40</m:t>
                  </m:r>
                </m:e>
                <m:sub>
                  <m:r>
                    <w:rPr>
                      <w:rFonts w:ascii="Cambria Math" w:eastAsia="Times New Roman" w:hAnsi="Cambria Math"/>
                      <w:sz w:val="24"/>
                      <w:szCs w:val="24"/>
                      <w:lang w:eastAsia="ru-RU"/>
                    </w:rPr>
                    <m:t xml:space="preserve">  </m:t>
                  </m:r>
                </m:sub>
                <m:sup>
                  <m:r>
                    <w:rPr>
                      <w:rFonts w:ascii="Cambria Math" w:eastAsia="Times New Roman" w:hAnsi="Cambria Math"/>
                      <w:sz w:val="24"/>
                      <w:szCs w:val="24"/>
                      <w:lang w:eastAsia="ru-RU"/>
                    </w:rPr>
                    <m:t>+0,62</m:t>
                  </m:r>
                </m:sup>
              </m:sSubSup>
            </m:oMath>
            <w:r w:rsidRPr="00BA5BF3">
              <w:rPr>
                <w:rFonts w:ascii="Times New Roman" w:eastAsia="Times New Roman" w:hAnsi="Times New Roman"/>
                <w:sz w:val="24"/>
                <w:szCs w:val="24"/>
                <w:lang w:eastAsia="ru-RU"/>
              </w:rPr>
              <w:t>»; «</w:t>
            </w: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40</m:t>
                  </m:r>
                </m:e>
                <m:sub>
                  <m:r>
                    <w:rPr>
                      <w:rFonts w:ascii="Cambria Math" w:eastAsia="Times New Roman" w:hAnsi="Cambria Math"/>
                      <w:sz w:val="24"/>
                      <w:szCs w:val="24"/>
                      <w:lang w:eastAsia="ru-RU"/>
                    </w:rPr>
                    <m:t>-0,62</m:t>
                  </m:r>
                </m:sub>
                <m:sup>
                  <m:r>
                    <w:rPr>
                      <w:rFonts w:ascii="Cambria Math" w:eastAsia="Times New Roman" w:hAnsi="Cambria Math"/>
                      <w:sz w:val="24"/>
                      <w:szCs w:val="24"/>
                      <w:lang w:eastAsia="ru-RU"/>
                    </w:rPr>
                    <m:t xml:space="preserve">   0</m:t>
                  </m:r>
                </m:sup>
              </m:sSubSup>
            </m:oMath>
            <w:r w:rsidRPr="00BA5BF3">
              <w:rPr>
                <w:rFonts w:ascii="Times New Roman" w:eastAsia="Times New Roman" w:hAnsi="Times New Roman"/>
                <w:sz w:val="24"/>
                <w:szCs w:val="24"/>
                <w:lang w:eastAsia="ru-RU"/>
              </w:rPr>
              <w:t>» на «</w:t>
            </w: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40</m:t>
                  </m:r>
                </m:e>
                <m:sub>
                  <m:r>
                    <w:rPr>
                      <w:rFonts w:ascii="Cambria Math" w:eastAsia="Times New Roman" w:hAnsi="Cambria Math"/>
                      <w:sz w:val="24"/>
                      <w:szCs w:val="24"/>
                      <w:lang w:eastAsia="ru-RU"/>
                    </w:rPr>
                    <m:t>-0,62</m:t>
                  </m:r>
                </m:sub>
                <m:sup>
                  <m:r>
                    <w:rPr>
                      <w:rFonts w:ascii="Cambria Math" w:eastAsia="Times New Roman" w:hAnsi="Cambria Math"/>
                      <w:sz w:val="24"/>
                      <w:szCs w:val="24"/>
                      <w:lang w:eastAsia="ru-RU"/>
                    </w:rPr>
                    <m:t xml:space="preserve">   </m:t>
                  </m:r>
                </m:sup>
              </m:sSubSup>
            </m:oMath>
            <w:r w:rsidRPr="00BA5BF3">
              <w:rPr>
                <w:rFonts w:ascii="Times New Roman" w:eastAsia="Times New Roman" w:hAnsi="Times New Roman"/>
                <w:sz w:val="24"/>
                <w:szCs w:val="24"/>
                <w:lang w:eastAsia="ru-RU"/>
              </w:rPr>
              <w:t>»; «</w:t>
            </w:r>
            <m:oMath>
              <m:r>
                <m:rPr>
                  <m:sty m:val="p"/>
                </m:rPr>
                <w:rPr>
                  <w:rFonts w:ascii="Cambria Math" w:eastAsia="Times New Roman" w:hAnsi="Cambria Math"/>
                  <w:sz w:val="24"/>
                  <w:szCs w:val="24"/>
                  <w:lang w:eastAsia="ru-RU"/>
                </w:rPr>
                <m:t>40</m:t>
              </m:r>
              <m:r>
                <m:rPr>
                  <m:sty m:val="p"/>
                </m:rPr>
                <w:rPr>
                  <w:rFonts w:ascii="Cambria Math" w:eastAsia="Times New Roman" w:hAnsi="Cambria Math"/>
                  <w:sz w:val="24"/>
                  <w:szCs w:val="24"/>
                  <w:lang w:val="en-US" w:eastAsia="ru-RU"/>
                </w:rPr>
                <m:t>H</m:t>
              </m:r>
              <m:r>
                <m:rPr>
                  <m:sty m:val="p"/>
                </m:rPr>
                <w:rPr>
                  <w:rFonts w:ascii="Cambria Math" w:eastAsia="Times New Roman" w:hAnsi="Cambria Math"/>
                  <w:sz w:val="24"/>
                  <w:szCs w:val="24"/>
                  <w:lang w:eastAsia="ru-RU"/>
                </w:rPr>
                <m:t>14(</m:t>
              </m:r>
              <m:sPre>
                <m:sPrePr>
                  <m:ctrlPr>
                    <w:rPr>
                      <w:rFonts w:ascii="Cambria Math" w:eastAsia="Times New Roman" w:hAnsi="Cambria Math"/>
                      <w:iCs/>
                      <w:sz w:val="24"/>
                      <w:szCs w:val="24"/>
                      <w:lang w:val="en-US" w:eastAsia="ru-RU"/>
                    </w:rPr>
                  </m:ctrlPr>
                </m:sPrePr>
                <m:sub>
                  <m:r>
                    <m:rPr>
                      <m:sty m:val="p"/>
                    </m:rPr>
                    <w:rPr>
                      <w:rFonts w:ascii="Cambria Math" w:eastAsia="Times New Roman" w:hAnsi="Cambria Math"/>
                      <w:sz w:val="24"/>
                      <w:szCs w:val="24"/>
                      <w:lang w:eastAsia="ru-RU"/>
                    </w:rPr>
                    <m:t xml:space="preserve">0      </m:t>
                  </m:r>
                </m:sub>
                <m:sup>
                  <m:r>
                    <m:rPr>
                      <m:sty m:val="p"/>
                    </m:rPr>
                    <w:rPr>
                      <w:rFonts w:ascii="Cambria Math" w:eastAsia="Times New Roman" w:hAnsi="Cambria Math"/>
                      <w:sz w:val="24"/>
                      <w:szCs w:val="24"/>
                      <w:lang w:eastAsia="ru-RU"/>
                    </w:rPr>
                    <m:t>+0,62</m:t>
                  </m:r>
                </m:sup>
                <m:e>
                  <m:r>
                    <m:rPr>
                      <m:sty m:val="p"/>
                    </m:rPr>
                    <w:rPr>
                      <w:rFonts w:ascii="Cambria Math" w:eastAsia="Times New Roman" w:hAnsi="Cambria Math"/>
                      <w:sz w:val="24"/>
                      <w:szCs w:val="24"/>
                      <w:lang w:eastAsia="ru-RU"/>
                    </w:rPr>
                    <m:t>)</m:t>
                  </m:r>
                </m:e>
              </m:sPre>
            </m:oMath>
            <w:r w:rsidRPr="00BA5BF3">
              <w:rPr>
                <w:rFonts w:ascii="Times New Roman" w:eastAsia="Times New Roman" w:hAnsi="Times New Roman"/>
                <w:sz w:val="24"/>
                <w:szCs w:val="24"/>
                <w:lang w:eastAsia="ru-RU"/>
              </w:rPr>
              <w:t>» на «</w:t>
            </w:r>
            <m:oMath>
              <m:r>
                <m:rPr>
                  <m:sty m:val="p"/>
                </m:rPr>
                <w:rPr>
                  <w:rFonts w:ascii="Cambria Math" w:eastAsia="Times New Roman" w:hAnsi="Cambria Math"/>
                  <w:sz w:val="24"/>
                  <w:szCs w:val="24"/>
                  <w:lang w:eastAsia="ru-RU"/>
                </w:rPr>
                <m:t>40</m:t>
              </m:r>
              <m:r>
                <m:rPr>
                  <m:sty m:val="p"/>
                </m:rPr>
                <w:rPr>
                  <w:rFonts w:ascii="Cambria Math" w:eastAsia="Times New Roman" w:hAnsi="Cambria Math"/>
                  <w:sz w:val="24"/>
                  <w:szCs w:val="24"/>
                  <w:lang w:val="en-US" w:eastAsia="ru-RU"/>
                </w:rPr>
                <m:t>H</m:t>
              </m:r>
              <m:r>
                <m:rPr>
                  <m:sty m:val="p"/>
                </m:rPr>
                <w:rPr>
                  <w:rFonts w:ascii="Cambria Math" w:eastAsia="Times New Roman" w:hAnsi="Cambria Math"/>
                  <w:sz w:val="24"/>
                  <w:szCs w:val="24"/>
                  <w:lang w:eastAsia="ru-RU"/>
                </w:rPr>
                <m:t>14(</m:t>
              </m:r>
              <m:sPre>
                <m:sPrePr>
                  <m:ctrlPr>
                    <w:rPr>
                      <w:rFonts w:ascii="Cambria Math" w:eastAsia="Times New Roman" w:hAnsi="Cambria Math"/>
                      <w:iCs/>
                      <w:sz w:val="24"/>
                      <w:szCs w:val="24"/>
                      <w:lang w:val="en-US" w:eastAsia="ru-RU"/>
                    </w:rPr>
                  </m:ctrlPr>
                </m:sPrePr>
                <m:sub>
                  <m:r>
                    <m:rPr>
                      <m:sty m:val="p"/>
                    </m:rPr>
                    <w:rPr>
                      <w:rFonts w:ascii="Cambria Math" w:eastAsia="Times New Roman" w:hAnsi="Cambria Math"/>
                      <w:sz w:val="24"/>
                      <w:szCs w:val="24"/>
                      <w:lang w:eastAsia="ru-RU"/>
                    </w:rPr>
                    <m:t xml:space="preserve">  </m:t>
                  </m:r>
                </m:sub>
                <m:sup>
                  <m:r>
                    <m:rPr>
                      <m:sty m:val="p"/>
                    </m:rPr>
                    <w:rPr>
                      <w:rFonts w:ascii="Cambria Math" w:eastAsia="Times New Roman" w:hAnsi="Cambria Math"/>
                      <w:sz w:val="24"/>
                      <w:szCs w:val="24"/>
                      <w:lang w:eastAsia="ru-RU"/>
                    </w:rPr>
                    <m:t>+0,62</m:t>
                  </m:r>
                </m:sup>
                <m:e>
                  <m:r>
                    <m:rPr>
                      <m:sty m:val="p"/>
                    </m:rPr>
                    <w:rPr>
                      <w:rFonts w:ascii="Cambria Math" w:eastAsia="Times New Roman" w:hAnsi="Cambria Math"/>
                      <w:sz w:val="24"/>
                      <w:szCs w:val="24"/>
                      <w:lang w:eastAsia="ru-RU"/>
                    </w:rPr>
                    <m:t>)</m:t>
                  </m:r>
                </m:e>
              </m:sPre>
            </m:oMath>
            <w:r w:rsidRPr="00BA5BF3">
              <w:rPr>
                <w:rFonts w:ascii="Times New Roman" w:eastAsia="Times New Roman" w:hAnsi="Times New Roman"/>
                <w:sz w:val="24"/>
                <w:szCs w:val="24"/>
                <w:lang w:eastAsia="ru-RU"/>
              </w:rPr>
              <w:t>»; «</w:t>
            </w:r>
            <m:oMath>
              <m:r>
                <m:rPr>
                  <m:sty m:val="p"/>
                </m:rPr>
                <w:rPr>
                  <w:rFonts w:ascii="Cambria Math" w:eastAsia="Times New Roman" w:hAnsi="Cambria Math"/>
                  <w:sz w:val="24"/>
                  <w:szCs w:val="24"/>
                  <w:lang w:eastAsia="ru-RU"/>
                </w:rPr>
                <m:t>40h14(</m:t>
              </m:r>
              <m:sPre>
                <m:sPrePr>
                  <m:ctrlPr>
                    <w:rPr>
                      <w:rFonts w:ascii="Cambria Math" w:eastAsia="Times New Roman" w:hAnsi="Cambria Math"/>
                      <w:iCs/>
                      <w:sz w:val="24"/>
                      <w:szCs w:val="24"/>
                      <w:lang w:val="en-US" w:eastAsia="ru-RU"/>
                    </w:rPr>
                  </m:ctrlPr>
                </m:sPrePr>
                <m:sub>
                  <m:r>
                    <m:rPr>
                      <m:sty m:val="p"/>
                    </m:rPr>
                    <w:rPr>
                      <w:rFonts w:ascii="Cambria Math" w:eastAsia="Times New Roman" w:hAnsi="Cambria Math"/>
                      <w:sz w:val="24"/>
                      <w:szCs w:val="24"/>
                      <w:lang w:eastAsia="ru-RU"/>
                    </w:rPr>
                    <m:t>-0,62</m:t>
                  </m:r>
                </m:sub>
                <m:sup>
                  <m:r>
                    <m:rPr>
                      <m:sty m:val="p"/>
                    </m:rPr>
                    <w:rPr>
                      <w:rFonts w:ascii="Cambria Math" w:eastAsia="Times New Roman" w:hAnsi="Cambria Math"/>
                      <w:sz w:val="24"/>
                      <w:szCs w:val="24"/>
                      <w:lang w:eastAsia="ru-RU"/>
                    </w:rPr>
                    <m:t xml:space="preserve">0      </m:t>
                  </m:r>
                </m:sup>
                <m:e>
                  <m:r>
                    <m:rPr>
                      <m:sty m:val="p"/>
                    </m:rPr>
                    <w:rPr>
                      <w:rFonts w:ascii="Cambria Math" w:eastAsia="Times New Roman" w:hAnsi="Cambria Math"/>
                      <w:sz w:val="24"/>
                      <w:szCs w:val="24"/>
                      <w:lang w:eastAsia="ru-RU"/>
                    </w:rPr>
                    <m:t>)</m:t>
                  </m:r>
                </m:e>
              </m:sPre>
            </m:oMath>
            <w:r w:rsidRPr="00BA5BF3">
              <w:rPr>
                <w:rFonts w:ascii="Times New Roman" w:eastAsia="Times New Roman" w:hAnsi="Times New Roman"/>
                <w:sz w:val="24"/>
                <w:szCs w:val="24"/>
                <w:lang w:eastAsia="ru-RU"/>
              </w:rPr>
              <w:t>»  на «</w:t>
            </w:r>
            <m:oMath>
              <m:r>
                <m:rPr>
                  <m:sty m:val="p"/>
                </m:rPr>
                <w:rPr>
                  <w:rFonts w:ascii="Cambria Math" w:eastAsia="Times New Roman" w:hAnsi="Cambria Math"/>
                  <w:sz w:val="24"/>
                  <w:szCs w:val="24"/>
                  <w:lang w:eastAsia="ru-RU"/>
                </w:rPr>
                <m:t>40h14(</m:t>
              </m:r>
              <m:sPre>
                <m:sPrePr>
                  <m:ctrlPr>
                    <w:rPr>
                      <w:rFonts w:ascii="Cambria Math" w:eastAsia="Times New Roman" w:hAnsi="Cambria Math"/>
                      <w:iCs/>
                      <w:sz w:val="24"/>
                      <w:szCs w:val="24"/>
                      <w:lang w:val="en-US" w:eastAsia="ru-RU"/>
                    </w:rPr>
                  </m:ctrlPr>
                </m:sPrePr>
                <m:sub>
                  <m:r>
                    <m:rPr>
                      <m:sty m:val="p"/>
                    </m:rPr>
                    <w:rPr>
                      <w:rFonts w:ascii="Cambria Math" w:eastAsia="Times New Roman" w:hAnsi="Cambria Math"/>
                      <w:sz w:val="24"/>
                      <w:szCs w:val="24"/>
                      <w:lang w:eastAsia="ru-RU"/>
                    </w:rPr>
                    <m:t>-0,62</m:t>
                  </m:r>
                </m:sub>
                <m:sup>
                  <m:r>
                    <m:rPr>
                      <m:sty m:val="p"/>
                    </m:rPr>
                    <w:rPr>
                      <w:rFonts w:ascii="Cambria Math" w:eastAsia="Times New Roman" w:hAnsi="Cambria Math"/>
                      <w:sz w:val="24"/>
                      <w:szCs w:val="24"/>
                      <w:lang w:eastAsia="ru-RU"/>
                    </w:rPr>
                    <m:t xml:space="preserve">  </m:t>
                  </m:r>
                </m:sup>
                <m:e>
                  <m:r>
                    <m:rPr>
                      <m:sty m:val="p"/>
                    </m:rPr>
                    <w:rPr>
                      <w:rFonts w:ascii="Cambria Math" w:eastAsia="Times New Roman" w:hAnsi="Cambria Math"/>
                      <w:sz w:val="24"/>
                      <w:szCs w:val="24"/>
                      <w:lang w:eastAsia="ru-RU"/>
                    </w:rPr>
                    <m:t>)</m:t>
                  </m:r>
                </m:e>
              </m:sPre>
            </m:oMath>
            <w:r w:rsidRPr="00BA5BF3">
              <w:rPr>
                <w:rFonts w:ascii="Times New Roman" w:eastAsia="Times New Roman" w:hAnsi="Times New Roman"/>
                <w:sz w:val="24"/>
                <w:szCs w:val="24"/>
                <w:lang w:eastAsia="ru-RU"/>
              </w:rPr>
              <w:t>».</w:t>
            </w:r>
          </w:p>
        </w:tc>
        <w:tc>
          <w:tcPr>
            <w:tcW w:w="3969" w:type="dxa"/>
            <w:tcBorders>
              <w:top w:val="single" w:sz="4" w:space="0" w:color="auto"/>
              <w:left w:val="single" w:sz="4" w:space="0" w:color="auto"/>
              <w:bottom w:val="single" w:sz="4" w:space="0" w:color="auto"/>
              <w:right w:val="single" w:sz="4" w:space="0" w:color="auto"/>
            </w:tcBorders>
          </w:tcPr>
          <w:p w14:paraId="13F0694C" w14:textId="685CF22F" w:rsidR="009008E2" w:rsidRPr="00BA5BF3" w:rsidRDefault="00841F96"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4631421F" w14:textId="77777777" w:rsidTr="003833BD">
        <w:tc>
          <w:tcPr>
            <w:tcW w:w="704" w:type="dxa"/>
            <w:tcBorders>
              <w:top w:val="single" w:sz="4" w:space="0" w:color="auto"/>
              <w:left w:val="single" w:sz="4" w:space="0" w:color="auto"/>
              <w:bottom w:val="single" w:sz="4" w:space="0" w:color="auto"/>
              <w:right w:val="single" w:sz="4" w:space="0" w:color="auto"/>
            </w:tcBorders>
          </w:tcPr>
          <w:p w14:paraId="0A0D746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137DD0D" w14:textId="0DAF720E"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8.2.2, 8.2.4, 8.2.6</w:t>
            </w:r>
          </w:p>
        </w:tc>
        <w:tc>
          <w:tcPr>
            <w:tcW w:w="2268" w:type="dxa"/>
            <w:tcBorders>
              <w:top w:val="single" w:sz="4" w:space="0" w:color="auto"/>
              <w:left w:val="single" w:sz="4" w:space="0" w:color="auto"/>
              <w:bottom w:val="single" w:sz="4" w:space="0" w:color="auto"/>
              <w:right w:val="single" w:sz="4" w:space="0" w:color="auto"/>
            </w:tcBorders>
          </w:tcPr>
          <w:p w14:paraId="17280DB2" w14:textId="402CA902"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0C5C91F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657605B" w14:textId="1DE2D9D3" w:rsidR="009008E2" w:rsidRPr="00BA5BF3" w:rsidRDefault="009008E2" w:rsidP="009008E2">
            <w:pPr>
              <w:rPr>
                <w:rFonts w:ascii="Times New Roman" w:hAnsi="Times New Roman"/>
                <w:sz w:val="24"/>
                <w:szCs w:val="24"/>
              </w:rPr>
            </w:pPr>
            <w:r w:rsidRPr="00BA5BF3">
              <w:rPr>
                <w:rFonts w:ascii="Times New Roman" w:hAnsi="Times New Roman"/>
                <w:noProof/>
                <w:sz w:val="24"/>
                <w:szCs w:val="24"/>
              </w:rPr>
              <w:drawing>
                <wp:inline distT="0" distB="0" distL="0" distR="0" wp14:anchorId="22CB294E" wp14:editId="7B858456">
                  <wp:extent cx="1676859" cy="301593"/>
                  <wp:effectExtent l="0" t="0" r="0" b="381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716748" cy="308767"/>
                          </a:xfrm>
                          <a:prstGeom prst="rect">
                            <a:avLst/>
                          </a:prstGeom>
                        </pic:spPr>
                      </pic:pic>
                    </a:graphicData>
                  </a:graphic>
                </wp:inline>
              </w:drawing>
            </w:r>
          </w:p>
          <w:p w14:paraId="30FFE23B" w14:textId="50F16F37" w:rsidR="009008E2" w:rsidRPr="00BA5BF3" w:rsidRDefault="009008E2" w:rsidP="009008E2">
            <w:pPr>
              <w:rPr>
                <w:rFonts w:ascii="Times New Roman" w:hAnsi="Times New Roman"/>
                <w:sz w:val="24"/>
                <w:szCs w:val="24"/>
              </w:rPr>
            </w:pPr>
            <w:r w:rsidRPr="00BA5BF3">
              <w:rPr>
                <w:rFonts w:ascii="Times New Roman" w:hAnsi="Times New Roman"/>
                <w:sz w:val="24"/>
                <w:szCs w:val="24"/>
              </w:rPr>
              <w:t>«нулевые» отклонения ранее не указывали в КД и ТД, а при указании верхних и нижних отклонений количество знаков после за­ пятой должно быть одинаковым</w:t>
            </w:r>
          </w:p>
          <w:p w14:paraId="7118576D" w14:textId="77777777" w:rsidR="009008E2" w:rsidRPr="00BA5BF3" w:rsidRDefault="009008E2" w:rsidP="009008E2">
            <w:pPr>
              <w:rPr>
                <w:rFonts w:ascii="Times New Roman" w:hAnsi="Times New Roman"/>
                <w:sz w:val="24"/>
                <w:szCs w:val="24"/>
              </w:rPr>
            </w:pPr>
          </w:p>
          <w:p w14:paraId="6CC1B06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D9A1A0A" w14:textId="1BF7DF5A"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Введение нулевых отклонений введет путаницу</w:t>
            </w:r>
          </w:p>
          <w:p w14:paraId="76A2348F"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1D91F59" w14:textId="77777777" w:rsidR="009008E2" w:rsidRDefault="00841F96"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47C75C6B" w14:textId="222DDF33" w:rsidR="00841F96" w:rsidRPr="00BA5BF3" w:rsidRDefault="00841F96" w:rsidP="009008E2">
            <w:pPr>
              <w:tabs>
                <w:tab w:val="left" w:pos="11766"/>
              </w:tabs>
              <w:ind w:left="51"/>
              <w:rPr>
                <w:rFonts w:ascii="Times New Roman" w:hAnsi="Times New Roman"/>
                <w:sz w:val="24"/>
                <w:szCs w:val="24"/>
              </w:rPr>
            </w:pPr>
          </w:p>
        </w:tc>
      </w:tr>
      <w:tr w:rsidR="009008E2" w:rsidRPr="007D62A2" w14:paraId="21422753" w14:textId="77777777" w:rsidTr="003833BD">
        <w:tc>
          <w:tcPr>
            <w:tcW w:w="704" w:type="dxa"/>
            <w:tcBorders>
              <w:top w:val="single" w:sz="4" w:space="0" w:color="auto"/>
              <w:left w:val="single" w:sz="4" w:space="0" w:color="auto"/>
              <w:bottom w:val="single" w:sz="4" w:space="0" w:color="auto"/>
              <w:right w:val="single" w:sz="4" w:space="0" w:color="auto"/>
            </w:tcBorders>
          </w:tcPr>
          <w:p w14:paraId="315F40B4"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E41FC61" w14:textId="211D18B4"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8.2.3</w:t>
            </w:r>
          </w:p>
        </w:tc>
        <w:tc>
          <w:tcPr>
            <w:tcW w:w="2268" w:type="dxa"/>
            <w:tcBorders>
              <w:top w:val="single" w:sz="4" w:space="0" w:color="auto"/>
              <w:left w:val="single" w:sz="4" w:space="0" w:color="auto"/>
              <w:bottom w:val="single" w:sz="4" w:space="0" w:color="auto"/>
              <w:right w:val="single" w:sz="4" w:space="0" w:color="auto"/>
            </w:tcBorders>
          </w:tcPr>
          <w:p w14:paraId="347BD78D" w14:textId="19E458A6"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«Концерн ВКО «Алмаз-Антей», исх. № 31-21/10116 от 27.04.2026</w:t>
            </w:r>
          </w:p>
        </w:tc>
        <w:tc>
          <w:tcPr>
            <w:tcW w:w="6852" w:type="dxa"/>
            <w:tcBorders>
              <w:top w:val="single" w:sz="4" w:space="0" w:color="auto"/>
              <w:left w:val="single" w:sz="4" w:space="0" w:color="auto"/>
              <w:bottom w:val="single" w:sz="4" w:space="0" w:color="auto"/>
              <w:right w:val="single" w:sz="4" w:space="0" w:color="auto"/>
            </w:tcBorders>
          </w:tcPr>
          <w:p w14:paraId="3AB937B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E090C8D" w14:textId="5ED668DA"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Пример, представленный на рисунке 102, не характерен для элемента, не являющегося размерным. Необходимо указать пример представления допусков для неразмерных элементов, либо исключить пункт 8.2.3.</w:t>
            </w:r>
          </w:p>
        </w:tc>
        <w:tc>
          <w:tcPr>
            <w:tcW w:w="3969" w:type="dxa"/>
            <w:tcBorders>
              <w:top w:val="single" w:sz="4" w:space="0" w:color="auto"/>
              <w:left w:val="single" w:sz="4" w:space="0" w:color="auto"/>
              <w:bottom w:val="single" w:sz="4" w:space="0" w:color="auto"/>
              <w:right w:val="single" w:sz="4" w:space="0" w:color="auto"/>
            </w:tcBorders>
          </w:tcPr>
          <w:p w14:paraId="77113FB9" w14:textId="77777777" w:rsidR="00841F96" w:rsidRDefault="001E0819"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0C3325EA" w14:textId="751C4706" w:rsidR="001E0819" w:rsidRPr="00BA5BF3" w:rsidRDefault="00C725E2" w:rsidP="009008E2">
            <w:pPr>
              <w:tabs>
                <w:tab w:val="left" w:pos="11766"/>
              </w:tabs>
              <w:ind w:left="51"/>
              <w:rPr>
                <w:rFonts w:ascii="Times New Roman" w:hAnsi="Times New Roman"/>
                <w:sz w:val="24"/>
                <w:szCs w:val="24"/>
              </w:rPr>
            </w:pPr>
            <w:r>
              <w:rPr>
                <w:rFonts w:ascii="Times New Roman" w:hAnsi="Times New Roman"/>
                <w:sz w:val="24"/>
                <w:szCs w:val="24"/>
              </w:rPr>
              <w:t>исключен</w:t>
            </w:r>
          </w:p>
        </w:tc>
      </w:tr>
      <w:tr w:rsidR="009008E2" w:rsidRPr="007D62A2" w14:paraId="3A258743" w14:textId="77777777" w:rsidTr="003833BD">
        <w:tc>
          <w:tcPr>
            <w:tcW w:w="704" w:type="dxa"/>
            <w:tcBorders>
              <w:top w:val="single" w:sz="4" w:space="0" w:color="auto"/>
              <w:left w:val="single" w:sz="4" w:space="0" w:color="auto"/>
              <w:bottom w:val="single" w:sz="4" w:space="0" w:color="auto"/>
              <w:right w:val="single" w:sz="4" w:space="0" w:color="auto"/>
            </w:tcBorders>
          </w:tcPr>
          <w:p w14:paraId="65A497D4"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6619294" w14:textId="790F717E"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8.2.3</w:t>
            </w:r>
          </w:p>
        </w:tc>
        <w:tc>
          <w:tcPr>
            <w:tcW w:w="2268" w:type="dxa"/>
            <w:tcBorders>
              <w:top w:val="single" w:sz="4" w:space="0" w:color="auto"/>
              <w:left w:val="single" w:sz="4" w:space="0" w:color="auto"/>
              <w:bottom w:val="single" w:sz="4" w:space="0" w:color="auto"/>
              <w:right w:val="single" w:sz="4" w:space="0" w:color="auto"/>
            </w:tcBorders>
          </w:tcPr>
          <w:p w14:paraId="18412D8E" w14:textId="12B4CAF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4CAEC30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77E03FE" w14:textId="2A85C10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Исключить.</w:t>
            </w:r>
          </w:p>
          <w:p w14:paraId="4A28F776" w14:textId="77777777" w:rsidR="009008E2" w:rsidRPr="00BA5BF3" w:rsidRDefault="009008E2" w:rsidP="009008E2">
            <w:pPr>
              <w:rPr>
                <w:rFonts w:ascii="Times New Roman" w:hAnsi="Times New Roman"/>
                <w:sz w:val="24"/>
                <w:szCs w:val="24"/>
                <w:u w:val="single"/>
              </w:rPr>
            </w:pPr>
          </w:p>
          <w:p w14:paraId="6F3885D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77D68BF" w14:textId="6672BC8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О каких элементах, не являющихся размерными, идет речь? Противоречит наименованию раздела.</w:t>
            </w:r>
          </w:p>
        </w:tc>
        <w:tc>
          <w:tcPr>
            <w:tcW w:w="3969" w:type="dxa"/>
            <w:tcBorders>
              <w:top w:val="single" w:sz="4" w:space="0" w:color="auto"/>
              <w:left w:val="single" w:sz="4" w:space="0" w:color="auto"/>
              <w:bottom w:val="single" w:sz="4" w:space="0" w:color="auto"/>
              <w:right w:val="single" w:sz="4" w:space="0" w:color="auto"/>
            </w:tcBorders>
          </w:tcPr>
          <w:p w14:paraId="5362A6EF" w14:textId="77777777" w:rsidR="001E0819" w:rsidRDefault="001E0819" w:rsidP="001E0819">
            <w:pPr>
              <w:tabs>
                <w:tab w:val="left" w:pos="11766"/>
              </w:tabs>
              <w:ind w:left="51"/>
              <w:rPr>
                <w:rFonts w:ascii="Times New Roman" w:hAnsi="Times New Roman"/>
                <w:sz w:val="24"/>
                <w:szCs w:val="24"/>
              </w:rPr>
            </w:pPr>
            <w:r>
              <w:rPr>
                <w:rFonts w:ascii="Times New Roman" w:hAnsi="Times New Roman"/>
                <w:sz w:val="24"/>
                <w:szCs w:val="24"/>
              </w:rPr>
              <w:t>Принято.</w:t>
            </w:r>
          </w:p>
          <w:p w14:paraId="412817CA" w14:textId="265F897D" w:rsidR="00841F96" w:rsidRPr="00BA5BF3" w:rsidRDefault="001E0819" w:rsidP="001E0819">
            <w:pPr>
              <w:tabs>
                <w:tab w:val="left" w:pos="11766"/>
              </w:tabs>
              <w:rPr>
                <w:rFonts w:ascii="Times New Roman" w:hAnsi="Times New Roman"/>
                <w:sz w:val="24"/>
                <w:szCs w:val="24"/>
              </w:rPr>
            </w:pPr>
            <w:r>
              <w:rPr>
                <w:rFonts w:ascii="Times New Roman" w:hAnsi="Times New Roman"/>
                <w:sz w:val="24"/>
                <w:szCs w:val="24"/>
              </w:rPr>
              <w:t>Пункт исключен</w:t>
            </w:r>
          </w:p>
        </w:tc>
      </w:tr>
      <w:tr w:rsidR="009008E2" w:rsidRPr="007D62A2" w14:paraId="60F8EE34" w14:textId="77777777" w:rsidTr="003833BD">
        <w:tc>
          <w:tcPr>
            <w:tcW w:w="704" w:type="dxa"/>
            <w:tcBorders>
              <w:top w:val="single" w:sz="4" w:space="0" w:color="auto"/>
              <w:left w:val="single" w:sz="4" w:space="0" w:color="auto"/>
              <w:bottom w:val="single" w:sz="4" w:space="0" w:color="auto"/>
              <w:right w:val="single" w:sz="4" w:space="0" w:color="auto"/>
            </w:tcBorders>
          </w:tcPr>
          <w:p w14:paraId="39D5497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67074CF" w14:textId="6295F248"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8.2.3</w:t>
            </w:r>
          </w:p>
        </w:tc>
        <w:tc>
          <w:tcPr>
            <w:tcW w:w="2268" w:type="dxa"/>
            <w:tcBorders>
              <w:top w:val="single" w:sz="4" w:space="0" w:color="auto"/>
              <w:left w:val="single" w:sz="4" w:space="0" w:color="auto"/>
              <w:bottom w:val="single" w:sz="4" w:space="0" w:color="auto"/>
              <w:right w:val="single" w:sz="4" w:space="0" w:color="auto"/>
            </w:tcBorders>
          </w:tcPr>
          <w:p w14:paraId="633DF879" w14:textId="2D7CA992"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228211B8"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2EE84DA"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Исключить пункт, рисунок перенести, как пример в другой рисунок</w:t>
            </w:r>
          </w:p>
          <w:p w14:paraId="436B8433" w14:textId="77777777" w:rsidR="009008E2" w:rsidRPr="00BA5BF3" w:rsidRDefault="009008E2" w:rsidP="009008E2">
            <w:pPr>
              <w:ind w:left="153"/>
              <w:jc w:val="both"/>
              <w:rPr>
                <w:rFonts w:ascii="Times New Roman" w:hAnsi="Times New Roman"/>
                <w:sz w:val="24"/>
                <w:szCs w:val="24"/>
                <w:u w:val="single"/>
              </w:rPr>
            </w:pPr>
          </w:p>
          <w:p w14:paraId="0EBB6CAD"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744DBA6"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lastRenderedPageBreak/>
              <w:t>Данный случай подходит под определение размерного элемента (две параллельные плоскости)</w:t>
            </w:r>
          </w:p>
          <w:p w14:paraId="5B721A8A"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DB4F2AF" w14:textId="77777777" w:rsidR="001E0819" w:rsidRDefault="001E0819" w:rsidP="001E0819">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p>
          <w:p w14:paraId="3A289B2F" w14:textId="77777777" w:rsidR="009008E2" w:rsidRDefault="001E0819" w:rsidP="001E0819">
            <w:pPr>
              <w:tabs>
                <w:tab w:val="left" w:pos="11766"/>
              </w:tabs>
              <w:ind w:left="51"/>
              <w:rPr>
                <w:rFonts w:ascii="Times New Roman" w:hAnsi="Times New Roman"/>
                <w:sz w:val="24"/>
                <w:szCs w:val="24"/>
              </w:rPr>
            </w:pPr>
            <w:r>
              <w:rPr>
                <w:rFonts w:ascii="Times New Roman" w:hAnsi="Times New Roman"/>
                <w:sz w:val="24"/>
                <w:szCs w:val="24"/>
              </w:rPr>
              <w:t>Пункт исключен</w:t>
            </w:r>
          </w:p>
          <w:p w14:paraId="4370FF24" w14:textId="04CCA6D3" w:rsidR="00FC353C" w:rsidRPr="00BA5BF3" w:rsidRDefault="00FC353C" w:rsidP="001E0819">
            <w:pPr>
              <w:tabs>
                <w:tab w:val="left" w:pos="11766"/>
              </w:tabs>
              <w:ind w:left="51"/>
              <w:rPr>
                <w:rFonts w:ascii="Times New Roman" w:hAnsi="Times New Roman"/>
                <w:sz w:val="24"/>
                <w:szCs w:val="24"/>
              </w:rPr>
            </w:pPr>
          </w:p>
        </w:tc>
      </w:tr>
      <w:tr w:rsidR="009008E2" w:rsidRPr="007D62A2" w14:paraId="3B6439ED" w14:textId="77777777" w:rsidTr="003833BD">
        <w:tc>
          <w:tcPr>
            <w:tcW w:w="704" w:type="dxa"/>
            <w:tcBorders>
              <w:top w:val="single" w:sz="4" w:space="0" w:color="auto"/>
              <w:left w:val="single" w:sz="4" w:space="0" w:color="auto"/>
              <w:bottom w:val="single" w:sz="4" w:space="0" w:color="auto"/>
              <w:right w:val="single" w:sz="4" w:space="0" w:color="auto"/>
            </w:tcBorders>
          </w:tcPr>
          <w:p w14:paraId="0D7A56A8"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4C15CC1" w14:textId="77777777"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8.2.3,</w:t>
            </w:r>
          </w:p>
          <w:p w14:paraId="295B2CE6" w14:textId="269C249A"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рисунок 102</w:t>
            </w:r>
          </w:p>
        </w:tc>
        <w:tc>
          <w:tcPr>
            <w:tcW w:w="2268" w:type="dxa"/>
            <w:tcBorders>
              <w:top w:val="single" w:sz="4" w:space="0" w:color="auto"/>
              <w:left w:val="single" w:sz="4" w:space="0" w:color="auto"/>
              <w:bottom w:val="single" w:sz="4" w:space="0" w:color="auto"/>
              <w:right w:val="single" w:sz="4" w:space="0" w:color="auto"/>
            </w:tcBorders>
          </w:tcPr>
          <w:p w14:paraId="29D63113" w14:textId="10C0C2F5"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6FBA5F5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9255E40" w14:textId="3190138D"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Исключить, т.к. не содержат конкретных требований, не отраженных в других пунктах стандарта, но могут быть истолкованы как обязательные требования при назначении размеров конструктивных элементов типа «уступ»</w:t>
            </w:r>
          </w:p>
        </w:tc>
        <w:tc>
          <w:tcPr>
            <w:tcW w:w="3969" w:type="dxa"/>
            <w:tcBorders>
              <w:top w:val="single" w:sz="4" w:space="0" w:color="auto"/>
              <w:left w:val="single" w:sz="4" w:space="0" w:color="auto"/>
              <w:bottom w:val="single" w:sz="4" w:space="0" w:color="auto"/>
              <w:right w:val="single" w:sz="4" w:space="0" w:color="auto"/>
            </w:tcBorders>
          </w:tcPr>
          <w:p w14:paraId="66223298" w14:textId="77777777" w:rsidR="001E0819" w:rsidRDefault="001E0819" w:rsidP="001E0819">
            <w:pPr>
              <w:tabs>
                <w:tab w:val="left" w:pos="11766"/>
              </w:tabs>
              <w:ind w:left="51"/>
              <w:rPr>
                <w:rFonts w:ascii="Times New Roman" w:hAnsi="Times New Roman"/>
                <w:sz w:val="24"/>
                <w:szCs w:val="24"/>
              </w:rPr>
            </w:pPr>
            <w:r>
              <w:rPr>
                <w:rFonts w:ascii="Times New Roman" w:hAnsi="Times New Roman"/>
                <w:sz w:val="24"/>
                <w:szCs w:val="24"/>
              </w:rPr>
              <w:t>Принято.</w:t>
            </w:r>
          </w:p>
          <w:p w14:paraId="499D8781" w14:textId="42D62C32" w:rsidR="009008E2" w:rsidRPr="00BA5BF3" w:rsidRDefault="001E0819" w:rsidP="001E0819">
            <w:pPr>
              <w:tabs>
                <w:tab w:val="left" w:pos="11766"/>
              </w:tabs>
              <w:ind w:left="51"/>
              <w:rPr>
                <w:rFonts w:ascii="Times New Roman" w:hAnsi="Times New Roman"/>
                <w:sz w:val="24"/>
                <w:szCs w:val="24"/>
              </w:rPr>
            </w:pPr>
            <w:r>
              <w:rPr>
                <w:rFonts w:ascii="Times New Roman" w:hAnsi="Times New Roman"/>
                <w:sz w:val="24"/>
                <w:szCs w:val="24"/>
              </w:rPr>
              <w:t>Пункт исключен</w:t>
            </w:r>
          </w:p>
        </w:tc>
      </w:tr>
      <w:tr w:rsidR="009008E2" w:rsidRPr="007D62A2" w14:paraId="0B1621A3" w14:textId="77777777" w:rsidTr="003833BD">
        <w:tc>
          <w:tcPr>
            <w:tcW w:w="704" w:type="dxa"/>
            <w:tcBorders>
              <w:top w:val="single" w:sz="4" w:space="0" w:color="auto"/>
              <w:left w:val="single" w:sz="4" w:space="0" w:color="auto"/>
              <w:bottom w:val="single" w:sz="4" w:space="0" w:color="auto"/>
              <w:right w:val="single" w:sz="4" w:space="0" w:color="auto"/>
            </w:tcBorders>
          </w:tcPr>
          <w:p w14:paraId="0DD0B8A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B48F7D3" w14:textId="5D95363E"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8.2.4</w:t>
            </w:r>
          </w:p>
        </w:tc>
        <w:tc>
          <w:tcPr>
            <w:tcW w:w="2268" w:type="dxa"/>
            <w:tcBorders>
              <w:top w:val="single" w:sz="4" w:space="0" w:color="auto"/>
              <w:left w:val="single" w:sz="4" w:space="0" w:color="auto"/>
              <w:bottom w:val="single" w:sz="4" w:space="0" w:color="auto"/>
              <w:right w:val="single" w:sz="4" w:space="0" w:color="auto"/>
            </w:tcBorders>
          </w:tcPr>
          <w:p w14:paraId="5958179E" w14:textId="7ADFC8C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053BC87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186C570" w14:textId="3EC6F2F2"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Заменить «</w:t>
            </w: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41,5Н7(</m:t>
                  </m:r>
                </m:e>
                <m:sub>
                  <m:r>
                    <w:rPr>
                      <w:rFonts w:ascii="Cambria Math" w:eastAsia="Times New Roman" w:hAnsi="Cambria Math"/>
                      <w:sz w:val="24"/>
                      <w:szCs w:val="24"/>
                      <w:lang w:eastAsia="ru-RU"/>
                    </w:rPr>
                    <m:t xml:space="preserve">   0</m:t>
                  </m:r>
                </m:sub>
                <m:sup>
                  <m:r>
                    <w:rPr>
                      <w:rFonts w:ascii="Cambria Math" w:eastAsia="Times New Roman" w:hAnsi="Cambria Math"/>
                      <w:sz w:val="24"/>
                      <w:szCs w:val="24"/>
                      <w:lang w:eastAsia="ru-RU"/>
                    </w:rPr>
                    <m:t>+0,025</m:t>
                  </m:r>
                </m:sup>
              </m:sSubSup>
              <m:r>
                <w:rPr>
                  <w:rFonts w:ascii="Cambria Math" w:eastAsia="Times New Roman" w:hAnsi="Cambria Math"/>
                  <w:sz w:val="24"/>
                  <w:szCs w:val="24"/>
                  <w:lang w:eastAsia="ru-RU"/>
                </w:rPr>
                <m:t>)</m:t>
              </m:r>
            </m:oMath>
            <w:r w:rsidRPr="00BA5BF3">
              <w:rPr>
                <w:rFonts w:ascii="Times New Roman" w:eastAsia="Times New Roman" w:hAnsi="Times New Roman"/>
                <w:sz w:val="24"/>
                <w:szCs w:val="24"/>
                <w:lang w:eastAsia="ru-RU"/>
              </w:rPr>
              <w:t>» на «</w:t>
            </w: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41,5Н7(</m:t>
                  </m:r>
                </m:e>
                <m:sub>
                  <m:r>
                    <w:rPr>
                      <w:rFonts w:ascii="Cambria Math" w:eastAsia="Times New Roman" w:hAnsi="Cambria Math"/>
                      <w:sz w:val="24"/>
                      <w:szCs w:val="24"/>
                      <w:lang w:eastAsia="ru-RU"/>
                    </w:rPr>
                    <m:t xml:space="preserve">   </m:t>
                  </m:r>
                </m:sub>
                <m:sup>
                  <m:r>
                    <w:rPr>
                      <w:rFonts w:ascii="Cambria Math" w:eastAsia="Times New Roman" w:hAnsi="Cambria Math"/>
                      <w:sz w:val="24"/>
                      <w:szCs w:val="24"/>
                      <w:lang w:eastAsia="ru-RU"/>
                    </w:rPr>
                    <m:t>+0,025</m:t>
                  </m:r>
                </m:sup>
              </m:sSubSup>
              <m:r>
                <w:rPr>
                  <w:rFonts w:ascii="Cambria Math" w:eastAsia="Times New Roman" w:hAnsi="Cambria Math"/>
                  <w:sz w:val="24"/>
                  <w:szCs w:val="24"/>
                  <w:lang w:eastAsia="ru-RU"/>
                </w:rPr>
                <m:t>)</m:t>
              </m:r>
            </m:oMath>
            <w:r w:rsidRPr="00BA5BF3">
              <w:rPr>
                <w:rFonts w:ascii="Times New Roman" w:eastAsia="Times New Roman" w:hAnsi="Times New Roman"/>
                <w:sz w:val="24"/>
                <w:szCs w:val="24"/>
                <w:lang w:eastAsia="ru-RU"/>
              </w:rPr>
              <w:t>»</w:t>
            </w:r>
          </w:p>
          <w:p w14:paraId="238EEA8E" w14:textId="716310BE"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1E9CDFE" w14:textId="77777777" w:rsidR="009008E2" w:rsidRDefault="00841F96" w:rsidP="009008E2">
            <w:pPr>
              <w:tabs>
                <w:tab w:val="left" w:pos="11766"/>
              </w:tabs>
              <w:ind w:left="51"/>
              <w:rPr>
                <w:rFonts w:ascii="Times New Roman" w:hAnsi="Times New Roman"/>
                <w:sz w:val="24"/>
                <w:szCs w:val="24"/>
              </w:rPr>
            </w:pPr>
            <w:r>
              <w:rPr>
                <w:rFonts w:ascii="Times New Roman" w:hAnsi="Times New Roman"/>
                <w:sz w:val="24"/>
                <w:szCs w:val="24"/>
              </w:rPr>
              <w:t>Принято</w:t>
            </w:r>
            <w:r w:rsidR="001E0819">
              <w:rPr>
                <w:rFonts w:ascii="Times New Roman" w:hAnsi="Times New Roman"/>
                <w:sz w:val="24"/>
                <w:szCs w:val="24"/>
              </w:rPr>
              <w:t>.</w:t>
            </w:r>
          </w:p>
          <w:p w14:paraId="3CC9217A" w14:textId="2D6A5700" w:rsidR="001E0819" w:rsidRPr="00BA5BF3" w:rsidRDefault="001E0819" w:rsidP="009008E2">
            <w:pPr>
              <w:tabs>
                <w:tab w:val="left" w:pos="11766"/>
              </w:tabs>
              <w:ind w:left="51"/>
              <w:rPr>
                <w:rFonts w:ascii="Times New Roman" w:hAnsi="Times New Roman"/>
                <w:sz w:val="24"/>
                <w:szCs w:val="24"/>
              </w:rPr>
            </w:pPr>
          </w:p>
        </w:tc>
      </w:tr>
      <w:tr w:rsidR="009008E2" w:rsidRPr="007D62A2" w14:paraId="4D9C9A31" w14:textId="77777777" w:rsidTr="003833BD">
        <w:tc>
          <w:tcPr>
            <w:tcW w:w="704" w:type="dxa"/>
            <w:tcBorders>
              <w:top w:val="single" w:sz="4" w:space="0" w:color="auto"/>
              <w:left w:val="single" w:sz="4" w:space="0" w:color="auto"/>
              <w:bottom w:val="single" w:sz="4" w:space="0" w:color="auto"/>
              <w:right w:val="single" w:sz="4" w:space="0" w:color="auto"/>
            </w:tcBorders>
          </w:tcPr>
          <w:p w14:paraId="28309C4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BE736A3" w14:textId="4DE185CF"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8.2.4</w:t>
            </w:r>
          </w:p>
        </w:tc>
        <w:tc>
          <w:tcPr>
            <w:tcW w:w="2268" w:type="dxa"/>
            <w:tcBorders>
              <w:top w:val="single" w:sz="4" w:space="0" w:color="auto"/>
              <w:left w:val="single" w:sz="4" w:space="0" w:color="auto"/>
              <w:bottom w:val="single" w:sz="4" w:space="0" w:color="auto"/>
              <w:right w:val="single" w:sz="4" w:space="0" w:color="auto"/>
            </w:tcBorders>
          </w:tcPr>
          <w:p w14:paraId="202800EE" w14:textId="298CDF51"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1C5FEDF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739A1EF" w14:textId="3C51A998" w:rsidR="009008E2" w:rsidRPr="00BA5BF3" w:rsidRDefault="009008E2" w:rsidP="009008E2">
            <w:pPr>
              <w:rPr>
                <w:rFonts w:ascii="Times New Roman" w:hAnsi="Times New Roman"/>
                <w:sz w:val="24"/>
                <w:szCs w:val="24"/>
              </w:rPr>
            </w:pPr>
            <w:r w:rsidRPr="00BA5BF3">
              <w:rPr>
                <w:rFonts w:ascii="Times New Roman" w:hAnsi="Times New Roman"/>
                <w:sz w:val="24"/>
                <w:szCs w:val="24"/>
              </w:rPr>
              <w:t>В перечислении ссылку на ГОСТ 25347-</w:t>
            </w:r>
            <w:r w:rsidRPr="00BA5BF3">
              <w:rPr>
                <w:rFonts w:ascii="Times New Roman" w:hAnsi="Times New Roman"/>
                <w:b/>
                <w:bCs/>
                <w:sz w:val="24"/>
                <w:szCs w:val="24"/>
              </w:rPr>
              <w:t>2012</w:t>
            </w:r>
            <w:r w:rsidRPr="00BA5BF3">
              <w:rPr>
                <w:rFonts w:ascii="Times New Roman" w:hAnsi="Times New Roman"/>
                <w:sz w:val="24"/>
                <w:szCs w:val="24"/>
              </w:rPr>
              <w:t xml:space="preserve"> заменить на ГОСТ 25347-</w:t>
            </w:r>
            <w:r w:rsidRPr="00BA5BF3">
              <w:rPr>
                <w:rFonts w:ascii="Times New Roman" w:hAnsi="Times New Roman"/>
                <w:b/>
                <w:bCs/>
                <w:sz w:val="24"/>
                <w:szCs w:val="24"/>
              </w:rPr>
              <w:t>2013</w:t>
            </w:r>
          </w:p>
          <w:p w14:paraId="690608F1" w14:textId="77777777" w:rsidR="009008E2" w:rsidRPr="00BA5BF3" w:rsidRDefault="009008E2" w:rsidP="009008E2">
            <w:pPr>
              <w:rPr>
                <w:rFonts w:ascii="Times New Roman" w:hAnsi="Times New Roman"/>
                <w:sz w:val="24"/>
                <w:szCs w:val="24"/>
              </w:rPr>
            </w:pPr>
          </w:p>
          <w:p w14:paraId="74F7293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8F45DBF" w14:textId="6C28BE04"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Устранение опечатки</w:t>
            </w:r>
          </w:p>
          <w:p w14:paraId="39B86BB9"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C898A3D" w14:textId="77777777" w:rsidR="009008E2" w:rsidRDefault="00F21C55" w:rsidP="009008E2">
            <w:pPr>
              <w:tabs>
                <w:tab w:val="left" w:pos="11766"/>
              </w:tabs>
              <w:ind w:left="51"/>
              <w:rPr>
                <w:rFonts w:ascii="Times New Roman" w:hAnsi="Times New Roman"/>
                <w:sz w:val="24"/>
                <w:szCs w:val="24"/>
              </w:rPr>
            </w:pPr>
            <w:r>
              <w:rPr>
                <w:rFonts w:ascii="Times New Roman" w:hAnsi="Times New Roman"/>
                <w:sz w:val="24"/>
                <w:szCs w:val="24"/>
              </w:rPr>
              <w:t>Принято</w:t>
            </w:r>
            <w:r w:rsidR="001E0819">
              <w:rPr>
                <w:rFonts w:ascii="Times New Roman" w:hAnsi="Times New Roman"/>
                <w:sz w:val="24"/>
                <w:szCs w:val="24"/>
              </w:rPr>
              <w:t xml:space="preserve"> к сведению.</w:t>
            </w:r>
          </w:p>
          <w:p w14:paraId="4976F184" w14:textId="77777777" w:rsidR="001E0819" w:rsidRDefault="001E0819" w:rsidP="001E0819">
            <w:pPr>
              <w:tabs>
                <w:tab w:val="left" w:pos="11766"/>
              </w:tabs>
              <w:ind w:left="51"/>
              <w:rPr>
                <w:rFonts w:ascii="Times New Roman" w:hAnsi="Times New Roman"/>
                <w:sz w:val="24"/>
                <w:szCs w:val="24"/>
              </w:rPr>
            </w:pPr>
            <w:r>
              <w:rPr>
                <w:rFonts w:ascii="Times New Roman" w:hAnsi="Times New Roman"/>
                <w:sz w:val="24"/>
                <w:szCs w:val="24"/>
              </w:rPr>
              <w:t>Решено указывать без года издания</w:t>
            </w:r>
          </w:p>
          <w:p w14:paraId="73097A10" w14:textId="639876DC" w:rsidR="001E0819" w:rsidRPr="00BA5BF3" w:rsidRDefault="001E0819" w:rsidP="001E0819">
            <w:pPr>
              <w:tabs>
                <w:tab w:val="left" w:pos="11766"/>
              </w:tabs>
              <w:ind w:left="51"/>
              <w:rPr>
                <w:rFonts w:ascii="Times New Roman" w:hAnsi="Times New Roman"/>
                <w:sz w:val="24"/>
                <w:szCs w:val="24"/>
              </w:rPr>
            </w:pPr>
          </w:p>
        </w:tc>
      </w:tr>
      <w:tr w:rsidR="009008E2" w:rsidRPr="007D62A2" w14:paraId="26E34749" w14:textId="77777777" w:rsidTr="003833BD">
        <w:tc>
          <w:tcPr>
            <w:tcW w:w="704" w:type="dxa"/>
            <w:tcBorders>
              <w:top w:val="single" w:sz="4" w:space="0" w:color="auto"/>
              <w:left w:val="single" w:sz="4" w:space="0" w:color="auto"/>
              <w:bottom w:val="single" w:sz="4" w:space="0" w:color="auto"/>
              <w:right w:val="single" w:sz="4" w:space="0" w:color="auto"/>
            </w:tcBorders>
          </w:tcPr>
          <w:p w14:paraId="005D75E8"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C80F011" w14:textId="23EFD8A5"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8.2.4</w:t>
            </w:r>
          </w:p>
        </w:tc>
        <w:tc>
          <w:tcPr>
            <w:tcW w:w="2268" w:type="dxa"/>
            <w:tcBorders>
              <w:top w:val="single" w:sz="4" w:space="0" w:color="auto"/>
              <w:left w:val="single" w:sz="4" w:space="0" w:color="auto"/>
              <w:bottom w:val="single" w:sz="4" w:space="0" w:color="auto"/>
              <w:right w:val="single" w:sz="4" w:space="0" w:color="auto"/>
            </w:tcBorders>
          </w:tcPr>
          <w:p w14:paraId="19868B28" w14:textId="4356F634"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«Метровагонмаш» ("ТМХ", исх. № 2379-ТМХ от 22.04.2026)</w:t>
            </w:r>
          </w:p>
        </w:tc>
        <w:tc>
          <w:tcPr>
            <w:tcW w:w="6852" w:type="dxa"/>
            <w:tcBorders>
              <w:top w:val="single" w:sz="4" w:space="0" w:color="auto"/>
              <w:left w:val="single" w:sz="4" w:space="0" w:color="auto"/>
              <w:bottom w:val="single" w:sz="4" w:space="0" w:color="auto"/>
              <w:right w:val="single" w:sz="4" w:space="0" w:color="auto"/>
            </w:tcBorders>
          </w:tcPr>
          <w:p w14:paraId="7A2FEE9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BE05466" w14:textId="77777777" w:rsidR="009008E2" w:rsidRPr="00BA5BF3" w:rsidRDefault="009008E2" w:rsidP="009008E2">
            <w:pPr>
              <w:pStyle w:val="a7"/>
              <w:rPr>
                <w:sz w:val="24"/>
                <w:szCs w:val="24"/>
              </w:rPr>
            </w:pPr>
            <w:r w:rsidRPr="00BA5BF3">
              <w:rPr>
                <w:sz w:val="24"/>
                <w:szCs w:val="24"/>
              </w:rPr>
              <w:t>8.2.4 &lt;…&gt;</w:t>
            </w:r>
          </w:p>
          <w:p w14:paraId="08127C3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 при назначении предельных отклонений размеров размерных элементов, условные обозначения которых не предусмотрены ГОСТ 25347-2012…</w:t>
            </w:r>
          </w:p>
          <w:p w14:paraId="4832FA94" w14:textId="77777777" w:rsidR="009008E2" w:rsidRPr="00BA5BF3" w:rsidRDefault="009008E2" w:rsidP="009008E2">
            <w:pPr>
              <w:rPr>
                <w:rFonts w:ascii="Times New Roman" w:hAnsi="Times New Roman"/>
                <w:sz w:val="24"/>
                <w:szCs w:val="24"/>
                <w:u w:val="single"/>
              </w:rPr>
            </w:pPr>
          </w:p>
          <w:p w14:paraId="66C3E1F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3C1D280" w14:textId="77777777" w:rsidR="009008E2" w:rsidRPr="00BA5BF3" w:rsidRDefault="009008E2" w:rsidP="009008E2">
            <w:pPr>
              <w:pStyle w:val="a7"/>
              <w:rPr>
                <w:sz w:val="24"/>
                <w:szCs w:val="24"/>
              </w:rPr>
            </w:pPr>
            <w:r w:rsidRPr="00BA5BF3">
              <w:rPr>
                <w:sz w:val="24"/>
                <w:szCs w:val="24"/>
              </w:rPr>
              <w:t>8.2.4 &lt;…&gt;</w:t>
            </w:r>
          </w:p>
          <w:p w14:paraId="3DB52A54"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 при назначении предельных отклонений размеров размерных элементов, условные обозначения которых не предусмотрены ГОСТ 25347-2013…</w:t>
            </w:r>
          </w:p>
          <w:p w14:paraId="6A25AA56" w14:textId="77777777" w:rsidR="009008E2" w:rsidRPr="00BA5BF3" w:rsidRDefault="009008E2" w:rsidP="009008E2">
            <w:pPr>
              <w:rPr>
                <w:rFonts w:ascii="Times New Roman" w:hAnsi="Times New Roman"/>
                <w:sz w:val="24"/>
                <w:szCs w:val="24"/>
                <w:u w:val="single"/>
              </w:rPr>
            </w:pPr>
          </w:p>
          <w:p w14:paraId="42048C9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9952A43" w14:textId="43918306"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Исправить год издания стандарта</w:t>
            </w:r>
          </w:p>
        </w:tc>
        <w:tc>
          <w:tcPr>
            <w:tcW w:w="3969" w:type="dxa"/>
            <w:tcBorders>
              <w:top w:val="single" w:sz="4" w:space="0" w:color="auto"/>
              <w:left w:val="single" w:sz="4" w:space="0" w:color="auto"/>
              <w:bottom w:val="single" w:sz="4" w:space="0" w:color="auto"/>
              <w:right w:val="single" w:sz="4" w:space="0" w:color="auto"/>
            </w:tcBorders>
          </w:tcPr>
          <w:p w14:paraId="2FAFAFDA" w14:textId="77777777" w:rsidR="001E0819" w:rsidRDefault="001E0819" w:rsidP="001E0819">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01FA1497" w14:textId="77777777" w:rsidR="001E0819" w:rsidRDefault="001E0819" w:rsidP="001E0819">
            <w:pPr>
              <w:tabs>
                <w:tab w:val="left" w:pos="11766"/>
              </w:tabs>
              <w:ind w:left="51"/>
              <w:rPr>
                <w:rFonts w:ascii="Times New Roman" w:hAnsi="Times New Roman"/>
                <w:sz w:val="24"/>
                <w:szCs w:val="24"/>
              </w:rPr>
            </w:pPr>
            <w:r>
              <w:rPr>
                <w:rFonts w:ascii="Times New Roman" w:hAnsi="Times New Roman"/>
                <w:sz w:val="24"/>
                <w:szCs w:val="24"/>
              </w:rPr>
              <w:t>Решено указывать без года издания</w:t>
            </w:r>
          </w:p>
          <w:p w14:paraId="4A83370A" w14:textId="6B14CA49" w:rsidR="009008E2" w:rsidRPr="00BA5BF3" w:rsidRDefault="009008E2" w:rsidP="001E0819">
            <w:pPr>
              <w:tabs>
                <w:tab w:val="left" w:pos="11766"/>
              </w:tabs>
              <w:ind w:left="51"/>
              <w:rPr>
                <w:rFonts w:ascii="Times New Roman" w:hAnsi="Times New Roman"/>
                <w:sz w:val="24"/>
                <w:szCs w:val="24"/>
              </w:rPr>
            </w:pPr>
          </w:p>
        </w:tc>
      </w:tr>
      <w:tr w:rsidR="009008E2" w:rsidRPr="007D62A2" w14:paraId="780E2E92" w14:textId="77777777" w:rsidTr="003833BD">
        <w:tc>
          <w:tcPr>
            <w:tcW w:w="704" w:type="dxa"/>
            <w:tcBorders>
              <w:top w:val="single" w:sz="4" w:space="0" w:color="auto"/>
              <w:left w:val="single" w:sz="4" w:space="0" w:color="auto"/>
              <w:bottom w:val="single" w:sz="4" w:space="0" w:color="auto"/>
              <w:right w:val="single" w:sz="4" w:space="0" w:color="auto"/>
            </w:tcBorders>
          </w:tcPr>
          <w:p w14:paraId="67575622"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C904F70" w14:textId="6B36402F"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8.2.4</w:t>
            </w:r>
          </w:p>
        </w:tc>
        <w:tc>
          <w:tcPr>
            <w:tcW w:w="2268" w:type="dxa"/>
            <w:tcBorders>
              <w:top w:val="single" w:sz="4" w:space="0" w:color="auto"/>
              <w:left w:val="single" w:sz="4" w:space="0" w:color="auto"/>
              <w:bottom w:val="single" w:sz="4" w:space="0" w:color="auto"/>
              <w:right w:val="single" w:sz="4" w:space="0" w:color="auto"/>
            </w:tcBorders>
          </w:tcPr>
          <w:p w14:paraId="6744438B" w14:textId="1B494B47"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w:t>
            </w:r>
            <w:r w:rsidRPr="00BA5BF3">
              <w:rPr>
                <w:rFonts w:ascii="Times New Roman" w:hAnsi="Times New Roman"/>
                <w:kern w:val="0"/>
                <w:sz w:val="24"/>
                <w:szCs w:val="24"/>
                <w14:ligatures w14:val="none"/>
              </w:rPr>
              <w:lastRenderedPageBreak/>
              <w:t>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65D9B48A"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lastRenderedPageBreak/>
              <w:t>Замечание, предложение:</w:t>
            </w:r>
          </w:p>
          <w:p w14:paraId="6BEFF27D"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6F3695E0" w14:textId="77777777" w:rsidR="009008E2" w:rsidRPr="00BA5BF3" w:rsidRDefault="009008E2" w:rsidP="009008E2">
            <w:pPr>
              <w:ind w:left="153"/>
              <w:jc w:val="both"/>
              <w:rPr>
                <w:rFonts w:ascii="Times New Roman" w:hAnsi="Times New Roman"/>
                <w:sz w:val="24"/>
                <w:szCs w:val="24"/>
                <w:u w:val="single"/>
              </w:rPr>
            </w:pPr>
          </w:p>
          <w:p w14:paraId="1C20A4F1"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lastRenderedPageBreak/>
              <w:t>Предлагаемая редакция:</w:t>
            </w:r>
          </w:p>
          <w:p w14:paraId="2B64810D"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 xml:space="preserve">… ГОСТ 25347-2012 (ГОСТ 25347–82 </w:t>
            </w:r>
            <w:r w:rsidRPr="00BA5BF3">
              <w:rPr>
                <w:rFonts w:ascii="Times New Roman" w:hAnsi="Times New Roman"/>
                <w:b/>
                <w:sz w:val="24"/>
                <w:szCs w:val="24"/>
              </w:rPr>
              <w:t>для гособоронзаказа</w:t>
            </w:r>
            <w:r w:rsidRPr="00BA5BF3">
              <w:rPr>
                <w:rFonts w:ascii="Times New Roman" w:hAnsi="Times New Roman"/>
                <w:sz w:val="24"/>
                <w:szCs w:val="24"/>
              </w:rPr>
              <w:t>)…</w:t>
            </w:r>
          </w:p>
          <w:p w14:paraId="49B79ED9" w14:textId="77777777" w:rsidR="009008E2" w:rsidRPr="00BA5BF3" w:rsidRDefault="009008E2" w:rsidP="009008E2">
            <w:pPr>
              <w:ind w:left="153"/>
              <w:jc w:val="both"/>
              <w:rPr>
                <w:rFonts w:ascii="Times New Roman" w:hAnsi="Times New Roman"/>
                <w:sz w:val="24"/>
                <w:szCs w:val="24"/>
                <w:u w:val="single"/>
              </w:rPr>
            </w:pPr>
          </w:p>
          <w:p w14:paraId="2455BD7B"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852D893"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По аналогии с остальными пунктами, где употребляется ссылка</w:t>
            </w:r>
          </w:p>
          <w:p w14:paraId="40E00CC1"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61CD4D6" w14:textId="77777777" w:rsidR="001E0819" w:rsidRDefault="001E0819" w:rsidP="001E0819">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6B1DC625" w14:textId="77777777" w:rsidR="001E0819" w:rsidRDefault="001E0819" w:rsidP="001E0819">
            <w:pPr>
              <w:tabs>
                <w:tab w:val="left" w:pos="11766"/>
              </w:tabs>
              <w:ind w:left="51"/>
              <w:rPr>
                <w:rFonts w:ascii="Times New Roman" w:hAnsi="Times New Roman"/>
                <w:sz w:val="24"/>
                <w:szCs w:val="24"/>
              </w:rPr>
            </w:pPr>
            <w:r>
              <w:rPr>
                <w:rFonts w:ascii="Times New Roman" w:hAnsi="Times New Roman"/>
                <w:sz w:val="24"/>
                <w:szCs w:val="24"/>
              </w:rPr>
              <w:t>Решено указывать без года издания</w:t>
            </w:r>
          </w:p>
          <w:p w14:paraId="6E56191C" w14:textId="17A12FBC" w:rsidR="009008E2" w:rsidRPr="00BA5BF3" w:rsidRDefault="009008E2" w:rsidP="001E0819">
            <w:pPr>
              <w:tabs>
                <w:tab w:val="left" w:pos="11766"/>
              </w:tabs>
              <w:ind w:left="51"/>
              <w:rPr>
                <w:rFonts w:ascii="Times New Roman" w:hAnsi="Times New Roman"/>
                <w:sz w:val="24"/>
                <w:szCs w:val="24"/>
              </w:rPr>
            </w:pPr>
          </w:p>
        </w:tc>
      </w:tr>
      <w:tr w:rsidR="009008E2" w:rsidRPr="007D62A2" w14:paraId="0AB881A2" w14:textId="77777777" w:rsidTr="003833BD">
        <w:tc>
          <w:tcPr>
            <w:tcW w:w="704" w:type="dxa"/>
            <w:tcBorders>
              <w:top w:val="single" w:sz="4" w:space="0" w:color="auto"/>
              <w:left w:val="single" w:sz="4" w:space="0" w:color="auto"/>
              <w:bottom w:val="single" w:sz="4" w:space="0" w:color="auto"/>
              <w:right w:val="single" w:sz="4" w:space="0" w:color="auto"/>
            </w:tcBorders>
          </w:tcPr>
          <w:p w14:paraId="73130AAD"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C8D74AD" w14:textId="61B8E7B1"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8.2.5</w:t>
            </w:r>
          </w:p>
        </w:tc>
        <w:tc>
          <w:tcPr>
            <w:tcW w:w="2268" w:type="dxa"/>
            <w:tcBorders>
              <w:top w:val="single" w:sz="4" w:space="0" w:color="auto"/>
              <w:left w:val="single" w:sz="4" w:space="0" w:color="auto"/>
              <w:bottom w:val="single" w:sz="4" w:space="0" w:color="auto"/>
              <w:right w:val="single" w:sz="4" w:space="0" w:color="auto"/>
            </w:tcBorders>
          </w:tcPr>
          <w:p w14:paraId="19C1E4FF" w14:textId="732926C7"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«Концерн ВКО «Алмаз-Антей», исх. № 31-21/10116 от 27.04.2026</w:t>
            </w:r>
          </w:p>
        </w:tc>
        <w:tc>
          <w:tcPr>
            <w:tcW w:w="6852" w:type="dxa"/>
            <w:tcBorders>
              <w:top w:val="single" w:sz="4" w:space="0" w:color="auto"/>
              <w:left w:val="single" w:sz="4" w:space="0" w:color="auto"/>
              <w:bottom w:val="single" w:sz="4" w:space="0" w:color="auto"/>
              <w:right w:val="single" w:sz="4" w:space="0" w:color="auto"/>
            </w:tcBorders>
          </w:tcPr>
          <w:p w14:paraId="57B1DDD7"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AB23686" w14:textId="77777777" w:rsidR="009008E2" w:rsidRPr="00BA5BF3" w:rsidRDefault="009008E2" w:rsidP="009008E2">
            <w:pPr>
              <w:ind w:right="111"/>
              <w:rPr>
                <w:rFonts w:ascii="Times New Roman" w:hAnsi="Times New Roman"/>
                <w:sz w:val="24"/>
                <w:szCs w:val="24"/>
              </w:rPr>
            </w:pPr>
            <w:r w:rsidRPr="00BA5BF3">
              <w:rPr>
                <w:rFonts w:ascii="Times New Roman" w:hAnsi="Times New Roman"/>
                <w:sz w:val="24"/>
                <w:szCs w:val="24"/>
              </w:rPr>
              <w:t>Содержание пункта является повтором пункта 4.9.</w:t>
            </w:r>
          </w:p>
          <w:p w14:paraId="41E2639C" w14:textId="77777777" w:rsidR="009008E2" w:rsidRPr="00BA5BF3" w:rsidRDefault="009008E2" w:rsidP="009008E2">
            <w:pPr>
              <w:ind w:right="111"/>
              <w:rPr>
                <w:rFonts w:ascii="Times New Roman" w:hAnsi="Times New Roman"/>
                <w:sz w:val="24"/>
                <w:szCs w:val="24"/>
              </w:rPr>
            </w:pPr>
            <w:r w:rsidRPr="00BA5BF3">
              <w:rPr>
                <w:rFonts w:ascii="Times New Roman" w:hAnsi="Times New Roman"/>
                <w:sz w:val="24"/>
                <w:szCs w:val="24"/>
              </w:rPr>
              <w:t>Согласно ГОСТ 8908-81 на угловые размеры могут устанавливаться допуски не только симметричные.</w:t>
            </w:r>
          </w:p>
          <w:p w14:paraId="3E7ABD70" w14:textId="10803A00"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Пункт 8.2.5 исключить.</w:t>
            </w:r>
          </w:p>
        </w:tc>
        <w:tc>
          <w:tcPr>
            <w:tcW w:w="3969" w:type="dxa"/>
            <w:tcBorders>
              <w:top w:val="single" w:sz="4" w:space="0" w:color="auto"/>
              <w:left w:val="single" w:sz="4" w:space="0" w:color="auto"/>
              <w:bottom w:val="single" w:sz="4" w:space="0" w:color="auto"/>
              <w:right w:val="single" w:sz="4" w:space="0" w:color="auto"/>
            </w:tcBorders>
          </w:tcPr>
          <w:p w14:paraId="7E6E892B" w14:textId="3E66E9B5" w:rsidR="009008E2" w:rsidRDefault="00F21C55" w:rsidP="009008E2">
            <w:pPr>
              <w:tabs>
                <w:tab w:val="left" w:pos="11766"/>
              </w:tabs>
              <w:ind w:left="51"/>
              <w:rPr>
                <w:rFonts w:ascii="Times New Roman" w:hAnsi="Times New Roman"/>
                <w:sz w:val="24"/>
                <w:szCs w:val="24"/>
              </w:rPr>
            </w:pPr>
            <w:r>
              <w:rPr>
                <w:rFonts w:ascii="Times New Roman" w:hAnsi="Times New Roman"/>
                <w:sz w:val="24"/>
                <w:szCs w:val="24"/>
              </w:rPr>
              <w:t>Принято</w:t>
            </w:r>
            <w:r w:rsidR="001E0819">
              <w:rPr>
                <w:rFonts w:ascii="Times New Roman" w:hAnsi="Times New Roman"/>
                <w:sz w:val="24"/>
                <w:szCs w:val="24"/>
              </w:rPr>
              <w:t xml:space="preserve"> к сведению</w:t>
            </w:r>
            <w:r>
              <w:rPr>
                <w:rFonts w:ascii="Times New Roman" w:hAnsi="Times New Roman"/>
                <w:sz w:val="24"/>
                <w:szCs w:val="24"/>
              </w:rPr>
              <w:t>.</w:t>
            </w:r>
          </w:p>
          <w:p w14:paraId="05C25160" w14:textId="66FB4210" w:rsidR="001E0819" w:rsidRPr="00BA5BF3" w:rsidRDefault="001E0819" w:rsidP="009008E2">
            <w:pPr>
              <w:tabs>
                <w:tab w:val="left" w:pos="11766"/>
              </w:tabs>
              <w:ind w:left="51"/>
              <w:rPr>
                <w:rFonts w:ascii="Times New Roman" w:hAnsi="Times New Roman"/>
                <w:sz w:val="24"/>
                <w:szCs w:val="24"/>
              </w:rPr>
            </w:pPr>
            <w:r>
              <w:rPr>
                <w:rFonts w:ascii="Times New Roman" w:hAnsi="Times New Roman"/>
                <w:sz w:val="24"/>
                <w:szCs w:val="24"/>
              </w:rPr>
              <w:t>Пункт исключен, т.к. примеры указания предельных отклонений угловых размеров указаны в 4.10</w:t>
            </w:r>
          </w:p>
        </w:tc>
      </w:tr>
      <w:tr w:rsidR="009008E2" w:rsidRPr="007D62A2" w14:paraId="2991F243" w14:textId="77777777" w:rsidTr="003833BD">
        <w:tc>
          <w:tcPr>
            <w:tcW w:w="704" w:type="dxa"/>
            <w:tcBorders>
              <w:top w:val="single" w:sz="4" w:space="0" w:color="auto"/>
              <w:left w:val="single" w:sz="4" w:space="0" w:color="auto"/>
              <w:bottom w:val="single" w:sz="4" w:space="0" w:color="auto"/>
              <w:right w:val="single" w:sz="4" w:space="0" w:color="auto"/>
            </w:tcBorders>
          </w:tcPr>
          <w:p w14:paraId="6C0A5A3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4339D16" w14:textId="0BD436AD"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8.2.5, рисунок 103</w:t>
            </w:r>
          </w:p>
        </w:tc>
        <w:tc>
          <w:tcPr>
            <w:tcW w:w="2268" w:type="dxa"/>
            <w:tcBorders>
              <w:top w:val="single" w:sz="4" w:space="0" w:color="auto"/>
              <w:left w:val="single" w:sz="4" w:space="0" w:color="auto"/>
              <w:bottom w:val="single" w:sz="4" w:space="0" w:color="auto"/>
              <w:right w:val="single" w:sz="4" w:space="0" w:color="auto"/>
            </w:tcBorders>
          </w:tcPr>
          <w:p w14:paraId="2B1E3C52" w14:textId="6E1C874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596948C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71AA8EE" w14:textId="04AD2FA5"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На рисунке 103 отсутствует пример с указанием порядка записи числовых значений угловых размеров в случае наличия несимметричных предельных отклонений</w:t>
            </w:r>
          </w:p>
          <w:p w14:paraId="14CF7EBE" w14:textId="77777777" w:rsidR="009008E2" w:rsidRPr="00BA5BF3" w:rsidRDefault="009008E2" w:rsidP="009008E2">
            <w:pPr>
              <w:rPr>
                <w:rFonts w:ascii="Times New Roman" w:hAnsi="Times New Roman"/>
                <w:sz w:val="24"/>
                <w:szCs w:val="24"/>
                <w:u w:val="single"/>
              </w:rPr>
            </w:pPr>
          </w:p>
          <w:p w14:paraId="773DEF0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1FCDBC6" w14:textId="65E8BB8D"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Ввести пример с указанием порядка записи числовых значений угловых размеров в случае наличия несимметричных предельных отклонений</w:t>
            </w:r>
          </w:p>
        </w:tc>
        <w:tc>
          <w:tcPr>
            <w:tcW w:w="3969" w:type="dxa"/>
            <w:tcBorders>
              <w:top w:val="single" w:sz="4" w:space="0" w:color="auto"/>
              <w:left w:val="single" w:sz="4" w:space="0" w:color="auto"/>
              <w:bottom w:val="single" w:sz="4" w:space="0" w:color="auto"/>
              <w:right w:val="single" w:sz="4" w:space="0" w:color="auto"/>
            </w:tcBorders>
          </w:tcPr>
          <w:p w14:paraId="73C91DA8" w14:textId="77777777" w:rsidR="001E0819" w:rsidRDefault="001E0819" w:rsidP="001E0819">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1C88076F" w14:textId="0583A4DB" w:rsidR="00F21C55" w:rsidRPr="00BA5BF3" w:rsidRDefault="001E0819" w:rsidP="001E0819">
            <w:pPr>
              <w:tabs>
                <w:tab w:val="left" w:pos="11766"/>
              </w:tabs>
              <w:ind w:left="51"/>
              <w:rPr>
                <w:rFonts w:ascii="Times New Roman" w:hAnsi="Times New Roman"/>
                <w:sz w:val="24"/>
                <w:szCs w:val="24"/>
              </w:rPr>
            </w:pPr>
            <w:r>
              <w:rPr>
                <w:rFonts w:ascii="Times New Roman" w:hAnsi="Times New Roman"/>
                <w:sz w:val="24"/>
                <w:szCs w:val="24"/>
              </w:rPr>
              <w:t>Пункт исключен, т.к. примеры указания предельных отклонений угловых размеров указаны в 4.10</w:t>
            </w:r>
          </w:p>
        </w:tc>
      </w:tr>
      <w:tr w:rsidR="009008E2" w:rsidRPr="007D62A2" w14:paraId="616BDB0E" w14:textId="77777777" w:rsidTr="003833BD">
        <w:tc>
          <w:tcPr>
            <w:tcW w:w="704" w:type="dxa"/>
            <w:tcBorders>
              <w:top w:val="single" w:sz="4" w:space="0" w:color="auto"/>
              <w:left w:val="single" w:sz="4" w:space="0" w:color="auto"/>
              <w:bottom w:val="single" w:sz="4" w:space="0" w:color="auto"/>
              <w:right w:val="single" w:sz="4" w:space="0" w:color="auto"/>
            </w:tcBorders>
          </w:tcPr>
          <w:p w14:paraId="349C855D"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3B5033E" w14:textId="3BF77916"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8.2.6</w:t>
            </w:r>
          </w:p>
        </w:tc>
        <w:tc>
          <w:tcPr>
            <w:tcW w:w="2268" w:type="dxa"/>
            <w:tcBorders>
              <w:top w:val="single" w:sz="4" w:space="0" w:color="auto"/>
              <w:left w:val="single" w:sz="4" w:space="0" w:color="auto"/>
              <w:bottom w:val="single" w:sz="4" w:space="0" w:color="auto"/>
              <w:right w:val="single" w:sz="4" w:space="0" w:color="auto"/>
            </w:tcBorders>
          </w:tcPr>
          <w:p w14:paraId="024A6627" w14:textId="19A0DA6F"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26FB5B5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B3D86C2" w14:textId="3CBB403F"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Указать размер шрифта для предельных отклонений расположенных в верхнем и нижнем индексе (для симметричного допуска размер шрифта указан).</w:t>
            </w:r>
          </w:p>
        </w:tc>
        <w:tc>
          <w:tcPr>
            <w:tcW w:w="3969" w:type="dxa"/>
            <w:tcBorders>
              <w:top w:val="single" w:sz="4" w:space="0" w:color="auto"/>
              <w:left w:val="single" w:sz="4" w:space="0" w:color="auto"/>
              <w:bottom w:val="single" w:sz="4" w:space="0" w:color="auto"/>
              <w:right w:val="single" w:sz="4" w:space="0" w:color="auto"/>
            </w:tcBorders>
          </w:tcPr>
          <w:p w14:paraId="2017B0C2" w14:textId="77777777" w:rsidR="009008E2" w:rsidRDefault="00F21C55" w:rsidP="009008E2">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75D0DFD3" w14:textId="77777777" w:rsidR="00F21C55" w:rsidRDefault="00F21C55" w:rsidP="009008E2">
            <w:pPr>
              <w:tabs>
                <w:tab w:val="left" w:pos="11766"/>
              </w:tabs>
              <w:ind w:left="51"/>
              <w:rPr>
                <w:rFonts w:ascii="Times New Roman" w:hAnsi="Times New Roman"/>
                <w:sz w:val="24"/>
                <w:szCs w:val="24"/>
              </w:rPr>
            </w:pPr>
            <w:r>
              <w:rPr>
                <w:rFonts w:ascii="Times New Roman" w:hAnsi="Times New Roman"/>
                <w:sz w:val="24"/>
                <w:szCs w:val="24"/>
              </w:rPr>
              <w:t>Введено указание о правилах записи индексов</w:t>
            </w:r>
          </w:p>
          <w:p w14:paraId="0267C136" w14:textId="5DE65C39" w:rsidR="001E0819" w:rsidRPr="00BA5BF3" w:rsidRDefault="001E0819" w:rsidP="009008E2">
            <w:pPr>
              <w:tabs>
                <w:tab w:val="left" w:pos="11766"/>
              </w:tabs>
              <w:ind w:left="51"/>
              <w:rPr>
                <w:rFonts w:ascii="Times New Roman" w:hAnsi="Times New Roman"/>
                <w:sz w:val="24"/>
                <w:szCs w:val="24"/>
              </w:rPr>
            </w:pPr>
            <w:r>
              <w:rPr>
                <w:rFonts w:ascii="Times New Roman" w:hAnsi="Times New Roman"/>
                <w:sz w:val="24"/>
                <w:szCs w:val="24"/>
              </w:rPr>
              <w:t>См. п. 8.2.4</w:t>
            </w:r>
          </w:p>
        </w:tc>
      </w:tr>
      <w:tr w:rsidR="009008E2" w:rsidRPr="007D62A2" w14:paraId="18A11C6B" w14:textId="77777777" w:rsidTr="003833BD">
        <w:tc>
          <w:tcPr>
            <w:tcW w:w="704" w:type="dxa"/>
            <w:tcBorders>
              <w:top w:val="single" w:sz="4" w:space="0" w:color="auto"/>
              <w:left w:val="single" w:sz="4" w:space="0" w:color="auto"/>
              <w:bottom w:val="single" w:sz="4" w:space="0" w:color="auto"/>
              <w:right w:val="single" w:sz="4" w:space="0" w:color="auto"/>
            </w:tcBorders>
          </w:tcPr>
          <w:p w14:paraId="051753A0"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AEFE169" w14:textId="735D52D5"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8.2.6</w:t>
            </w:r>
          </w:p>
        </w:tc>
        <w:tc>
          <w:tcPr>
            <w:tcW w:w="2268" w:type="dxa"/>
            <w:tcBorders>
              <w:top w:val="single" w:sz="4" w:space="0" w:color="auto"/>
              <w:left w:val="single" w:sz="4" w:space="0" w:color="auto"/>
              <w:bottom w:val="single" w:sz="4" w:space="0" w:color="auto"/>
              <w:right w:val="single" w:sz="4" w:space="0" w:color="auto"/>
            </w:tcBorders>
          </w:tcPr>
          <w:p w14:paraId="0FA77381" w14:textId="3C8DA18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ОАО «ТВЗ» ("ТМХ", исх. № 2379-ТМХ от 22.04.2026)</w:t>
            </w:r>
          </w:p>
        </w:tc>
        <w:tc>
          <w:tcPr>
            <w:tcW w:w="6852" w:type="dxa"/>
            <w:tcBorders>
              <w:top w:val="single" w:sz="4" w:space="0" w:color="auto"/>
              <w:left w:val="single" w:sz="4" w:space="0" w:color="auto"/>
              <w:bottom w:val="single" w:sz="4" w:space="0" w:color="auto"/>
              <w:right w:val="single" w:sz="4" w:space="0" w:color="auto"/>
            </w:tcBorders>
          </w:tcPr>
          <w:p w14:paraId="569BA5A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C2E1E35" w14:textId="22179C3C"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rPr>
              <w:t xml:space="preserve">Например, </w:t>
            </w:r>
            <w:r w:rsidRPr="00BA5BF3">
              <w:rPr>
                <w:rFonts w:ascii="Times New Roman" w:eastAsia="Times New Roman" w:hAnsi="Times New Roman"/>
                <w:i/>
                <w:iCs/>
                <w:sz w:val="24"/>
                <w:szCs w:val="24"/>
              </w:rPr>
              <w:t>«60±0,23».</w:t>
            </w:r>
          </w:p>
          <w:p w14:paraId="00498F61" w14:textId="77777777" w:rsidR="009008E2" w:rsidRPr="00BA5BF3" w:rsidRDefault="009008E2" w:rsidP="009008E2">
            <w:pPr>
              <w:rPr>
                <w:rFonts w:ascii="Times New Roman" w:hAnsi="Times New Roman"/>
                <w:sz w:val="24"/>
                <w:szCs w:val="24"/>
                <w:u w:val="single"/>
              </w:rPr>
            </w:pPr>
          </w:p>
          <w:p w14:paraId="210E3197"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8912DEC" w14:textId="2A0FC840"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Необходимо привести к единообразию числовые значения в примерах (курсив, шрифт)</w:t>
            </w:r>
          </w:p>
          <w:p w14:paraId="349B8436" w14:textId="77777777" w:rsidR="009008E2" w:rsidRPr="00BA5BF3" w:rsidRDefault="009008E2" w:rsidP="009008E2">
            <w:pPr>
              <w:rPr>
                <w:rFonts w:ascii="Times New Roman" w:hAnsi="Times New Roman"/>
                <w:sz w:val="24"/>
                <w:szCs w:val="24"/>
                <w:u w:val="single"/>
              </w:rPr>
            </w:pPr>
          </w:p>
          <w:p w14:paraId="0E4E4314"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B701714"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В этом примере использован курсив, шрифт Arial.</w:t>
            </w:r>
          </w:p>
          <w:p w14:paraId="2606E72B" w14:textId="463238AD"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В этом же пункте и в других пунктах стандарта примеры указаны не курсивом, шрифтом Cambria Math</w:t>
            </w:r>
          </w:p>
        </w:tc>
        <w:tc>
          <w:tcPr>
            <w:tcW w:w="3969" w:type="dxa"/>
            <w:tcBorders>
              <w:top w:val="single" w:sz="4" w:space="0" w:color="auto"/>
              <w:left w:val="single" w:sz="4" w:space="0" w:color="auto"/>
              <w:bottom w:val="single" w:sz="4" w:space="0" w:color="auto"/>
              <w:right w:val="single" w:sz="4" w:space="0" w:color="auto"/>
            </w:tcBorders>
          </w:tcPr>
          <w:p w14:paraId="330E798E" w14:textId="77777777" w:rsidR="009008E2" w:rsidRDefault="00F21C55"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71DF2526" w14:textId="46F5D706" w:rsidR="001E0819" w:rsidRPr="00BA5BF3" w:rsidRDefault="001E0819" w:rsidP="009008E2">
            <w:pPr>
              <w:tabs>
                <w:tab w:val="left" w:pos="11766"/>
              </w:tabs>
              <w:ind w:left="51"/>
              <w:rPr>
                <w:rFonts w:ascii="Times New Roman" w:hAnsi="Times New Roman"/>
                <w:sz w:val="24"/>
                <w:szCs w:val="24"/>
              </w:rPr>
            </w:pPr>
            <w:r>
              <w:rPr>
                <w:rFonts w:ascii="Times New Roman" w:hAnsi="Times New Roman"/>
                <w:sz w:val="24"/>
                <w:szCs w:val="24"/>
              </w:rPr>
              <w:t>Все примеры приведены прямым шрифтом</w:t>
            </w:r>
          </w:p>
        </w:tc>
      </w:tr>
      <w:tr w:rsidR="009008E2" w:rsidRPr="007D62A2" w14:paraId="6CB47FAD" w14:textId="77777777" w:rsidTr="003833BD">
        <w:tc>
          <w:tcPr>
            <w:tcW w:w="704" w:type="dxa"/>
            <w:tcBorders>
              <w:top w:val="single" w:sz="4" w:space="0" w:color="auto"/>
              <w:left w:val="single" w:sz="4" w:space="0" w:color="auto"/>
              <w:bottom w:val="single" w:sz="4" w:space="0" w:color="auto"/>
              <w:right w:val="single" w:sz="4" w:space="0" w:color="auto"/>
            </w:tcBorders>
          </w:tcPr>
          <w:p w14:paraId="1708DF5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A6C8869" w14:textId="11266823"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8.2.6</w:t>
            </w:r>
          </w:p>
        </w:tc>
        <w:tc>
          <w:tcPr>
            <w:tcW w:w="2268" w:type="dxa"/>
            <w:tcBorders>
              <w:top w:val="single" w:sz="4" w:space="0" w:color="auto"/>
              <w:left w:val="single" w:sz="4" w:space="0" w:color="auto"/>
              <w:bottom w:val="single" w:sz="4" w:space="0" w:color="auto"/>
              <w:right w:val="single" w:sz="4" w:space="0" w:color="auto"/>
            </w:tcBorders>
          </w:tcPr>
          <w:p w14:paraId="40B9F764" w14:textId="4C912BF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785630F6"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954899A" w14:textId="6C34E451"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Из первого предложения исключить примеры: «</w:t>
            </w: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60</m:t>
                  </m:r>
                </m:e>
                <m:sub>
                  <m:r>
                    <w:rPr>
                      <w:rFonts w:ascii="Cambria Math" w:eastAsia="Times New Roman" w:hAnsi="Cambria Math"/>
                      <w:sz w:val="24"/>
                      <w:szCs w:val="24"/>
                      <w:lang w:eastAsia="ru-RU"/>
                    </w:rPr>
                    <m:t xml:space="preserve">   0</m:t>
                  </m:r>
                </m:sub>
                <m:sup>
                  <m:r>
                    <w:rPr>
                      <w:rFonts w:ascii="Cambria Math" w:eastAsia="Times New Roman" w:hAnsi="Cambria Math"/>
                      <w:sz w:val="24"/>
                      <w:szCs w:val="24"/>
                      <w:lang w:eastAsia="ru-RU"/>
                    </w:rPr>
                    <m:t>+0,19</m:t>
                  </m:r>
                </m:sup>
              </m:sSubSup>
            </m:oMath>
            <w:r w:rsidRPr="00BA5BF3">
              <w:rPr>
                <w:rFonts w:ascii="Times New Roman" w:eastAsia="Times New Roman" w:hAnsi="Times New Roman"/>
                <w:sz w:val="24"/>
                <w:szCs w:val="24"/>
                <w:lang w:eastAsia="ru-RU"/>
              </w:rPr>
              <w:t>» и «</w:t>
            </w:r>
            <m:oMath>
              <m:sSubSup>
                <m:sSubSupPr>
                  <m:ctrlPr>
                    <w:rPr>
                      <w:rFonts w:ascii="Cambria Math" w:eastAsia="Times New Roman" w:hAnsi="Cambria Math"/>
                      <w:i/>
                      <w:sz w:val="24"/>
                      <w:szCs w:val="24"/>
                      <w:lang w:eastAsia="ru-RU"/>
                    </w:rPr>
                  </m:ctrlPr>
                </m:sSubSupPr>
                <m:e>
                  <m:r>
                    <w:rPr>
                      <w:rFonts w:ascii="Cambria Math" w:eastAsia="Times New Roman" w:hAnsi="Cambria Math"/>
                      <w:sz w:val="24"/>
                      <w:szCs w:val="24"/>
                      <w:lang w:eastAsia="ru-RU"/>
                    </w:rPr>
                    <m:t>60</m:t>
                  </m:r>
                </m:e>
                <m:sub>
                  <m:r>
                    <w:rPr>
                      <w:rFonts w:ascii="Cambria Math" w:eastAsia="Times New Roman" w:hAnsi="Cambria Math"/>
                      <w:sz w:val="24"/>
                      <w:szCs w:val="24"/>
                      <w:lang w:eastAsia="ru-RU"/>
                    </w:rPr>
                    <m:t>-0,19</m:t>
                  </m:r>
                </m:sub>
                <m:sup>
                  <m:r>
                    <w:rPr>
                      <w:rFonts w:ascii="Cambria Math" w:eastAsia="Times New Roman" w:hAnsi="Cambria Math"/>
                      <w:sz w:val="24"/>
                      <w:szCs w:val="24"/>
                      <w:lang w:eastAsia="ru-RU"/>
                    </w:rPr>
                    <m:t xml:space="preserve">   0</m:t>
                  </m:r>
                </m:sup>
              </m:sSubSup>
            </m:oMath>
            <w:r w:rsidRPr="00BA5BF3">
              <w:rPr>
                <w:rFonts w:ascii="Times New Roman" w:eastAsia="Times New Roman" w:hAnsi="Times New Roman"/>
                <w:sz w:val="24"/>
                <w:szCs w:val="24"/>
                <w:lang w:eastAsia="ru-RU"/>
              </w:rPr>
              <w:t>»</w:t>
            </w:r>
          </w:p>
        </w:tc>
        <w:tc>
          <w:tcPr>
            <w:tcW w:w="3969" w:type="dxa"/>
            <w:tcBorders>
              <w:top w:val="single" w:sz="4" w:space="0" w:color="auto"/>
              <w:left w:val="single" w:sz="4" w:space="0" w:color="auto"/>
              <w:bottom w:val="single" w:sz="4" w:space="0" w:color="auto"/>
              <w:right w:val="single" w:sz="4" w:space="0" w:color="auto"/>
            </w:tcBorders>
          </w:tcPr>
          <w:p w14:paraId="641FC874" w14:textId="77777777" w:rsidR="009008E2" w:rsidRDefault="00841F96"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7B2F9D5A" w14:textId="0D672F05" w:rsidR="001E0819" w:rsidRPr="00BA5BF3" w:rsidRDefault="001E0819" w:rsidP="009008E2">
            <w:pPr>
              <w:tabs>
                <w:tab w:val="left" w:pos="11766"/>
              </w:tabs>
              <w:ind w:left="51"/>
              <w:rPr>
                <w:rFonts w:ascii="Times New Roman" w:hAnsi="Times New Roman"/>
                <w:sz w:val="24"/>
                <w:szCs w:val="24"/>
              </w:rPr>
            </w:pPr>
            <w:r>
              <w:rPr>
                <w:rFonts w:ascii="Times New Roman" w:hAnsi="Times New Roman"/>
                <w:sz w:val="24"/>
                <w:szCs w:val="24"/>
              </w:rPr>
              <w:t>См. п. 8.2.4</w:t>
            </w:r>
          </w:p>
        </w:tc>
      </w:tr>
      <w:tr w:rsidR="009008E2" w:rsidRPr="007D62A2" w14:paraId="61CF1875" w14:textId="77777777" w:rsidTr="003833BD">
        <w:tc>
          <w:tcPr>
            <w:tcW w:w="704" w:type="dxa"/>
            <w:tcBorders>
              <w:top w:val="single" w:sz="4" w:space="0" w:color="auto"/>
              <w:left w:val="single" w:sz="4" w:space="0" w:color="auto"/>
              <w:bottom w:val="single" w:sz="4" w:space="0" w:color="auto"/>
              <w:right w:val="single" w:sz="4" w:space="0" w:color="auto"/>
            </w:tcBorders>
          </w:tcPr>
          <w:p w14:paraId="03303E7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CD8CE0A" w14:textId="639288E4"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8.2.7</w:t>
            </w:r>
          </w:p>
        </w:tc>
        <w:tc>
          <w:tcPr>
            <w:tcW w:w="2268" w:type="dxa"/>
            <w:tcBorders>
              <w:top w:val="single" w:sz="4" w:space="0" w:color="auto"/>
              <w:left w:val="single" w:sz="4" w:space="0" w:color="auto"/>
              <w:bottom w:val="single" w:sz="4" w:space="0" w:color="auto"/>
              <w:right w:val="single" w:sz="4" w:space="0" w:color="auto"/>
            </w:tcBorders>
          </w:tcPr>
          <w:p w14:paraId="54655709" w14:textId="3CA5C767"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«Концерн ВКО «Алмаз-Антей», исх. № 31-21/10116 от 27.04.2026</w:t>
            </w:r>
          </w:p>
        </w:tc>
        <w:tc>
          <w:tcPr>
            <w:tcW w:w="6852" w:type="dxa"/>
            <w:tcBorders>
              <w:top w:val="single" w:sz="4" w:space="0" w:color="auto"/>
              <w:left w:val="single" w:sz="4" w:space="0" w:color="auto"/>
              <w:bottom w:val="single" w:sz="4" w:space="0" w:color="auto"/>
              <w:right w:val="single" w:sz="4" w:space="0" w:color="auto"/>
            </w:tcBorders>
          </w:tcPr>
          <w:p w14:paraId="22CE939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EC8D959" w14:textId="21C76A6C"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Второе предложение пункта является повтором указаний, изложенных в пунктах 8.2.1 и 8.2.2. Второе предложение исключить.</w:t>
            </w:r>
          </w:p>
        </w:tc>
        <w:tc>
          <w:tcPr>
            <w:tcW w:w="3969" w:type="dxa"/>
            <w:tcBorders>
              <w:top w:val="single" w:sz="4" w:space="0" w:color="auto"/>
              <w:left w:val="single" w:sz="4" w:space="0" w:color="auto"/>
              <w:bottom w:val="single" w:sz="4" w:space="0" w:color="auto"/>
              <w:right w:val="single" w:sz="4" w:space="0" w:color="auto"/>
            </w:tcBorders>
          </w:tcPr>
          <w:p w14:paraId="000F56C0" w14:textId="77777777" w:rsidR="001E0819" w:rsidRDefault="001E0819" w:rsidP="001E0819">
            <w:pPr>
              <w:tabs>
                <w:tab w:val="left" w:pos="11766"/>
              </w:tabs>
              <w:ind w:left="51"/>
              <w:rPr>
                <w:rFonts w:ascii="Times New Roman" w:hAnsi="Times New Roman"/>
                <w:sz w:val="24"/>
                <w:szCs w:val="24"/>
              </w:rPr>
            </w:pPr>
            <w:r>
              <w:rPr>
                <w:rFonts w:ascii="Times New Roman" w:hAnsi="Times New Roman"/>
                <w:sz w:val="24"/>
                <w:szCs w:val="24"/>
              </w:rPr>
              <w:t>Принято.</w:t>
            </w:r>
          </w:p>
          <w:p w14:paraId="0A470673" w14:textId="4E24C0E1" w:rsidR="009008E2" w:rsidRPr="00BA5BF3" w:rsidRDefault="001E0819" w:rsidP="001E0819">
            <w:pPr>
              <w:tabs>
                <w:tab w:val="left" w:pos="11766"/>
              </w:tabs>
              <w:ind w:left="51"/>
              <w:rPr>
                <w:rFonts w:ascii="Times New Roman" w:hAnsi="Times New Roman"/>
                <w:sz w:val="24"/>
                <w:szCs w:val="24"/>
              </w:rPr>
            </w:pPr>
            <w:r>
              <w:rPr>
                <w:rFonts w:ascii="Times New Roman" w:hAnsi="Times New Roman"/>
                <w:sz w:val="24"/>
                <w:szCs w:val="24"/>
              </w:rPr>
              <w:t>См. п. 8.2.</w:t>
            </w:r>
            <w:r w:rsidR="001445CC">
              <w:rPr>
                <w:rFonts w:ascii="Times New Roman" w:hAnsi="Times New Roman"/>
                <w:sz w:val="24"/>
                <w:szCs w:val="24"/>
              </w:rPr>
              <w:t>5</w:t>
            </w:r>
          </w:p>
        </w:tc>
      </w:tr>
      <w:tr w:rsidR="009008E2" w:rsidRPr="007D62A2" w14:paraId="15E8696A" w14:textId="77777777" w:rsidTr="003833BD">
        <w:tc>
          <w:tcPr>
            <w:tcW w:w="704" w:type="dxa"/>
            <w:tcBorders>
              <w:top w:val="single" w:sz="4" w:space="0" w:color="auto"/>
              <w:left w:val="single" w:sz="4" w:space="0" w:color="auto"/>
              <w:bottom w:val="single" w:sz="4" w:space="0" w:color="auto"/>
              <w:right w:val="single" w:sz="4" w:space="0" w:color="auto"/>
            </w:tcBorders>
          </w:tcPr>
          <w:p w14:paraId="7ED27F48"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C69DE98" w14:textId="42A62535"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8.2.7</w:t>
            </w:r>
          </w:p>
        </w:tc>
        <w:tc>
          <w:tcPr>
            <w:tcW w:w="2268" w:type="dxa"/>
            <w:tcBorders>
              <w:top w:val="single" w:sz="4" w:space="0" w:color="auto"/>
              <w:left w:val="single" w:sz="4" w:space="0" w:color="auto"/>
              <w:bottom w:val="single" w:sz="4" w:space="0" w:color="auto"/>
              <w:right w:val="single" w:sz="4" w:space="0" w:color="auto"/>
            </w:tcBorders>
          </w:tcPr>
          <w:p w14:paraId="348D6DB9" w14:textId="10FB3D1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«ОПК», исх. № 3250 от 13.04.2026</w:t>
            </w:r>
          </w:p>
        </w:tc>
        <w:tc>
          <w:tcPr>
            <w:tcW w:w="6852" w:type="dxa"/>
            <w:tcBorders>
              <w:top w:val="single" w:sz="4" w:space="0" w:color="auto"/>
              <w:left w:val="single" w:sz="4" w:space="0" w:color="auto"/>
              <w:bottom w:val="single" w:sz="4" w:space="0" w:color="auto"/>
              <w:right w:val="single" w:sz="4" w:space="0" w:color="auto"/>
            </w:tcBorders>
          </w:tcPr>
          <w:p w14:paraId="24610004"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84A52C6" w14:textId="02B9FA5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8.2.7 Предельные отклонения, указываемые числовыми значениями, выраженными десятичной дробью, записывают до последней значащей цифры включительно, выравнивая количество знаков в верхнем и нижнем предельных отклонениях добавлением нулей, например, «</w:t>
            </w:r>
            <m:oMath>
              <m:sSubSup>
                <m:sSubSupPr>
                  <m:ctrlPr>
                    <w:rPr>
                      <w:rFonts w:ascii="Cambria Math" w:hAnsi="Cambria Math"/>
                      <w:sz w:val="24"/>
                      <w:szCs w:val="24"/>
                    </w:rPr>
                  </m:ctrlPr>
                </m:sSubSupPr>
                <m:e>
                  <m:r>
                    <m:rPr>
                      <m:nor/>
                    </m:rPr>
                    <w:rPr>
                      <w:rFonts w:ascii="Times New Roman" w:hAnsi="Times New Roman"/>
                      <w:i/>
                      <w:sz w:val="24"/>
                      <w:szCs w:val="24"/>
                    </w:rPr>
                    <m:t>10</m:t>
                  </m:r>
                </m:e>
                <m:sub>
                  <m:r>
                    <m:rPr>
                      <m:nor/>
                    </m:rPr>
                    <w:rPr>
                      <w:rFonts w:ascii="Times New Roman" w:hAnsi="Times New Roman"/>
                      <w:sz w:val="24"/>
                      <w:szCs w:val="24"/>
                    </w:rPr>
                    <m:t>-</m:t>
                  </m:r>
                  <m:r>
                    <m:rPr>
                      <m:nor/>
                    </m:rPr>
                    <w:rPr>
                      <w:rFonts w:ascii="Times New Roman" w:hAnsi="Times New Roman"/>
                      <w:i/>
                      <w:sz w:val="24"/>
                      <w:szCs w:val="24"/>
                    </w:rPr>
                    <m:t>0,030</m:t>
                  </m:r>
                </m:sub>
                <m:sup>
                  <m:r>
                    <m:rPr>
                      <m:nor/>
                    </m:rPr>
                    <w:rPr>
                      <w:rFonts w:ascii="Times New Roman" w:hAnsi="Times New Roman"/>
                      <w:sz w:val="24"/>
                      <w:szCs w:val="24"/>
                    </w:rPr>
                    <m:t>+</m:t>
                  </m:r>
                  <m:r>
                    <m:rPr>
                      <m:nor/>
                    </m:rPr>
                    <w:rPr>
                      <w:rFonts w:ascii="Times New Roman" w:hAnsi="Times New Roman"/>
                      <w:i/>
                      <w:sz w:val="24"/>
                      <w:szCs w:val="24"/>
                    </w:rPr>
                    <m:t>0,014</m:t>
                  </m:r>
                </m:sup>
              </m:sSubSup>
            </m:oMath>
            <w:r w:rsidRPr="00BA5BF3">
              <w:rPr>
                <w:rFonts w:ascii="Times New Roman" w:hAnsi="Times New Roman"/>
                <w:sz w:val="24"/>
                <w:szCs w:val="24"/>
              </w:rPr>
              <w:t>», «</w:t>
            </w:r>
            <m:oMath>
              <m:sSubSup>
                <m:sSubSupPr>
                  <m:ctrlPr>
                    <w:rPr>
                      <w:rFonts w:ascii="Cambria Math" w:hAnsi="Cambria Math"/>
                      <w:i/>
                      <w:sz w:val="24"/>
                      <w:szCs w:val="24"/>
                    </w:rPr>
                  </m:ctrlPr>
                </m:sSubSupPr>
                <m:e>
                  <m:r>
                    <m:rPr>
                      <m:nor/>
                    </m:rPr>
                    <w:rPr>
                      <w:rFonts w:ascii="Times New Roman" w:hAnsi="Times New Roman"/>
                      <w:i/>
                      <w:sz w:val="24"/>
                      <w:szCs w:val="24"/>
                    </w:rPr>
                    <m:t>10</m:t>
                  </m:r>
                </m:e>
                <m:sub>
                  <m:r>
                    <m:rPr>
                      <m:nor/>
                    </m:rPr>
                    <w:rPr>
                      <w:rFonts w:ascii="Times New Roman" w:hAnsi="Times New Roman"/>
                      <w:sz w:val="24"/>
                      <w:szCs w:val="24"/>
                    </w:rPr>
                    <m:t>-</m:t>
                  </m:r>
                  <m:r>
                    <m:rPr>
                      <m:nor/>
                    </m:rPr>
                    <w:rPr>
                      <w:rFonts w:ascii="Times New Roman" w:hAnsi="Times New Roman"/>
                      <w:i/>
                      <w:sz w:val="24"/>
                      <w:szCs w:val="24"/>
                    </w:rPr>
                    <m:t>0,142</m:t>
                  </m:r>
                </m:sub>
                <m:sup>
                  <m:r>
                    <m:rPr>
                      <m:nor/>
                    </m:rPr>
                    <w:rPr>
                      <w:rFonts w:ascii="Times New Roman" w:hAnsi="Times New Roman"/>
                      <w:sz w:val="24"/>
                      <w:szCs w:val="24"/>
                    </w:rPr>
                    <m:t>-</m:t>
                  </m:r>
                  <m:r>
                    <m:rPr>
                      <m:nor/>
                    </m:rPr>
                    <w:rPr>
                      <w:rFonts w:ascii="Times New Roman" w:hAnsi="Times New Roman"/>
                      <w:i/>
                      <w:sz w:val="24"/>
                      <w:szCs w:val="24"/>
                    </w:rPr>
                    <m:t>0,080</m:t>
                  </m:r>
                </m:sup>
              </m:sSubSup>
            </m:oMath>
            <w:r w:rsidRPr="00BA5BF3">
              <w:rPr>
                <w:rFonts w:ascii="Times New Roman" w:hAnsi="Times New Roman"/>
                <w:sz w:val="24"/>
                <w:szCs w:val="24"/>
              </w:rPr>
              <w:t>». При этом для верхнего (нижнего) предельного отклонения, равного нулю, указывают только «0», например, «</w:t>
            </w:r>
            <m:oMath>
              <m:sSubSup>
                <m:sSubSupPr>
                  <m:ctrlPr>
                    <w:rPr>
                      <w:rFonts w:ascii="Cambria Math" w:hAnsi="Cambria Math"/>
                      <w:i/>
                      <w:sz w:val="24"/>
                      <w:szCs w:val="24"/>
                    </w:rPr>
                  </m:ctrlPr>
                </m:sSubSupPr>
                <m:e>
                  <m:r>
                    <w:rPr>
                      <w:rFonts w:ascii="Cambria Math" w:hAnsi="Cambria Math"/>
                      <w:sz w:val="24"/>
                      <w:szCs w:val="24"/>
                    </w:rPr>
                    <m:t>63</m:t>
                  </m:r>
                </m:e>
                <m:sub>
                  <m:r>
                    <w:rPr>
                      <w:rFonts w:ascii="Cambria Math" w:hAnsi="Cambria Math"/>
                      <w:sz w:val="24"/>
                      <w:szCs w:val="24"/>
                    </w:rPr>
                    <m:t xml:space="preserve">   0</m:t>
                  </m:r>
                </m:sub>
                <m:sup>
                  <m:r>
                    <w:rPr>
                      <w:rFonts w:ascii="Cambria Math" w:hAnsi="Cambria Math"/>
                      <w:sz w:val="24"/>
                      <w:szCs w:val="24"/>
                    </w:rPr>
                    <m:t>+0,25</m:t>
                  </m:r>
                </m:sup>
              </m:sSubSup>
            </m:oMath>
            <w:r w:rsidRPr="00BA5BF3">
              <w:rPr>
                <w:rFonts w:ascii="Times New Roman" w:hAnsi="Times New Roman"/>
                <w:sz w:val="24"/>
                <w:szCs w:val="24"/>
              </w:rPr>
              <w:t>», «</w:t>
            </w:r>
            <m:oMath>
              <m:sSubSup>
                <m:sSubSupPr>
                  <m:ctrlPr>
                    <w:rPr>
                      <w:rFonts w:ascii="Cambria Math" w:hAnsi="Cambria Math"/>
                      <w:i/>
                      <w:sz w:val="24"/>
                      <w:szCs w:val="24"/>
                    </w:rPr>
                  </m:ctrlPr>
                </m:sSubSupPr>
                <m:e>
                  <m:r>
                    <w:rPr>
                      <w:rFonts w:ascii="Cambria Math" w:hAnsi="Cambria Math"/>
                      <w:sz w:val="24"/>
                      <w:szCs w:val="24"/>
                    </w:rPr>
                    <m:t>63</m:t>
                  </m:r>
                </m:e>
                <m:sub>
                  <m:r>
                    <w:rPr>
                      <w:rFonts w:ascii="Cambria Math" w:hAnsi="Cambria Math"/>
                      <w:sz w:val="24"/>
                      <w:szCs w:val="24"/>
                    </w:rPr>
                    <m:t>-0,3</m:t>
                  </m:r>
                </m:sub>
                <m:sup>
                  <m:r>
                    <w:rPr>
                      <w:rFonts w:ascii="Cambria Math" w:hAnsi="Cambria Math"/>
                      <w:sz w:val="24"/>
                      <w:szCs w:val="24"/>
                    </w:rPr>
                    <m:t xml:space="preserve">   0</m:t>
                  </m:r>
                </m:sup>
              </m:sSubSup>
            </m:oMath>
            <w:r w:rsidRPr="00BA5BF3">
              <w:rPr>
                <w:rFonts w:ascii="Times New Roman" w:hAnsi="Times New Roman"/>
                <w:sz w:val="24"/>
                <w:szCs w:val="24"/>
              </w:rPr>
              <w:t>» и выравнивают его с первым знаком верхнего (нижнего) предельного отклонения.</w:t>
            </w:r>
          </w:p>
          <w:p w14:paraId="63B27DC8" w14:textId="77777777" w:rsidR="009008E2" w:rsidRPr="00BA5BF3" w:rsidRDefault="009008E2" w:rsidP="009008E2">
            <w:pPr>
              <w:rPr>
                <w:rFonts w:ascii="Times New Roman" w:hAnsi="Times New Roman"/>
                <w:sz w:val="24"/>
                <w:szCs w:val="24"/>
                <w:u w:val="single"/>
              </w:rPr>
            </w:pPr>
          </w:p>
          <w:p w14:paraId="5D6813D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0B71977" w14:textId="7CCD54B3"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Программа АСКОН КОМПАС физически не может отобразить предельное отклонение размера если оно равно «0» (Не может поставить ноль). Так же такая запись на чертеже затрудняет его однозначное прочтение и понимание.</w:t>
            </w:r>
          </w:p>
        </w:tc>
        <w:tc>
          <w:tcPr>
            <w:tcW w:w="3969" w:type="dxa"/>
            <w:tcBorders>
              <w:top w:val="single" w:sz="4" w:space="0" w:color="auto"/>
              <w:left w:val="single" w:sz="4" w:space="0" w:color="auto"/>
              <w:bottom w:val="single" w:sz="4" w:space="0" w:color="auto"/>
              <w:right w:val="single" w:sz="4" w:space="0" w:color="auto"/>
            </w:tcBorders>
          </w:tcPr>
          <w:p w14:paraId="47886569" w14:textId="2B76E3C2" w:rsidR="001445CC" w:rsidRDefault="001E0819" w:rsidP="00FC353C">
            <w:pPr>
              <w:tabs>
                <w:tab w:val="left" w:pos="11766"/>
              </w:tabs>
              <w:ind w:left="51"/>
              <w:rPr>
                <w:rFonts w:ascii="Times New Roman" w:hAnsi="Times New Roman"/>
                <w:sz w:val="24"/>
                <w:szCs w:val="24"/>
              </w:rPr>
            </w:pPr>
            <w:r>
              <w:rPr>
                <w:rFonts w:ascii="Times New Roman" w:hAnsi="Times New Roman"/>
                <w:sz w:val="24"/>
                <w:szCs w:val="24"/>
              </w:rPr>
              <w:t>Принято</w:t>
            </w:r>
            <w:r w:rsidR="00FC353C">
              <w:rPr>
                <w:rFonts w:ascii="Times New Roman" w:hAnsi="Times New Roman"/>
                <w:sz w:val="24"/>
                <w:szCs w:val="24"/>
              </w:rPr>
              <w:t>.</w:t>
            </w:r>
          </w:p>
          <w:p w14:paraId="7B58BA1A" w14:textId="62427B09" w:rsidR="00FC353C" w:rsidRPr="00BA5BF3" w:rsidRDefault="00FC353C" w:rsidP="00FC353C">
            <w:pPr>
              <w:tabs>
                <w:tab w:val="left" w:pos="11766"/>
              </w:tabs>
              <w:ind w:left="51"/>
              <w:rPr>
                <w:rFonts w:ascii="Times New Roman" w:hAnsi="Times New Roman"/>
                <w:sz w:val="24"/>
                <w:szCs w:val="24"/>
              </w:rPr>
            </w:pPr>
            <w:r>
              <w:rPr>
                <w:rFonts w:ascii="Times New Roman" w:hAnsi="Times New Roman"/>
                <w:sz w:val="24"/>
                <w:szCs w:val="24"/>
              </w:rPr>
              <w:t>исключено</w:t>
            </w:r>
          </w:p>
        </w:tc>
      </w:tr>
      <w:tr w:rsidR="009008E2" w:rsidRPr="007D62A2" w14:paraId="15598FDE" w14:textId="77777777" w:rsidTr="003833BD">
        <w:tc>
          <w:tcPr>
            <w:tcW w:w="704" w:type="dxa"/>
            <w:tcBorders>
              <w:top w:val="single" w:sz="4" w:space="0" w:color="auto"/>
              <w:left w:val="single" w:sz="4" w:space="0" w:color="auto"/>
              <w:bottom w:val="single" w:sz="4" w:space="0" w:color="auto"/>
              <w:right w:val="single" w:sz="4" w:space="0" w:color="auto"/>
            </w:tcBorders>
          </w:tcPr>
          <w:p w14:paraId="2F89B93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19343D4" w14:textId="5B6139DC"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8.2.7</w:t>
            </w:r>
          </w:p>
        </w:tc>
        <w:tc>
          <w:tcPr>
            <w:tcW w:w="2268" w:type="dxa"/>
            <w:tcBorders>
              <w:top w:val="single" w:sz="4" w:space="0" w:color="auto"/>
              <w:left w:val="single" w:sz="4" w:space="0" w:color="auto"/>
              <w:bottom w:val="single" w:sz="4" w:space="0" w:color="auto"/>
              <w:right w:val="single" w:sz="4" w:space="0" w:color="auto"/>
            </w:tcBorders>
          </w:tcPr>
          <w:p w14:paraId="199DF57C" w14:textId="6216ADCB"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ОАО «ТВЗ» ("ТМХ", исх. № 2379-ТМХ от 22.04.2026)</w:t>
            </w:r>
          </w:p>
        </w:tc>
        <w:tc>
          <w:tcPr>
            <w:tcW w:w="6852" w:type="dxa"/>
            <w:tcBorders>
              <w:top w:val="single" w:sz="4" w:space="0" w:color="auto"/>
              <w:left w:val="single" w:sz="4" w:space="0" w:color="auto"/>
              <w:bottom w:val="single" w:sz="4" w:space="0" w:color="auto"/>
              <w:right w:val="single" w:sz="4" w:space="0" w:color="auto"/>
            </w:tcBorders>
          </w:tcPr>
          <w:p w14:paraId="12E50E67"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866330C" w14:textId="7CA4C036"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rPr>
              <w:t>например, «</w:t>
            </w:r>
            <m:oMath>
              <m:sSubSup>
                <m:sSubSupPr>
                  <m:ctrlPr>
                    <w:rPr>
                      <w:rFonts w:ascii="Cambria Math" w:eastAsia="Times New Roman" w:hAnsi="Cambria Math"/>
                      <w:sz w:val="24"/>
                      <w:szCs w:val="24"/>
                    </w:rPr>
                  </m:ctrlPr>
                </m:sSubSupPr>
                <m:e>
                  <m:r>
                    <m:rPr>
                      <m:nor/>
                    </m:rPr>
                    <w:rPr>
                      <w:rFonts w:ascii="Times New Roman" w:eastAsia="Times New Roman" w:hAnsi="Times New Roman"/>
                      <w:i/>
                      <w:sz w:val="24"/>
                      <w:szCs w:val="24"/>
                    </w:rPr>
                    <m:t>10</m:t>
                  </m:r>
                </m:e>
                <m:sub>
                  <m:r>
                    <m:rPr>
                      <m:nor/>
                    </m:rPr>
                    <w:rPr>
                      <w:rFonts w:ascii="Times New Roman" w:eastAsia="Times New Roman" w:hAnsi="Times New Roman"/>
                      <w:sz w:val="24"/>
                      <w:szCs w:val="24"/>
                    </w:rPr>
                    <m:t>-</m:t>
                  </m:r>
                  <m:r>
                    <m:rPr>
                      <m:nor/>
                    </m:rPr>
                    <w:rPr>
                      <w:rFonts w:ascii="Times New Roman" w:eastAsia="Times New Roman" w:hAnsi="Times New Roman"/>
                      <w:i/>
                      <w:sz w:val="24"/>
                      <w:szCs w:val="24"/>
                    </w:rPr>
                    <m:t>0,030</m:t>
                  </m:r>
                </m:sub>
                <m:sup>
                  <m:r>
                    <m:rPr>
                      <m:nor/>
                    </m:rPr>
                    <w:rPr>
                      <w:rFonts w:ascii="Times New Roman" w:eastAsia="Times New Roman" w:hAnsi="Times New Roman"/>
                      <w:sz w:val="24"/>
                      <w:szCs w:val="24"/>
                    </w:rPr>
                    <m:t>+</m:t>
                  </m:r>
                  <m:r>
                    <m:rPr>
                      <m:nor/>
                    </m:rPr>
                    <w:rPr>
                      <w:rFonts w:ascii="Times New Roman" w:eastAsia="Times New Roman" w:hAnsi="Times New Roman"/>
                      <w:i/>
                      <w:sz w:val="24"/>
                      <w:szCs w:val="24"/>
                    </w:rPr>
                    <m:t>0,014</m:t>
                  </m:r>
                </m:sup>
              </m:sSubSup>
            </m:oMath>
            <w:r w:rsidRPr="00BA5BF3">
              <w:rPr>
                <w:rFonts w:ascii="Times New Roman" w:eastAsia="Times New Roman" w:hAnsi="Times New Roman"/>
                <w:sz w:val="24"/>
                <w:szCs w:val="24"/>
              </w:rPr>
              <w:t>», «</w:t>
            </w:r>
            <m:oMath>
              <m:sSubSup>
                <m:sSubSupPr>
                  <m:ctrlPr>
                    <w:rPr>
                      <w:rFonts w:ascii="Cambria Math" w:eastAsia="Times New Roman" w:hAnsi="Cambria Math"/>
                      <w:i/>
                      <w:sz w:val="24"/>
                      <w:szCs w:val="24"/>
                    </w:rPr>
                  </m:ctrlPr>
                </m:sSubSupPr>
                <m:e>
                  <m:r>
                    <m:rPr>
                      <m:nor/>
                    </m:rPr>
                    <w:rPr>
                      <w:rFonts w:ascii="Times New Roman" w:eastAsia="Times New Roman" w:hAnsi="Times New Roman"/>
                      <w:i/>
                      <w:sz w:val="24"/>
                      <w:szCs w:val="24"/>
                    </w:rPr>
                    <m:t>10</m:t>
                  </m:r>
                </m:e>
                <m:sub>
                  <m:r>
                    <m:rPr>
                      <m:nor/>
                    </m:rPr>
                    <w:rPr>
                      <w:rFonts w:ascii="Times New Roman" w:eastAsia="Times New Roman" w:hAnsi="Times New Roman"/>
                      <w:sz w:val="24"/>
                      <w:szCs w:val="24"/>
                    </w:rPr>
                    <m:t>-</m:t>
                  </m:r>
                  <m:r>
                    <m:rPr>
                      <m:nor/>
                    </m:rPr>
                    <w:rPr>
                      <w:rFonts w:ascii="Times New Roman" w:eastAsia="Times New Roman" w:hAnsi="Times New Roman"/>
                      <w:i/>
                      <w:sz w:val="24"/>
                      <w:szCs w:val="24"/>
                    </w:rPr>
                    <m:t>0,142</m:t>
                  </m:r>
                </m:sub>
                <m:sup>
                  <m:r>
                    <m:rPr>
                      <m:nor/>
                    </m:rPr>
                    <w:rPr>
                      <w:rFonts w:ascii="Times New Roman" w:eastAsia="Times New Roman" w:hAnsi="Times New Roman"/>
                      <w:sz w:val="24"/>
                      <w:szCs w:val="24"/>
                    </w:rPr>
                    <m:t>-</m:t>
                  </m:r>
                  <m:r>
                    <m:rPr>
                      <m:nor/>
                    </m:rPr>
                    <w:rPr>
                      <w:rFonts w:ascii="Times New Roman" w:eastAsia="Times New Roman" w:hAnsi="Times New Roman"/>
                      <w:i/>
                      <w:sz w:val="24"/>
                      <w:szCs w:val="24"/>
                    </w:rPr>
                    <m:t>0,080</m:t>
                  </m:r>
                </m:sup>
              </m:sSubSup>
            </m:oMath>
            <w:r w:rsidRPr="00BA5BF3">
              <w:rPr>
                <w:rFonts w:ascii="Times New Roman" w:eastAsia="Times New Roman" w:hAnsi="Times New Roman"/>
                <w:sz w:val="24"/>
                <w:szCs w:val="24"/>
              </w:rPr>
              <w:t>».</w:t>
            </w:r>
          </w:p>
          <w:p w14:paraId="03C144F4" w14:textId="77777777" w:rsidR="009008E2" w:rsidRPr="00BA5BF3" w:rsidRDefault="009008E2" w:rsidP="009008E2">
            <w:pPr>
              <w:rPr>
                <w:rFonts w:ascii="Times New Roman" w:hAnsi="Times New Roman"/>
                <w:sz w:val="24"/>
                <w:szCs w:val="24"/>
                <w:u w:val="single"/>
              </w:rPr>
            </w:pPr>
          </w:p>
          <w:p w14:paraId="287F0634"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C1DD042" w14:textId="1AA374B4"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Необходимо привести к единообразию числовые значения в примерах (курсив, шрифт)</w:t>
            </w:r>
          </w:p>
          <w:p w14:paraId="0ECB45E0" w14:textId="77777777" w:rsidR="009008E2" w:rsidRPr="00BA5BF3" w:rsidRDefault="009008E2" w:rsidP="009008E2">
            <w:pPr>
              <w:rPr>
                <w:rFonts w:ascii="Times New Roman" w:hAnsi="Times New Roman"/>
                <w:sz w:val="24"/>
                <w:szCs w:val="24"/>
                <w:u w:val="single"/>
              </w:rPr>
            </w:pPr>
          </w:p>
          <w:p w14:paraId="725A59E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BDF44E0" w14:textId="0F38D87B"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В других пунктах примеры указаны не курсивом</w:t>
            </w:r>
          </w:p>
        </w:tc>
        <w:tc>
          <w:tcPr>
            <w:tcW w:w="3969" w:type="dxa"/>
            <w:tcBorders>
              <w:top w:val="single" w:sz="4" w:space="0" w:color="auto"/>
              <w:left w:val="single" w:sz="4" w:space="0" w:color="auto"/>
              <w:bottom w:val="single" w:sz="4" w:space="0" w:color="auto"/>
              <w:right w:val="single" w:sz="4" w:space="0" w:color="auto"/>
            </w:tcBorders>
          </w:tcPr>
          <w:p w14:paraId="6E4EFE6E" w14:textId="77777777" w:rsidR="009008E2" w:rsidRDefault="002F287C" w:rsidP="002F287C">
            <w:pPr>
              <w:tabs>
                <w:tab w:val="left" w:pos="11766"/>
              </w:tabs>
              <w:ind w:left="51"/>
              <w:rPr>
                <w:rFonts w:ascii="Times New Roman" w:hAnsi="Times New Roman"/>
                <w:sz w:val="24"/>
                <w:szCs w:val="24"/>
              </w:rPr>
            </w:pPr>
            <w:r>
              <w:rPr>
                <w:rFonts w:ascii="Times New Roman" w:hAnsi="Times New Roman"/>
                <w:sz w:val="24"/>
                <w:szCs w:val="24"/>
              </w:rPr>
              <w:t>Принято.</w:t>
            </w:r>
          </w:p>
          <w:p w14:paraId="23AA3857" w14:textId="77777777" w:rsidR="001445CC" w:rsidRDefault="001445CC" w:rsidP="002F287C">
            <w:pPr>
              <w:tabs>
                <w:tab w:val="left" w:pos="11766"/>
              </w:tabs>
              <w:ind w:left="51"/>
              <w:rPr>
                <w:rFonts w:ascii="Times New Roman" w:hAnsi="Times New Roman"/>
                <w:sz w:val="24"/>
                <w:szCs w:val="24"/>
              </w:rPr>
            </w:pPr>
            <w:r>
              <w:rPr>
                <w:rFonts w:ascii="Times New Roman" w:hAnsi="Times New Roman"/>
                <w:sz w:val="24"/>
                <w:szCs w:val="24"/>
              </w:rPr>
              <w:t xml:space="preserve">Все примеры приведены прямым шрифтом </w:t>
            </w:r>
          </w:p>
          <w:p w14:paraId="1F62335F" w14:textId="425A7794" w:rsidR="001445CC" w:rsidRPr="00BA5BF3" w:rsidRDefault="001445CC" w:rsidP="002F287C">
            <w:pPr>
              <w:tabs>
                <w:tab w:val="left" w:pos="11766"/>
              </w:tabs>
              <w:ind w:left="51"/>
              <w:rPr>
                <w:rFonts w:ascii="Times New Roman" w:hAnsi="Times New Roman"/>
                <w:sz w:val="24"/>
                <w:szCs w:val="24"/>
              </w:rPr>
            </w:pPr>
            <w:r>
              <w:rPr>
                <w:rFonts w:ascii="Times New Roman" w:hAnsi="Times New Roman"/>
                <w:sz w:val="24"/>
                <w:szCs w:val="24"/>
              </w:rPr>
              <w:t>См. п. 8.2.5</w:t>
            </w:r>
          </w:p>
        </w:tc>
      </w:tr>
      <w:tr w:rsidR="009008E2" w:rsidRPr="007D62A2" w14:paraId="2CDB8222" w14:textId="77777777" w:rsidTr="003833BD">
        <w:tc>
          <w:tcPr>
            <w:tcW w:w="704" w:type="dxa"/>
            <w:tcBorders>
              <w:top w:val="single" w:sz="4" w:space="0" w:color="auto"/>
              <w:left w:val="single" w:sz="4" w:space="0" w:color="auto"/>
              <w:bottom w:val="single" w:sz="4" w:space="0" w:color="auto"/>
              <w:right w:val="single" w:sz="4" w:space="0" w:color="auto"/>
            </w:tcBorders>
          </w:tcPr>
          <w:p w14:paraId="4B4E7AD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CCB1486" w14:textId="688F0BD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8.2.7</w:t>
            </w:r>
          </w:p>
        </w:tc>
        <w:tc>
          <w:tcPr>
            <w:tcW w:w="2268" w:type="dxa"/>
            <w:tcBorders>
              <w:top w:val="single" w:sz="4" w:space="0" w:color="auto"/>
              <w:left w:val="single" w:sz="4" w:space="0" w:color="auto"/>
              <w:bottom w:val="single" w:sz="4" w:space="0" w:color="auto"/>
              <w:right w:val="single" w:sz="4" w:space="0" w:color="auto"/>
            </w:tcBorders>
          </w:tcPr>
          <w:p w14:paraId="35DF15AC" w14:textId="55204FD9"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 xml:space="preserve">АО "ЦНИИмаш", исх. № 04-8811 от </w:t>
            </w:r>
            <w:r w:rsidRPr="00BA5BF3">
              <w:rPr>
                <w:rFonts w:ascii="Times New Roman" w:hAnsi="Times New Roman"/>
                <w:sz w:val="24"/>
                <w:szCs w:val="24"/>
              </w:rPr>
              <w:lastRenderedPageBreak/>
              <w:t>27.04.2026; (ТК 321)</w:t>
            </w:r>
          </w:p>
        </w:tc>
        <w:tc>
          <w:tcPr>
            <w:tcW w:w="6852" w:type="dxa"/>
            <w:tcBorders>
              <w:top w:val="single" w:sz="4" w:space="0" w:color="auto"/>
              <w:left w:val="single" w:sz="4" w:space="0" w:color="auto"/>
              <w:bottom w:val="single" w:sz="4" w:space="0" w:color="auto"/>
              <w:right w:val="single" w:sz="4" w:space="0" w:color="auto"/>
            </w:tcBorders>
          </w:tcPr>
          <w:p w14:paraId="70BF34DB"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lastRenderedPageBreak/>
              <w:t>Замечание, предложение:</w:t>
            </w:r>
          </w:p>
          <w:p w14:paraId="725BADBE" w14:textId="00B37111"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Ввести в п.8.2.7 примечание</w:t>
            </w:r>
          </w:p>
          <w:p w14:paraId="4225395A" w14:textId="77777777" w:rsidR="009008E2" w:rsidRPr="00BA5BF3" w:rsidRDefault="009008E2" w:rsidP="009008E2">
            <w:pPr>
              <w:rPr>
                <w:rFonts w:ascii="Times New Roman" w:hAnsi="Times New Roman"/>
                <w:sz w:val="24"/>
                <w:szCs w:val="24"/>
                <w:u w:val="single"/>
              </w:rPr>
            </w:pPr>
          </w:p>
          <w:p w14:paraId="2915F7C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A4F3BC7" w14:textId="0C3FE360"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П р и м е ч а н и е – Необходимость указания числового значения "0" для верхнего (нижнего) предельного отклонения равного нулю допускается устанавливать стандартом организации.</w:t>
            </w:r>
          </w:p>
        </w:tc>
        <w:tc>
          <w:tcPr>
            <w:tcW w:w="3969" w:type="dxa"/>
            <w:tcBorders>
              <w:top w:val="single" w:sz="4" w:space="0" w:color="auto"/>
              <w:left w:val="single" w:sz="4" w:space="0" w:color="auto"/>
              <w:bottom w:val="single" w:sz="4" w:space="0" w:color="auto"/>
              <w:right w:val="single" w:sz="4" w:space="0" w:color="auto"/>
            </w:tcBorders>
          </w:tcPr>
          <w:p w14:paraId="23E53A78" w14:textId="740BDA73" w:rsidR="002F287C" w:rsidRDefault="002F287C" w:rsidP="002F287C">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r w:rsidR="00FC353C">
              <w:rPr>
                <w:rFonts w:ascii="Times New Roman" w:hAnsi="Times New Roman"/>
                <w:sz w:val="24"/>
                <w:szCs w:val="24"/>
              </w:rPr>
              <w:t>.</w:t>
            </w:r>
          </w:p>
          <w:p w14:paraId="044E57D5" w14:textId="77777777" w:rsidR="009008E2" w:rsidRDefault="001445CC" w:rsidP="002F287C">
            <w:pPr>
              <w:tabs>
                <w:tab w:val="left" w:pos="11766"/>
              </w:tabs>
              <w:ind w:left="51"/>
              <w:rPr>
                <w:rFonts w:ascii="Times New Roman" w:hAnsi="Times New Roman"/>
                <w:sz w:val="24"/>
                <w:szCs w:val="24"/>
              </w:rPr>
            </w:pPr>
            <w:r>
              <w:rPr>
                <w:rFonts w:ascii="Times New Roman" w:hAnsi="Times New Roman"/>
                <w:sz w:val="24"/>
                <w:szCs w:val="24"/>
              </w:rPr>
              <w:lastRenderedPageBreak/>
              <w:t>Данное примечание приведено к п. 8.2.1</w:t>
            </w:r>
          </w:p>
          <w:p w14:paraId="5CB52865" w14:textId="05C86A9D" w:rsidR="001445CC" w:rsidRPr="00BA5BF3" w:rsidRDefault="001445CC" w:rsidP="002F287C">
            <w:pPr>
              <w:tabs>
                <w:tab w:val="left" w:pos="11766"/>
              </w:tabs>
              <w:ind w:left="51"/>
              <w:rPr>
                <w:rFonts w:ascii="Times New Roman" w:hAnsi="Times New Roman"/>
                <w:sz w:val="24"/>
                <w:szCs w:val="24"/>
              </w:rPr>
            </w:pPr>
          </w:p>
        </w:tc>
      </w:tr>
      <w:tr w:rsidR="009008E2" w:rsidRPr="007D62A2" w14:paraId="1C5A469B" w14:textId="77777777" w:rsidTr="003833BD">
        <w:tc>
          <w:tcPr>
            <w:tcW w:w="704" w:type="dxa"/>
            <w:tcBorders>
              <w:top w:val="single" w:sz="4" w:space="0" w:color="auto"/>
              <w:left w:val="single" w:sz="4" w:space="0" w:color="auto"/>
              <w:bottom w:val="single" w:sz="4" w:space="0" w:color="auto"/>
              <w:right w:val="single" w:sz="4" w:space="0" w:color="auto"/>
            </w:tcBorders>
          </w:tcPr>
          <w:p w14:paraId="3EEC300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5FA62B8" w14:textId="1DCDD885"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8.2.7</w:t>
            </w:r>
          </w:p>
        </w:tc>
        <w:tc>
          <w:tcPr>
            <w:tcW w:w="2268" w:type="dxa"/>
            <w:tcBorders>
              <w:top w:val="single" w:sz="4" w:space="0" w:color="auto"/>
              <w:left w:val="single" w:sz="4" w:space="0" w:color="auto"/>
              <w:bottom w:val="single" w:sz="4" w:space="0" w:color="auto"/>
              <w:right w:val="single" w:sz="4" w:space="0" w:color="auto"/>
            </w:tcBorders>
          </w:tcPr>
          <w:p w14:paraId="71A9E3D7" w14:textId="24A55BD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76C13386"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CE29583" w14:textId="6138DF2A" w:rsidR="009008E2" w:rsidRPr="00BA5BF3" w:rsidRDefault="009008E2" w:rsidP="009008E2">
            <w:pPr>
              <w:rPr>
                <w:rFonts w:ascii="Times New Roman" w:hAnsi="Times New Roman"/>
                <w:sz w:val="24"/>
                <w:szCs w:val="24"/>
              </w:rPr>
            </w:pPr>
            <w:r w:rsidRPr="00BA5BF3">
              <w:rPr>
                <w:rFonts w:ascii="Times New Roman" w:hAnsi="Times New Roman"/>
                <w:sz w:val="24"/>
                <w:szCs w:val="24"/>
              </w:rPr>
              <w:t>При указании предельного отклонения углового размера для верхнего (нижнего) предельного отклонения, равного нулю, тоже необходимо указывать «0» или это только для линейных размеров</w:t>
            </w:r>
          </w:p>
          <w:p w14:paraId="4B8EA9EA" w14:textId="77777777" w:rsidR="009008E2" w:rsidRPr="00BA5BF3" w:rsidRDefault="009008E2" w:rsidP="009008E2">
            <w:pPr>
              <w:rPr>
                <w:rFonts w:ascii="Times New Roman" w:hAnsi="Times New Roman"/>
                <w:sz w:val="24"/>
                <w:szCs w:val="24"/>
              </w:rPr>
            </w:pPr>
          </w:p>
          <w:p w14:paraId="3B19626E"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D969563" w14:textId="6564CC9B" w:rsidR="009008E2" w:rsidRPr="00BA5BF3" w:rsidRDefault="009008E2" w:rsidP="009008E2">
            <w:pPr>
              <w:rPr>
                <w:rFonts w:ascii="Times New Roman" w:hAnsi="Times New Roman"/>
                <w:sz w:val="24"/>
                <w:szCs w:val="24"/>
              </w:rPr>
            </w:pPr>
            <w:r w:rsidRPr="00BA5BF3">
              <w:rPr>
                <w:rFonts w:ascii="Times New Roman" w:hAnsi="Times New Roman"/>
                <w:sz w:val="24"/>
                <w:szCs w:val="24"/>
              </w:rPr>
              <w:t>Ввести пример указания предельных отклонений угловых размеров для несимметричных значений отклонений и одностороннего значения отклонения</w:t>
            </w:r>
          </w:p>
        </w:tc>
        <w:tc>
          <w:tcPr>
            <w:tcW w:w="3969" w:type="dxa"/>
            <w:tcBorders>
              <w:top w:val="single" w:sz="4" w:space="0" w:color="auto"/>
              <w:left w:val="single" w:sz="4" w:space="0" w:color="auto"/>
              <w:bottom w:val="single" w:sz="4" w:space="0" w:color="auto"/>
              <w:right w:val="single" w:sz="4" w:space="0" w:color="auto"/>
            </w:tcBorders>
          </w:tcPr>
          <w:p w14:paraId="0869973C" w14:textId="141FB9FB" w:rsidR="00FC353C" w:rsidRPr="00BA5BF3" w:rsidRDefault="002F287C" w:rsidP="00FC353C">
            <w:pPr>
              <w:tabs>
                <w:tab w:val="left" w:pos="11766"/>
              </w:tabs>
              <w:ind w:left="51"/>
              <w:rPr>
                <w:rFonts w:ascii="Times New Roman" w:hAnsi="Times New Roman"/>
                <w:sz w:val="24"/>
                <w:szCs w:val="24"/>
              </w:rPr>
            </w:pPr>
            <w:r>
              <w:rPr>
                <w:rFonts w:ascii="Times New Roman" w:hAnsi="Times New Roman"/>
                <w:sz w:val="24"/>
                <w:szCs w:val="24"/>
              </w:rPr>
              <w:t>Принято</w:t>
            </w:r>
            <w:r w:rsidR="00FC353C">
              <w:rPr>
                <w:rFonts w:ascii="Times New Roman" w:hAnsi="Times New Roman"/>
                <w:sz w:val="24"/>
                <w:szCs w:val="24"/>
              </w:rPr>
              <w:t>.</w:t>
            </w:r>
          </w:p>
          <w:p w14:paraId="34EDA832" w14:textId="74AEADD2" w:rsidR="009008E2" w:rsidRPr="00BA5BF3" w:rsidRDefault="009008E2" w:rsidP="002F287C">
            <w:pPr>
              <w:tabs>
                <w:tab w:val="left" w:pos="11766"/>
              </w:tabs>
              <w:ind w:left="51"/>
              <w:rPr>
                <w:rFonts w:ascii="Times New Roman" w:hAnsi="Times New Roman"/>
                <w:sz w:val="24"/>
                <w:szCs w:val="24"/>
              </w:rPr>
            </w:pPr>
          </w:p>
        </w:tc>
      </w:tr>
      <w:tr w:rsidR="009008E2" w:rsidRPr="007D62A2" w14:paraId="083F1BA4" w14:textId="77777777" w:rsidTr="003833BD">
        <w:tc>
          <w:tcPr>
            <w:tcW w:w="704" w:type="dxa"/>
            <w:tcBorders>
              <w:top w:val="single" w:sz="4" w:space="0" w:color="auto"/>
              <w:left w:val="single" w:sz="4" w:space="0" w:color="auto"/>
              <w:bottom w:val="single" w:sz="4" w:space="0" w:color="auto"/>
              <w:right w:val="single" w:sz="4" w:space="0" w:color="auto"/>
            </w:tcBorders>
          </w:tcPr>
          <w:p w14:paraId="770FF4C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A2EB848" w14:textId="3CE941CD"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hAnsi="Times New Roman"/>
                <w:sz w:val="24"/>
                <w:szCs w:val="24"/>
              </w:rPr>
              <w:t>8.2.7</w:t>
            </w:r>
          </w:p>
        </w:tc>
        <w:tc>
          <w:tcPr>
            <w:tcW w:w="2268" w:type="dxa"/>
            <w:tcBorders>
              <w:top w:val="single" w:sz="4" w:space="0" w:color="auto"/>
              <w:left w:val="single" w:sz="4" w:space="0" w:color="auto"/>
              <w:bottom w:val="single" w:sz="4" w:space="0" w:color="auto"/>
              <w:right w:val="single" w:sz="4" w:space="0" w:color="auto"/>
            </w:tcBorders>
          </w:tcPr>
          <w:p w14:paraId="2D608656" w14:textId="5B8E1875"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754D292D"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C319A09"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Дополнить абзацем</w:t>
            </w:r>
          </w:p>
          <w:p w14:paraId="05EF1A53" w14:textId="77777777" w:rsidR="009008E2" w:rsidRPr="00BA5BF3" w:rsidRDefault="009008E2" w:rsidP="009008E2">
            <w:pPr>
              <w:ind w:left="153"/>
              <w:jc w:val="both"/>
              <w:rPr>
                <w:rFonts w:ascii="Times New Roman" w:hAnsi="Times New Roman"/>
                <w:sz w:val="24"/>
                <w:szCs w:val="24"/>
                <w:u w:val="single"/>
              </w:rPr>
            </w:pPr>
          </w:p>
          <w:p w14:paraId="40D18778"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146CB9A" w14:textId="77777777" w:rsidR="009008E2" w:rsidRPr="00BA5BF3" w:rsidRDefault="009008E2" w:rsidP="009008E2">
            <w:pPr>
              <w:pStyle w:val="1"/>
              <w:numPr>
                <w:ilvl w:val="0"/>
                <w:numId w:val="0"/>
              </w:numPr>
              <w:tabs>
                <w:tab w:val="left" w:pos="708"/>
              </w:tabs>
              <w:spacing w:before="0" w:after="0" w:line="240" w:lineRule="auto"/>
              <w:rPr>
                <w:rFonts w:ascii="Times New Roman" w:eastAsiaTheme="minorEastAsia" w:hAnsi="Times New Roman" w:cs="Times New Roman"/>
                <w:b w:val="0"/>
                <w:bCs w:val="0"/>
                <w:sz w:val="24"/>
                <w:szCs w:val="24"/>
              </w:rPr>
            </w:pPr>
            <w:r w:rsidRPr="00BA5BF3">
              <w:rPr>
                <w:rFonts w:ascii="Times New Roman" w:eastAsiaTheme="minorEastAsia" w:hAnsi="Times New Roman" w:cs="Times New Roman"/>
                <w:b w:val="0"/>
                <w:bCs w:val="0"/>
                <w:sz w:val="24"/>
                <w:szCs w:val="24"/>
              </w:rPr>
              <w:t>Допускается приведение размеров без приведения нулевых значений отклонений.</w:t>
            </w:r>
          </w:p>
          <w:p w14:paraId="53FDB7F3"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eastAsiaTheme="minorEastAsia" w:hAnsi="Times New Roman"/>
                <w:bCs/>
                <w:i/>
                <w:sz w:val="24"/>
                <w:szCs w:val="24"/>
              </w:rPr>
              <w:t>Пример – 40</w:t>
            </w:r>
            <w:r w:rsidRPr="00BA5BF3">
              <w:rPr>
                <w:rFonts w:ascii="Times New Roman" w:eastAsiaTheme="minorEastAsia" w:hAnsi="Times New Roman"/>
                <w:bCs/>
                <w:i/>
                <w:sz w:val="24"/>
                <w:szCs w:val="24"/>
                <w:vertAlign w:val="superscript"/>
              </w:rPr>
              <w:t>+0,62</w:t>
            </w:r>
            <w:r w:rsidRPr="00BA5BF3">
              <w:rPr>
                <w:rFonts w:ascii="Times New Roman" w:eastAsiaTheme="minorEastAsia" w:hAnsi="Times New Roman"/>
                <w:bCs/>
                <w:i/>
                <w:sz w:val="24"/>
                <w:szCs w:val="24"/>
              </w:rPr>
              <w:t>.</w:t>
            </w:r>
          </w:p>
          <w:p w14:paraId="4786B96C" w14:textId="77777777" w:rsidR="009008E2" w:rsidRPr="00BA5BF3" w:rsidRDefault="009008E2" w:rsidP="009008E2">
            <w:pPr>
              <w:ind w:left="153"/>
              <w:jc w:val="both"/>
              <w:rPr>
                <w:rFonts w:ascii="Times New Roman" w:hAnsi="Times New Roman"/>
                <w:sz w:val="24"/>
                <w:szCs w:val="24"/>
                <w:u w:val="single"/>
              </w:rPr>
            </w:pPr>
          </w:p>
          <w:p w14:paraId="16843D67"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A3451BC"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Для исключения ошибки в записи отклонения. Такое допущение есть в действующей редакции стандарта ГОСТ Р 2.307-2011 (пункт 6.6)</w:t>
            </w:r>
          </w:p>
          <w:p w14:paraId="6B0E6576"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2BA6ED2" w14:textId="2B2AB576" w:rsidR="00FC353C" w:rsidRPr="00BA5BF3" w:rsidRDefault="00824E71" w:rsidP="00FC353C">
            <w:pPr>
              <w:tabs>
                <w:tab w:val="left" w:pos="11766"/>
              </w:tabs>
              <w:ind w:left="51"/>
              <w:rPr>
                <w:rFonts w:ascii="Times New Roman" w:hAnsi="Times New Roman"/>
                <w:sz w:val="24"/>
                <w:szCs w:val="24"/>
              </w:rPr>
            </w:pPr>
            <w:r>
              <w:rPr>
                <w:rFonts w:ascii="Times New Roman" w:hAnsi="Times New Roman"/>
                <w:sz w:val="24"/>
                <w:szCs w:val="24"/>
              </w:rPr>
              <w:t>Принято</w:t>
            </w:r>
            <w:r w:rsidR="00FC353C">
              <w:rPr>
                <w:rFonts w:ascii="Times New Roman" w:hAnsi="Times New Roman"/>
                <w:sz w:val="24"/>
                <w:szCs w:val="24"/>
              </w:rPr>
              <w:t>.</w:t>
            </w:r>
          </w:p>
          <w:p w14:paraId="22574001" w14:textId="202E7EEB" w:rsidR="009008E2" w:rsidRPr="00BA5BF3" w:rsidRDefault="009008E2" w:rsidP="00824E71">
            <w:pPr>
              <w:tabs>
                <w:tab w:val="left" w:pos="11766"/>
              </w:tabs>
              <w:ind w:left="51"/>
              <w:rPr>
                <w:rFonts w:ascii="Times New Roman" w:hAnsi="Times New Roman"/>
                <w:sz w:val="24"/>
                <w:szCs w:val="24"/>
              </w:rPr>
            </w:pPr>
          </w:p>
        </w:tc>
      </w:tr>
      <w:tr w:rsidR="009008E2" w:rsidRPr="007D62A2" w14:paraId="3E1EBB23" w14:textId="77777777" w:rsidTr="003833BD">
        <w:tc>
          <w:tcPr>
            <w:tcW w:w="704" w:type="dxa"/>
            <w:tcBorders>
              <w:top w:val="single" w:sz="4" w:space="0" w:color="auto"/>
              <w:left w:val="single" w:sz="4" w:space="0" w:color="auto"/>
              <w:bottom w:val="single" w:sz="4" w:space="0" w:color="auto"/>
              <w:right w:val="single" w:sz="4" w:space="0" w:color="auto"/>
            </w:tcBorders>
          </w:tcPr>
          <w:p w14:paraId="2F3BC3D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BAFAB4E" w14:textId="29C969D0"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 xml:space="preserve">8.2.7, </w:t>
            </w:r>
          </w:p>
          <w:p w14:paraId="22D4B58C" w14:textId="5B808317"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второе предложение</w:t>
            </w:r>
          </w:p>
        </w:tc>
        <w:tc>
          <w:tcPr>
            <w:tcW w:w="2268" w:type="dxa"/>
            <w:tcBorders>
              <w:top w:val="single" w:sz="4" w:space="0" w:color="auto"/>
              <w:left w:val="single" w:sz="4" w:space="0" w:color="auto"/>
              <w:bottom w:val="single" w:sz="4" w:space="0" w:color="auto"/>
              <w:right w:val="single" w:sz="4" w:space="0" w:color="auto"/>
            </w:tcBorders>
          </w:tcPr>
          <w:p w14:paraId="5545764D" w14:textId="41EB224C"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62F2CB14"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765B4BB" w14:textId="5E481C2C"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Исключить</w:t>
            </w:r>
          </w:p>
          <w:p w14:paraId="64D85BE3" w14:textId="0F6DBF78"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C7743E2" w14:textId="77777777" w:rsidR="009008E2" w:rsidRDefault="002F287C" w:rsidP="009008E2">
            <w:pPr>
              <w:tabs>
                <w:tab w:val="left" w:pos="11766"/>
              </w:tabs>
              <w:ind w:left="51"/>
              <w:rPr>
                <w:rFonts w:ascii="Times New Roman" w:hAnsi="Times New Roman"/>
                <w:sz w:val="24"/>
                <w:szCs w:val="24"/>
              </w:rPr>
            </w:pPr>
            <w:r>
              <w:rPr>
                <w:rFonts w:ascii="Times New Roman" w:hAnsi="Times New Roman"/>
                <w:sz w:val="24"/>
                <w:szCs w:val="24"/>
              </w:rPr>
              <w:t>Принято.</w:t>
            </w:r>
          </w:p>
          <w:p w14:paraId="5B49ED3A" w14:textId="208048E2" w:rsidR="00824E71" w:rsidRPr="00BA5BF3" w:rsidRDefault="00824E71" w:rsidP="009008E2">
            <w:pPr>
              <w:tabs>
                <w:tab w:val="left" w:pos="11766"/>
              </w:tabs>
              <w:ind w:left="51"/>
              <w:rPr>
                <w:rFonts w:ascii="Times New Roman" w:hAnsi="Times New Roman"/>
                <w:sz w:val="24"/>
                <w:szCs w:val="24"/>
              </w:rPr>
            </w:pPr>
          </w:p>
        </w:tc>
      </w:tr>
      <w:tr w:rsidR="009008E2" w:rsidRPr="007D62A2" w14:paraId="040ED0C3" w14:textId="77777777" w:rsidTr="003833BD">
        <w:tc>
          <w:tcPr>
            <w:tcW w:w="704" w:type="dxa"/>
            <w:tcBorders>
              <w:top w:val="single" w:sz="4" w:space="0" w:color="auto"/>
              <w:left w:val="single" w:sz="4" w:space="0" w:color="auto"/>
              <w:bottom w:val="single" w:sz="4" w:space="0" w:color="auto"/>
              <w:right w:val="single" w:sz="4" w:space="0" w:color="auto"/>
            </w:tcBorders>
          </w:tcPr>
          <w:p w14:paraId="13B4DAD8"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C3C53AF" w14:textId="11B5481D"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8.2.8</w:t>
            </w:r>
          </w:p>
        </w:tc>
        <w:tc>
          <w:tcPr>
            <w:tcW w:w="2268" w:type="dxa"/>
            <w:tcBorders>
              <w:top w:val="single" w:sz="4" w:space="0" w:color="auto"/>
              <w:left w:val="single" w:sz="4" w:space="0" w:color="auto"/>
              <w:bottom w:val="single" w:sz="4" w:space="0" w:color="auto"/>
              <w:right w:val="single" w:sz="4" w:space="0" w:color="auto"/>
            </w:tcBorders>
          </w:tcPr>
          <w:p w14:paraId="5163116D" w14:textId="394F6B8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 xml:space="preserve">АО "ЦНИИмаш", исх. № 04-8811 от </w:t>
            </w:r>
            <w:r w:rsidRPr="00BA5BF3">
              <w:rPr>
                <w:rFonts w:ascii="Times New Roman" w:hAnsi="Times New Roman"/>
                <w:sz w:val="24"/>
                <w:szCs w:val="24"/>
              </w:rPr>
              <w:lastRenderedPageBreak/>
              <w:t>27.04.2026; (ТК 321)</w:t>
            </w:r>
          </w:p>
        </w:tc>
        <w:tc>
          <w:tcPr>
            <w:tcW w:w="6852" w:type="dxa"/>
            <w:tcBorders>
              <w:top w:val="single" w:sz="4" w:space="0" w:color="auto"/>
              <w:left w:val="single" w:sz="4" w:space="0" w:color="auto"/>
              <w:bottom w:val="single" w:sz="4" w:space="0" w:color="auto"/>
              <w:right w:val="single" w:sz="4" w:space="0" w:color="auto"/>
            </w:tcBorders>
          </w:tcPr>
          <w:p w14:paraId="6A41B8A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lastRenderedPageBreak/>
              <w:t>Замечание, предложение:</w:t>
            </w:r>
          </w:p>
          <w:p w14:paraId="60A06CEB" w14:textId="17C3870D"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lastRenderedPageBreak/>
              <w:t xml:space="preserve">Некорректная ссылка на </w:t>
            </w:r>
            <w:r w:rsidRPr="00BA5BF3">
              <w:rPr>
                <w:rFonts w:ascii="Times New Roman" w:hAnsi="Times New Roman"/>
                <w:sz w:val="24"/>
                <w:szCs w:val="24"/>
              </w:rPr>
              <w:br/>
              <w:t>рисунок 104. Либо пропущено "как показано на рисунке …", либо должно быть "(рисунок 104)</w:t>
            </w:r>
          </w:p>
        </w:tc>
        <w:tc>
          <w:tcPr>
            <w:tcW w:w="3969" w:type="dxa"/>
            <w:tcBorders>
              <w:top w:val="single" w:sz="4" w:space="0" w:color="auto"/>
              <w:left w:val="single" w:sz="4" w:space="0" w:color="auto"/>
              <w:bottom w:val="single" w:sz="4" w:space="0" w:color="auto"/>
              <w:right w:val="single" w:sz="4" w:space="0" w:color="auto"/>
            </w:tcBorders>
          </w:tcPr>
          <w:p w14:paraId="70A6731B" w14:textId="77777777" w:rsidR="009008E2" w:rsidRDefault="002F287C"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w:t>
            </w:r>
            <w:r w:rsidR="002F47B9">
              <w:rPr>
                <w:rFonts w:ascii="Times New Roman" w:hAnsi="Times New Roman"/>
                <w:sz w:val="24"/>
                <w:szCs w:val="24"/>
              </w:rPr>
              <w:t xml:space="preserve"> к сведению.</w:t>
            </w:r>
          </w:p>
          <w:p w14:paraId="057F69E9" w14:textId="10975FC3" w:rsidR="002F47B9" w:rsidRPr="00BA5BF3" w:rsidRDefault="002F47B9" w:rsidP="009008E2">
            <w:pPr>
              <w:tabs>
                <w:tab w:val="left" w:pos="11766"/>
              </w:tabs>
              <w:ind w:left="51"/>
              <w:rPr>
                <w:rFonts w:ascii="Times New Roman" w:hAnsi="Times New Roman"/>
                <w:sz w:val="24"/>
                <w:szCs w:val="24"/>
              </w:rPr>
            </w:pPr>
            <w:r>
              <w:rPr>
                <w:rFonts w:ascii="Times New Roman" w:hAnsi="Times New Roman"/>
                <w:sz w:val="24"/>
                <w:szCs w:val="24"/>
              </w:rPr>
              <w:t xml:space="preserve">Решено данный пункт исключить, т. к. запись в скобках размера и </w:t>
            </w:r>
            <w:r>
              <w:rPr>
                <w:rFonts w:ascii="Times New Roman" w:hAnsi="Times New Roman"/>
                <w:sz w:val="24"/>
                <w:szCs w:val="24"/>
              </w:rPr>
              <w:lastRenderedPageBreak/>
              <w:t>предельных отклонений не соответствует ГОСТ 8.417, а также на рисунках 5, 6, 7 разделов приведены размеры с предельными отклонениями</w:t>
            </w:r>
          </w:p>
        </w:tc>
      </w:tr>
      <w:tr w:rsidR="009008E2" w:rsidRPr="007D62A2" w14:paraId="3433BE6D" w14:textId="77777777" w:rsidTr="003833BD">
        <w:tc>
          <w:tcPr>
            <w:tcW w:w="704" w:type="dxa"/>
            <w:tcBorders>
              <w:top w:val="single" w:sz="4" w:space="0" w:color="auto"/>
              <w:left w:val="single" w:sz="4" w:space="0" w:color="auto"/>
              <w:bottom w:val="single" w:sz="4" w:space="0" w:color="auto"/>
              <w:right w:val="single" w:sz="4" w:space="0" w:color="auto"/>
            </w:tcBorders>
          </w:tcPr>
          <w:p w14:paraId="0F06C3E0"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1952B70" w14:textId="6AAA72D8"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8.2.8</w:t>
            </w:r>
          </w:p>
        </w:tc>
        <w:tc>
          <w:tcPr>
            <w:tcW w:w="2268" w:type="dxa"/>
            <w:tcBorders>
              <w:top w:val="single" w:sz="4" w:space="0" w:color="auto"/>
              <w:left w:val="single" w:sz="4" w:space="0" w:color="auto"/>
              <w:bottom w:val="single" w:sz="4" w:space="0" w:color="auto"/>
              <w:right w:val="single" w:sz="4" w:space="0" w:color="auto"/>
            </w:tcBorders>
          </w:tcPr>
          <w:p w14:paraId="22B030F8" w14:textId="2804A78E"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559CB95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87E443F"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Согласно 7.4.3«Допускается указывать количество элементов без наименования элемента....» непонятно почему применяется не основной способ обозначения элементов</w:t>
            </w:r>
          </w:p>
          <w:p w14:paraId="1F0D0D57" w14:textId="77777777" w:rsidR="009008E2" w:rsidRPr="00BA5BF3" w:rsidRDefault="009008E2" w:rsidP="009008E2">
            <w:pPr>
              <w:rPr>
                <w:rFonts w:ascii="Times New Roman" w:hAnsi="Times New Roman"/>
                <w:sz w:val="24"/>
                <w:szCs w:val="24"/>
              </w:rPr>
            </w:pPr>
            <w:r w:rsidRPr="00BA5BF3">
              <w:rPr>
                <w:rFonts w:ascii="Times New Roman" w:hAnsi="Times New Roman"/>
                <w:noProof/>
                <w:sz w:val="24"/>
                <w:szCs w:val="24"/>
              </w:rPr>
              <w:drawing>
                <wp:inline distT="0" distB="0" distL="0" distR="0" wp14:anchorId="6BC9C7FB" wp14:editId="3709E491">
                  <wp:extent cx="4586797" cy="1819078"/>
                  <wp:effectExtent l="0" t="0" r="444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599761" cy="1824219"/>
                          </a:xfrm>
                          <a:prstGeom prst="rect">
                            <a:avLst/>
                          </a:prstGeom>
                        </pic:spPr>
                      </pic:pic>
                    </a:graphicData>
                  </a:graphic>
                </wp:inline>
              </w:drawing>
            </w:r>
          </w:p>
          <w:p w14:paraId="52C57E2C" w14:textId="77777777" w:rsidR="009008E2" w:rsidRPr="00BA5BF3" w:rsidRDefault="009008E2" w:rsidP="009008E2">
            <w:pPr>
              <w:rPr>
                <w:rFonts w:ascii="Times New Roman" w:hAnsi="Times New Roman"/>
                <w:sz w:val="24"/>
                <w:szCs w:val="24"/>
              </w:rPr>
            </w:pPr>
          </w:p>
          <w:p w14:paraId="7D864755"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36B708E"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Привести в соответствие</w:t>
            </w:r>
          </w:p>
          <w:p w14:paraId="5C53664B"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5C978DD" w14:textId="77777777" w:rsidR="002F47B9" w:rsidRDefault="002F47B9" w:rsidP="002F47B9">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0688410A" w14:textId="11089060" w:rsidR="002F287C" w:rsidRPr="00BA5BF3" w:rsidRDefault="002F47B9" w:rsidP="002F47B9">
            <w:pPr>
              <w:tabs>
                <w:tab w:val="left" w:pos="11766"/>
              </w:tabs>
              <w:ind w:left="51"/>
              <w:rPr>
                <w:rFonts w:ascii="Times New Roman" w:hAnsi="Times New Roman"/>
                <w:sz w:val="24"/>
                <w:szCs w:val="24"/>
              </w:rPr>
            </w:pPr>
            <w:r>
              <w:rPr>
                <w:rFonts w:ascii="Times New Roman" w:hAnsi="Times New Roman"/>
                <w:sz w:val="24"/>
                <w:szCs w:val="24"/>
              </w:rPr>
              <w:t>Решено данный пункт исключить, т. к. запись в скобках размера и предельных отклонений не соответствует ГОСТ 8.417, а также на рисунках 5, 6, 7 разделов приведены размеры с предельными отклонениями</w:t>
            </w:r>
          </w:p>
        </w:tc>
      </w:tr>
      <w:tr w:rsidR="009008E2" w:rsidRPr="007D62A2" w14:paraId="04594756" w14:textId="77777777" w:rsidTr="003833BD">
        <w:tc>
          <w:tcPr>
            <w:tcW w:w="704" w:type="dxa"/>
            <w:tcBorders>
              <w:top w:val="single" w:sz="4" w:space="0" w:color="auto"/>
              <w:left w:val="single" w:sz="4" w:space="0" w:color="auto"/>
              <w:bottom w:val="single" w:sz="4" w:space="0" w:color="auto"/>
              <w:right w:val="single" w:sz="4" w:space="0" w:color="auto"/>
            </w:tcBorders>
          </w:tcPr>
          <w:p w14:paraId="2463DB9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5EB046C" w14:textId="6D658DC1"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8.2.8, рисунок 104</w:t>
            </w:r>
          </w:p>
        </w:tc>
        <w:tc>
          <w:tcPr>
            <w:tcW w:w="2268" w:type="dxa"/>
            <w:tcBorders>
              <w:top w:val="single" w:sz="4" w:space="0" w:color="auto"/>
              <w:left w:val="single" w:sz="4" w:space="0" w:color="auto"/>
              <w:bottom w:val="single" w:sz="4" w:space="0" w:color="auto"/>
              <w:right w:val="single" w:sz="4" w:space="0" w:color="auto"/>
            </w:tcBorders>
          </w:tcPr>
          <w:p w14:paraId="4415664C" w14:textId="3E10DED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0CF7DF5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C400D2F" w14:textId="715931CB"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На рисунке справа исключить заключение в скобки параметров фасок.</w:t>
            </w:r>
          </w:p>
          <w:p w14:paraId="004A418B" w14:textId="77777777" w:rsidR="009008E2" w:rsidRPr="00BA5BF3" w:rsidRDefault="009008E2" w:rsidP="009008E2">
            <w:pPr>
              <w:rPr>
                <w:rFonts w:ascii="Times New Roman" w:hAnsi="Times New Roman"/>
                <w:sz w:val="24"/>
                <w:szCs w:val="24"/>
                <w:u w:val="single"/>
              </w:rPr>
            </w:pPr>
          </w:p>
          <w:p w14:paraId="6E638C5E"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C0CF100" w14:textId="77777777" w:rsidR="009008E2" w:rsidRPr="00BA5BF3" w:rsidRDefault="009008E2" w:rsidP="009008E2">
            <w:pPr>
              <w:widowControl w:val="0"/>
              <w:rPr>
                <w:rFonts w:ascii="Times New Roman" w:hAnsi="Times New Roman"/>
                <w:sz w:val="24"/>
                <w:szCs w:val="24"/>
              </w:rPr>
            </w:pPr>
            <w:r w:rsidRPr="00BA5BF3">
              <w:rPr>
                <w:rFonts w:ascii="Times New Roman" w:hAnsi="Times New Roman"/>
                <w:sz w:val="24"/>
                <w:szCs w:val="24"/>
              </w:rPr>
              <w:t>См. второе предложение пункта.</w:t>
            </w:r>
          </w:p>
          <w:p w14:paraId="04023AE5" w14:textId="17867AC6"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Количество (8 фасок) указано под линией выноски, следовательно, размер и отклонения в скобки не заключают.</w:t>
            </w:r>
          </w:p>
        </w:tc>
        <w:tc>
          <w:tcPr>
            <w:tcW w:w="3969" w:type="dxa"/>
            <w:tcBorders>
              <w:top w:val="single" w:sz="4" w:space="0" w:color="auto"/>
              <w:left w:val="single" w:sz="4" w:space="0" w:color="auto"/>
              <w:bottom w:val="single" w:sz="4" w:space="0" w:color="auto"/>
              <w:right w:val="single" w:sz="4" w:space="0" w:color="auto"/>
            </w:tcBorders>
          </w:tcPr>
          <w:p w14:paraId="649A0907" w14:textId="049ADBDB" w:rsidR="002F287C" w:rsidRPr="00BA5BF3" w:rsidRDefault="00FC353C" w:rsidP="002F287C">
            <w:pPr>
              <w:tabs>
                <w:tab w:val="left" w:pos="11766"/>
              </w:tabs>
              <w:rPr>
                <w:rFonts w:ascii="Times New Roman" w:hAnsi="Times New Roman"/>
                <w:sz w:val="24"/>
                <w:szCs w:val="24"/>
              </w:rPr>
            </w:pPr>
            <w:r>
              <w:rPr>
                <w:rFonts w:ascii="Times New Roman" w:hAnsi="Times New Roman"/>
                <w:sz w:val="24"/>
                <w:szCs w:val="24"/>
              </w:rPr>
              <w:t>Принято.</w:t>
            </w:r>
          </w:p>
        </w:tc>
      </w:tr>
      <w:tr w:rsidR="009008E2" w:rsidRPr="007D62A2" w14:paraId="79728A5E" w14:textId="77777777" w:rsidTr="003833BD">
        <w:tc>
          <w:tcPr>
            <w:tcW w:w="704" w:type="dxa"/>
            <w:tcBorders>
              <w:top w:val="single" w:sz="4" w:space="0" w:color="auto"/>
              <w:left w:val="single" w:sz="4" w:space="0" w:color="auto"/>
              <w:bottom w:val="single" w:sz="4" w:space="0" w:color="auto"/>
              <w:right w:val="single" w:sz="4" w:space="0" w:color="auto"/>
            </w:tcBorders>
          </w:tcPr>
          <w:p w14:paraId="3FCC0ED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261DBD2" w14:textId="7B20981F"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8.2.8 рисунок 104</w:t>
            </w:r>
          </w:p>
        </w:tc>
        <w:tc>
          <w:tcPr>
            <w:tcW w:w="2268" w:type="dxa"/>
            <w:tcBorders>
              <w:top w:val="single" w:sz="4" w:space="0" w:color="auto"/>
              <w:left w:val="single" w:sz="4" w:space="0" w:color="auto"/>
              <w:bottom w:val="single" w:sz="4" w:space="0" w:color="auto"/>
              <w:right w:val="single" w:sz="4" w:space="0" w:color="auto"/>
            </w:tcBorders>
          </w:tcPr>
          <w:p w14:paraId="4F3AC3FB" w14:textId="41FBB377"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 xml:space="preserve">АО "ЦНИИмаш", исх. № 04-8811 от </w:t>
            </w:r>
            <w:r w:rsidRPr="00BA5BF3">
              <w:rPr>
                <w:rFonts w:ascii="Times New Roman" w:hAnsi="Times New Roman"/>
                <w:sz w:val="24"/>
                <w:szCs w:val="24"/>
              </w:rPr>
              <w:lastRenderedPageBreak/>
              <w:t>27.04.2026; (ТК 321)</w:t>
            </w:r>
          </w:p>
        </w:tc>
        <w:tc>
          <w:tcPr>
            <w:tcW w:w="6852" w:type="dxa"/>
            <w:tcBorders>
              <w:top w:val="single" w:sz="4" w:space="0" w:color="auto"/>
              <w:left w:val="single" w:sz="4" w:space="0" w:color="auto"/>
              <w:bottom w:val="single" w:sz="4" w:space="0" w:color="auto"/>
              <w:right w:val="single" w:sz="4" w:space="0" w:color="auto"/>
            </w:tcBorders>
          </w:tcPr>
          <w:p w14:paraId="07B482F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lastRenderedPageBreak/>
              <w:t>Замечание, предложение:</w:t>
            </w:r>
          </w:p>
          <w:p w14:paraId="3311ACFA" w14:textId="28475EDB"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 xml:space="preserve">Простановка размеров в примерах, приведенных на рисунке 104, противоречит правилам простановки указаний размеров </w:t>
            </w:r>
            <w:r w:rsidRPr="00BA5BF3">
              <w:rPr>
                <w:rFonts w:ascii="Times New Roman" w:hAnsi="Times New Roman"/>
                <w:sz w:val="24"/>
                <w:szCs w:val="24"/>
              </w:rPr>
              <w:lastRenderedPageBreak/>
              <w:t>одинаковых элементов, регламентированным в пп.7.2.1 и 7.4.4. Одинаковые элементы изделия, показанного на рисунке 104, такие как например "паз", расположены на одной поверхности и в одном виде, то и размеры, их определяющие (ширина и глубина паза, скругления и фаски), должны быть указаны на одном из элементов (в данном случае – пазов)</w:t>
            </w:r>
          </w:p>
          <w:p w14:paraId="4825CBD6" w14:textId="77777777" w:rsidR="009008E2" w:rsidRPr="00BA5BF3" w:rsidRDefault="009008E2" w:rsidP="009008E2">
            <w:pPr>
              <w:rPr>
                <w:rFonts w:ascii="Times New Roman" w:hAnsi="Times New Roman"/>
                <w:sz w:val="24"/>
                <w:szCs w:val="24"/>
                <w:u w:val="single"/>
              </w:rPr>
            </w:pPr>
          </w:p>
          <w:p w14:paraId="6D09A27D" w14:textId="5DA3A86D"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5AB75C5" w14:textId="6A81443F" w:rsidR="009008E2" w:rsidRPr="00BA5BF3" w:rsidRDefault="009008E2" w:rsidP="009008E2">
            <w:pPr>
              <w:rPr>
                <w:rFonts w:ascii="Times New Roman" w:hAnsi="Times New Roman"/>
                <w:sz w:val="24"/>
                <w:szCs w:val="24"/>
                <w:u w:val="single"/>
              </w:rPr>
            </w:pPr>
            <w:r w:rsidRPr="00BA5BF3">
              <w:rPr>
                <w:rFonts w:ascii="Times New Roman" w:hAnsi="Times New Roman"/>
                <w:noProof/>
                <w:sz w:val="24"/>
                <w:szCs w:val="24"/>
              </w:rPr>
              <w:drawing>
                <wp:anchor distT="0" distB="0" distL="114300" distR="114300" simplePos="0" relativeHeight="252637184" behindDoc="1" locked="0" layoutInCell="1" allowOverlap="1" wp14:anchorId="0C4B908D" wp14:editId="4A839DB9">
                  <wp:simplePos x="0" y="0"/>
                  <wp:positionH relativeFrom="margin">
                    <wp:posOffset>23495</wp:posOffset>
                  </wp:positionH>
                  <wp:positionV relativeFrom="paragraph">
                    <wp:posOffset>36195</wp:posOffset>
                  </wp:positionV>
                  <wp:extent cx="2752725" cy="2352675"/>
                  <wp:effectExtent l="0" t="0" r="9525" b="9525"/>
                  <wp:wrapThrough wrapText="bothSides">
                    <wp:wrapPolygon edited="0">
                      <wp:start x="0" y="0"/>
                      <wp:lineTo x="0" y="21513"/>
                      <wp:lineTo x="21525" y="21513"/>
                      <wp:lineTo x="21525"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2752725" cy="2352675"/>
                          </a:xfrm>
                          <a:prstGeom prst="rect">
                            <a:avLst/>
                          </a:prstGeom>
                        </pic:spPr>
                      </pic:pic>
                    </a:graphicData>
                  </a:graphic>
                  <wp14:sizeRelH relativeFrom="page">
                    <wp14:pctWidth>0</wp14:pctWidth>
                  </wp14:sizeRelH>
                  <wp14:sizeRelV relativeFrom="page">
                    <wp14:pctHeight>0</wp14:pctHeight>
                  </wp14:sizeRelV>
                </wp:anchor>
              </w:drawing>
            </w:r>
          </w:p>
          <w:p w14:paraId="70FB983C" w14:textId="7F0C383E" w:rsidR="009008E2" w:rsidRPr="00BA5BF3" w:rsidRDefault="009008E2" w:rsidP="009008E2">
            <w:pPr>
              <w:rPr>
                <w:rFonts w:ascii="Times New Roman" w:hAnsi="Times New Roman"/>
                <w:sz w:val="24"/>
                <w:szCs w:val="24"/>
                <w:u w:val="single"/>
              </w:rPr>
            </w:pPr>
          </w:p>
          <w:p w14:paraId="12D6ABDF" w14:textId="508C3B8A" w:rsidR="009008E2" w:rsidRPr="00BA5BF3" w:rsidRDefault="009008E2" w:rsidP="009008E2">
            <w:pPr>
              <w:rPr>
                <w:rFonts w:ascii="Times New Roman" w:hAnsi="Times New Roman"/>
                <w:sz w:val="24"/>
                <w:szCs w:val="24"/>
                <w:u w:val="single"/>
              </w:rPr>
            </w:pPr>
          </w:p>
          <w:p w14:paraId="2ED4F972" w14:textId="3B725BDD" w:rsidR="009008E2" w:rsidRPr="00BA5BF3" w:rsidRDefault="009008E2" w:rsidP="009008E2">
            <w:pPr>
              <w:rPr>
                <w:rFonts w:ascii="Times New Roman" w:hAnsi="Times New Roman"/>
                <w:sz w:val="24"/>
                <w:szCs w:val="24"/>
                <w:u w:val="single"/>
              </w:rPr>
            </w:pPr>
          </w:p>
          <w:p w14:paraId="2D3AF1C5" w14:textId="4959ED28" w:rsidR="009008E2" w:rsidRPr="00BA5BF3" w:rsidRDefault="009008E2" w:rsidP="009008E2">
            <w:pPr>
              <w:rPr>
                <w:rFonts w:ascii="Times New Roman" w:hAnsi="Times New Roman"/>
                <w:sz w:val="24"/>
                <w:szCs w:val="24"/>
                <w:u w:val="single"/>
              </w:rPr>
            </w:pPr>
          </w:p>
          <w:p w14:paraId="19EBE22A" w14:textId="77777777" w:rsidR="009008E2" w:rsidRPr="00BA5BF3" w:rsidRDefault="009008E2" w:rsidP="009008E2">
            <w:pPr>
              <w:rPr>
                <w:rFonts w:ascii="Times New Roman" w:hAnsi="Times New Roman"/>
                <w:sz w:val="24"/>
                <w:szCs w:val="24"/>
                <w:u w:val="single"/>
              </w:rPr>
            </w:pPr>
          </w:p>
          <w:p w14:paraId="25E69639" w14:textId="1A1DC8C6" w:rsidR="009008E2" w:rsidRPr="00BA5BF3" w:rsidRDefault="009008E2" w:rsidP="009008E2">
            <w:pPr>
              <w:rPr>
                <w:rFonts w:ascii="Times New Roman" w:hAnsi="Times New Roman"/>
                <w:sz w:val="24"/>
                <w:szCs w:val="24"/>
                <w:u w:val="single"/>
              </w:rPr>
            </w:pPr>
          </w:p>
          <w:p w14:paraId="03AC1306" w14:textId="7B627E67" w:rsidR="009008E2" w:rsidRPr="00BA5BF3" w:rsidRDefault="009008E2" w:rsidP="009008E2">
            <w:pPr>
              <w:rPr>
                <w:rFonts w:ascii="Times New Roman" w:hAnsi="Times New Roman"/>
                <w:sz w:val="24"/>
                <w:szCs w:val="24"/>
                <w:u w:val="single"/>
              </w:rPr>
            </w:pPr>
          </w:p>
          <w:p w14:paraId="0C984296" w14:textId="483F300F" w:rsidR="009008E2" w:rsidRPr="00BA5BF3" w:rsidRDefault="009008E2" w:rsidP="009008E2">
            <w:pPr>
              <w:rPr>
                <w:rFonts w:ascii="Times New Roman" w:hAnsi="Times New Roman"/>
                <w:sz w:val="24"/>
                <w:szCs w:val="24"/>
                <w:u w:val="single"/>
              </w:rPr>
            </w:pPr>
          </w:p>
          <w:p w14:paraId="3B2398CD" w14:textId="5FA9B2C8" w:rsidR="009008E2" w:rsidRPr="00BA5BF3" w:rsidRDefault="009008E2" w:rsidP="009008E2">
            <w:pPr>
              <w:rPr>
                <w:rFonts w:ascii="Times New Roman" w:hAnsi="Times New Roman"/>
                <w:sz w:val="24"/>
                <w:szCs w:val="24"/>
                <w:u w:val="single"/>
              </w:rPr>
            </w:pPr>
          </w:p>
          <w:p w14:paraId="0C3C9959" w14:textId="0BD39406" w:rsidR="009008E2" w:rsidRPr="00BA5BF3" w:rsidRDefault="009008E2" w:rsidP="009008E2">
            <w:pPr>
              <w:rPr>
                <w:rFonts w:ascii="Times New Roman" w:hAnsi="Times New Roman"/>
                <w:sz w:val="24"/>
                <w:szCs w:val="24"/>
                <w:u w:val="single"/>
              </w:rPr>
            </w:pPr>
          </w:p>
          <w:p w14:paraId="4EE24F7E" w14:textId="3646A9E9" w:rsidR="009008E2" w:rsidRPr="00BA5BF3" w:rsidRDefault="009008E2" w:rsidP="009008E2">
            <w:pPr>
              <w:rPr>
                <w:rFonts w:ascii="Times New Roman" w:hAnsi="Times New Roman"/>
                <w:sz w:val="24"/>
                <w:szCs w:val="24"/>
                <w:u w:val="single"/>
              </w:rPr>
            </w:pPr>
          </w:p>
          <w:p w14:paraId="4FF1121B" w14:textId="656475AD" w:rsidR="009008E2" w:rsidRPr="00BA5BF3" w:rsidRDefault="009008E2" w:rsidP="009008E2">
            <w:pPr>
              <w:rPr>
                <w:rFonts w:ascii="Times New Roman" w:hAnsi="Times New Roman"/>
                <w:sz w:val="24"/>
                <w:szCs w:val="24"/>
                <w:u w:val="single"/>
              </w:rPr>
            </w:pPr>
          </w:p>
          <w:p w14:paraId="5A034BE2" w14:textId="4B82F55E" w:rsidR="009008E2" w:rsidRPr="00BA5BF3" w:rsidRDefault="009008E2" w:rsidP="009008E2">
            <w:pPr>
              <w:rPr>
                <w:rFonts w:ascii="Times New Roman" w:hAnsi="Times New Roman"/>
                <w:sz w:val="24"/>
                <w:szCs w:val="24"/>
                <w:u w:val="single"/>
              </w:rPr>
            </w:pPr>
          </w:p>
          <w:p w14:paraId="3DD1D0D2" w14:textId="58C33A5E" w:rsidR="009008E2" w:rsidRPr="00BA5BF3" w:rsidRDefault="009008E2" w:rsidP="009008E2">
            <w:pPr>
              <w:rPr>
                <w:rFonts w:ascii="Times New Roman" w:hAnsi="Times New Roman"/>
                <w:sz w:val="24"/>
                <w:szCs w:val="24"/>
                <w:u w:val="single"/>
              </w:rPr>
            </w:pPr>
            <w:r w:rsidRPr="00BA5BF3">
              <w:rPr>
                <w:rFonts w:ascii="Times New Roman" w:hAnsi="Times New Roman"/>
                <w:noProof/>
                <w:sz w:val="24"/>
                <w:szCs w:val="24"/>
              </w:rPr>
              <w:lastRenderedPageBreak/>
              <w:drawing>
                <wp:inline distT="0" distB="0" distL="0" distR="0" wp14:anchorId="5F199ECA" wp14:editId="74ED903C">
                  <wp:extent cx="2762250" cy="25336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62250" cy="2533650"/>
                          </a:xfrm>
                          <a:prstGeom prst="rect">
                            <a:avLst/>
                          </a:prstGeom>
                        </pic:spPr>
                      </pic:pic>
                    </a:graphicData>
                  </a:graphic>
                </wp:inline>
              </w:drawing>
            </w:r>
          </w:p>
          <w:p w14:paraId="696B890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D75006D"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Конструктивные элементы, указанные на рисунке 104 как "фаски", указанные в представленном на согласование проекте окончательной редакции </w:t>
            </w:r>
          </w:p>
          <w:p w14:paraId="6C9E2D7C" w14:textId="08218D4F" w:rsidR="009008E2" w:rsidRPr="00BA5BF3" w:rsidRDefault="009008E2" w:rsidP="009008E2">
            <w:pPr>
              <w:rPr>
                <w:rFonts w:ascii="Times New Roman" w:hAnsi="Times New Roman"/>
                <w:sz w:val="24"/>
                <w:szCs w:val="24"/>
              </w:rPr>
            </w:pPr>
            <w:r w:rsidRPr="00BA5BF3">
              <w:rPr>
                <w:rFonts w:ascii="Times New Roman" w:hAnsi="Times New Roman"/>
                <w:sz w:val="24"/>
                <w:szCs w:val="24"/>
              </w:rPr>
              <w:t>ГОСТ Р 2.111-20ХХ, фасками не являются, т.к. фаска (согласно п.3.34) - это поверхность, образованная скосом торцевой кромки (ребра) изделия.</w:t>
            </w:r>
          </w:p>
          <w:p w14:paraId="1C7D52F8" w14:textId="0A36BF82" w:rsidR="009008E2" w:rsidRPr="00BA5BF3" w:rsidRDefault="009008E2" w:rsidP="009008E2">
            <w:pPr>
              <w:rPr>
                <w:rFonts w:ascii="Times New Roman" w:hAnsi="Times New Roman"/>
                <w:sz w:val="24"/>
                <w:szCs w:val="24"/>
                <w:u w:val="single"/>
              </w:rPr>
            </w:pPr>
            <w:r w:rsidRPr="00BA5BF3">
              <w:rPr>
                <w:rFonts w:ascii="Times New Roman" w:hAnsi="Times New Roman"/>
                <w:noProof/>
                <w:sz w:val="24"/>
                <w:szCs w:val="24"/>
              </w:rPr>
              <w:lastRenderedPageBreak/>
              <w:drawing>
                <wp:anchor distT="0" distB="0" distL="114300" distR="114300" simplePos="0" relativeHeight="252638208" behindDoc="0" locked="0" layoutInCell="1" allowOverlap="1" wp14:anchorId="6A61541F" wp14:editId="42F60237">
                  <wp:simplePos x="0" y="0"/>
                  <wp:positionH relativeFrom="margin">
                    <wp:posOffset>168473</wp:posOffset>
                  </wp:positionH>
                  <wp:positionV relativeFrom="margin">
                    <wp:posOffset>821517</wp:posOffset>
                  </wp:positionV>
                  <wp:extent cx="2019300" cy="19050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2019300" cy="1905000"/>
                          </a:xfrm>
                          <a:prstGeom prst="rect">
                            <a:avLst/>
                          </a:prstGeom>
                        </pic:spPr>
                      </pic:pic>
                    </a:graphicData>
                  </a:graphic>
                </wp:anchor>
              </w:drawing>
            </w:r>
          </w:p>
        </w:tc>
        <w:tc>
          <w:tcPr>
            <w:tcW w:w="3969" w:type="dxa"/>
            <w:tcBorders>
              <w:top w:val="single" w:sz="4" w:space="0" w:color="auto"/>
              <w:left w:val="single" w:sz="4" w:space="0" w:color="auto"/>
              <w:bottom w:val="single" w:sz="4" w:space="0" w:color="auto"/>
              <w:right w:val="single" w:sz="4" w:space="0" w:color="auto"/>
            </w:tcBorders>
          </w:tcPr>
          <w:p w14:paraId="48EB1A57" w14:textId="77777777" w:rsidR="002F47B9" w:rsidRDefault="002F47B9" w:rsidP="002F47B9">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0EE4C552" w14:textId="1E71DBC3" w:rsidR="009008E2" w:rsidRPr="00BA5BF3" w:rsidRDefault="002F47B9" w:rsidP="002F47B9">
            <w:pPr>
              <w:tabs>
                <w:tab w:val="left" w:pos="11766"/>
              </w:tabs>
              <w:ind w:left="51"/>
              <w:rPr>
                <w:rFonts w:ascii="Times New Roman" w:hAnsi="Times New Roman"/>
                <w:sz w:val="24"/>
                <w:szCs w:val="24"/>
              </w:rPr>
            </w:pPr>
            <w:r>
              <w:rPr>
                <w:rFonts w:ascii="Times New Roman" w:hAnsi="Times New Roman"/>
                <w:sz w:val="24"/>
                <w:szCs w:val="24"/>
              </w:rPr>
              <w:t xml:space="preserve">Решено данный пункт исключить, т. к. запись в скобках размера и </w:t>
            </w:r>
            <w:r>
              <w:rPr>
                <w:rFonts w:ascii="Times New Roman" w:hAnsi="Times New Roman"/>
                <w:sz w:val="24"/>
                <w:szCs w:val="24"/>
              </w:rPr>
              <w:lastRenderedPageBreak/>
              <w:t>предельных отклонений не соответствует ГОСТ 8.417, а также на рисунках 5, 6, 7 разделов приведены размеры с предельными отклонениями</w:t>
            </w:r>
          </w:p>
        </w:tc>
      </w:tr>
      <w:tr w:rsidR="009008E2" w:rsidRPr="007D62A2" w14:paraId="21CED5BA" w14:textId="77777777" w:rsidTr="003833BD">
        <w:tc>
          <w:tcPr>
            <w:tcW w:w="704" w:type="dxa"/>
            <w:tcBorders>
              <w:top w:val="single" w:sz="4" w:space="0" w:color="auto"/>
              <w:left w:val="single" w:sz="4" w:space="0" w:color="auto"/>
              <w:bottom w:val="single" w:sz="4" w:space="0" w:color="auto"/>
              <w:right w:val="single" w:sz="4" w:space="0" w:color="auto"/>
            </w:tcBorders>
          </w:tcPr>
          <w:p w14:paraId="2B48FEA8"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A5E489A" w14:textId="198BC079"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8.2.8, рисунок 104</w:t>
            </w:r>
          </w:p>
        </w:tc>
        <w:tc>
          <w:tcPr>
            <w:tcW w:w="2268" w:type="dxa"/>
            <w:tcBorders>
              <w:top w:val="single" w:sz="4" w:space="0" w:color="auto"/>
              <w:left w:val="single" w:sz="4" w:space="0" w:color="auto"/>
              <w:bottom w:val="single" w:sz="4" w:space="0" w:color="auto"/>
              <w:right w:val="single" w:sz="4" w:space="0" w:color="auto"/>
            </w:tcBorders>
          </w:tcPr>
          <w:p w14:paraId="7E14000D" w14:textId="21639FB3"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05F26348"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ED77F0C"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6C31CA8B" w14:textId="77777777" w:rsidR="009008E2" w:rsidRPr="00BA5BF3" w:rsidRDefault="009008E2" w:rsidP="009008E2">
            <w:pPr>
              <w:ind w:left="153"/>
              <w:jc w:val="both"/>
              <w:rPr>
                <w:rFonts w:ascii="Times New Roman" w:hAnsi="Times New Roman"/>
                <w:sz w:val="24"/>
                <w:szCs w:val="24"/>
                <w:u w:val="single"/>
              </w:rPr>
            </w:pPr>
          </w:p>
          <w:p w14:paraId="4D3438DF"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7769EF2"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noProof/>
                <w:sz w:val="24"/>
                <w:szCs w:val="24"/>
                <w:lang w:eastAsia="ru-RU"/>
              </w:rPr>
              <w:drawing>
                <wp:inline distT="0" distB="0" distL="0" distR="0" wp14:anchorId="031DA103" wp14:editId="22B69435">
                  <wp:extent cx="2567305" cy="1148715"/>
                  <wp:effectExtent l="0" t="0" r="4445" b="0"/>
                  <wp:docPr id="2012687051" name="Рисунок 201268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67305" cy="1148715"/>
                          </a:xfrm>
                          <a:prstGeom prst="rect">
                            <a:avLst/>
                          </a:prstGeom>
                          <a:noFill/>
                          <a:ln>
                            <a:noFill/>
                          </a:ln>
                        </pic:spPr>
                      </pic:pic>
                    </a:graphicData>
                  </a:graphic>
                </wp:inline>
              </w:drawing>
            </w:r>
          </w:p>
          <w:p w14:paraId="4CBCA53F" w14:textId="77777777" w:rsidR="009008E2" w:rsidRPr="00BA5BF3" w:rsidRDefault="009008E2" w:rsidP="009008E2">
            <w:pPr>
              <w:ind w:left="153"/>
              <w:jc w:val="both"/>
              <w:rPr>
                <w:rFonts w:ascii="Times New Roman" w:hAnsi="Times New Roman"/>
                <w:sz w:val="24"/>
                <w:szCs w:val="24"/>
                <w:u w:val="single"/>
              </w:rPr>
            </w:pPr>
          </w:p>
          <w:p w14:paraId="7C1C3AF9"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20F6189"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Количество пазов указано неверно, противоречит пункту 7.4.4 (размер паза задается несколькими размерами, не хватает второго размера на рисунках, 8 фасок относятся к 4 пазам, в каждом по 21 фаске. Противоречие с пунктом 7.4.2, размеры нескольких одинаковых элементов указывают один раз с указанием количества элементов, паз задается шириной глубиной и фасками 2 шт.</w:t>
            </w:r>
          </w:p>
          <w:p w14:paraId="6052F732"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EBF5187" w14:textId="77777777" w:rsidR="002F47B9" w:rsidRDefault="002F47B9" w:rsidP="002F47B9">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69E21865" w14:textId="64C2C0F8" w:rsidR="009008E2" w:rsidRPr="00BA5BF3" w:rsidRDefault="002F47B9" w:rsidP="002F47B9">
            <w:pPr>
              <w:tabs>
                <w:tab w:val="left" w:pos="11766"/>
              </w:tabs>
              <w:ind w:left="51"/>
              <w:rPr>
                <w:rFonts w:ascii="Times New Roman" w:hAnsi="Times New Roman"/>
                <w:sz w:val="24"/>
                <w:szCs w:val="24"/>
              </w:rPr>
            </w:pPr>
            <w:r>
              <w:rPr>
                <w:rFonts w:ascii="Times New Roman" w:hAnsi="Times New Roman"/>
                <w:sz w:val="24"/>
                <w:szCs w:val="24"/>
              </w:rPr>
              <w:t>Решено данный пункт исключить, т. к. запись в скобках размера и предельных отклонений не соответствует ГОСТ 8.417, а также на рисунках 5, 6, 7 разделов приведены размеры с предельными отклонениями</w:t>
            </w:r>
          </w:p>
        </w:tc>
      </w:tr>
      <w:tr w:rsidR="009008E2" w:rsidRPr="007D62A2" w14:paraId="40300D22" w14:textId="77777777" w:rsidTr="003833BD">
        <w:tc>
          <w:tcPr>
            <w:tcW w:w="704" w:type="dxa"/>
            <w:tcBorders>
              <w:top w:val="single" w:sz="4" w:space="0" w:color="auto"/>
              <w:left w:val="single" w:sz="4" w:space="0" w:color="auto"/>
              <w:bottom w:val="single" w:sz="4" w:space="0" w:color="auto"/>
              <w:right w:val="single" w:sz="4" w:space="0" w:color="auto"/>
            </w:tcBorders>
          </w:tcPr>
          <w:p w14:paraId="19306EF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21E3785" w14:textId="3E6ED52A"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8.2.9</w:t>
            </w:r>
          </w:p>
        </w:tc>
        <w:tc>
          <w:tcPr>
            <w:tcW w:w="2268" w:type="dxa"/>
            <w:tcBorders>
              <w:top w:val="single" w:sz="4" w:space="0" w:color="auto"/>
              <w:left w:val="single" w:sz="4" w:space="0" w:color="auto"/>
              <w:bottom w:val="single" w:sz="4" w:space="0" w:color="auto"/>
              <w:right w:val="single" w:sz="4" w:space="0" w:color="auto"/>
            </w:tcBorders>
          </w:tcPr>
          <w:p w14:paraId="0C44ED32" w14:textId="370FF31F"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7FE8A396"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AD8A3FC" w14:textId="10BA705F"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Исключить.</w:t>
            </w:r>
          </w:p>
          <w:p w14:paraId="3D020A7E" w14:textId="77777777" w:rsidR="009008E2" w:rsidRPr="00BA5BF3" w:rsidRDefault="009008E2" w:rsidP="009008E2">
            <w:pPr>
              <w:rPr>
                <w:rFonts w:ascii="Times New Roman" w:hAnsi="Times New Roman"/>
                <w:sz w:val="24"/>
                <w:szCs w:val="24"/>
                <w:u w:val="single"/>
              </w:rPr>
            </w:pPr>
          </w:p>
          <w:p w14:paraId="5473FD0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B4C3EA7" w14:textId="00BFCB73"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 xml:space="preserve">Для каждого класса допуска имеются свои предельные отклонения, выраженные числовыми значениями, в соответствии с ГОСТ 25346 - </w:t>
            </w:r>
            <w:r w:rsidRPr="00BA5BF3">
              <w:rPr>
                <w:rFonts w:ascii="Times New Roman" w:hAnsi="Times New Roman"/>
                <w:sz w:val="24"/>
                <w:szCs w:val="24"/>
              </w:rPr>
              <w:br/>
              <w:t>ГОСТ 25348.</w:t>
            </w:r>
          </w:p>
        </w:tc>
        <w:tc>
          <w:tcPr>
            <w:tcW w:w="3969" w:type="dxa"/>
            <w:tcBorders>
              <w:top w:val="single" w:sz="4" w:space="0" w:color="auto"/>
              <w:left w:val="single" w:sz="4" w:space="0" w:color="auto"/>
              <w:bottom w:val="single" w:sz="4" w:space="0" w:color="auto"/>
              <w:right w:val="single" w:sz="4" w:space="0" w:color="auto"/>
            </w:tcBorders>
          </w:tcPr>
          <w:p w14:paraId="470C5BF1" w14:textId="44890024" w:rsidR="00D00794" w:rsidRPr="00BA5BF3" w:rsidRDefault="002F47B9"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61EB1BE1" w14:textId="77777777" w:rsidTr="003833BD">
        <w:tc>
          <w:tcPr>
            <w:tcW w:w="704" w:type="dxa"/>
            <w:tcBorders>
              <w:top w:val="single" w:sz="4" w:space="0" w:color="auto"/>
              <w:left w:val="single" w:sz="4" w:space="0" w:color="auto"/>
              <w:bottom w:val="single" w:sz="4" w:space="0" w:color="auto"/>
              <w:right w:val="single" w:sz="4" w:space="0" w:color="auto"/>
            </w:tcBorders>
          </w:tcPr>
          <w:p w14:paraId="3AB50BCE"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E92BABF" w14:textId="44BF80D4"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8.2.9</w:t>
            </w:r>
          </w:p>
        </w:tc>
        <w:tc>
          <w:tcPr>
            <w:tcW w:w="2268" w:type="dxa"/>
            <w:tcBorders>
              <w:top w:val="single" w:sz="4" w:space="0" w:color="auto"/>
              <w:left w:val="single" w:sz="4" w:space="0" w:color="auto"/>
              <w:bottom w:val="single" w:sz="4" w:space="0" w:color="auto"/>
              <w:right w:val="single" w:sz="4" w:space="0" w:color="auto"/>
            </w:tcBorders>
          </w:tcPr>
          <w:p w14:paraId="6E131437" w14:textId="01BE162B"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7465183B"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55F7A82" w14:textId="77777777" w:rsidR="009008E2" w:rsidRPr="00BA5BF3" w:rsidRDefault="009008E2" w:rsidP="009008E2">
            <w:pPr>
              <w:keepLines/>
              <w:spacing w:line="288" w:lineRule="auto"/>
              <w:rPr>
                <w:rFonts w:ascii="Times New Roman" w:hAnsi="Times New Roman"/>
                <w:sz w:val="24"/>
                <w:szCs w:val="24"/>
              </w:rPr>
            </w:pPr>
            <w:r w:rsidRPr="00BA5BF3">
              <w:rPr>
                <w:rFonts w:ascii="Times New Roman" w:hAnsi="Times New Roman"/>
                <w:sz w:val="24"/>
                <w:szCs w:val="24"/>
              </w:rPr>
              <w:t xml:space="preserve">Уточнить рисунок </w:t>
            </w:r>
          </w:p>
          <w:p w14:paraId="1AEBAD5D"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noProof/>
                <w:color w:val="2E74B5"/>
                <w:sz w:val="24"/>
                <w:szCs w:val="24"/>
                <w:lang w:eastAsia="ru-RU"/>
              </w:rPr>
              <w:drawing>
                <wp:inline distT="0" distB="0" distL="0" distR="0" wp14:anchorId="2A77DE6B" wp14:editId="539C7514">
                  <wp:extent cx="2561590" cy="1008380"/>
                  <wp:effectExtent l="0" t="0" r="0" b="1270"/>
                  <wp:docPr id="2012687052" name="Рисунок 201268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61590" cy="1008380"/>
                          </a:xfrm>
                          <a:prstGeom prst="rect">
                            <a:avLst/>
                          </a:prstGeom>
                          <a:noFill/>
                          <a:ln>
                            <a:noFill/>
                          </a:ln>
                        </pic:spPr>
                      </pic:pic>
                    </a:graphicData>
                  </a:graphic>
                </wp:inline>
              </w:drawing>
            </w:r>
          </w:p>
          <w:p w14:paraId="5E667DFC" w14:textId="77777777" w:rsidR="009008E2" w:rsidRPr="00BA5BF3" w:rsidRDefault="009008E2" w:rsidP="009008E2">
            <w:pPr>
              <w:ind w:left="153"/>
              <w:jc w:val="both"/>
              <w:rPr>
                <w:rFonts w:ascii="Times New Roman" w:hAnsi="Times New Roman"/>
                <w:sz w:val="24"/>
                <w:szCs w:val="24"/>
                <w:u w:val="single"/>
              </w:rPr>
            </w:pPr>
          </w:p>
          <w:p w14:paraId="1CFC050A"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B5A17F8"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 xml:space="preserve">Размеры обозначить буквами </w:t>
            </w:r>
            <w:r w:rsidRPr="00BA5BF3">
              <w:rPr>
                <w:rFonts w:ascii="Times New Roman" w:hAnsi="Times New Roman"/>
                <w:sz w:val="24"/>
                <w:szCs w:val="24"/>
                <w:lang w:val="en-US"/>
              </w:rPr>
              <w:t>d</w:t>
            </w:r>
            <w:r w:rsidRPr="00BA5BF3">
              <w:rPr>
                <w:rFonts w:ascii="Times New Roman" w:hAnsi="Times New Roman"/>
                <w:sz w:val="24"/>
                <w:szCs w:val="24"/>
              </w:rPr>
              <w:t xml:space="preserve">, </w:t>
            </w:r>
            <w:r w:rsidRPr="00BA5BF3">
              <w:rPr>
                <w:rFonts w:ascii="Times New Roman" w:hAnsi="Times New Roman"/>
                <w:sz w:val="24"/>
                <w:szCs w:val="24"/>
                <w:lang w:val="en-US"/>
              </w:rPr>
              <w:t>D</w:t>
            </w:r>
            <w:r w:rsidRPr="00BA5BF3">
              <w:rPr>
                <w:rFonts w:ascii="Times New Roman" w:hAnsi="Times New Roman"/>
                <w:sz w:val="24"/>
                <w:szCs w:val="24"/>
              </w:rPr>
              <w:t xml:space="preserve"> (согласно ГОСТ Р 2.321) или вместо размерного числа поставить буквы согласно пункту 7.4.9</w:t>
            </w:r>
          </w:p>
          <w:p w14:paraId="1A563593" w14:textId="77777777" w:rsidR="009008E2" w:rsidRPr="00BA5BF3" w:rsidRDefault="009008E2" w:rsidP="009008E2">
            <w:pPr>
              <w:ind w:left="153"/>
              <w:jc w:val="both"/>
              <w:rPr>
                <w:rFonts w:ascii="Times New Roman" w:hAnsi="Times New Roman"/>
                <w:sz w:val="24"/>
                <w:szCs w:val="24"/>
                <w:u w:val="single"/>
              </w:rPr>
            </w:pPr>
          </w:p>
          <w:p w14:paraId="78520FE1"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F3835E0"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Нарушение требований пункта 4.4</w:t>
            </w:r>
          </w:p>
          <w:p w14:paraId="6CFB7238"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044E073D" w14:textId="48EB88C0" w:rsidR="009008E2" w:rsidRDefault="002F47B9" w:rsidP="009008E2">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463FDA5A" w14:textId="51B7F95F" w:rsidR="002F47B9" w:rsidRDefault="002F47B9" w:rsidP="009008E2">
            <w:pPr>
              <w:tabs>
                <w:tab w:val="left" w:pos="11766"/>
              </w:tabs>
              <w:ind w:left="51"/>
              <w:rPr>
                <w:rFonts w:ascii="Times New Roman" w:hAnsi="Times New Roman"/>
                <w:sz w:val="24"/>
                <w:szCs w:val="24"/>
              </w:rPr>
            </w:pPr>
            <w:r>
              <w:rPr>
                <w:rFonts w:ascii="Times New Roman" w:hAnsi="Times New Roman"/>
                <w:sz w:val="24"/>
                <w:szCs w:val="24"/>
              </w:rPr>
              <w:t>Принято решение данный пункт и рисунок исключить.</w:t>
            </w:r>
          </w:p>
          <w:p w14:paraId="0559D272" w14:textId="7B5CFEA1" w:rsidR="00D00794" w:rsidRPr="00BA5BF3" w:rsidRDefault="002F47B9" w:rsidP="002F47B9">
            <w:pPr>
              <w:tabs>
                <w:tab w:val="left" w:pos="11766"/>
              </w:tabs>
              <w:ind w:left="51"/>
              <w:rPr>
                <w:rFonts w:ascii="Times New Roman" w:hAnsi="Times New Roman"/>
                <w:sz w:val="24"/>
                <w:szCs w:val="24"/>
              </w:rPr>
            </w:pPr>
            <w:r>
              <w:rPr>
                <w:rFonts w:ascii="Times New Roman" w:hAnsi="Times New Roman"/>
                <w:sz w:val="24"/>
                <w:szCs w:val="24"/>
              </w:rPr>
              <w:t>Для справки: на данном рисунке размеры приведены размерными числами, а не буквенными обозначения, так что это не требуется</w:t>
            </w:r>
          </w:p>
        </w:tc>
      </w:tr>
      <w:tr w:rsidR="009008E2" w:rsidRPr="007D62A2" w14:paraId="084A9345" w14:textId="77777777" w:rsidTr="003833BD">
        <w:tc>
          <w:tcPr>
            <w:tcW w:w="704" w:type="dxa"/>
            <w:tcBorders>
              <w:top w:val="single" w:sz="4" w:space="0" w:color="auto"/>
              <w:left w:val="single" w:sz="4" w:space="0" w:color="auto"/>
              <w:bottom w:val="single" w:sz="4" w:space="0" w:color="auto"/>
              <w:right w:val="single" w:sz="4" w:space="0" w:color="auto"/>
            </w:tcBorders>
          </w:tcPr>
          <w:p w14:paraId="454EAA23"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5E1ED6F" w14:textId="42104F29"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8.2.9, Рисунок 105</w:t>
            </w:r>
          </w:p>
        </w:tc>
        <w:tc>
          <w:tcPr>
            <w:tcW w:w="2268" w:type="dxa"/>
            <w:tcBorders>
              <w:top w:val="single" w:sz="4" w:space="0" w:color="auto"/>
              <w:left w:val="single" w:sz="4" w:space="0" w:color="auto"/>
              <w:bottom w:val="single" w:sz="4" w:space="0" w:color="auto"/>
              <w:right w:val="single" w:sz="4" w:space="0" w:color="auto"/>
            </w:tcBorders>
          </w:tcPr>
          <w:p w14:paraId="775EAAAA" w14:textId="06B9A9B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1BB0B8CF"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5C638F8" w14:textId="65AEA32E"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В первой строке изменить в графе «Предельные отклонения» исключить «нулевое» отклонение</w:t>
            </w:r>
          </w:p>
        </w:tc>
        <w:tc>
          <w:tcPr>
            <w:tcW w:w="3969" w:type="dxa"/>
            <w:tcBorders>
              <w:top w:val="single" w:sz="4" w:space="0" w:color="auto"/>
              <w:left w:val="single" w:sz="4" w:space="0" w:color="auto"/>
              <w:bottom w:val="single" w:sz="4" w:space="0" w:color="auto"/>
              <w:right w:val="single" w:sz="4" w:space="0" w:color="auto"/>
            </w:tcBorders>
          </w:tcPr>
          <w:p w14:paraId="11B99ECB" w14:textId="77777777" w:rsidR="002F47B9" w:rsidRDefault="002F47B9" w:rsidP="002F47B9">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2084234A" w14:textId="7FB46E94" w:rsidR="009008E2" w:rsidRPr="00BA5BF3" w:rsidRDefault="002F47B9" w:rsidP="002F47B9">
            <w:pPr>
              <w:tabs>
                <w:tab w:val="left" w:pos="11766"/>
              </w:tabs>
              <w:ind w:left="51"/>
              <w:rPr>
                <w:rFonts w:ascii="Times New Roman" w:hAnsi="Times New Roman"/>
                <w:sz w:val="24"/>
                <w:szCs w:val="24"/>
              </w:rPr>
            </w:pPr>
            <w:r>
              <w:rPr>
                <w:rFonts w:ascii="Times New Roman" w:hAnsi="Times New Roman"/>
                <w:sz w:val="24"/>
                <w:szCs w:val="24"/>
              </w:rPr>
              <w:t>Принято решение данный пункт и рисунок исключить.</w:t>
            </w:r>
          </w:p>
        </w:tc>
      </w:tr>
      <w:tr w:rsidR="009008E2" w:rsidRPr="007D62A2" w14:paraId="2BF77F5E" w14:textId="77777777" w:rsidTr="003833BD">
        <w:tc>
          <w:tcPr>
            <w:tcW w:w="704" w:type="dxa"/>
            <w:tcBorders>
              <w:top w:val="single" w:sz="4" w:space="0" w:color="auto"/>
              <w:left w:val="single" w:sz="4" w:space="0" w:color="auto"/>
              <w:bottom w:val="single" w:sz="4" w:space="0" w:color="auto"/>
              <w:right w:val="single" w:sz="4" w:space="0" w:color="auto"/>
            </w:tcBorders>
          </w:tcPr>
          <w:p w14:paraId="4054A398"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A14DF41" w14:textId="30B36041"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8.2.9, 8.3.3</w:t>
            </w:r>
          </w:p>
        </w:tc>
        <w:tc>
          <w:tcPr>
            <w:tcW w:w="2268" w:type="dxa"/>
            <w:tcBorders>
              <w:top w:val="single" w:sz="4" w:space="0" w:color="auto"/>
              <w:left w:val="single" w:sz="4" w:space="0" w:color="auto"/>
              <w:bottom w:val="single" w:sz="4" w:space="0" w:color="auto"/>
              <w:right w:val="single" w:sz="4" w:space="0" w:color="auto"/>
            </w:tcBorders>
          </w:tcPr>
          <w:p w14:paraId="5DC57CB4" w14:textId="7D6F86BA"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5695DA58"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C4DF927" w14:textId="0A2C1D5F"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Замечание аналогичное к пункту 7.1.12</w:t>
            </w:r>
          </w:p>
        </w:tc>
        <w:tc>
          <w:tcPr>
            <w:tcW w:w="3969" w:type="dxa"/>
            <w:tcBorders>
              <w:top w:val="single" w:sz="4" w:space="0" w:color="auto"/>
              <w:left w:val="single" w:sz="4" w:space="0" w:color="auto"/>
              <w:bottom w:val="single" w:sz="4" w:space="0" w:color="auto"/>
              <w:right w:val="single" w:sz="4" w:space="0" w:color="auto"/>
            </w:tcBorders>
          </w:tcPr>
          <w:p w14:paraId="16FE1F2D" w14:textId="77777777" w:rsidR="002F47B9" w:rsidRDefault="002F47B9" w:rsidP="002F47B9">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02156D14" w14:textId="763BCA94" w:rsidR="00FC353C" w:rsidRPr="00BA5BF3" w:rsidRDefault="002F47B9" w:rsidP="00FC353C">
            <w:pPr>
              <w:tabs>
                <w:tab w:val="left" w:pos="11766"/>
              </w:tabs>
              <w:ind w:left="51"/>
              <w:rPr>
                <w:rFonts w:ascii="Times New Roman" w:hAnsi="Times New Roman"/>
                <w:sz w:val="24"/>
                <w:szCs w:val="24"/>
              </w:rPr>
            </w:pPr>
            <w:r>
              <w:rPr>
                <w:rFonts w:ascii="Times New Roman" w:hAnsi="Times New Roman"/>
                <w:sz w:val="24"/>
                <w:szCs w:val="24"/>
              </w:rPr>
              <w:t>Принято решение данный пункт и рисунок исключить.</w:t>
            </w:r>
          </w:p>
          <w:p w14:paraId="565C3F5C" w14:textId="43F1269E" w:rsidR="009008E2" w:rsidRPr="00BA5BF3" w:rsidRDefault="009008E2" w:rsidP="002F47B9">
            <w:pPr>
              <w:tabs>
                <w:tab w:val="left" w:pos="11766"/>
              </w:tabs>
              <w:rPr>
                <w:rFonts w:ascii="Times New Roman" w:hAnsi="Times New Roman"/>
                <w:sz w:val="24"/>
                <w:szCs w:val="24"/>
              </w:rPr>
            </w:pPr>
          </w:p>
        </w:tc>
      </w:tr>
      <w:tr w:rsidR="009008E2" w:rsidRPr="007D62A2" w14:paraId="41F6C076" w14:textId="77777777" w:rsidTr="003833BD">
        <w:tc>
          <w:tcPr>
            <w:tcW w:w="704" w:type="dxa"/>
            <w:tcBorders>
              <w:top w:val="single" w:sz="4" w:space="0" w:color="auto"/>
              <w:left w:val="single" w:sz="4" w:space="0" w:color="auto"/>
              <w:bottom w:val="single" w:sz="4" w:space="0" w:color="auto"/>
              <w:right w:val="single" w:sz="4" w:space="0" w:color="auto"/>
            </w:tcBorders>
          </w:tcPr>
          <w:p w14:paraId="319EF29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9CC7393" w14:textId="2D640BDE" w:rsidR="009008E2" w:rsidRPr="00BA5BF3" w:rsidRDefault="009008E2" w:rsidP="009008E2">
            <w:pPr>
              <w:tabs>
                <w:tab w:val="left" w:pos="11766"/>
              </w:tabs>
              <w:rPr>
                <w:rFonts w:ascii="Times New Roman" w:eastAsia="Times New Roman" w:hAnsi="Times New Roman"/>
                <w:sz w:val="24"/>
                <w:szCs w:val="24"/>
                <w:lang w:eastAsia="ru-RU"/>
              </w:rPr>
            </w:pPr>
            <w:r w:rsidRPr="00BA5BF3">
              <w:rPr>
                <w:rFonts w:ascii="Times New Roman" w:hAnsi="Times New Roman"/>
                <w:sz w:val="24"/>
                <w:szCs w:val="24"/>
              </w:rPr>
              <w:t>8.2.9, 8.3.3, рисунок 105 и рисунок 106</w:t>
            </w:r>
          </w:p>
        </w:tc>
        <w:tc>
          <w:tcPr>
            <w:tcW w:w="2268" w:type="dxa"/>
            <w:tcBorders>
              <w:top w:val="single" w:sz="4" w:space="0" w:color="auto"/>
              <w:left w:val="single" w:sz="4" w:space="0" w:color="auto"/>
              <w:bottom w:val="single" w:sz="4" w:space="0" w:color="auto"/>
              <w:right w:val="single" w:sz="4" w:space="0" w:color="auto"/>
            </w:tcBorders>
          </w:tcPr>
          <w:p w14:paraId="737AB281" w14:textId="5A510907"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«Редуктор-ПМ», исх. №5878/12 от 16.04.2026 АО «Вертолеты России»</w:t>
            </w:r>
          </w:p>
        </w:tc>
        <w:tc>
          <w:tcPr>
            <w:tcW w:w="6852" w:type="dxa"/>
            <w:tcBorders>
              <w:top w:val="single" w:sz="4" w:space="0" w:color="auto"/>
              <w:left w:val="single" w:sz="4" w:space="0" w:color="auto"/>
              <w:bottom w:val="single" w:sz="4" w:space="0" w:color="auto"/>
              <w:right w:val="single" w:sz="4" w:space="0" w:color="auto"/>
            </w:tcBorders>
          </w:tcPr>
          <w:p w14:paraId="71D44587"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77C5323" w14:textId="6660256D" w:rsidR="009008E2" w:rsidRPr="00BA5BF3" w:rsidRDefault="009008E2" w:rsidP="009008E2">
            <w:pPr>
              <w:rPr>
                <w:rFonts w:ascii="Times New Roman" w:hAnsi="Times New Roman"/>
                <w:sz w:val="24"/>
                <w:szCs w:val="24"/>
              </w:rPr>
            </w:pPr>
            <w:r w:rsidRPr="00BA5BF3">
              <w:rPr>
                <w:rFonts w:ascii="Times New Roman" w:hAnsi="Times New Roman"/>
                <w:sz w:val="24"/>
                <w:szCs w:val="24"/>
              </w:rPr>
              <w:t>Оформление таблицы не по ГОСТ Р 2.105</w:t>
            </w:r>
          </w:p>
          <w:p w14:paraId="778E52BC" w14:textId="77777777" w:rsidR="009008E2" w:rsidRPr="00BA5BF3" w:rsidRDefault="009008E2" w:rsidP="009008E2">
            <w:pPr>
              <w:rPr>
                <w:rFonts w:ascii="Times New Roman" w:hAnsi="Times New Roman"/>
                <w:sz w:val="24"/>
                <w:szCs w:val="24"/>
              </w:rPr>
            </w:pPr>
          </w:p>
          <w:p w14:paraId="2A08DB3A"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0CF0D53" w14:textId="76BDADB4" w:rsidR="009008E2" w:rsidRPr="00BA5BF3" w:rsidRDefault="009008E2" w:rsidP="009008E2">
            <w:pPr>
              <w:rPr>
                <w:rFonts w:ascii="Times New Roman" w:hAnsi="Times New Roman"/>
                <w:sz w:val="24"/>
                <w:szCs w:val="24"/>
              </w:rPr>
            </w:pPr>
            <w:r w:rsidRPr="00BA5BF3">
              <w:rPr>
                <w:rFonts w:ascii="Times New Roman" w:hAnsi="Times New Roman"/>
                <w:sz w:val="24"/>
                <w:szCs w:val="24"/>
              </w:rPr>
              <w:t>Предлагается привести в соответствии с ГОСТ Р 2.105</w:t>
            </w:r>
          </w:p>
          <w:p w14:paraId="451EF27A" w14:textId="77777777" w:rsidR="009008E2" w:rsidRPr="00BA5BF3"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3DC30790" w14:textId="106670D1" w:rsidR="00D00794" w:rsidRDefault="002F47B9" w:rsidP="00D00794">
            <w:pPr>
              <w:tabs>
                <w:tab w:val="left" w:pos="11766"/>
              </w:tabs>
              <w:ind w:left="51"/>
              <w:rPr>
                <w:rFonts w:ascii="Times New Roman" w:hAnsi="Times New Roman"/>
                <w:sz w:val="24"/>
                <w:szCs w:val="24"/>
              </w:rPr>
            </w:pPr>
            <w:r>
              <w:rPr>
                <w:rFonts w:ascii="Times New Roman" w:hAnsi="Times New Roman"/>
                <w:sz w:val="24"/>
                <w:szCs w:val="24"/>
              </w:rPr>
              <w:t>Принято к сведению</w:t>
            </w:r>
            <w:r w:rsidR="00D00794">
              <w:rPr>
                <w:rFonts w:ascii="Times New Roman" w:hAnsi="Times New Roman"/>
                <w:sz w:val="24"/>
                <w:szCs w:val="24"/>
              </w:rPr>
              <w:t>.</w:t>
            </w:r>
          </w:p>
          <w:p w14:paraId="3F379B1E" w14:textId="225F3118" w:rsidR="002F47B9" w:rsidRDefault="002F47B9" w:rsidP="002F47B9">
            <w:pPr>
              <w:tabs>
                <w:tab w:val="left" w:pos="11766"/>
              </w:tabs>
              <w:ind w:left="51"/>
              <w:rPr>
                <w:rFonts w:ascii="Times New Roman" w:hAnsi="Times New Roman"/>
                <w:sz w:val="24"/>
                <w:szCs w:val="24"/>
              </w:rPr>
            </w:pPr>
            <w:r>
              <w:rPr>
                <w:rFonts w:ascii="Times New Roman" w:hAnsi="Times New Roman"/>
                <w:sz w:val="24"/>
                <w:szCs w:val="24"/>
              </w:rPr>
              <w:t>Принято решение данный пункт и рисунок исключить.</w:t>
            </w:r>
          </w:p>
          <w:p w14:paraId="4F4916A6" w14:textId="6ED7810E" w:rsidR="009008E2" w:rsidRPr="00BA5BF3" w:rsidRDefault="009008E2" w:rsidP="00D00794">
            <w:pPr>
              <w:tabs>
                <w:tab w:val="left" w:pos="11766"/>
              </w:tabs>
              <w:ind w:left="51"/>
              <w:rPr>
                <w:rFonts w:ascii="Times New Roman" w:hAnsi="Times New Roman"/>
                <w:sz w:val="24"/>
                <w:szCs w:val="24"/>
              </w:rPr>
            </w:pPr>
          </w:p>
        </w:tc>
      </w:tr>
    </w:tbl>
    <w:p w14:paraId="108F4606" w14:textId="22CBD60A" w:rsidR="00ED5E66" w:rsidRDefault="00ED5E66" w:rsidP="00ED5E66">
      <w:pPr>
        <w:pStyle w:val="20"/>
      </w:pPr>
      <w:r>
        <w:t>8.3 Правила указания предельных отклонений размеров с неуказанными допусками</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ED5E66" w:rsidRPr="007D62A2" w14:paraId="07F5A3A0" w14:textId="77777777" w:rsidTr="00ED5E66">
        <w:trPr>
          <w:tblHeader/>
        </w:trPr>
        <w:tc>
          <w:tcPr>
            <w:tcW w:w="704" w:type="dxa"/>
            <w:tcBorders>
              <w:top w:val="single" w:sz="4" w:space="0" w:color="auto"/>
              <w:left w:val="single" w:sz="4" w:space="0" w:color="auto"/>
              <w:bottom w:val="double" w:sz="4" w:space="0" w:color="auto"/>
              <w:right w:val="single" w:sz="4" w:space="0" w:color="auto"/>
            </w:tcBorders>
          </w:tcPr>
          <w:p w14:paraId="40F0D948" w14:textId="71ADA9A5" w:rsidR="00ED5E66" w:rsidRPr="007D62A2" w:rsidRDefault="00ED5E66" w:rsidP="00ED5E66">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72CC7313" w14:textId="2E5201C6" w:rsidR="00ED5E66" w:rsidRPr="00BA5BF3" w:rsidRDefault="00ED5E66" w:rsidP="00ED5E66">
            <w:pPr>
              <w:tabs>
                <w:tab w:val="left" w:pos="11766"/>
              </w:tabs>
              <w:jc w:val="center"/>
              <w:rPr>
                <w:rFonts w:ascii="Times New Roman" w:eastAsia="Times New Roman" w:hAnsi="Times New Roman"/>
                <w:sz w:val="24"/>
                <w:szCs w:val="24"/>
                <w:lang w:eastAsia="ru-RU"/>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1B1AD2E3" w14:textId="77777777" w:rsidR="00ED5E66" w:rsidRPr="007D62A2" w:rsidRDefault="00ED5E66" w:rsidP="00ED5E66">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28678A87" w14:textId="6F190CA7" w:rsidR="00ED5E66" w:rsidRPr="00BA5BF3" w:rsidRDefault="00ED5E66" w:rsidP="00ED5E66">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2F0759BB" w14:textId="77777777" w:rsidR="00ED5E66" w:rsidRPr="007D62A2" w:rsidRDefault="00ED5E66" w:rsidP="00ED5E66">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273A22CE" w14:textId="480A2689" w:rsidR="00ED5E66" w:rsidRPr="00BA5BF3" w:rsidRDefault="00ED5E66" w:rsidP="00ED5E66">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48753A2C" w14:textId="77777777" w:rsidR="00ED5E66" w:rsidRPr="007D62A2" w:rsidRDefault="00ED5E66" w:rsidP="00ED5E66">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7C55F06E" w14:textId="5445931C" w:rsidR="00ED5E66" w:rsidRPr="00BA5BF3" w:rsidRDefault="00ED5E66" w:rsidP="00ED5E66">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1DE3E6E9" w14:textId="77777777" w:rsidTr="00ED5E66">
        <w:tc>
          <w:tcPr>
            <w:tcW w:w="704" w:type="dxa"/>
            <w:tcBorders>
              <w:top w:val="double" w:sz="4" w:space="0" w:color="auto"/>
              <w:left w:val="single" w:sz="4" w:space="0" w:color="auto"/>
              <w:bottom w:val="single" w:sz="4" w:space="0" w:color="auto"/>
              <w:right w:val="single" w:sz="4" w:space="0" w:color="auto"/>
            </w:tcBorders>
          </w:tcPr>
          <w:p w14:paraId="5396F0FE"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60A82F8A" w14:textId="36CC74CB"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8.3.1</w:t>
            </w:r>
          </w:p>
        </w:tc>
        <w:tc>
          <w:tcPr>
            <w:tcW w:w="2268" w:type="dxa"/>
            <w:tcBorders>
              <w:top w:val="double" w:sz="4" w:space="0" w:color="auto"/>
              <w:left w:val="single" w:sz="4" w:space="0" w:color="auto"/>
              <w:bottom w:val="single" w:sz="4" w:space="0" w:color="auto"/>
              <w:right w:val="single" w:sz="4" w:space="0" w:color="auto"/>
            </w:tcBorders>
          </w:tcPr>
          <w:p w14:paraId="2F34B739" w14:textId="19F4F77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double" w:sz="4" w:space="0" w:color="auto"/>
              <w:left w:val="single" w:sz="4" w:space="0" w:color="auto"/>
              <w:bottom w:val="single" w:sz="4" w:space="0" w:color="auto"/>
              <w:right w:val="single" w:sz="4" w:space="0" w:color="auto"/>
            </w:tcBorders>
          </w:tcPr>
          <w:p w14:paraId="728DA8D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F9409A4" w14:textId="68300A16"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Изложить в следующей редакции</w:t>
            </w:r>
          </w:p>
          <w:p w14:paraId="2D42AD06" w14:textId="77777777" w:rsidR="009008E2" w:rsidRPr="00BA5BF3" w:rsidRDefault="009008E2" w:rsidP="009008E2">
            <w:pPr>
              <w:rPr>
                <w:rFonts w:ascii="Times New Roman" w:hAnsi="Times New Roman"/>
                <w:sz w:val="24"/>
                <w:szCs w:val="24"/>
                <w:u w:val="single"/>
              </w:rPr>
            </w:pPr>
          </w:p>
          <w:p w14:paraId="71F48DD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37EA5FE" w14:textId="77777777" w:rsidR="009008E2" w:rsidRPr="00BA5BF3" w:rsidRDefault="009008E2" w:rsidP="009008E2">
            <w:pPr>
              <w:widowControl w:val="0"/>
              <w:autoSpaceDE w:val="0"/>
              <w:autoSpaceDN w:val="0"/>
              <w:adjustRightInd w:val="0"/>
              <w:ind w:left="119"/>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Предельные отклонения линейных и угловых размеров, неуказанных непосредственно после номинальных размеров, устанавливают общей записью в пункте технических требований. Примеры записи:</w:t>
            </w:r>
          </w:p>
          <w:p w14:paraId="1CB2DE30" w14:textId="77777777" w:rsidR="009008E2" w:rsidRPr="00BA5BF3" w:rsidRDefault="009008E2" w:rsidP="009008E2">
            <w:pPr>
              <w:widowControl w:val="0"/>
              <w:autoSpaceDE w:val="0"/>
              <w:autoSpaceDN w:val="0"/>
              <w:adjustRightInd w:val="0"/>
              <w:ind w:left="119"/>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w:t>
            </w:r>
            <w:r w:rsidRPr="00BA5BF3">
              <w:rPr>
                <w:rFonts w:ascii="Times New Roman" w:eastAsia="Times New Roman" w:hAnsi="Times New Roman"/>
                <w:sz w:val="24"/>
                <w:szCs w:val="24"/>
                <w:lang w:eastAsia="ru-RU"/>
              </w:rPr>
              <w:tab/>
              <w:t>«Неуказанные предельные отклонения размеров…» – указывают числовые значения интервала допусков или указывают классы допуска;</w:t>
            </w:r>
          </w:p>
          <w:p w14:paraId="150293E8" w14:textId="77777777" w:rsidR="009008E2" w:rsidRPr="00BA5BF3" w:rsidRDefault="009008E2" w:rsidP="009008E2">
            <w:pPr>
              <w:widowControl w:val="0"/>
              <w:autoSpaceDE w:val="0"/>
              <w:autoSpaceDN w:val="0"/>
              <w:adjustRightInd w:val="0"/>
              <w:ind w:left="119"/>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w:t>
            </w:r>
            <w:r w:rsidRPr="00BA5BF3">
              <w:rPr>
                <w:rFonts w:ascii="Times New Roman" w:eastAsia="Times New Roman" w:hAnsi="Times New Roman"/>
                <w:sz w:val="24"/>
                <w:szCs w:val="24"/>
                <w:lang w:eastAsia="ru-RU"/>
              </w:rPr>
              <w:tab/>
              <w:t>«Неуказанные предельные отклонения – по …» – дают ссылку на документ по стандартизации.</w:t>
            </w:r>
          </w:p>
          <w:p w14:paraId="4DF2D9C2" w14:textId="1EF0F52A"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 иная запись при условии, что она однозначно определяет интервал допуска.</w:t>
            </w:r>
          </w:p>
          <w:p w14:paraId="7898C12A" w14:textId="77777777" w:rsidR="009008E2" w:rsidRPr="00BA5BF3" w:rsidRDefault="009008E2" w:rsidP="009008E2">
            <w:pPr>
              <w:rPr>
                <w:rFonts w:ascii="Times New Roman" w:hAnsi="Times New Roman"/>
                <w:sz w:val="24"/>
                <w:szCs w:val="24"/>
                <w:u w:val="single"/>
              </w:rPr>
            </w:pPr>
          </w:p>
          <w:p w14:paraId="73B5C468"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465C360" w14:textId="1F3CCBA2"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В редакции рассматриваемого проекта стандарта «иная запись» должна определяться в документе по стандартизации, хотя, при выполнении условия однозначного определения интервала допуска, форму записи может установить разработчик документации.</w:t>
            </w:r>
          </w:p>
        </w:tc>
        <w:tc>
          <w:tcPr>
            <w:tcW w:w="3969" w:type="dxa"/>
            <w:tcBorders>
              <w:top w:val="double" w:sz="4" w:space="0" w:color="auto"/>
              <w:left w:val="single" w:sz="4" w:space="0" w:color="auto"/>
              <w:bottom w:val="single" w:sz="4" w:space="0" w:color="auto"/>
              <w:right w:val="single" w:sz="4" w:space="0" w:color="auto"/>
            </w:tcBorders>
          </w:tcPr>
          <w:p w14:paraId="1F050029" w14:textId="1E745BA0" w:rsidR="009008E2" w:rsidRPr="00BA5BF3" w:rsidRDefault="00D00794"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65DCD098" w14:textId="77777777" w:rsidTr="003833BD">
        <w:tc>
          <w:tcPr>
            <w:tcW w:w="704" w:type="dxa"/>
            <w:tcBorders>
              <w:top w:val="single" w:sz="4" w:space="0" w:color="auto"/>
              <w:left w:val="single" w:sz="4" w:space="0" w:color="auto"/>
              <w:bottom w:val="single" w:sz="4" w:space="0" w:color="auto"/>
              <w:right w:val="single" w:sz="4" w:space="0" w:color="auto"/>
            </w:tcBorders>
          </w:tcPr>
          <w:p w14:paraId="7C4DC38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E52CE6F" w14:textId="3BA14E7A"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8.3.2</w:t>
            </w:r>
          </w:p>
        </w:tc>
        <w:tc>
          <w:tcPr>
            <w:tcW w:w="2268" w:type="dxa"/>
            <w:tcBorders>
              <w:top w:val="single" w:sz="4" w:space="0" w:color="auto"/>
              <w:left w:val="single" w:sz="4" w:space="0" w:color="auto"/>
              <w:bottom w:val="single" w:sz="4" w:space="0" w:color="auto"/>
              <w:right w:val="single" w:sz="4" w:space="0" w:color="auto"/>
            </w:tcBorders>
          </w:tcPr>
          <w:p w14:paraId="59C661BF" w14:textId="5647A8E2"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 xml:space="preserve">АО «Концерн ВКО «Алмаз-Антей», </w:t>
            </w:r>
            <w:r w:rsidRPr="00BA5BF3">
              <w:rPr>
                <w:rFonts w:ascii="Times New Roman" w:hAnsi="Times New Roman"/>
                <w:sz w:val="24"/>
                <w:szCs w:val="24"/>
              </w:rPr>
              <w:lastRenderedPageBreak/>
              <w:t>исх. № 31-21/10116 от 27.04.2026</w:t>
            </w:r>
          </w:p>
        </w:tc>
        <w:tc>
          <w:tcPr>
            <w:tcW w:w="6852" w:type="dxa"/>
            <w:tcBorders>
              <w:top w:val="single" w:sz="4" w:space="0" w:color="auto"/>
              <w:left w:val="single" w:sz="4" w:space="0" w:color="auto"/>
              <w:bottom w:val="single" w:sz="4" w:space="0" w:color="auto"/>
              <w:right w:val="single" w:sz="4" w:space="0" w:color="auto"/>
            </w:tcBorders>
          </w:tcPr>
          <w:p w14:paraId="7A5B80F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lastRenderedPageBreak/>
              <w:t>Замечание, предложение:</w:t>
            </w:r>
          </w:p>
          <w:p w14:paraId="274832E1" w14:textId="5704AB6B"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По ГОСТ 30893.1-2002, ГОСТ 30893.2-2002 в технических требованиях чертежа не указывается год стандарта</w:t>
            </w:r>
          </w:p>
          <w:p w14:paraId="17D49956"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lastRenderedPageBreak/>
              <w:t>Предлагаемая редакция:</w:t>
            </w:r>
          </w:p>
          <w:p w14:paraId="1611100C" w14:textId="69311018"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Исправить</w:t>
            </w:r>
          </w:p>
          <w:p w14:paraId="4727A1A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AA0CC08" w14:textId="56706771"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См. ГОСТ 30893.1-2002, ГОСТ 30893.2-2002</w:t>
            </w:r>
          </w:p>
        </w:tc>
        <w:tc>
          <w:tcPr>
            <w:tcW w:w="3969" w:type="dxa"/>
            <w:tcBorders>
              <w:top w:val="single" w:sz="4" w:space="0" w:color="auto"/>
              <w:left w:val="single" w:sz="4" w:space="0" w:color="auto"/>
              <w:bottom w:val="single" w:sz="4" w:space="0" w:color="auto"/>
              <w:right w:val="single" w:sz="4" w:space="0" w:color="auto"/>
            </w:tcBorders>
          </w:tcPr>
          <w:p w14:paraId="7FB3EAC5" w14:textId="22F860C0" w:rsidR="009008E2" w:rsidRDefault="00F55B7B"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2DA464FE" w14:textId="7385C563" w:rsidR="00F55B7B" w:rsidRDefault="00F55B7B"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Пример исключен, чтобы не повторять требования других стандартов.</w:t>
            </w:r>
          </w:p>
          <w:p w14:paraId="75C01B1B" w14:textId="6D2718C9" w:rsidR="002F287C" w:rsidRPr="00BA5BF3" w:rsidRDefault="00F55B7B" w:rsidP="009008E2">
            <w:pPr>
              <w:tabs>
                <w:tab w:val="left" w:pos="11766"/>
              </w:tabs>
              <w:ind w:left="51"/>
              <w:rPr>
                <w:rFonts w:ascii="Times New Roman" w:hAnsi="Times New Roman"/>
                <w:sz w:val="24"/>
                <w:szCs w:val="24"/>
              </w:rPr>
            </w:pPr>
            <w:r>
              <w:rPr>
                <w:rFonts w:ascii="Times New Roman" w:hAnsi="Times New Roman"/>
                <w:sz w:val="24"/>
                <w:szCs w:val="24"/>
              </w:rPr>
              <w:t>Но с</w:t>
            </w:r>
            <w:r w:rsidR="002F287C">
              <w:rPr>
                <w:rFonts w:ascii="Times New Roman" w:hAnsi="Times New Roman"/>
                <w:sz w:val="24"/>
                <w:szCs w:val="24"/>
              </w:rPr>
              <w:t>читаем, что ссылка на документ по стандартизации в</w:t>
            </w:r>
            <w:r>
              <w:rPr>
                <w:rFonts w:ascii="Times New Roman" w:hAnsi="Times New Roman"/>
                <w:sz w:val="24"/>
                <w:szCs w:val="24"/>
              </w:rPr>
              <w:t xml:space="preserve"> конструкторском</w:t>
            </w:r>
            <w:r w:rsidR="002F287C">
              <w:rPr>
                <w:rFonts w:ascii="Times New Roman" w:hAnsi="Times New Roman"/>
                <w:sz w:val="24"/>
                <w:szCs w:val="24"/>
              </w:rPr>
              <w:t xml:space="preserve"> документе должна быть с годом принятия в соответствии с ГОСТ Р 2.109-2023 п. 4.9</w:t>
            </w:r>
          </w:p>
        </w:tc>
      </w:tr>
      <w:tr w:rsidR="009008E2" w:rsidRPr="007D62A2" w14:paraId="0D9ED864" w14:textId="77777777" w:rsidTr="003833BD">
        <w:tc>
          <w:tcPr>
            <w:tcW w:w="704" w:type="dxa"/>
            <w:tcBorders>
              <w:top w:val="single" w:sz="4" w:space="0" w:color="auto"/>
              <w:left w:val="single" w:sz="4" w:space="0" w:color="auto"/>
              <w:bottom w:val="single" w:sz="4" w:space="0" w:color="auto"/>
              <w:right w:val="single" w:sz="4" w:space="0" w:color="auto"/>
            </w:tcBorders>
          </w:tcPr>
          <w:p w14:paraId="5F578B3A"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C8516CC" w14:textId="0D66E538"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8.3.2</w:t>
            </w:r>
          </w:p>
        </w:tc>
        <w:tc>
          <w:tcPr>
            <w:tcW w:w="2268" w:type="dxa"/>
            <w:tcBorders>
              <w:top w:val="single" w:sz="4" w:space="0" w:color="auto"/>
              <w:left w:val="single" w:sz="4" w:space="0" w:color="auto"/>
              <w:bottom w:val="single" w:sz="4" w:space="0" w:color="auto"/>
              <w:right w:val="single" w:sz="4" w:space="0" w:color="auto"/>
            </w:tcBorders>
          </w:tcPr>
          <w:p w14:paraId="58C86B12" w14:textId="68E31EEB"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7E8D7AB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D32EC86" w14:textId="77777777" w:rsidR="009008E2" w:rsidRPr="00BA5BF3" w:rsidRDefault="009008E2" w:rsidP="009008E2">
            <w:pPr>
              <w:widowControl w:val="0"/>
              <w:rPr>
                <w:rFonts w:ascii="Times New Roman" w:hAnsi="Times New Roman"/>
                <w:sz w:val="24"/>
                <w:szCs w:val="24"/>
              </w:rPr>
            </w:pPr>
            <w:r w:rsidRPr="00BA5BF3">
              <w:rPr>
                <w:rFonts w:ascii="Times New Roman" w:hAnsi="Times New Roman"/>
                <w:sz w:val="24"/>
                <w:szCs w:val="24"/>
              </w:rPr>
              <w:t>1. Запись общих допусков по ГОСТ 30893.1 привести без года утверждения, в соответствии с требованиями этого стандарта.</w:t>
            </w:r>
          </w:p>
          <w:p w14:paraId="1BC07F03" w14:textId="52AA39F9"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2. В третьем примечании ссылка на пункт 4.9 ГОСТ Р 2.109-2023 некорректна, т. к. в нем говорится о других документах, в которых не указана структура записи.</w:t>
            </w:r>
          </w:p>
        </w:tc>
        <w:tc>
          <w:tcPr>
            <w:tcW w:w="3969" w:type="dxa"/>
            <w:tcBorders>
              <w:top w:val="single" w:sz="4" w:space="0" w:color="auto"/>
              <w:left w:val="single" w:sz="4" w:space="0" w:color="auto"/>
              <w:bottom w:val="single" w:sz="4" w:space="0" w:color="auto"/>
              <w:right w:val="single" w:sz="4" w:space="0" w:color="auto"/>
            </w:tcBorders>
          </w:tcPr>
          <w:p w14:paraId="76B5717B" w14:textId="77777777" w:rsidR="00F55B7B" w:rsidRDefault="00F55B7B" w:rsidP="00F55B7B">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29CF81F5" w14:textId="77777777" w:rsidR="00F55B7B" w:rsidRDefault="00F55B7B" w:rsidP="00F55B7B">
            <w:pPr>
              <w:tabs>
                <w:tab w:val="left" w:pos="11766"/>
              </w:tabs>
              <w:ind w:left="51"/>
              <w:rPr>
                <w:rFonts w:ascii="Times New Roman" w:hAnsi="Times New Roman"/>
                <w:sz w:val="24"/>
                <w:szCs w:val="24"/>
              </w:rPr>
            </w:pPr>
            <w:r>
              <w:rPr>
                <w:rFonts w:ascii="Times New Roman" w:hAnsi="Times New Roman"/>
                <w:sz w:val="24"/>
                <w:szCs w:val="24"/>
              </w:rPr>
              <w:t>Пример исключен, чтобы не повторять требования других стандартов.</w:t>
            </w:r>
          </w:p>
          <w:p w14:paraId="0B425F76" w14:textId="77777777" w:rsidR="00F55B7B" w:rsidRDefault="00F55B7B" w:rsidP="00F55B7B">
            <w:pPr>
              <w:tabs>
                <w:tab w:val="left" w:pos="11766"/>
              </w:tabs>
              <w:ind w:left="51"/>
              <w:rPr>
                <w:rFonts w:ascii="Times New Roman" w:hAnsi="Times New Roman"/>
                <w:sz w:val="24"/>
                <w:szCs w:val="24"/>
              </w:rPr>
            </w:pPr>
            <w:r>
              <w:rPr>
                <w:rFonts w:ascii="Times New Roman" w:hAnsi="Times New Roman"/>
                <w:sz w:val="24"/>
                <w:szCs w:val="24"/>
              </w:rPr>
              <w:t>Но считаем, что ссылка на документ по стандартизации в конструкторском документе должна быть с годом принятия в соответствии с ГОСТ Р 2.109-2023 п. 4.9</w:t>
            </w:r>
          </w:p>
          <w:p w14:paraId="42D55807" w14:textId="19D7EA40" w:rsidR="002F287C" w:rsidRPr="00BA5BF3" w:rsidRDefault="002F287C" w:rsidP="00F55B7B">
            <w:pPr>
              <w:tabs>
                <w:tab w:val="left" w:pos="11766"/>
              </w:tabs>
              <w:ind w:left="51"/>
              <w:rPr>
                <w:rFonts w:ascii="Times New Roman" w:hAnsi="Times New Roman"/>
                <w:sz w:val="24"/>
                <w:szCs w:val="24"/>
              </w:rPr>
            </w:pPr>
            <w:r>
              <w:rPr>
                <w:rFonts w:ascii="Times New Roman" w:hAnsi="Times New Roman"/>
                <w:sz w:val="24"/>
                <w:szCs w:val="24"/>
              </w:rPr>
              <w:t xml:space="preserve">Просим указать в </w:t>
            </w:r>
            <w:r w:rsidR="00F55B7B">
              <w:rPr>
                <w:rFonts w:ascii="Times New Roman" w:hAnsi="Times New Roman"/>
                <w:sz w:val="24"/>
                <w:szCs w:val="24"/>
              </w:rPr>
              <w:t xml:space="preserve">4.9 </w:t>
            </w:r>
            <w:r>
              <w:rPr>
                <w:rFonts w:ascii="Times New Roman" w:hAnsi="Times New Roman"/>
                <w:sz w:val="24"/>
                <w:szCs w:val="24"/>
              </w:rPr>
              <w:t xml:space="preserve">ГОСТ Р 2.109-2023 </w:t>
            </w:r>
            <w:r w:rsidR="00F55B7B">
              <w:rPr>
                <w:rFonts w:ascii="Times New Roman" w:hAnsi="Times New Roman"/>
                <w:sz w:val="24"/>
                <w:szCs w:val="24"/>
              </w:rPr>
              <w:t>слова, указываюшие на то</w:t>
            </w:r>
            <w:r>
              <w:rPr>
                <w:rFonts w:ascii="Times New Roman" w:hAnsi="Times New Roman"/>
                <w:sz w:val="24"/>
                <w:szCs w:val="24"/>
              </w:rPr>
              <w:t>, что это положение не применимо, если в документе по стандартизации имеется своя форма записи</w:t>
            </w:r>
          </w:p>
        </w:tc>
      </w:tr>
      <w:tr w:rsidR="009008E2" w:rsidRPr="007D62A2" w14:paraId="5E592571" w14:textId="77777777" w:rsidTr="003833BD">
        <w:tc>
          <w:tcPr>
            <w:tcW w:w="704" w:type="dxa"/>
            <w:tcBorders>
              <w:top w:val="single" w:sz="4" w:space="0" w:color="auto"/>
              <w:left w:val="single" w:sz="4" w:space="0" w:color="auto"/>
              <w:bottom w:val="single" w:sz="4" w:space="0" w:color="auto"/>
              <w:right w:val="single" w:sz="4" w:space="0" w:color="auto"/>
            </w:tcBorders>
          </w:tcPr>
          <w:p w14:paraId="72BBAF5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542E3FE" w14:textId="0C8B607E"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8.3.2</w:t>
            </w:r>
          </w:p>
        </w:tc>
        <w:tc>
          <w:tcPr>
            <w:tcW w:w="2268" w:type="dxa"/>
            <w:tcBorders>
              <w:top w:val="single" w:sz="4" w:space="0" w:color="auto"/>
              <w:left w:val="single" w:sz="4" w:space="0" w:color="auto"/>
              <w:bottom w:val="single" w:sz="4" w:space="0" w:color="auto"/>
              <w:right w:val="single" w:sz="4" w:space="0" w:color="auto"/>
            </w:tcBorders>
          </w:tcPr>
          <w:p w14:paraId="12314817" w14:textId="31F97675"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«ИЦД ТМХ» ("ТМХ", исх. № 2379-ТМХ от 22.04.2026)</w:t>
            </w:r>
          </w:p>
        </w:tc>
        <w:tc>
          <w:tcPr>
            <w:tcW w:w="6852" w:type="dxa"/>
            <w:tcBorders>
              <w:top w:val="single" w:sz="4" w:space="0" w:color="auto"/>
              <w:left w:val="single" w:sz="4" w:space="0" w:color="auto"/>
              <w:bottom w:val="single" w:sz="4" w:space="0" w:color="auto"/>
              <w:right w:val="single" w:sz="4" w:space="0" w:color="auto"/>
            </w:tcBorders>
          </w:tcPr>
          <w:p w14:paraId="21DC737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090F86F" w14:textId="77777777" w:rsidR="009008E2" w:rsidRPr="00BA5BF3" w:rsidRDefault="009008E2" w:rsidP="009008E2">
            <w:pPr>
              <w:pStyle w:val="3"/>
              <w:numPr>
                <w:ilvl w:val="0"/>
                <w:numId w:val="0"/>
              </w:numPr>
              <w:spacing w:line="240" w:lineRule="auto"/>
              <w:ind w:firstLine="1531"/>
              <w:rPr>
                <w:rFonts w:ascii="Times New Roman" w:hAnsi="Times New Roman"/>
                <w:szCs w:val="24"/>
              </w:rPr>
            </w:pPr>
            <w:r w:rsidRPr="00BA5BF3">
              <w:rPr>
                <w:rFonts w:ascii="Times New Roman" w:hAnsi="Times New Roman"/>
                <w:szCs w:val="24"/>
              </w:rPr>
              <w:t xml:space="preserve">Запись в технических требованиях приводят в соответствии с документом по стандартизации, определяющим значения неуказанных предельных отклонений. Например, при использовании ГОСТ 30893.1 запись имеет вид: </w:t>
            </w:r>
            <w:r w:rsidRPr="00BA5BF3">
              <w:rPr>
                <w:rFonts w:ascii="Times New Roman" w:hAnsi="Times New Roman"/>
                <w:i/>
                <w:iCs/>
                <w:szCs w:val="24"/>
              </w:rPr>
              <w:t xml:space="preserve">«Общие допуски по ГОСТ 30893.1-2002 – </w:t>
            </w:r>
            <w:r w:rsidRPr="00BA5BF3">
              <w:rPr>
                <w:rFonts w:ascii="Times New Roman" w:hAnsi="Times New Roman"/>
                <w:i/>
                <w:iCs/>
                <w:szCs w:val="24"/>
                <w:lang w:val="en-US"/>
              </w:rPr>
              <w:t>m</w:t>
            </w:r>
            <w:r w:rsidRPr="00BA5BF3">
              <w:rPr>
                <w:rFonts w:ascii="Times New Roman" w:hAnsi="Times New Roman"/>
                <w:szCs w:val="24"/>
              </w:rPr>
              <w:t xml:space="preserve">» или </w:t>
            </w:r>
            <w:r w:rsidRPr="00BA5BF3">
              <w:rPr>
                <w:rFonts w:ascii="Times New Roman" w:hAnsi="Times New Roman"/>
                <w:i/>
                <w:iCs/>
                <w:szCs w:val="24"/>
              </w:rPr>
              <w:t xml:space="preserve">«ГОСТ 30893.1-2002 – </w:t>
            </w:r>
            <w:r w:rsidRPr="00BA5BF3">
              <w:rPr>
                <w:rFonts w:ascii="Times New Roman" w:hAnsi="Times New Roman"/>
                <w:i/>
                <w:iCs/>
                <w:szCs w:val="24"/>
                <w:lang w:val="en-US"/>
              </w:rPr>
              <w:t>m</w:t>
            </w:r>
            <w:r w:rsidRPr="00BA5BF3">
              <w:rPr>
                <w:rFonts w:ascii="Times New Roman" w:hAnsi="Times New Roman"/>
                <w:i/>
                <w:iCs/>
                <w:szCs w:val="24"/>
              </w:rPr>
              <w:t xml:space="preserve">». </w:t>
            </w:r>
          </w:p>
          <w:p w14:paraId="2145B967" w14:textId="34979789"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 xml:space="preserve">Допускается приводить запись в технических требования по классам допусков, которые должны соответствовать ГОСТ 25346 и ГОСТ 25348, при этом интервалы допусков должны быть одного квалитета. Например, </w:t>
            </w:r>
            <w:r w:rsidRPr="00BA5BF3">
              <w:rPr>
                <w:rFonts w:ascii="Times New Roman" w:hAnsi="Times New Roman"/>
                <w:i/>
                <w:iCs/>
                <w:sz w:val="24"/>
                <w:szCs w:val="24"/>
              </w:rPr>
              <w:t xml:space="preserve">«Неуказанные предельные отклонения – Н14, </w:t>
            </w:r>
            <w:r w:rsidRPr="00BA5BF3">
              <w:rPr>
                <w:rFonts w:ascii="Times New Roman" w:hAnsi="Times New Roman"/>
                <w:i/>
                <w:iCs/>
                <w:sz w:val="24"/>
                <w:szCs w:val="24"/>
                <w:lang w:val="en-US"/>
              </w:rPr>
              <w:t>h</w:t>
            </w:r>
            <w:r w:rsidRPr="00BA5BF3">
              <w:rPr>
                <w:rFonts w:ascii="Times New Roman" w:hAnsi="Times New Roman"/>
                <w:i/>
                <w:iCs/>
                <w:sz w:val="24"/>
                <w:szCs w:val="24"/>
              </w:rPr>
              <w:t>14, ±</w:t>
            </w:r>
            <w:r w:rsidRPr="00BA5BF3">
              <w:rPr>
                <w:rFonts w:ascii="Times New Roman" w:hAnsi="Times New Roman"/>
                <w:i/>
                <w:iCs/>
                <w:sz w:val="24"/>
                <w:szCs w:val="24"/>
                <w:lang w:val="en-US"/>
              </w:rPr>
              <w:t>IT</w:t>
            </w:r>
            <w:r w:rsidRPr="00BA5BF3">
              <w:rPr>
                <w:rFonts w:ascii="Times New Roman" w:hAnsi="Times New Roman"/>
                <w:i/>
                <w:iCs/>
                <w:sz w:val="24"/>
                <w:szCs w:val="24"/>
              </w:rPr>
              <w:t>14/2».</w:t>
            </w:r>
          </w:p>
          <w:p w14:paraId="0AE667DB" w14:textId="77777777" w:rsidR="009008E2" w:rsidRPr="00BA5BF3" w:rsidRDefault="009008E2" w:rsidP="009008E2">
            <w:pPr>
              <w:rPr>
                <w:rFonts w:ascii="Times New Roman" w:hAnsi="Times New Roman"/>
                <w:sz w:val="24"/>
                <w:szCs w:val="24"/>
                <w:u w:val="single"/>
              </w:rPr>
            </w:pPr>
          </w:p>
          <w:p w14:paraId="442B025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7BD3A03" w14:textId="77777777" w:rsidR="009008E2" w:rsidRPr="00BA5BF3" w:rsidRDefault="009008E2" w:rsidP="009008E2">
            <w:pPr>
              <w:pStyle w:val="3"/>
              <w:numPr>
                <w:ilvl w:val="0"/>
                <w:numId w:val="0"/>
              </w:numPr>
              <w:spacing w:line="240" w:lineRule="auto"/>
              <w:ind w:firstLine="1531"/>
              <w:rPr>
                <w:rFonts w:ascii="Times New Roman" w:hAnsi="Times New Roman"/>
                <w:szCs w:val="24"/>
              </w:rPr>
            </w:pPr>
            <w:r w:rsidRPr="00BA5BF3">
              <w:rPr>
                <w:rFonts w:ascii="Times New Roman" w:hAnsi="Times New Roman"/>
                <w:szCs w:val="24"/>
              </w:rPr>
              <w:t xml:space="preserve">Запись в технических требованиях приводят в соответствии с ГОСТ 30893.1, если иное не оговорено документом по стандартизации, определяющим значения неуказанных предельных отклонений. </w:t>
            </w:r>
          </w:p>
          <w:p w14:paraId="11677A5B" w14:textId="77777777" w:rsidR="009008E2" w:rsidRPr="00BA5BF3" w:rsidRDefault="009008E2" w:rsidP="009008E2">
            <w:pPr>
              <w:pStyle w:val="3"/>
              <w:numPr>
                <w:ilvl w:val="0"/>
                <w:numId w:val="0"/>
              </w:numPr>
              <w:spacing w:line="240" w:lineRule="auto"/>
              <w:jc w:val="left"/>
              <w:rPr>
                <w:rFonts w:ascii="Times New Roman" w:hAnsi="Times New Roman"/>
                <w:b/>
                <w:i/>
                <w:szCs w:val="24"/>
              </w:rPr>
            </w:pPr>
            <w:r w:rsidRPr="00BA5BF3">
              <w:rPr>
                <w:rFonts w:ascii="Times New Roman" w:hAnsi="Times New Roman"/>
                <w:b/>
                <w:i/>
                <w:szCs w:val="24"/>
              </w:rPr>
              <w:t>П р и м е р ы</w:t>
            </w:r>
          </w:p>
          <w:p w14:paraId="49CDB2CD" w14:textId="77777777" w:rsidR="009008E2" w:rsidRPr="00BA5BF3" w:rsidRDefault="009008E2" w:rsidP="009008E2">
            <w:pPr>
              <w:pStyle w:val="3"/>
              <w:numPr>
                <w:ilvl w:val="0"/>
                <w:numId w:val="0"/>
              </w:numPr>
              <w:spacing w:line="240" w:lineRule="auto"/>
              <w:jc w:val="left"/>
              <w:rPr>
                <w:rFonts w:ascii="Times New Roman" w:hAnsi="Times New Roman"/>
                <w:b/>
                <w:i/>
                <w:iCs/>
                <w:szCs w:val="24"/>
              </w:rPr>
            </w:pPr>
            <w:r w:rsidRPr="00BA5BF3">
              <w:rPr>
                <w:rFonts w:ascii="Times New Roman" w:hAnsi="Times New Roman"/>
                <w:b/>
                <w:i/>
                <w:szCs w:val="24"/>
              </w:rPr>
              <w:t xml:space="preserve">1 </w:t>
            </w:r>
            <w:r w:rsidRPr="00BA5BF3">
              <w:rPr>
                <w:rFonts w:ascii="Times New Roman" w:hAnsi="Times New Roman"/>
                <w:b/>
                <w:i/>
                <w:iCs/>
                <w:szCs w:val="24"/>
              </w:rPr>
              <w:t xml:space="preserve">«Общие допуски по ГОСТ 30893.1 – </w:t>
            </w:r>
            <w:r w:rsidRPr="00BA5BF3">
              <w:rPr>
                <w:rFonts w:ascii="Times New Roman" w:hAnsi="Times New Roman"/>
                <w:b/>
                <w:i/>
                <w:iCs/>
                <w:szCs w:val="24"/>
                <w:lang w:val="en-US"/>
              </w:rPr>
              <w:t>m</w:t>
            </w:r>
            <w:r w:rsidRPr="00BA5BF3">
              <w:rPr>
                <w:rFonts w:ascii="Times New Roman" w:hAnsi="Times New Roman"/>
                <w:b/>
                <w:i/>
                <w:szCs w:val="24"/>
              </w:rPr>
              <w:t xml:space="preserve">» или </w:t>
            </w:r>
            <w:r w:rsidRPr="00BA5BF3">
              <w:rPr>
                <w:rFonts w:ascii="Times New Roman" w:hAnsi="Times New Roman"/>
                <w:b/>
                <w:i/>
                <w:iCs/>
                <w:szCs w:val="24"/>
              </w:rPr>
              <w:t xml:space="preserve">«ГОСТ 30893.1 – </w:t>
            </w:r>
            <w:r w:rsidRPr="00BA5BF3">
              <w:rPr>
                <w:rFonts w:ascii="Times New Roman" w:hAnsi="Times New Roman"/>
                <w:b/>
                <w:i/>
                <w:iCs/>
                <w:szCs w:val="24"/>
                <w:lang w:val="en-US"/>
              </w:rPr>
              <w:t>m</w:t>
            </w:r>
            <w:r w:rsidRPr="00BA5BF3">
              <w:rPr>
                <w:rFonts w:ascii="Times New Roman" w:hAnsi="Times New Roman"/>
                <w:b/>
                <w:i/>
                <w:iCs/>
                <w:szCs w:val="24"/>
              </w:rPr>
              <w:t>»,</w:t>
            </w:r>
          </w:p>
          <w:p w14:paraId="4104BB63" w14:textId="73512FB9" w:rsidR="009008E2" w:rsidRPr="00BA5BF3" w:rsidRDefault="009008E2" w:rsidP="009008E2">
            <w:pPr>
              <w:rPr>
                <w:rFonts w:ascii="Times New Roman" w:hAnsi="Times New Roman"/>
                <w:sz w:val="24"/>
                <w:szCs w:val="24"/>
                <w:u w:val="single"/>
              </w:rPr>
            </w:pPr>
            <w:r w:rsidRPr="00BA5BF3">
              <w:rPr>
                <w:rFonts w:ascii="Times New Roman" w:hAnsi="Times New Roman"/>
                <w:b/>
                <w:i/>
                <w:iCs/>
                <w:sz w:val="24"/>
                <w:szCs w:val="24"/>
              </w:rPr>
              <w:t xml:space="preserve">2 «Неуказанные предельные отклонения – Н14, </w:t>
            </w:r>
            <w:r w:rsidRPr="00BA5BF3">
              <w:rPr>
                <w:rFonts w:ascii="Times New Roman" w:hAnsi="Times New Roman"/>
                <w:b/>
                <w:i/>
                <w:iCs/>
                <w:sz w:val="24"/>
                <w:szCs w:val="24"/>
                <w:lang w:val="en-US"/>
              </w:rPr>
              <w:t>h</w:t>
            </w:r>
            <w:r w:rsidRPr="00BA5BF3">
              <w:rPr>
                <w:rFonts w:ascii="Times New Roman" w:hAnsi="Times New Roman"/>
                <w:b/>
                <w:i/>
                <w:iCs/>
                <w:sz w:val="24"/>
                <w:szCs w:val="24"/>
              </w:rPr>
              <w:t>14, ±</w:t>
            </w:r>
            <w:r w:rsidRPr="00BA5BF3">
              <w:rPr>
                <w:rFonts w:ascii="Times New Roman" w:hAnsi="Times New Roman"/>
                <w:b/>
                <w:i/>
                <w:iCs/>
                <w:sz w:val="24"/>
                <w:szCs w:val="24"/>
                <w:lang w:val="en-US"/>
              </w:rPr>
              <w:t>IT</w:t>
            </w:r>
            <w:r w:rsidRPr="00BA5BF3">
              <w:rPr>
                <w:rFonts w:ascii="Times New Roman" w:hAnsi="Times New Roman"/>
                <w:b/>
                <w:i/>
                <w:iCs/>
                <w:sz w:val="24"/>
                <w:szCs w:val="24"/>
              </w:rPr>
              <w:t>14/2».</w:t>
            </w:r>
          </w:p>
          <w:p w14:paraId="6D959642" w14:textId="77777777" w:rsidR="009008E2" w:rsidRPr="00BA5BF3" w:rsidRDefault="009008E2" w:rsidP="009008E2">
            <w:pPr>
              <w:rPr>
                <w:rFonts w:ascii="Times New Roman" w:hAnsi="Times New Roman"/>
                <w:sz w:val="24"/>
                <w:szCs w:val="24"/>
                <w:u w:val="single"/>
              </w:rPr>
            </w:pPr>
          </w:p>
          <w:p w14:paraId="50689A3D"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7A75268" w14:textId="57F1E4C2" w:rsidR="009008E2" w:rsidRPr="00BA5BF3" w:rsidRDefault="009008E2" w:rsidP="009008E2">
            <w:pPr>
              <w:rPr>
                <w:rFonts w:ascii="Times New Roman" w:hAnsi="Times New Roman"/>
                <w:sz w:val="24"/>
                <w:szCs w:val="24"/>
                <w:u w:val="single"/>
              </w:rPr>
            </w:pPr>
            <w:r w:rsidRPr="00BA5BF3">
              <w:rPr>
                <w:rFonts w:ascii="Times New Roman" w:eastAsiaTheme="minorEastAsia" w:hAnsi="Times New Roman"/>
                <w:color w:val="000000" w:themeColor="text1"/>
                <w:sz w:val="24"/>
                <w:szCs w:val="24"/>
              </w:rPr>
              <w:t>Дополнительная информация о применении определенной записи неуказанных допусков и т.д. приведена в ГОСТ 30893.1 и вносить ее в ГОСТ Р 2.307 нет необходимости, т.к. дублирование вносит двоякое толкование правил указания предельных отклонений размеров с неуказанными допусками. Введение в пример записи года утверждения ГОСТ 30893.1 противоречит требованиям самого стандарта на, в связи с этим необходимо либо обновить содержание ГОСТ 30893.1 либо в ГОСТ Р 2.307 ссылаться на действующую редакцию ГОСТ 30893.1</w:t>
            </w:r>
          </w:p>
        </w:tc>
        <w:tc>
          <w:tcPr>
            <w:tcW w:w="3969" w:type="dxa"/>
            <w:tcBorders>
              <w:top w:val="single" w:sz="4" w:space="0" w:color="auto"/>
              <w:left w:val="single" w:sz="4" w:space="0" w:color="auto"/>
              <w:bottom w:val="single" w:sz="4" w:space="0" w:color="auto"/>
              <w:right w:val="single" w:sz="4" w:space="0" w:color="auto"/>
            </w:tcBorders>
          </w:tcPr>
          <w:p w14:paraId="0C54ECEA" w14:textId="77777777" w:rsidR="00F55B7B" w:rsidRDefault="00F55B7B" w:rsidP="00F55B7B">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31118594" w14:textId="77777777" w:rsidR="00F55B7B" w:rsidRDefault="00F55B7B" w:rsidP="00F55B7B">
            <w:pPr>
              <w:tabs>
                <w:tab w:val="left" w:pos="11766"/>
              </w:tabs>
              <w:ind w:left="51"/>
              <w:rPr>
                <w:rFonts w:ascii="Times New Roman" w:hAnsi="Times New Roman"/>
                <w:sz w:val="24"/>
                <w:szCs w:val="24"/>
              </w:rPr>
            </w:pPr>
            <w:r>
              <w:rPr>
                <w:rFonts w:ascii="Times New Roman" w:hAnsi="Times New Roman"/>
                <w:sz w:val="24"/>
                <w:szCs w:val="24"/>
              </w:rPr>
              <w:t>Пример исключен, чтобы не повторять требования других стандартов.</w:t>
            </w:r>
          </w:p>
          <w:p w14:paraId="39110E2A" w14:textId="083E5DEE" w:rsidR="009008E2" w:rsidRPr="00BA5BF3" w:rsidRDefault="00F55B7B" w:rsidP="00F55B7B">
            <w:pPr>
              <w:tabs>
                <w:tab w:val="left" w:pos="11766"/>
              </w:tabs>
              <w:ind w:left="51"/>
              <w:rPr>
                <w:rFonts w:ascii="Times New Roman" w:hAnsi="Times New Roman"/>
                <w:sz w:val="24"/>
                <w:szCs w:val="24"/>
              </w:rPr>
            </w:pPr>
            <w:r>
              <w:rPr>
                <w:rFonts w:ascii="Times New Roman" w:hAnsi="Times New Roman"/>
                <w:sz w:val="24"/>
                <w:szCs w:val="24"/>
              </w:rPr>
              <w:t>Но считаем, что ссылка на документ по стандартизации в конструкторском документе должна быть с годом принятия в соответствии с ГОСТ Р 2.109-2023 п. 4.9</w:t>
            </w:r>
          </w:p>
        </w:tc>
      </w:tr>
      <w:tr w:rsidR="009008E2" w:rsidRPr="007D62A2" w14:paraId="4BC3D3DE" w14:textId="77777777" w:rsidTr="003833BD">
        <w:tc>
          <w:tcPr>
            <w:tcW w:w="704" w:type="dxa"/>
            <w:tcBorders>
              <w:top w:val="single" w:sz="4" w:space="0" w:color="auto"/>
              <w:left w:val="single" w:sz="4" w:space="0" w:color="auto"/>
              <w:bottom w:val="single" w:sz="4" w:space="0" w:color="auto"/>
              <w:right w:val="single" w:sz="4" w:space="0" w:color="auto"/>
            </w:tcBorders>
          </w:tcPr>
          <w:p w14:paraId="7885930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76594D6" w14:textId="2E650ED8"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8.3.2</w:t>
            </w:r>
          </w:p>
        </w:tc>
        <w:tc>
          <w:tcPr>
            <w:tcW w:w="2268" w:type="dxa"/>
            <w:tcBorders>
              <w:top w:val="single" w:sz="4" w:space="0" w:color="auto"/>
              <w:left w:val="single" w:sz="4" w:space="0" w:color="auto"/>
              <w:bottom w:val="single" w:sz="4" w:space="0" w:color="auto"/>
              <w:right w:val="single" w:sz="4" w:space="0" w:color="auto"/>
            </w:tcBorders>
          </w:tcPr>
          <w:p w14:paraId="4F0B98CD" w14:textId="2CD71ED1"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090DBE5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F4B2B20" w14:textId="330E65F5"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Например, при использовании ГОСТ</w:t>
            </w:r>
            <w:r w:rsidRPr="00BA5BF3">
              <w:rPr>
                <w:rFonts w:ascii="Times New Roman" w:hAnsi="Times New Roman"/>
                <w:sz w:val="24"/>
                <w:szCs w:val="24"/>
                <w:lang w:val="en-US"/>
              </w:rPr>
              <w:t> </w:t>
            </w:r>
            <w:r w:rsidRPr="00BA5BF3">
              <w:rPr>
                <w:rFonts w:ascii="Times New Roman" w:hAnsi="Times New Roman"/>
                <w:sz w:val="24"/>
                <w:szCs w:val="24"/>
              </w:rPr>
              <w:t xml:space="preserve">30893.1 запись имеет вид: </w:t>
            </w:r>
            <w:r w:rsidRPr="00BA5BF3">
              <w:rPr>
                <w:rFonts w:ascii="Times New Roman" w:hAnsi="Times New Roman"/>
                <w:i/>
                <w:iCs/>
                <w:sz w:val="24"/>
                <w:szCs w:val="24"/>
              </w:rPr>
              <w:t xml:space="preserve">«Общие допуски по ГОСТ 30893.1-2002 – </w:t>
            </w:r>
            <w:r w:rsidRPr="00BA5BF3">
              <w:rPr>
                <w:rFonts w:ascii="Times New Roman" w:hAnsi="Times New Roman"/>
                <w:i/>
                <w:iCs/>
                <w:sz w:val="24"/>
                <w:szCs w:val="24"/>
                <w:lang w:val="en-US"/>
              </w:rPr>
              <w:t>m</w:t>
            </w:r>
            <w:r w:rsidRPr="00BA5BF3">
              <w:rPr>
                <w:rFonts w:ascii="Times New Roman" w:hAnsi="Times New Roman"/>
                <w:sz w:val="24"/>
                <w:szCs w:val="24"/>
              </w:rPr>
              <w:t xml:space="preserve">» или </w:t>
            </w:r>
            <w:r w:rsidRPr="00BA5BF3">
              <w:rPr>
                <w:rFonts w:ascii="Times New Roman" w:hAnsi="Times New Roman"/>
                <w:i/>
                <w:iCs/>
                <w:sz w:val="24"/>
                <w:szCs w:val="24"/>
              </w:rPr>
              <w:t xml:space="preserve">«ГОСТ 30893.1-2002 – </w:t>
            </w:r>
            <w:r w:rsidRPr="00BA5BF3">
              <w:rPr>
                <w:rFonts w:ascii="Times New Roman" w:hAnsi="Times New Roman"/>
                <w:i/>
                <w:iCs/>
                <w:sz w:val="24"/>
                <w:szCs w:val="24"/>
                <w:lang w:val="en-US"/>
              </w:rPr>
              <w:t>m</w:t>
            </w:r>
            <w:r w:rsidRPr="00BA5BF3">
              <w:rPr>
                <w:rFonts w:ascii="Times New Roman" w:hAnsi="Times New Roman"/>
                <w:i/>
                <w:iCs/>
                <w:sz w:val="24"/>
                <w:szCs w:val="24"/>
              </w:rPr>
              <w:t>».</w:t>
            </w:r>
          </w:p>
          <w:p w14:paraId="31C25493" w14:textId="77777777" w:rsidR="009008E2" w:rsidRPr="00BA5BF3" w:rsidRDefault="009008E2" w:rsidP="009008E2">
            <w:pPr>
              <w:rPr>
                <w:rFonts w:ascii="Times New Roman" w:hAnsi="Times New Roman"/>
                <w:sz w:val="24"/>
                <w:szCs w:val="24"/>
                <w:u w:val="single"/>
              </w:rPr>
            </w:pPr>
          </w:p>
          <w:p w14:paraId="07335F40" w14:textId="3C29362F"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70B2D3B"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Предлагаемая редакция:</w:t>
            </w:r>
          </w:p>
          <w:p w14:paraId="0AF1E01F" w14:textId="184FA682" w:rsidR="009008E2" w:rsidRPr="00BA5BF3" w:rsidRDefault="009008E2" w:rsidP="009008E2">
            <w:pPr>
              <w:rPr>
                <w:rFonts w:ascii="Times New Roman" w:hAnsi="Times New Roman"/>
                <w:sz w:val="24"/>
                <w:szCs w:val="24"/>
              </w:rPr>
            </w:pPr>
            <w:r w:rsidRPr="00BA5BF3">
              <w:rPr>
                <w:rFonts w:ascii="Times New Roman" w:hAnsi="Times New Roman"/>
                <w:sz w:val="24"/>
                <w:szCs w:val="24"/>
              </w:rPr>
              <w:t>Запись в технических требованиях о неуказанных предельных отклонениях выполнять в соответствии с ГОСТ 30893.1.</w:t>
            </w:r>
          </w:p>
        </w:tc>
        <w:tc>
          <w:tcPr>
            <w:tcW w:w="3969" w:type="dxa"/>
            <w:tcBorders>
              <w:top w:val="single" w:sz="4" w:space="0" w:color="auto"/>
              <w:left w:val="single" w:sz="4" w:space="0" w:color="auto"/>
              <w:bottom w:val="single" w:sz="4" w:space="0" w:color="auto"/>
              <w:right w:val="single" w:sz="4" w:space="0" w:color="auto"/>
            </w:tcBorders>
          </w:tcPr>
          <w:p w14:paraId="5BA61ACC" w14:textId="77777777" w:rsidR="00F55B7B" w:rsidRDefault="00F55B7B" w:rsidP="00F55B7B">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0E5EEBD0" w14:textId="77777777" w:rsidR="00F55B7B" w:rsidRDefault="00F55B7B" w:rsidP="00F55B7B">
            <w:pPr>
              <w:tabs>
                <w:tab w:val="left" w:pos="11766"/>
              </w:tabs>
              <w:ind w:left="51"/>
              <w:rPr>
                <w:rFonts w:ascii="Times New Roman" w:hAnsi="Times New Roman"/>
                <w:sz w:val="24"/>
                <w:szCs w:val="24"/>
              </w:rPr>
            </w:pPr>
            <w:r>
              <w:rPr>
                <w:rFonts w:ascii="Times New Roman" w:hAnsi="Times New Roman"/>
                <w:sz w:val="24"/>
                <w:szCs w:val="24"/>
              </w:rPr>
              <w:t>Пример исключен, чтобы не повторять требования других стандартов.</w:t>
            </w:r>
          </w:p>
          <w:p w14:paraId="7C2FAB19" w14:textId="6A894D06" w:rsidR="009008E2" w:rsidRPr="00BA5BF3" w:rsidRDefault="00F55B7B" w:rsidP="00F55B7B">
            <w:pPr>
              <w:tabs>
                <w:tab w:val="left" w:pos="11766"/>
              </w:tabs>
              <w:ind w:left="51"/>
              <w:rPr>
                <w:rFonts w:ascii="Times New Roman" w:hAnsi="Times New Roman"/>
                <w:sz w:val="24"/>
                <w:szCs w:val="24"/>
              </w:rPr>
            </w:pPr>
            <w:r>
              <w:rPr>
                <w:rFonts w:ascii="Times New Roman" w:hAnsi="Times New Roman"/>
                <w:sz w:val="24"/>
                <w:szCs w:val="24"/>
              </w:rPr>
              <w:t>Но считаем, что ссылка на документ по стандартизации в конструкторском документе должна быть с годом принятия в соответствии с ГОСТ Р 2.109-2023 п. 4.9</w:t>
            </w:r>
          </w:p>
        </w:tc>
      </w:tr>
      <w:tr w:rsidR="009008E2" w:rsidRPr="007D62A2" w14:paraId="77DB5FE5" w14:textId="77777777" w:rsidTr="003833BD">
        <w:tc>
          <w:tcPr>
            <w:tcW w:w="704" w:type="dxa"/>
            <w:tcBorders>
              <w:top w:val="single" w:sz="4" w:space="0" w:color="auto"/>
              <w:left w:val="single" w:sz="4" w:space="0" w:color="auto"/>
              <w:bottom w:val="single" w:sz="4" w:space="0" w:color="auto"/>
              <w:right w:val="single" w:sz="4" w:space="0" w:color="auto"/>
            </w:tcBorders>
          </w:tcPr>
          <w:p w14:paraId="0DFAD832"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6B44A8E3" w14:textId="7FC1B4A5"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8.3.2</w:t>
            </w:r>
          </w:p>
        </w:tc>
        <w:tc>
          <w:tcPr>
            <w:tcW w:w="2268" w:type="dxa"/>
            <w:tcBorders>
              <w:top w:val="single" w:sz="4" w:space="0" w:color="auto"/>
              <w:left w:val="single" w:sz="4" w:space="0" w:color="auto"/>
              <w:bottom w:val="single" w:sz="4" w:space="0" w:color="auto"/>
              <w:right w:val="single" w:sz="4" w:space="0" w:color="auto"/>
            </w:tcBorders>
          </w:tcPr>
          <w:p w14:paraId="44100B8B" w14:textId="560DD9FF"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 xml:space="preserve">Союз «Объединение вагоностроителей», </w:t>
            </w:r>
            <w:r w:rsidRPr="00BA5BF3">
              <w:rPr>
                <w:rFonts w:ascii="Times New Roman" w:hAnsi="Times New Roman"/>
                <w:sz w:val="24"/>
                <w:szCs w:val="24"/>
              </w:rPr>
              <w:lastRenderedPageBreak/>
              <w:t>исх. №157 от 27.04.2026 (ООО «УКБВ»)</w:t>
            </w:r>
          </w:p>
        </w:tc>
        <w:tc>
          <w:tcPr>
            <w:tcW w:w="6852" w:type="dxa"/>
            <w:tcBorders>
              <w:top w:val="single" w:sz="4" w:space="0" w:color="auto"/>
              <w:left w:val="single" w:sz="4" w:space="0" w:color="auto"/>
              <w:bottom w:val="single" w:sz="4" w:space="0" w:color="auto"/>
              <w:right w:val="single" w:sz="4" w:space="0" w:color="auto"/>
            </w:tcBorders>
          </w:tcPr>
          <w:p w14:paraId="6C70EF4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lastRenderedPageBreak/>
              <w:t>Замечание, предложение:</w:t>
            </w:r>
          </w:p>
          <w:p w14:paraId="528D9518" w14:textId="77777777" w:rsidR="009008E2" w:rsidRPr="00BA5BF3" w:rsidRDefault="009008E2" w:rsidP="009008E2">
            <w:pPr>
              <w:autoSpaceDE w:val="0"/>
              <w:autoSpaceDN w:val="0"/>
              <w:adjustRightInd w:val="0"/>
              <w:rPr>
                <w:rFonts w:ascii="Times New Roman" w:hAnsi="Times New Roman"/>
                <w:i/>
                <w:iCs/>
                <w:color w:val="000000"/>
                <w:sz w:val="24"/>
                <w:szCs w:val="24"/>
              </w:rPr>
            </w:pPr>
            <w:r w:rsidRPr="00BA5BF3">
              <w:rPr>
                <w:rFonts w:ascii="Times New Roman" w:hAnsi="Times New Roman"/>
                <w:color w:val="000000"/>
                <w:sz w:val="24"/>
                <w:szCs w:val="24"/>
              </w:rPr>
              <w:t xml:space="preserve">… Например, при использовании ГОСТ 30893.1 запись имеет вид: </w:t>
            </w:r>
            <w:r w:rsidRPr="00BA5BF3">
              <w:rPr>
                <w:rFonts w:ascii="Times New Roman" w:hAnsi="Times New Roman"/>
                <w:i/>
                <w:iCs/>
                <w:color w:val="000000"/>
                <w:sz w:val="24"/>
                <w:szCs w:val="24"/>
              </w:rPr>
              <w:t>«Общие</w:t>
            </w:r>
          </w:p>
          <w:p w14:paraId="59F1FB6A" w14:textId="363E3CA9" w:rsidR="009008E2" w:rsidRPr="00F55B7B" w:rsidRDefault="009008E2" w:rsidP="00F55B7B">
            <w:pPr>
              <w:autoSpaceDE w:val="0"/>
              <w:autoSpaceDN w:val="0"/>
              <w:adjustRightInd w:val="0"/>
              <w:rPr>
                <w:rFonts w:ascii="Times New Roman" w:hAnsi="Times New Roman"/>
                <w:i/>
                <w:iCs/>
                <w:color w:val="000000"/>
                <w:sz w:val="24"/>
                <w:szCs w:val="24"/>
              </w:rPr>
            </w:pPr>
            <w:r w:rsidRPr="00BA5BF3">
              <w:rPr>
                <w:rFonts w:ascii="Times New Roman" w:hAnsi="Times New Roman"/>
                <w:i/>
                <w:iCs/>
                <w:color w:val="000000"/>
                <w:sz w:val="24"/>
                <w:szCs w:val="24"/>
              </w:rPr>
              <w:lastRenderedPageBreak/>
              <w:t>допуски по ГОСТ 30893.1-2002 – m</w:t>
            </w:r>
            <w:r w:rsidRPr="00BA5BF3">
              <w:rPr>
                <w:rFonts w:ascii="Times New Roman" w:hAnsi="Times New Roman"/>
                <w:color w:val="000000"/>
                <w:sz w:val="24"/>
                <w:szCs w:val="24"/>
              </w:rPr>
              <w:t xml:space="preserve">» или </w:t>
            </w:r>
            <w:r w:rsidRPr="00BA5BF3">
              <w:rPr>
                <w:rFonts w:ascii="Times New Roman" w:hAnsi="Times New Roman"/>
                <w:i/>
                <w:iCs/>
                <w:color w:val="000000"/>
                <w:sz w:val="24"/>
                <w:szCs w:val="24"/>
              </w:rPr>
              <w:t>«ГОСТ 30893.1-2002 – m».</w:t>
            </w:r>
          </w:p>
          <w:p w14:paraId="3346F16B"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ACECE90" w14:textId="77777777" w:rsidR="009008E2" w:rsidRPr="00BA5BF3" w:rsidRDefault="009008E2" w:rsidP="009008E2">
            <w:pPr>
              <w:autoSpaceDE w:val="0"/>
              <w:autoSpaceDN w:val="0"/>
              <w:adjustRightInd w:val="0"/>
              <w:rPr>
                <w:rFonts w:ascii="Times New Roman" w:hAnsi="Times New Roman"/>
                <w:i/>
                <w:iCs/>
                <w:color w:val="000000"/>
                <w:sz w:val="24"/>
                <w:szCs w:val="24"/>
              </w:rPr>
            </w:pPr>
            <w:r w:rsidRPr="00BA5BF3">
              <w:rPr>
                <w:rFonts w:ascii="Times New Roman" w:hAnsi="Times New Roman"/>
                <w:color w:val="000000"/>
                <w:sz w:val="24"/>
                <w:szCs w:val="24"/>
              </w:rPr>
              <w:t xml:space="preserve">… Например, при использовании ГОСТ 30893.1 запись имеет вид: </w:t>
            </w:r>
            <w:r w:rsidRPr="00BA5BF3">
              <w:rPr>
                <w:rFonts w:ascii="Times New Roman" w:hAnsi="Times New Roman"/>
                <w:i/>
                <w:iCs/>
                <w:color w:val="000000"/>
                <w:sz w:val="24"/>
                <w:szCs w:val="24"/>
              </w:rPr>
              <w:t>«Общие</w:t>
            </w:r>
          </w:p>
          <w:p w14:paraId="0AD727FB" w14:textId="77777777" w:rsidR="009008E2" w:rsidRPr="00BA5BF3" w:rsidRDefault="009008E2" w:rsidP="009008E2">
            <w:pPr>
              <w:autoSpaceDE w:val="0"/>
              <w:autoSpaceDN w:val="0"/>
              <w:adjustRightInd w:val="0"/>
              <w:rPr>
                <w:rFonts w:ascii="Times New Roman" w:hAnsi="Times New Roman"/>
                <w:i/>
                <w:iCs/>
                <w:color w:val="000000"/>
                <w:sz w:val="24"/>
                <w:szCs w:val="24"/>
              </w:rPr>
            </w:pPr>
            <w:r w:rsidRPr="00BA5BF3">
              <w:rPr>
                <w:rFonts w:ascii="Times New Roman" w:hAnsi="Times New Roman"/>
                <w:i/>
                <w:iCs/>
                <w:color w:val="000000"/>
                <w:sz w:val="24"/>
                <w:szCs w:val="24"/>
              </w:rPr>
              <w:t>допуски по ГОСТ 30893.1– m</w:t>
            </w:r>
            <w:r w:rsidRPr="00BA5BF3">
              <w:rPr>
                <w:rFonts w:ascii="Times New Roman" w:hAnsi="Times New Roman"/>
                <w:color w:val="000000"/>
                <w:sz w:val="24"/>
                <w:szCs w:val="24"/>
              </w:rPr>
              <w:t xml:space="preserve">» или </w:t>
            </w:r>
            <w:r w:rsidRPr="00BA5BF3">
              <w:rPr>
                <w:rFonts w:ascii="Times New Roman" w:hAnsi="Times New Roman"/>
                <w:i/>
                <w:iCs/>
                <w:color w:val="000000"/>
                <w:sz w:val="24"/>
                <w:szCs w:val="24"/>
              </w:rPr>
              <w:t>«ГОСТ 30893.1– m».</w:t>
            </w:r>
          </w:p>
          <w:p w14:paraId="2CF28BE6" w14:textId="0CAA018E" w:rsidR="009008E2" w:rsidRPr="00F55B7B" w:rsidRDefault="009008E2" w:rsidP="00F55B7B">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И ниже.</w:t>
            </w:r>
          </w:p>
          <w:p w14:paraId="6FEDBCC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697AFBC" w14:textId="710A561C" w:rsidR="009008E2" w:rsidRPr="00F55B7B" w:rsidRDefault="009008E2" w:rsidP="00F55B7B">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Предлагаем исключить год утверждения стандарта, приведено в соответствие с ГОСТ 30893.1 (раздел 6)</w:t>
            </w:r>
          </w:p>
        </w:tc>
        <w:tc>
          <w:tcPr>
            <w:tcW w:w="3969" w:type="dxa"/>
            <w:tcBorders>
              <w:top w:val="single" w:sz="4" w:space="0" w:color="auto"/>
              <w:left w:val="single" w:sz="4" w:space="0" w:color="auto"/>
              <w:bottom w:val="single" w:sz="4" w:space="0" w:color="auto"/>
              <w:right w:val="single" w:sz="4" w:space="0" w:color="auto"/>
            </w:tcBorders>
          </w:tcPr>
          <w:p w14:paraId="305CBD71" w14:textId="77777777" w:rsidR="00F55B7B" w:rsidRDefault="00F55B7B" w:rsidP="00F55B7B">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70DC5EDB" w14:textId="77777777" w:rsidR="00F55B7B" w:rsidRDefault="00F55B7B" w:rsidP="00F55B7B">
            <w:pPr>
              <w:tabs>
                <w:tab w:val="left" w:pos="11766"/>
              </w:tabs>
              <w:ind w:left="51"/>
              <w:rPr>
                <w:rFonts w:ascii="Times New Roman" w:hAnsi="Times New Roman"/>
                <w:sz w:val="24"/>
                <w:szCs w:val="24"/>
              </w:rPr>
            </w:pPr>
            <w:r>
              <w:rPr>
                <w:rFonts w:ascii="Times New Roman" w:hAnsi="Times New Roman"/>
                <w:sz w:val="24"/>
                <w:szCs w:val="24"/>
              </w:rPr>
              <w:lastRenderedPageBreak/>
              <w:t>Пример исключен, чтобы не повторять требования других стандартов.</w:t>
            </w:r>
          </w:p>
          <w:p w14:paraId="743D89C6" w14:textId="512FEA59" w:rsidR="009008E2" w:rsidRPr="00BA5BF3" w:rsidRDefault="00F55B7B" w:rsidP="00F55B7B">
            <w:pPr>
              <w:tabs>
                <w:tab w:val="left" w:pos="11766"/>
              </w:tabs>
              <w:ind w:left="51"/>
              <w:rPr>
                <w:rFonts w:ascii="Times New Roman" w:hAnsi="Times New Roman"/>
                <w:sz w:val="24"/>
                <w:szCs w:val="24"/>
              </w:rPr>
            </w:pPr>
            <w:r>
              <w:rPr>
                <w:rFonts w:ascii="Times New Roman" w:hAnsi="Times New Roman"/>
                <w:sz w:val="24"/>
                <w:szCs w:val="24"/>
              </w:rPr>
              <w:t>Но считаем, что ссылка на документ по стандартизации в конструкторском документе должна быть с годом принятия в соответствии с ГОСТ Р 2.109-2023 п. 4.9</w:t>
            </w:r>
          </w:p>
        </w:tc>
      </w:tr>
      <w:tr w:rsidR="009008E2" w:rsidRPr="007D62A2" w14:paraId="14E5D1A0" w14:textId="77777777" w:rsidTr="003833BD">
        <w:tc>
          <w:tcPr>
            <w:tcW w:w="704" w:type="dxa"/>
            <w:tcBorders>
              <w:top w:val="single" w:sz="4" w:space="0" w:color="auto"/>
              <w:left w:val="single" w:sz="4" w:space="0" w:color="auto"/>
              <w:bottom w:val="single" w:sz="4" w:space="0" w:color="auto"/>
              <w:right w:val="single" w:sz="4" w:space="0" w:color="auto"/>
            </w:tcBorders>
          </w:tcPr>
          <w:p w14:paraId="58077770"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17DD8BC" w14:textId="5CA7173F"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8.3.2</w:t>
            </w:r>
          </w:p>
        </w:tc>
        <w:tc>
          <w:tcPr>
            <w:tcW w:w="2268" w:type="dxa"/>
            <w:tcBorders>
              <w:top w:val="single" w:sz="4" w:space="0" w:color="auto"/>
              <w:left w:val="single" w:sz="4" w:space="0" w:color="auto"/>
              <w:bottom w:val="single" w:sz="4" w:space="0" w:color="auto"/>
              <w:right w:val="single" w:sz="4" w:space="0" w:color="auto"/>
            </w:tcBorders>
          </w:tcPr>
          <w:p w14:paraId="43F074FF" w14:textId="11CDFE8F"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«Редуктор-ПМ», исх. №5878/12 от 16.04.2026 АО «Вертолеты России»</w:t>
            </w:r>
          </w:p>
        </w:tc>
        <w:tc>
          <w:tcPr>
            <w:tcW w:w="6852" w:type="dxa"/>
            <w:tcBorders>
              <w:top w:val="single" w:sz="4" w:space="0" w:color="auto"/>
              <w:left w:val="single" w:sz="4" w:space="0" w:color="auto"/>
              <w:bottom w:val="single" w:sz="4" w:space="0" w:color="auto"/>
              <w:right w:val="single" w:sz="4" w:space="0" w:color="auto"/>
            </w:tcBorders>
          </w:tcPr>
          <w:p w14:paraId="26AB66D4"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894934F" w14:textId="7EC92917" w:rsidR="009008E2" w:rsidRPr="00BA5BF3" w:rsidRDefault="009008E2" w:rsidP="009008E2">
            <w:pPr>
              <w:rPr>
                <w:rFonts w:ascii="Times New Roman" w:hAnsi="Times New Roman"/>
                <w:sz w:val="24"/>
                <w:szCs w:val="24"/>
              </w:rPr>
            </w:pPr>
            <w:r w:rsidRPr="00BA5BF3">
              <w:rPr>
                <w:rFonts w:ascii="Times New Roman" w:hAnsi="Times New Roman"/>
                <w:sz w:val="24"/>
                <w:szCs w:val="24"/>
              </w:rPr>
              <w:t>…Допускается приводить … в технических требования</w:t>
            </w:r>
            <w:r w:rsidRPr="00BA5BF3">
              <w:rPr>
                <w:rFonts w:ascii="Times New Roman" w:hAnsi="Times New Roman"/>
                <w:color w:val="FF0000"/>
                <w:sz w:val="24"/>
                <w:szCs w:val="24"/>
                <w:u w:val="single"/>
              </w:rPr>
              <w:t xml:space="preserve"> </w:t>
            </w:r>
            <w:r w:rsidRPr="00BA5BF3">
              <w:rPr>
                <w:rFonts w:ascii="Times New Roman" w:hAnsi="Times New Roman"/>
                <w:sz w:val="24"/>
                <w:szCs w:val="24"/>
              </w:rPr>
              <w:t>…</w:t>
            </w:r>
          </w:p>
          <w:p w14:paraId="16E3EB55" w14:textId="0A24AEB0" w:rsidR="009008E2" w:rsidRPr="00BA5BF3" w:rsidRDefault="009008E2" w:rsidP="009008E2">
            <w:pPr>
              <w:rPr>
                <w:rFonts w:ascii="Times New Roman" w:hAnsi="Times New Roman"/>
                <w:sz w:val="24"/>
                <w:szCs w:val="24"/>
              </w:rPr>
            </w:pPr>
            <w:r w:rsidRPr="00BA5BF3">
              <w:rPr>
                <w:rFonts w:ascii="Times New Roman" w:hAnsi="Times New Roman"/>
                <w:sz w:val="24"/>
                <w:szCs w:val="24"/>
              </w:rPr>
              <w:t>опечатка</w:t>
            </w:r>
          </w:p>
          <w:p w14:paraId="40C7E71B"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FF9DEBC" w14:textId="6CCB7C5B" w:rsidR="009008E2" w:rsidRPr="00BA5BF3" w:rsidRDefault="009008E2" w:rsidP="009008E2">
            <w:pPr>
              <w:rPr>
                <w:rFonts w:ascii="Times New Roman" w:hAnsi="Times New Roman"/>
                <w:sz w:val="24"/>
                <w:szCs w:val="24"/>
              </w:rPr>
            </w:pPr>
            <w:r w:rsidRPr="00BA5BF3">
              <w:rPr>
                <w:rFonts w:ascii="Times New Roman" w:hAnsi="Times New Roman"/>
                <w:sz w:val="24"/>
                <w:szCs w:val="24"/>
              </w:rPr>
              <w:t>8.3.2 …Допускается приводить … в технических требования</w:t>
            </w:r>
            <w:r w:rsidRPr="00BA5BF3">
              <w:rPr>
                <w:rFonts w:ascii="Times New Roman" w:hAnsi="Times New Roman"/>
                <w:color w:val="FF0000"/>
                <w:sz w:val="24"/>
                <w:szCs w:val="24"/>
              </w:rPr>
              <w:t>х</w:t>
            </w:r>
            <w:r w:rsidRPr="00BA5BF3">
              <w:rPr>
                <w:rFonts w:ascii="Times New Roman" w:hAnsi="Times New Roman"/>
                <w:sz w:val="24"/>
                <w:szCs w:val="24"/>
              </w:rPr>
              <w:t>…</w:t>
            </w:r>
          </w:p>
          <w:p w14:paraId="7AC52629"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7855F6B1" w14:textId="6887C818" w:rsidR="009008E2" w:rsidRPr="00BA5BF3" w:rsidRDefault="002F287C"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3882FDCE" w14:textId="77777777" w:rsidTr="003833BD">
        <w:tc>
          <w:tcPr>
            <w:tcW w:w="704" w:type="dxa"/>
            <w:tcBorders>
              <w:top w:val="single" w:sz="4" w:space="0" w:color="auto"/>
              <w:left w:val="single" w:sz="4" w:space="0" w:color="auto"/>
              <w:bottom w:val="single" w:sz="4" w:space="0" w:color="auto"/>
              <w:right w:val="single" w:sz="4" w:space="0" w:color="auto"/>
            </w:tcBorders>
          </w:tcPr>
          <w:p w14:paraId="390007E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08711AD" w14:textId="6745485C"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 xml:space="preserve">8.3.2, </w:t>
            </w:r>
          </w:p>
          <w:p w14:paraId="513BF379" w14:textId="614A886F"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второй абзац</w:t>
            </w:r>
          </w:p>
        </w:tc>
        <w:tc>
          <w:tcPr>
            <w:tcW w:w="2268" w:type="dxa"/>
            <w:tcBorders>
              <w:top w:val="single" w:sz="4" w:space="0" w:color="auto"/>
              <w:left w:val="single" w:sz="4" w:space="0" w:color="auto"/>
              <w:bottom w:val="single" w:sz="4" w:space="0" w:color="auto"/>
              <w:right w:val="single" w:sz="4" w:space="0" w:color="auto"/>
            </w:tcBorders>
          </w:tcPr>
          <w:p w14:paraId="03F83889" w14:textId="27AEFBBE"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465A85B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9C9DAB6" w14:textId="138A875A"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Изложить в следующей редакции</w:t>
            </w:r>
          </w:p>
          <w:p w14:paraId="6FD8484A" w14:textId="77777777" w:rsidR="009008E2" w:rsidRPr="00BA5BF3" w:rsidRDefault="009008E2" w:rsidP="009008E2">
            <w:pPr>
              <w:rPr>
                <w:rFonts w:ascii="Times New Roman" w:hAnsi="Times New Roman"/>
                <w:sz w:val="24"/>
                <w:szCs w:val="24"/>
                <w:u w:val="single"/>
              </w:rPr>
            </w:pPr>
          </w:p>
          <w:p w14:paraId="575A265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87E6B6B" w14:textId="1F98271A"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 xml:space="preserve">Допускается приводить запись в технических требования по классам допусков, которые должны соответствовать ГОСТ 25346 и ГОСТ 25348. Например, </w:t>
            </w:r>
            <w:r w:rsidRPr="00BA5BF3">
              <w:rPr>
                <w:rFonts w:ascii="Times New Roman" w:eastAsia="Times New Roman" w:hAnsi="Times New Roman"/>
                <w:i/>
                <w:iCs/>
                <w:sz w:val="24"/>
                <w:szCs w:val="24"/>
                <w:lang w:eastAsia="ru-RU"/>
              </w:rPr>
              <w:t xml:space="preserve">«Неуказанные предельные отклонения – Н14, </w:t>
            </w:r>
            <w:r w:rsidRPr="00BA5BF3">
              <w:rPr>
                <w:rFonts w:ascii="Times New Roman" w:eastAsia="Times New Roman" w:hAnsi="Times New Roman"/>
                <w:i/>
                <w:iCs/>
                <w:sz w:val="24"/>
                <w:szCs w:val="24"/>
                <w:lang w:val="en-US" w:eastAsia="ru-RU"/>
              </w:rPr>
              <w:t>h</w:t>
            </w:r>
            <w:r w:rsidRPr="00BA5BF3">
              <w:rPr>
                <w:rFonts w:ascii="Times New Roman" w:eastAsia="Times New Roman" w:hAnsi="Times New Roman"/>
                <w:i/>
                <w:iCs/>
                <w:sz w:val="24"/>
                <w:szCs w:val="24"/>
                <w:lang w:eastAsia="ru-RU"/>
              </w:rPr>
              <w:t>14, ±</w:t>
            </w:r>
            <w:r w:rsidRPr="00BA5BF3">
              <w:rPr>
                <w:rFonts w:ascii="Times New Roman" w:eastAsia="Times New Roman" w:hAnsi="Times New Roman"/>
                <w:i/>
                <w:iCs/>
                <w:sz w:val="24"/>
                <w:szCs w:val="24"/>
                <w:lang w:val="en-US" w:eastAsia="ru-RU"/>
              </w:rPr>
              <w:t>IT</w:t>
            </w:r>
            <w:r w:rsidRPr="00BA5BF3">
              <w:rPr>
                <w:rFonts w:ascii="Times New Roman" w:eastAsia="Times New Roman" w:hAnsi="Times New Roman"/>
                <w:i/>
                <w:iCs/>
                <w:sz w:val="24"/>
                <w:szCs w:val="24"/>
                <w:lang w:eastAsia="ru-RU"/>
              </w:rPr>
              <w:t>14/2».</w:t>
            </w:r>
          </w:p>
          <w:p w14:paraId="64EBB319" w14:textId="77777777" w:rsidR="009008E2" w:rsidRPr="00BA5BF3" w:rsidRDefault="009008E2" w:rsidP="009008E2">
            <w:pPr>
              <w:rPr>
                <w:rFonts w:ascii="Times New Roman" w:hAnsi="Times New Roman"/>
                <w:sz w:val="24"/>
                <w:szCs w:val="24"/>
                <w:u w:val="single"/>
              </w:rPr>
            </w:pPr>
          </w:p>
          <w:p w14:paraId="4A35EDA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49D8F7F" w14:textId="11EB5406"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Требование по интервалам допусков одного квалитета - не обоснованно. Возможны варианты, когда к размерам элементов одного типа (например, отверстий) предъявляются более жесткие требования. В этом случае внутри одной записи для разных конструктивных элементов будут указаны разные классы допусков</w:t>
            </w:r>
          </w:p>
        </w:tc>
        <w:tc>
          <w:tcPr>
            <w:tcW w:w="3969" w:type="dxa"/>
            <w:tcBorders>
              <w:top w:val="single" w:sz="4" w:space="0" w:color="auto"/>
              <w:left w:val="single" w:sz="4" w:space="0" w:color="auto"/>
              <w:bottom w:val="single" w:sz="4" w:space="0" w:color="auto"/>
              <w:right w:val="single" w:sz="4" w:space="0" w:color="auto"/>
            </w:tcBorders>
          </w:tcPr>
          <w:p w14:paraId="0B96F007" w14:textId="0BE8E90A" w:rsidR="009008E2" w:rsidRPr="00BA5BF3" w:rsidRDefault="002F287C"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55472079" w14:textId="77777777" w:rsidTr="003833BD">
        <w:tc>
          <w:tcPr>
            <w:tcW w:w="704" w:type="dxa"/>
            <w:tcBorders>
              <w:top w:val="single" w:sz="4" w:space="0" w:color="auto"/>
              <w:left w:val="single" w:sz="4" w:space="0" w:color="auto"/>
              <w:bottom w:val="single" w:sz="4" w:space="0" w:color="auto"/>
              <w:right w:val="single" w:sz="4" w:space="0" w:color="auto"/>
            </w:tcBorders>
          </w:tcPr>
          <w:p w14:paraId="58F3C086"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1BB3130" w14:textId="3ABB874A"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 xml:space="preserve">8.3.2, </w:t>
            </w:r>
          </w:p>
          <w:p w14:paraId="1A2DBE2E" w14:textId="45ED61B6"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первый пункт примечания</w:t>
            </w:r>
          </w:p>
        </w:tc>
        <w:tc>
          <w:tcPr>
            <w:tcW w:w="2268" w:type="dxa"/>
            <w:tcBorders>
              <w:top w:val="single" w:sz="4" w:space="0" w:color="auto"/>
              <w:left w:val="single" w:sz="4" w:space="0" w:color="auto"/>
              <w:bottom w:val="single" w:sz="4" w:space="0" w:color="auto"/>
              <w:right w:val="single" w:sz="4" w:space="0" w:color="auto"/>
            </w:tcBorders>
          </w:tcPr>
          <w:p w14:paraId="67E5BAF5" w14:textId="252222AA"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7EE3ED44"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9124723" w14:textId="6B46E279"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Изложить в следующей редакции</w:t>
            </w:r>
          </w:p>
          <w:p w14:paraId="1D3FBFE4" w14:textId="77777777" w:rsidR="009008E2" w:rsidRPr="00BA5BF3" w:rsidRDefault="009008E2" w:rsidP="009008E2">
            <w:pPr>
              <w:rPr>
                <w:rFonts w:ascii="Times New Roman" w:hAnsi="Times New Roman"/>
                <w:sz w:val="24"/>
                <w:szCs w:val="24"/>
                <w:u w:val="single"/>
              </w:rPr>
            </w:pPr>
          </w:p>
          <w:p w14:paraId="31B14DD1"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lastRenderedPageBreak/>
              <w:t>Предлагаемая редакция:</w:t>
            </w:r>
          </w:p>
          <w:p w14:paraId="7A032968" w14:textId="3ECA5FCE"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 xml:space="preserve">Буква «m» в записи «Общие допуски по ГОСТ 30893.1-2002 – m» - буквенное обозначение класса точности «средний». </w:t>
            </w:r>
            <w:bookmarkStart w:id="3" w:name="_Hlk231050572"/>
            <w:r w:rsidRPr="00BA5BF3">
              <w:rPr>
                <w:rFonts w:ascii="Times New Roman" w:eastAsia="Times New Roman" w:hAnsi="Times New Roman"/>
                <w:sz w:val="24"/>
                <w:szCs w:val="24"/>
                <w:lang w:eastAsia="ru-RU"/>
              </w:rPr>
              <w:t>При этом для всех размеров конструктивных элементов данного чертежа, которые не имеют указанных предельных отклонения, устанавливаются симметричные предельные отклонения</w:t>
            </w:r>
            <w:bookmarkEnd w:id="3"/>
            <w:r w:rsidRPr="00BA5BF3">
              <w:rPr>
                <w:rFonts w:ascii="Times New Roman" w:eastAsia="Times New Roman" w:hAnsi="Times New Roman"/>
                <w:sz w:val="24"/>
                <w:szCs w:val="24"/>
                <w:lang w:eastAsia="ru-RU"/>
              </w:rPr>
              <w:t>»</w:t>
            </w:r>
          </w:p>
          <w:p w14:paraId="66587CDB" w14:textId="77777777" w:rsidR="009008E2" w:rsidRPr="00BA5BF3" w:rsidRDefault="009008E2" w:rsidP="009008E2">
            <w:pPr>
              <w:rPr>
                <w:rFonts w:ascii="Times New Roman" w:hAnsi="Times New Roman"/>
                <w:sz w:val="24"/>
                <w:szCs w:val="24"/>
                <w:u w:val="single"/>
              </w:rPr>
            </w:pPr>
          </w:p>
          <w:p w14:paraId="0FD53A4A"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3423772" w14:textId="0229D039"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Вводимое дополнение обращает внимание разработчика документации, что при данном способе симметричные поля допусков назначаются для всех размеров, независимо от типа размерного элемента (включая валы и отверстия с неуказанными предельными отклонениями). Опыт использования ГОСТ 30893.1 и ГОСТ 30893.2 показывает, что этот нюанс зачастую не осознается разработчиком при назначении соответствующей ссылки на стандарт.</w:t>
            </w:r>
          </w:p>
        </w:tc>
        <w:tc>
          <w:tcPr>
            <w:tcW w:w="3969" w:type="dxa"/>
            <w:tcBorders>
              <w:top w:val="single" w:sz="4" w:space="0" w:color="auto"/>
              <w:left w:val="single" w:sz="4" w:space="0" w:color="auto"/>
              <w:bottom w:val="single" w:sz="4" w:space="0" w:color="auto"/>
              <w:right w:val="single" w:sz="4" w:space="0" w:color="auto"/>
            </w:tcBorders>
          </w:tcPr>
          <w:p w14:paraId="0F04FFFE" w14:textId="77777777" w:rsidR="00F55B7B" w:rsidRDefault="00F55B7B" w:rsidP="00F55B7B">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4DDD6600" w14:textId="77777777" w:rsidR="00F55B7B" w:rsidRDefault="00F55B7B" w:rsidP="00F55B7B">
            <w:pPr>
              <w:tabs>
                <w:tab w:val="left" w:pos="11766"/>
              </w:tabs>
              <w:ind w:left="51"/>
              <w:rPr>
                <w:rFonts w:ascii="Times New Roman" w:hAnsi="Times New Roman"/>
                <w:sz w:val="24"/>
                <w:szCs w:val="24"/>
              </w:rPr>
            </w:pPr>
            <w:r>
              <w:rPr>
                <w:rFonts w:ascii="Times New Roman" w:hAnsi="Times New Roman"/>
                <w:sz w:val="24"/>
                <w:szCs w:val="24"/>
              </w:rPr>
              <w:lastRenderedPageBreak/>
              <w:t>Пример исключен, чтобы не повторять требования других стандартов.</w:t>
            </w:r>
          </w:p>
          <w:p w14:paraId="4E560693" w14:textId="419EE6B7" w:rsidR="00F55B7B" w:rsidRPr="00BA5BF3" w:rsidRDefault="00F55B7B" w:rsidP="00F55B7B">
            <w:pPr>
              <w:tabs>
                <w:tab w:val="left" w:pos="11766"/>
              </w:tabs>
              <w:ind w:left="51"/>
              <w:rPr>
                <w:rFonts w:ascii="Times New Roman" w:hAnsi="Times New Roman"/>
                <w:sz w:val="24"/>
                <w:szCs w:val="24"/>
              </w:rPr>
            </w:pPr>
            <w:r>
              <w:rPr>
                <w:rFonts w:ascii="Times New Roman" w:hAnsi="Times New Roman"/>
                <w:sz w:val="24"/>
                <w:szCs w:val="24"/>
              </w:rPr>
              <w:t>Но считаем, что ссылка на документ по стандартизации в конструкторском документе должна быть с годом принятия в соответствии с ГОСТ Р 2.109-2023 п. 4.9</w:t>
            </w:r>
          </w:p>
        </w:tc>
      </w:tr>
      <w:tr w:rsidR="009008E2" w:rsidRPr="007D62A2" w14:paraId="20465F30" w14:textId="77777777" w:rsidTr="003833BD">
        <w:tc>
          <w:tcPr>
            <w:tcW w:w="704" w:type="dxa"/>
            <w:tcBorders>
              <w:top w:val="single" w:sz="4" w:space="0" w:color="auto"/>
              <w:left w:val="single" w:sz="4" w:space="0" w:color="auto"/>
              <w:bottom w:val="single" w:sz="4" w:space="0" w:color="auto"/>
              <w:right w:val="single" w:sz="4" w:space="0" w:color="auto"/>
            </w:tcBorders>
          </w:tcPr>
          <w:p w14:paraId="4222E275"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F567DB1" w14:textId="1781B13E" w:rsidR="009008E2" w:rsidRPr="00BA5BF3" w:rsidRDefault="009008E2" w:rsidP="009008E2">
            <w:pPr>
              <w:widowControl w:val="0"/>
              <w:autoSpaceDE w:val="0"/>
              <w:autoSpaceDN w:val="0"/>
              <w:adjustRightInd w:val="0"/>
              <w:jc w:val="both"/>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8.3.3</w:t>
            </w:r>
          </w:p>
        </w:tc>
        <w:tc>
          <w:tcPr>
            <w:tcW w:w="2268" w:type="dxa"/>
            <w:tcBorders>
              <w:top w:val="single" w:sz="4" w:space="0" w:color="auto"/>
              <w:left w:val="single" w:sz="4" w:space="0" w:color="auto"/>
              <w:bottom w:val="single" w:sz="4" w:space="0" w:color="auto"/>
              <w:right w:val="single" w:sz="4" w:space="0" w:color="auto"/>
            </w:tcBorders>
          </w:tcPr>
          <w:p w14:paraId="4420CB50" w14:textId="4E1B321E"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2B840078" w14:textId="77777777" w:rsidR="009008E2" w:rsidRPr="009C07B5" w:rsidRDefault="009008E2" w:rsidP="009008E2">
            <w:pPr>
              <w:rPr>
                <w:rFonts w:ascii="Times New Roman" w:hAnsi="Times New Roman"/>
                <w:sz w:val="24"/>
                <w:szCs w:val="24"/>
                <w:u w:val="single"/>
              </w:rPr>
            </w:pPr>
            <w:r w:rsidRPr="009C07B5">
              <w:rPr>
                <w:rFonts w:ascii="Times New Roman" w:hAnsi="Times New Roman"/>
                <w:sz w:val="24"/>
                <w:szCs w:val="24"/>
                <w:u w:val="single"/>
              </w:rPr>
              <w:t>Замечание, предложение:</w:t>
            </w:r>
          </w:p>
          <w:p w14:paraId="0212D536" w14:textId="46B0D960" w:rsidR="009008E2" w:rsidRPr="009C07B5" w:rsidRDefault="009008E2" w:rsidP="009008E2">
            <w:pPr>
              <w:rPr>
                <w:rFonts w:ascii="Times New Roman" w:hAnsi="Times New Roman"/>
                <w:sz w:val="24"/>
                <w:szCs w:val="24"/>
                <w:u w:val="single"/>
              </w:rPr>
            </w:pPr>
            <w:r w:rsidRPr="009C07B5">
              <w:rPr>
                <w:rFonts w:ascii="Times New Roman" w:eastAsia="Times New Roman" w:hAnsi="Times New Roman"/>
                <w:sz w:val="24"/>
                <w:szCs w:val="24"/>
                <w:lang w:eastAsia="ru-RU"/>
              </w:rPr>
              <w:t>Исключить слова «В обоснованных случаях»</w:t>
            </w:r>
          </w:p>
          <w:p w14:paraId="22842983" w14:textId="77777777" w:rsidR="009008E2" w:rsidRPr="009C07B5" w:rsidRDefault="009008E2" w:rsidP="009008E2">
            <w:pPr>
              <w:rPr>
                <w:rFonts w:ascii="Times New Roman" w:hAnsi="Times New Roman"/>
                <w:sz w:val="24"/>
                <w:szCs w:val="24"/>
                <w:u w:val="single"/>
              </w:rPr>
            </w:pPr>
          </w:p>
          <w:p w14:paraId="2B3392BD" w14:textId="77777777" w:rsidR="009008E2" w:rsidRPr="009C07B5" w:rsidRDefault="009008E2" w:rsidP="009008E2">
            <w:pPr>
              <w:rPr>
                <w:rFonts w:ascii="Times New Roman" w:hAnsi="Times New Roman"/>
                <w:sz w:val="24"/>
                <w:szCs w:val="24"/>
                <w:u w:val="single"/>
              </w:rPr>
            </w:pPr>
            <w:r w:rsidRPr="009C07B5">
              <w:rPr>
                <w:rFonts w:ascii="Times New Roman" w:hAnsi="Times New Roman"/>
                <w:sz w:val="24"/>
                <w:szCs w:val="24"/>
                <w:u w:val="single"/>
              </w:rPr>
              <w:t>Обоснование предлагаемой редакции:</w:t>
            </w:r>
          </w:p>
          <w:p w14:paraId="39249800" w14:textId="749131C7" w:rsidR="009008E2" w:rsidRPr="009C07B5" w:rsidRDefault="009008E2" w:rsidP="009008E2">
            <w:pPr>
              <w:rPr>
                <w:rFonts w:ascii="Times New Roman" w:hAnsi="Times New Roman"/>
                <w:sz w:val="24"/>
                <w:szCs w:val="24"/>
                <w:u w:val="single"/>
              </w:rPr>
            </w:pPr>
            <w:r w:rsidRPr="009C07B5">
              <w:rPr>
                <w:rFonts w:ascii="Times New Roman" w:eastAsia="Times New Roman" w:hAnsi="Times New Roman"/>
                <w:sz w:val="24"/>
                <w:szCs w:val="24"/>
                <w:lang w:eastAsia="ru-RU"/>
              </w:rPr>
              <w:t>При проведении экспертизы конструкторской документации и/или  приемки изготовленного оборудования представители специализированной организации (см. пояснения  к предложению по изменению п. 4.7 рассматриваемого стандарта) могут потребовать документально оформленного «обоснования», для которого отсутствуют формализованные требования.</w:t>
            </w:r>
          </w:p>
        </w:tc>
        <w:tc>
          <w:tcPr>
            <w:tcW w:w="3969" w:type="dxa"/>
            <w:tcBorders>
              <w:top w:val="single" w:sz="4" w:space="0" w:color="auto"/>
              <w:left w:val="single" w:sz="4" w:space="0" w:color="auto"/>
              <w:bottom w:val="single" w:sz="4" w:space="0" w:color="auto"/>
              <w:right w:val="single" w:sz="4" w:space="0" w:color="auto"/>
            </w:tcBorders>
          </w:tcPr>
          <w:p w14:paraId="4BE80CF8" w14:textId="3C5FF7C7" w:rsidR="009008E2" w:rsidRPr="009C07B5" w:rsidRDefault="009C07B5" w:rsidP="009008E2">
            <w:pPr>
              <w:tabs>
                <w:tab w:val="left" w:pos="11766"/>
              </w:tabs>
              <w:ind w:left="51"/>
              <w:rPr>
                <w:rFonts w:ascii="Times New Roman" w:hAnsi="Times New Roman"/>
                <w:sz w:val="24"/>
                <w:szCs w:val="24"/>
              </w:rPr>
            </w:pPr>
            <w:r w:rsidRPr="009C07B5">
              <w:rPr>
                <w:rFonts w:ascii="Times New Roman" w:hAnsi="Times New Roman"/>
                <w:sz w:val="24"/>
                <w:szCs w:val="24"/>
              </w:rPr>
              <w:t>Принято.</w:t>
            </w:r>
          </w:p>
        </w:tc>
      </w:tr>
      <w:tr w:rsidR="009008E2" w:rsidRPr="007D62A2" w14:paraId="63B07653" w14:textId="77777777" w:rsidTr="003833BD">
        <w:tc>
          <w:tcPr>
            <w:tcW w:w="704" w:type="dxa"/>
            <w:tcBorders>
              <w:top w:val="single" w:sz="4" w:space="0" w:color="auto"/>
              <w:left w:val="single" w:sz="4" w:space="0" w:color="auto"/>
              <w:bottom w:val="single" w:sz="4" w:space="0" w:color="auto"/>
              <w:right w:val="single" w:sz="4" w:space="0" w:color="auto"/>
            </w:tcBorders>
          </w:tcPr>
          <w:p w14:paraId="7F3AAE92"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94819A5" w14:textId="4610952F"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8.3.3, рисунок 106</w:t>
            </w:r>
          </w:p>
        </w:tc>
        <w:tc>
          <w:tcPr>
            <w:tcW w:w="2268" w:type="dxa"/>
            <w:tcBorders>
              <w:top w:val="single" w:sz="4" w:space="0" w:color="auto"/>
              <w:left w:val="single" w:sz="4" w:space="0" w:color="auto"/>
              <w:bottom w:val="single" w:sz="4" w:space="0" w:color="auto"/>
              <w:right w:val="single" w:sz="4" w:space="0" w:color="auto"/>
            </w:tcBorders>
          </w:tcPr>
          <w:p w14:paraId="2E0C7322" w14:textId="7F0B735D"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«Концерн ВКО «Алмаз-Антей», исх. № 31-21/10116 от 27.04.2026</w:t>
            </w:r>
          </w:p>
        </w:tc>
        <w:tc>
          <w:tcPr>
            <w:tcW w:w="6852" w:type="dxa"/>
            <w:tcBorders>
              <w:top w:val="single" w:sz="4" w:space="0" w:color="auto"/>
              <w:left w:val="single" w:sz="4" w:space="0" w:color="auto"/>
              <w:bottom w:val="single" w:sz="4" w:space="0" w:color="auto"/>
              <w:right w:val="single" w:sz="4" w:space="0" w:color="auto"/>
            </w:tcBorders>
          </w:tcPr>
          <w:p w14:paraId="736D077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4E9CC71" w14:textId="413219ED"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Предельные отклонения в таблице должны указываться с одинаковым количеством знаков после запятой</w:t>
            </w:r>
          </w:p>
          <w:p w14:paraId="0854E950"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1CEFF71" w14:textId="3A196932"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Предельные отклонения в таблице указать с одинаковым количеством знаков после запятой</w:t>
            </w:r>
          </w:p>
          <w:p w14:paraId="2A79D6C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EA9AEED" w14:textId="1F30C2BF"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ГОСТ Р 2.105-2019</w:t>
            </w:r>
          </w:p>
        </w:tc>
        <w:tc>
          <w:tcPr>
            <w:tcW w:w="3969" w:type="dxa"/>
            <w:tcBorders>
              <w:top w:val="single" w:sz="4" w:space="0" w:color="auto"/>
              <w:left w:val="single" w:sz="4" w:space="0" w:color="auto"/>
              <w:bottom w:val="single" w:sz="4" w:space="0" w:color="auto"/>
              <w:right w:val="single" w:sz="4" w:space="0" w:color="auto"/>
            </w:tcBorders>
          </w:tcPr>
          <w:p w14:paraId="3EA89031" w14:textId="5EEFF451" w:rsidR="009008E2" w:rsidRPr="00BA5BF3" w:rsidRDefault="002F287C"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136B999E" w14:textId="77777777" w:rsidTr="003833BD">
        <w:tc>
          <w:tcPr>
            <w:tcW w:w="704" w:type="dxa"/>
            <w:tcBorders>
              <w:top w:val="single" w:sz="4" w:space="0" w:color="auto"/>
              <w:left w:val="single" w:sz="4" w:space="0" w:color="auto"/>
              <w:bottom w:val="single" w:sz="4" w:space="0" w:color="auto"/>
              <w:right w:val="single" w:sz="4" w:space="0" w:color="auto"/>
            </w:tcBorders>
          </w:tcPr>
          <w:p w14:paraId="08C7023F"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5ADEAF3" w14:textId="36686947" w:rsidR="009008E2" w:rsidRPr="00BA5BF3" w:rsidRDefault="009008E2" w:rsidP="009008E2">
            <w:pPr>
              <w:rPr>
                <w:rFonts w:ascii="Times New Roman" w:hAnsi="Times New Roman"/>
                <w:sz w:val="24"/>
                <w:szCs w:val="24"/>
              </w:rPr>
            </w:pPr>
            <w:r w:rsidRPr="00BA5BF3">
              <w:rPr>
                <w:rFonts w:ascii="Times New Roman" w:hAnsi="Times New Roman"/>
                <w:sz w:val="24"/>
                <w:szCs w:val="24"/>
              </w:rPr>
              <w:t>8.3.3, рисунок 106</w:t>
            </w:r>
          </w:p>
        </w:tc>
        <w:tc>
          <w:tcPr>
            <w:tcW w:w="2268" w:type="dxa"/>
            <w:tcBorders>
              <w:top w:val="single" w:sz="4" w:space="0" w:color="auto"/>
              <w:left w:val="single" w:sz="4" w:space="0" w:color="auto"/>
              <w:bottom w:val="single" w:sz="4" w:space="0" w:color="auto"/>
              <w:right w:val="single" w:sz="4" w:space="0" w:color="auto"/>
            </w:tcBorders>
          </w:tcPr>
          <w:p w14:paraId="0C1B51BC" w14:textId="1F2C3E2F"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7F5A4B84" w14:textId="080F2352"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287FBD3"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Графу «Линейные размеры» оформить в соответствии с требованиями ГОСТ Р 2.105.</w:t>
            </w:r>
          </w:p>
          <w:p w14:paraId="6E17F07C" w14:textId="3C2407C2" w:rsidR="009008E2" w:rsidRPr="00BA5BF3" w:rsidRDefault="009008E2" w:rsidP="009008E2">
            <w:pPr>
              <w:rPr>
                <w:rFonts w:ascii="Times New Roman" w:hAnsi="Times New Roman"/>
                <w:sz w:val="24"/>
                <w:szCs w:val="24"/>
              </w:rPr>
            </w:pPr>
            <w:r w:rsidRPr="00BA5BF3">
              <w:rPr>
                <w:rFonts w:ascii="Times New Roman" w:hAnsi="Times New Roman"/>
                <w:sz w:val="24"/>
                <w:szCs w:val="24"/>
              </w:rPr>
              <w:t>Выровнять числовые значения по знакам после запятой.</w:t>
            </w:r>
          </w:p>
          <w:p w14:paraId="064EC389"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D26258F" w14:textId="4D4A77B1"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ГОСТ Р 2.105 (п.6.8.20)</w:t>
            </w:r>
          </w:p>
          <w:p w14:paraId="0F1B4A87" w14:textId="3CDE8F74" w:rsidR="009008E2" w:rsidRPr="00F55B7B" w:rsidRDefault="009008E2" w:rsidP="00F55B7B">
            <w:pPr>
              <w:tabs>
                <w:tab w:val="left" w:pos="11766"/>
              </w:tabs>
              <w:rPr>
                <w:rFonts w:ascii="Times New Roman" w:hAnsi="Times New Roman"/>
                <w:sz w:val="24"/>
                <w:szCs w:val="24"/>
              </w:rPr>
            </w:pPr>
            <w:r w:rsidRPr="00BA5BF3">
              <w:rPr>
                <w:rFonts w:ascii="Times New Roman" w:hAnsi="Times New Roman"/>
                <w:sz w:val="24"/>
                <w:szCs w:val="24"/>
              </w:rPr>
              <w:t>ГОСТР 2.105 (п.6.8.23)</w:t>
            </w:r>
          </w:p>
        </w:tc>
        <w:tc>
          <w:tcPr>
            <w:tcW w:w="3969" w:type="dxa"/>
            <w:tcBorders>
              <w:top w:val="single" w:sz="4" w:space="0" w:color="auto"/>
              <w:left w:val="single" w:sz="4" w:space="0" w:color="auto"/>
              <w:bottom w:val="single" w:sz="4" w:space="0" w:color="auto"/>
              <w:right w:val="single" w:sz="4" w:space="0" w:color="auto"/>
            </w:tcBorders>
          </w:tcPr>
          <w:p w14:paraId="2506DD7C" w14:textId="09167B26" w:rsidR="009008E2" w:rsidRPr="00BA5BF3" w:rsidRDefault="002F287C"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70681A50" w14:textId="77777777" w:rsidTr="003833BD">
        <w:tc>
          <w:tcPr>
            <w:tcW w:w="704" w:type="dxa"/>
            <w:tcBorders>
              <w:top w:val="single" w:sz="4" w:space="0" w:color="auto"/>
              <w:left w:val="single" w:sz="4" w:space="0" w:color="auto"/>
              <w:bottom w:val="single" w:sz="4" w:space="0" w:color="auto"/>
              <w:right w:val="single" w:sz="4" w:space="0" w:color="auto"/>
            </w:tcBorders>
          </w:tcPr>
          <w:p w14:paraId="70CB4E14"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902FD31"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8.3.3, рисунок 106, </w:t>
            </w:r>
          </w:p>
          <w:p w14:paraId="427F3D31" w14:textId="3E8046E3"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8.4.3, рисунок 111</w:t>
            </w:r>
          </w:p>
        </w:tc>
        <w:tc>
          <w:tcPr>
            <w:tcW w:w="2268" w:type="dxa"/>
            <w:tcBorders>
              <w:top w:val="single" w:sz="4" w:space="0" w:color="auto"/>
              <w:left w:val="single" w:sz="4" w:space="0" w:color="auto"/>
              <w:bottom w:val="single" w:sz="4" w:space="0" w:color="auto"/>
              <w:right w:val="single" w:sz="4" w:space="0" w:color="auto"/>
            </w:tcBorders>
          </w:tcPr>
          <w:p w14:paraId="265B583E" w14:textId="5EC4864A"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6AABDC27"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E4C534F"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Уточнить правильность записи предельных отклонений в таблицах и в технических требованиях.</w:t>
            </w:r>
          </w:p>
          <w:p w14:paraId="7124C361"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В ГОСТ Р 2.105-2019 (п. 6.8.24, п. 6.8.26) знак «±» отделен пробелом от размерного числа и допуска.</w:t>
            </w:r>
          </w:p>
          <w:p w14:paraId="01E99300" w14:textId="7BE583AB"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Указать в тексте стандарта необходимость наличия или отсутствия пробела.</w:t>
            </w:r>
          </w:p>
          <w:p w14:paraId="4DCEAE9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D0BFD3F"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Ссылка на ГОСТ Р 2.105 т.к. на него ссылается ГОСТ Р 2.316 п. 6.4.</w:t>
            </w:r>
          </w:p>
          <w:p w14:paraId="19551B64" w14:textId="1FFF0413"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ГОСТ 8.417 дает пример только на указание значений величин с предельными отклонениями</w:t>
            </w:r>
          </w:p>
        </w:tc>
        <w:tc>
          <w:tcPr>
            <w:tcW w:w="3969" w:type="dxa"/>
            <w:tcBorders>
              <w:top w:val="single" w:sz="4" w:space="0" w:color="auto"/>
              <w:left w:val="single" w:sz="4" w:space="0" w:color="auto"/>
              <w:bottom w:val="single" w:sz="4" w:space="0" w:color="auto"/>
              <w:right w:val="single" w:sz="4" w:space="0" w:color="auto"/>
            </w:tcBorders>
          </w:tcPr>
          <w:p w14:paraId="57EE2D72" w14:textId="77777777" w:rsidR="009008E2" w:rsidRPr="009C07B5" w:rsidRDefault="00501031" w:rsidP="009008E2">
            <w:pPr>
              <w:tabs>
                <w:tab w:val="left" w:pos="11766"/>
              </w:tabs>
              <w:ind w:left="51"/>
              <w:rPr>
                <w:rFonts w:ascii="Times New Roman" w:hAnsi="Times New Roman"/>
                <w:sz w:val="24"/>
                <w:szCs w:val="24"/>
              </w:rPr>
            </w:pPr>
            <w:r w:rsidRPr="009C07B5">
              <w:rPr>
                <w:rFonts w:ascii="Times New Roman" w:hAnsi="Times New Roman"/>
                <w:sz w:val="24"/>
                <w:szCs w:val="24"/>
              </w:rPr>
              <w:t>Принято к сведению.</w:t>
            </w:r>
          </w:p>
          <w:p w14:paraId="4C9F2467" w14:textId="77777777" w:rsidR="00501031" w:rsidRPr="009C07B5" w:rsidRDefault="00501031" w:rsidP="009008E2">
            <w:pPr>
              <w:tabs>
                <w:tab w:val="left" w:pos="11766"/>
              </w:tabs>
              <w:ind w:left="51"/>
              <w:rPr>
                <w:rFonts w:ascii="Times New Roman" w:hAnsi="Times New Roman"/>
                <w:sz w:val="24"/>
                <w:szCs w:val="24"/>
              </w:rPr>
            </w:pPr>
            <w:r w:rsidRPr="009C07B5">
              <w:rPr>
                <w:rFonts w:ascii="Times New Roman" w:hAnsi="Times New Roman"/>
                <w:sz w:val="24"/>
                <w:szCs w:val="24"/>
              </w:rPr>
              <w:t>В ГОСТ 8.417-2024 не указано явно о наличии или отсутствии пробела до и после знака «±»</w:t>
            </w:r>
          </w:p>
          <w:p w14:paraId="32A77CB1" w14:textId="77777777" w:rsidR="00501031" w:rsidRPr="009C07B5" w:rsidRDefault="00501031" w:rsidP="009008E2">
            <w:pPr>
              <w:tabs>
                <w:tab w:val="left" w:pos="11766"/>
              </w:tabs>
              <w:ind w:left="51"/>
              <w:rPr>
                <w:rFonts w:ascii="Times New Roman" w:hAnsi="Times New Roman"/>
                <w:sz w:val="24"/>
                <w:szCs w:val="24"/>
              </w:rPr>
            </w:pPr>
            <w:r w:rsidRPr="009C07B5">
              <w:rPr>
                <w:rFonts w:ascii="Times New Roman" w:hAnsi="Times New Roman"/>
                <w:sz w:val="24"/>
                <w:szCs w:val="24"/>
              </w:rPr>
              <w:t>Считаем, что определять требования, которые должны быть определены в стандартах ГСИ, в стандартах ЕСКД неверно.</w:t>
            </w:r>
          </w:p>
          <w:p w14:paraId="71088F23" w14:textId="3675DAFB" w:rsidR="00501031" w:rsidRPr="00BA5BF3" w:rsidRDefault="00501031" w:rsidP="009008E2">
            <w:pPr>
              <w:tabs>
                <w:tab w:val="left" w:pos="11766"/>
              </w:tabs>
              <w:ind w:left="51"/>
              <w:rPr>
                <w:rFonts w:ascii="Times New Roman" w:hAnsi="Times New Roman"/>
                <w:sz w:val="24"/>
                <w:szCs w:val="24"/>
              </w:rPr>
            </w:pPr>
            <w:r w:rsidRPr="009C07B5">
              <w:rPr>
                <w:rFonts w:ascii="Times New Roman" w:hAnsi="Times New Roman"/>
                <w:sz w:val="24"/>
                <w:szCs w:val="24"/>
              </w:rPr>
              <w:t>На примерах, указанных в ГОСТ 8.417, присутствует пространство до и после знака «±», при этом реализация данного пространства определяется гарнитурой шрифта и используемым ПО</w:t>
            </w:r>
          </w:p>
        </w:tc>
      </w:tr>
    </w:tbl>
    <w:p w14:paraId="7C9315FB" w14:textId="11DE0603" w:rsidR="00ED5E66" w:rsidRDefault="00ED5E66" w:rsidP="00ED5E66">
      <w:pPr>
        <w:pStyle w:val="20"/>
      </w:pPr>
      <w:r>
        <w:t>8.4 Способы указания предельных отклонений для разных случаев</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ED5E66" w:rsidRPr="007D62A2" w14:paraId="7827FC2F" w14:textId="77777777" w:rsidTr="00ED5E66">
        <w:trPr>
          <w:tblHeader/>
        </w:trPr>
        <w:tc>
          <w:tcPr>
            <w:tcW w:w="704" w:type="dxa"/>
            <w:tcBorders>
              <w:top w:val="single" w:sz="4" w:space="0" w:color="auto"/>
              <w:left w:val="single" w:sz="4" w:space="0" w:color="auto"/>
              <w:bottom w:val="double" w:sz="4" w:space="0" w:color="auto"/>
              <w:right w:val="single" w:sz="4" w:space="0" w:color="auto"/>
            </w:tcBorders>
          </w:tcPr>
          <w:p w14:paraId="65F09A83" w14:textId="43DE4588" w:rsidR="00ED5E66" w:rsidRPr="007D62A2" w:rsidRDefault="00ED5E66" w:rsidP="00ED5E66">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tcBorders>
            <w:shd w:val="clear" w:color="auto" w:fill="auto"/>
          </w:tcPr>
          <w:p w14:paraId="5A647479" w14:textId="411E4A13" w:rsidR="00ED5E66" w:rsidRPr="00BA5BF3" w:rsidRDefault="00ED5E66" w:rsidP="00ED5E66">
            <w:pPr>
              <w:tabs>
                <w:tab w:val="left" w:pos="11766"/>
              </w:tabs>
              <w:jc w:val="center"/>
              <w:rPr>
                <w:rFonts w:ascii="Times New Roman" w:hAnsi="Times New Roman"/>
                <w:sz w:val="24"/>
                <w:szCs w:val="24"/>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420C824F" w14:textId="77777777" w:rsidR="00ED5E66" w:rsidRPr="007D62A2" w:rsidRDefault="00ED5E66" w:rsidP="00ED5E66">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5AD51A7A" w14:textId="74EFEE82" w:rsidR="00ED5E66" w:rsidRPr="00BA5BF3" w:rsidRDefault="00ED5E66" w:rsidP="00ED5E66">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339DDAF4" w14:textId="77777777" w:rsidR="00ED5E66" w:rsidRPr="007D62A2" w:rsidRDefault="00ED5E66" w:rsidP="00ED5E66">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3C658FF7" w14:textId="49E58181" w:rsidR="00ED5E66" w:rsidRPr="00BA5BF3" w:rsidRDefault="00ED5E66" w:rsidP="00ED5E66">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tcPr>
          <w:p w14:paraId="04A61AEB" w14:textId="77777777" w:rsidR="00ED5E66" w:rsidRPr="007D62A2" w:rsidRDefault="00ED5E66" w:rsidP="00ED5E66">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1F50C1D0" w14:textId="73634FCE" w:rsidR="00ED5E66" w:rsidRPr="00BA5BF3" w:rsidRDefault="00ED5E66" w:rsidP="00ED5E66">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3B07D5AC" w14:textId="77777777" w:rsidTr="00ED5E66">
        <w:tc>
          <w:tcPr>
            <w:tcW w:w="704" w:type="dxa"/>
            <w:tcBorders>
              <w:top w:val="double" w:sz="4" w:space="0" w:color="auto"/>
              <w:left w:val="single" w:sz="4" w:space="0" w:color="auto"/>
              <w:bottom w:val="single" w:sz="4" w:space="0" w:color="auto"/>
              <w:right w:val="single" w:sz="4" w:space="0" w:color="auto"/>
            </w:tcBorders>
          </w:tcPr>
          <w:p w14:paraId="778356E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tcBorders>
            <w:shd w:val="clear" w:color="auto" w:fill="auto"/>
          </w:tcPr>
          <w:p w14:paraId="04AA7C9F" w14:textId="2D3242D9"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8.4.1</w:t>
            </w:r>
          </w:p>
        </w:tc>
        <w:tc>
          <w:tcPr>
            <w:tcW w:w="2268" w:type="dxa"/>
            <w:tcBorders>
              <w:top w:val="double" w:sz="4" w:space="0" w:color="auto"/>
              <w:left w:val="single" w:sz="4" w:space="0" w:color="auto"/>
              <w:bottom w:val="single" w:sz="4" w:space="0" w:color="auto"/>
              <w:right w:val="single" w:sz="4" w:space="0" w:color="auto"/>
            </w:tcBorders>
          </w:tcPr>
          <w:p w14:paraId="1B7B8DFF" w14:textId="4716B6AB"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double" w:sz="4" w:space="0" w:color="auto"/>
              <w:left w:val="single" w:sz="4" w:space="0" w:color="auto"/>
              <w:bottom w:val="single" w:sz="4" w:space="0" w:color="auto"/>
              <w:right w:val="single" w:sz="4" w:space="0" w:color="auto"/>
            </w:tcBorders>
          </w:tcPr>
          <w:p w14:paraId="4D6AA393"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F1215FF" w14:textId="675DB3A6" w:rsidR="009008E2" w:rsidRPr="00BA5BF3" w:rsidRDefault="009008E2" w:rsidP="009008E2">
            <w:pPr>
              <w:rPr>
                <w:rFonts w:ascii="Times New Roman" w:hAnsi="Times New Roman"/>
                <w:sz w:val="24"/>
                <w:szCs w:val="24"/>
              </w:rPr>
            </w:pPr>
            <w:r w:rsidRPr="00BA5BF3">
              <w:rPr>
                <w:rFonts w:ascii="Times New Roman" w:hAnsi="Times New Roman"/>
                <w:sz w:val="24"/>
                <w:szCs w:val="24"/>
              </w:rPr>
              <w:t>Предельные отклонения размеров деталей, изображенных в КД в сборе, указывают одним из следующих способов:</w:t>
            </w:r>
          </w:p>
          <w:p w14:paraId="43E29813" w14:textId="2EF93587" w:rsidR="009008E2" w:rsidRPr="00BA5BF3" w:rsidRDefault="009008E2" w:rsidP="009008E2">
            <w:pPr>
              <w:rPr>
                <w:rFonts w:ascii="Times New Roman" w:hAnsi="Times New Roman"/>
                <w:sz w:val="24"/>
                <w:szCs w:val="24"/>
              </w:rPr>
            </w:pPr>
            <w:r w:rsidRPr="00BA5BF3">
              <w:rPr>
                <w:rFonts w:ascii="Times New Roman" w:hAnsi="Times New Roman"/>
                <w:sz w:val="24"/>
                <w:szCs w:val="24"/>
              </w:rPr>
              <w:t>…</w:t>
            </w:r>
          </w:p>
          <w:p w14:paraId="66F0F2D5"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5C1CE3E" w14:textId="6CE171B6" w:rsidR="009008E2" w:rsidRPr="00BA5BF3" w:rsidRDefault="009008E2" w:rsidP="009008E2">
            <w:pPr>
              <w:rPr>
                <w:rFonts w:ascii="Times New Roman" w:hAnsi="Times New Roman"/>
                <w:sz w:val="24"/>
                <w:szCs w:val="24"/>
              </w:rPr>
            </w:pPr>
            <w:r w:rsidRPr="00BA5BF3">
              <w:rPr>
                <w:rFonts w:ascii="Times New Roman" w:hAnsi="Times New Roman"/>
                <w:sz w:val="24"/>
                <w:szCs w:val="24"/>
              </w:rPr>
              <w:t>Предельные отклонения размеров деталей, изображенных в КД в сборе, указывают одним из следующих способов, регламентированным стандартом организации - разработчика КД:</w:t>
            </w:r>
          </w:p>
          <w:p w14:paraId="5712173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E0325E2" w14:textId="1FD43367" w:rsidR="009008E2" w:rsidRPr="00F55B7B" w:rsidRDefault="009008E2" w:rsidP="00F55B7B">
            <w:pPr>
              <w:tabs>
                <w:tab w:val="left" w:pos="11766"/>
              </w:tabs>
              <w:rPr>
                <w:rFonts w:ascii="Times New Roman" w:hAnsi="Times New Roman"/>
                <w:sz w:val="24"/>
                <w:szCs w:val="24"/>
              </w:rPr>
            </w:pPr>
            <w:r w:rsidRPr="00BA5BF3">
              <w:rPr>
                <w:rFonts w:ascii="Times New Roman" w:hAnsi="Times New Roman"/>
                <w:sz w:val="24"/>
                <w:szCs w:val="24"/>
              </w:rPr>
              <w:lastRenderedPageBreak/>
              <w:t>Выбор конкретного способа указания размеров с пред.откл. определить за разработчиком КД</w:t>
            </w:r>
          </w:p>
        </w:tc>
        <w:tc>
          <w:tcPr>
            <w:tcW w:w="3969" w:type="dxa"/>
            <w:tcBorders>
              <w:top w:val="double" w:sz="4" w:space="0" w:color="auto"/>
              <w:left w:val="single" w:sz="4" w:space="0" w:color="auto"/>
              <w:bottom w:val="single" w:sz="4" w:space="0" w:color="auto"/>
              <w:right w:val="single" w:sz="4" w:space="0" w:color="auto"/>
            </w:tcBorders>
          </w:tcPr>
          <w:p w14:paraId="2C97103F" w14:textId="388136B3" w:rsidR="009008E2" w:rsidRDefault="00B50D0F" w:rsidP="009008E2">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09D13C6D" w14:textId="68826173" w:rsidR="002F287C" w:rsidRPr="00BA5BF3" w:rsidRDefault="009C07B5" w:rsidP="009008E2">
            <w:pPr>
              <w:tabs>
                <w:tab w:val="left" w:pos="11766"/>
              </w:tabs>
              <w:ind w:left="51"/>
              <w:rPr>
                <w:rFonts w:ascii="Times New Roman" w:hAnsi="Times New Roman"/>
                <w:sz w:val="24"/>
                <w:szCs w:val="24"/>
              </w:rPr>
            </w:pPr>
            <w:r>
              <w:rPr>
                <w:rFonts w:ascii="Times New Roman" w:hAnsi="Times New Roman"/>
                <w:sz w:val="24"/>
                <w:szCs w:val="24"/>
              </w:rPr>
              <w:t>Вы вправе в стандарте организации ограничить тот или иной способ указания посадок</w:t>
            </w:r>
            <w:r w:rsidR="00F55B7B">
              <w:rPr>
                <w:rFonts w:ascii="Times New Roman" w:hAnsi="Times New Roman"/>
                <w:sz w:val="24"/>
                <w:szCs w:val="24"/>
              </w:rPr>
              <w:t xml:space="preserve"> без дополнительных разрешений в стандарте</w:t>
            </w:r>
          </w:p>
        </w:tc>
      </w:tr>
      <w:tr w:rsidR="009008E2" w:rsidRPr="007D62A2" w14:paraId="5D7BD897" w14:textId="77777777" w:rsidTr="003833BD">
        <w:tc>
          <w:tcPr>
            <w:tcW w:w="704" w:type="dxa"/>
            <w:tcBorders>
              <w:top w:val="single" w:sz="4" w:space="0" w:color="auto"/>
              <w:left w:val="single" w:sz="4" w:space="0" w:color="auto"/>
              <w:bottom w:val="single" w:sz="4" w:space="0" w:color="auto"/>
              <w:right w:val="single" w:sz="4" w:space="0" w:color="auto"/>
            </w:tcBorders>
          </w:tcPr>
          <w:p w14:paraId="36521F4B"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787469C" w14:textId="65CCCBA1"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8.4.1, рисунки 107б), 107в)</w:t>
            </w:r>
          </w:p>
        </w:tc>
        <w:tc>
          <w:tcPr>
            <w:tcW w:w="2268" w:type="dxa"/>
            <w:tcBorders>
              <w:top w:val="single" w:sz="4" w:space="0" w:color="auto"/>
              <w:left w:val="single" w:sz="4" w:space="0" w:color="auto"/>
              <w:bottom w:val="single" w:sz="4" w:space="0" w:color="auto"/>
              <w:right w:val="single" w:sz="4" w:space="0" w:color="auto"/>
            </w:tcBorders>
          </w:tcPr>
          <w:p w14:paraId="6BAC7149" w14:textId="7CACBE6B"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0A121466"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182FA93" w14:textId="72A5348A"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Исправить обозначения классов допусков по аналогии с рисунком 94 в) действующего ГОСТ Р 2.307</w:t>
            </w:r>
          </w:p>
        </w:tc>
        <w:tc>
          <w:tcPr>
            <w:tcW w:w="3969" w:type="dxa"/>
            <w:tcBorders>
              <w:top w:val="single" w:sz="4" w:space="0" w:color="auto"/>
              <w:left w:val="single" w:sz="4" w:space="0" w:color="auto"/>
              <w:bottom w:val="single" w:sz="4" w:space="0" w:color="auto"/>
              <w:right w:val="single" w:sz="4" w:space="0" w:color="auto"/>
            </w:tcBorders>
          </w:tcPr>
          <w:p w14:paraId="28D3B963" w14:textId="191223CE" w:rsidR="009008E2" w:rsidRPr="00BA5BF3" w:rsidRDefault="002F287C" w:rsidP="009008E2">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0AFCF33B" w14:textId="77777777" w:rsidTr="003833BD">
        <w:tc>
          <w:tcPr>
            <w:tcW w:w="704" w:type="dxa"/>
            <w:tcBorders>
              <w:top w:val="single" w:sz="4" w:space="0" w:color="auto"/>
              <w:left w:val="single" w:sz="4" w:space="0" w:color="auto"/>
              <w:bottom w:val="single" w:sz="4" w:space="0" w:color="auto"/>
              <w:right w:val="single" w:sz="4" w:space="0" w:color="auto"/>
            </w:tcBorders>
          </w:tcPr>
          <w:p w14:paraId="465088A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BBA6CB0" w14:textId="77777777" w:rsidR="009008E2" w:rsidRPr="00F55B7B" w:rsidRDefault="009008E2" w:rsidP="009008E2">
            <w:pPr>
              <w:tabs>
                <w:tab w:val="left" w:pos="11766"/>
              </w:tabs>
              <w:rPr>
                <w:rFonts w:ascii="Times New Roman" w:eastAsia="Times New Roman" w:hAnsi="Times New Roman"/>
                <w:sz w:val="24"/>
                <w:szCs w:val="24"/>
                <w:lang w:eastAsia="ru-RU"/>
              </w:rPr>
            </w:pPr>
            <w:r w:rsidRPr="00F55B7B">
              <w:rPr>
                <w:rFonts w:ascii="Times New Roman" w:eastAsia="Times New Roman" w:hAnsi="Times New Roman"/>
                <w:sz w:val="24"/>
                <w:szCs w:val="24"/>
                <w:lang w:eastAsia="ru-RU"/>
              </w:rPr>
              <w:t>Рисунок 10в)</w:t>
            </w:r>
          </w:p>
          <w:p w14:paraId="1A974523" w14:textId="3E13ABC2" w:rsidR="009008E2" w:rsidRPr="00F55B7B" w:rsidRDefault="009008E2" w:rsidP="009008E2">
            <w:pPr>
              <w:tabs>
                <w:tab w:val="left" w:pos="11766"/>
              </w:tabs>
              <w:rPr>
                <w:rFonts w:ascii="Times New Roman" w:hAnsi="Times New Roman"/>
                <w:sz w:val="24"/>
                <w:szCs w:val="24"/>
              </w:rPr>
            </w:pPr>
            <w:r w:rsidRPr="00F55B7B">
              <w:rPr>
                <w:rFonts w:ascii="Times New Roman" w:eastAsia="Times New Roman" w:hAnsi="Times New Roman"/>
                <w:sz w:val="24"/>
                <w:szCs w:val="24"/>
                <w:lang w:eastAsia="ru-RU"/>
              </w:rPr>
              <w:t>Может быть 8.4.1, рисунок 107в) , т.к. идет за предыдущим замечанием</w:t>
            </w:r>
          </w:p>
        </w:tc>
        <w:tc>
          <w:tcPr>
            <w:tcW w:w="2268" w:type="dxa"/>
            <w:tcBorders>
              <w:top w:val="single" w:sz="4" w:space="0" w:color="auto"/>
              <w:left w:val="single" w:sz="4" w:space="0" w:color="auto"/>
              <w:bottom w:val="single" w:sz="4" w:space="0" w:color="auto"/>
              <w:right w:val="single" w:sz="4" w:space="0" w:color="auto"/>
            </w:tcBorders>
          </w:tcPr>
          <w:p w14:paraId="38441AB8" w14:textId="46FF15E5" w:rsidR="009008E2" w:rsidRPr="00F55B7B" w:rsidRDefault="009008E2" w:rsidP="009008E2">
            <w:pPr>
              <w:tabs>
                <w:tab w:val="left" w:pos="11766"/>
              </w:tabs>
              <w:autoSpaceDE w:val="0"/>
              <w:autoSpaceDN w:val="0"/>
              <w:adjustRightInd w:val="0"/>
              <w:jc w:val="center"/>
              <w:rPr>
                <w:rFonts w:ascii="Times New Roman" w:hAnsi="Times New Roman"/>
                <w:sz w:val="24"/>
                <w:szCs w:val="24"/>
              </w:rPr>
            </w:pPr>
            <w:r w:rsidRPr="00F55B7B">
              <w:rPr>
                <w:rFonts w:ascii="Times New Roman" w:hAnsi="Times New Roman"/>
                <w:sz w:val="24"/>
                <w:szCs w:val="24"/>
              </w:rPr>
              <w:t>ГК «Росатом», исх. № 1-8.15/19289 от 22.04.2026</w:t>
            </w:r>
          </w:p>
        </w:tc>
        <w:tc>
          <w:tcPr>
            <w:tcW w:w="6852" w:type="dxa"/>
            <w:tcBorders>
              <w:top w:val="single" w:sz="4" w:space="0" w:color="auto"/>
              <w:left w:val="single" w:sz="4" w:space="0" w:color="auto"/>
              <w:bottom w:val="single" w:sz="4" w:space="0" w:color="auto"/>
              <w:right w:val="single" w:sz="4" w:space="0" w:color="auto"/>
            </w:tcBorders>
          </w:tcPr>
          <w:p w14:paraId="42F7DA6B" w14:textId="77777777" w:rsidR="009008E2" w:rsidRPr="00F55B7B" w:rsidRDefault="009008E2" w:rsidP="009008E2">
            <w:pPr>
              <w:tabs>
                <w:tab w:val="left" w:pos="11766"/>
              </w:tabs>
              <w:rPr>
                <w:rFonts w:ascii="Times New Roman" w:hAnsi="Times New Roman"/>
                <w:sz w:val="24"/>
                <w:szCs w:val="24"/>
                <w:u w:val="single"/>
              </w:rPr>
            </w:pPr>
            <w:r w:rsidRPr="00F55B7B">
              <w:rPr>
                <w:rFonts w:ascii="Times New Roman" w:hAnsi="Times New Roman"/>
                <w:sz w:val="24"/>
                <w:szCs w:val="24"/>
                <w:u w:val="single"/>
              </w:rPr>
              <w:t>Замечание, предложение:</w:t>
            </w:r>
          </w:p>
          <w:p w14:paraId="27C1D7DE" w14:textId="398307C0" w:rsidR="009008E2" w:rsidRPr="00F55B7B" w:rsidRDefault="009008E2" w:rsidP="009008E2">
            <w:pPr>
              <w:rPr>
                <w:rFonts w:ascii="Times New Roman" w:hAnsi="Times New Roman"/>
                <w:sz w:val="24"/>
                <w:szCs w:val="24"/>
                <w:u w:val="single"/>
              </w:rPr>
            </w:pPr>
            <w:r w:rsidRPr="00F55B7B">
              <w:rPr>
                <w:rFonts w:ascii="Times New Roman" w:eastAsia="Times New Roman" w:hAnsi="Times New Roman"/>
                <w:sz w:val="24"/>
                <w:szCs w:val="24"/>
                <w:lang w:eastAsia="ru-RU"/>
              </w:rPr>
              <w:t>Исключить «нулевое» отклонение</w:t>
            </w:r>
          </w:p>
        </w:tc>
        <w:tc>
          <w:tcPr>
            <w:tcW w:w="3969" w:type="dxa"/>
            <w:tcBorders>
              <w:top w:val="single" w:sz="4" w:space="0" w:color="auto"/>
              <w:left w:val="single" w:sz="4" w:space="0" w:color="auto"/>
              <w:bottom w:val="single" w:sz="4" w:space="0" w:color="auto"/>
              <w:right w:val="single" w:sz="4" w:space="0" w:color="auto"/>
            </w:tcBorders>
          </w:tcPr>
          <w:p w14:paraId="52831D04" w14:textId="3FF159F8" w:rsidR="009008E2" w:rsidRPr="00BA5BF3" w:rsidRDefault="002F287C" w:rsidP="009008E2">
            <w:pPr>
              <w:tabs>
                <w:tab w:val="left" w:pos="11766"/>
              </w:tabs>
              <w:ind w:left="51"/>
              <w:rPr>
                <w:rFonts w:ascii="Times New Roman" w:hAnsi="Times New Roman"/>
                <w:sz w:val="24"/>
                <w:szCs w:val="24"/>
              </w:rPr>
            </w:pPr>
            <w:r w:rsidRPr="00F55B7B">
              <w:rPr>
                <w:rFonts w:ascii="Times New Roman" w:hAnsi="Times New Roman"/>
                <w:sz w:val="24"/>
                <w:szCs w:val="24"/>
              </w:rPr>
              <w:t>Принято.</w:t>
            </w:r>
          </w:p>
        </w:tc>
      </w:tr>
      <w:tr w:rsidR="009008E2" w:rsidRPr="007D62A2" w14:paraId="57CAF6BE" w14:textId="77777777" w:rsidTr="003833BD">
        <w:tc>
          <w:tcPr>
            <w:tcW w:w="704" w:type="dxa"/>
            <w:tcBorders>
              <w:top w:val="single" w:sz="4" w:space="0" w:color="auto"/>
              <w:left w:val="single" w:sz="4" w:space="0" w:color="auto"/>
              <w:bottom w:val="single" w:sz="4" w:space="0" w:color="auto"/>
              <w:right w:val="single" w:sz="4" w:space="0" w:color="auto"/>
            </w:tcBorders>
          </w:tcPr>
          <w:p w14:paraId="2C2343E7"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5FF0B0A2" w14:textId="08551CE1"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8.4.1, рисунок 108</w:t>
            </w:r>
          </w:p>
        </w:tc>
        <w:tc>
          <w:tcPr>
            <w:tcW w:w="2268" w:type="dxa"/>
            <w:tcBorders>
              <w:top w:val="single" w:sz="4" w:space="0" w:color="auto"/>
              <w:left w:val="single" w:sz="4" w:space="0" w:color="auto"/>
              <w:bottom w:val="single" w:sz="4" w:space="0" w:color="auto"/>
              <w:right w:val="single" w:sz="4" w:space="0" w:color="auto"/>
            </w:tcBorders>
          </w:tcPr>
          <w:p w14:paraId="2FB52E24" w14:textId="005DEC43"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ОАО «ТВЗ» ("ТМХ", исх. № 2379-ТМХ от 22.04.2026)</w:t>
            </w:r>
          </w:p>
        </w:tc>
        <w:tc>
          <w:tcPr>
            <w:tcW w:w="6852" w:type="dxa"/>
            <w:tcBorders>
              <w:top w:val="single" w:sz="4" w:space="0" w:color="auto"/>
              <w:left w:val="single" w:sz="4" w:space="0" w:color="auto"/>
              <w:bottom w:val="single" w:sz="4" w:space="0" w:color="auto"/>
              <w:right w:val="single" w:sz="4" w:space="0" w:color="auto"/>
            </w:tcBorders>
          </w:tcPr>
          <w:p w14:paraId="3F380A68"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6070A6B" w14:textId="0AE456FE"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1*Размеры для справок</w:t>
            </w:r>
          </w:p>
          <w:p w14:paraId="77276AE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C78BFB5" w14:textId="77777777" w:rsidR="009008E2" w:rsidRPr="00BA5BF3" w:rsidRDefault="009008E2" w:rsidP="009008E2">
            <w:pPr>
              <w:rPr>
                <w:rFonts w:ascii="Times New Roman" w:eastAsia="Times New Roman" w:hAnsi="Times New Roman"/>
                <w:sz w:val="24"/>
                <w:szCs w:val="24"/>
              </w:rPr>
            </w:pPr>
            <w:r w:rsidRPr="00BA5BF3">
              <w:rPr>
                <w:rFonts w:ascii="Times New Roman" w:eastAsia="Times New Roman" w:hAnsi="Times New Roman"/>
                <w:sz w:val="24"/>
                <w:szCs w:val="24"/>
              </w:rPr>
              <w:t>*Размеры для справок</w:t>
            </w:r>
          </w:p>
          <w:p w14:paraId="7F5F4DD4" w14:textId="77777777" w:rsidR="009008E2" w:rsidRPr="00BA5BF3" w:rsidRDefault="009008E2" w:rsidP="009008E2">
            <w:pPr>
              <w:rPr>
                <w:rFonts w:ascii="Times New Roman" w:eastAsia="Times New Roman" w:hAnsi="Times New Roman"/>
                <w:sz w:val="24"/>
                <w:szCs w:val="24"/>
              </w:rPr>
            </w:pPr>
            <w:r w:rsidRPr="00BA5BF3">
              <w:rPr>
                <w:rFonts w:ascii="Times New Roman" w:eastAsia="Times New Roman" w:hAnsi="Times New Roman"/>
                <w:sz w:val="24"/>
                <w:szCs w:val="24"/>
              </w:rPr>
              <w:t>или</w:t>
            </w:r>
          </w:p>
          <w:p w14:paraId="0639BE5F" w14:textId="77777777" w:rsidR="009008E2" w:rsidRPr="00BA5BF3" w:rsidRDefault="009008E2" w:rsidP="009008E2">
            <w:pPr>
              <w:rPr>
                <w:rFonts w:ascii="Times New Roman" w:eastAsia="Times New Roman" w:hAnsi="Times New Roman"/>
                <w:sz w:val="24"/>
                <w:szCs w:val="24"/>
              </w:rPr>
            </w:pPr>
            <w:r w:rsidRPr="00BA5BF3">
              <w:rPr>
                <w:rFonts w:ascii="Times New Roman" w:eastAsia="Times New Roman" w:hAnsi="Times New Roman"/>
                <w:sz w:val="24"/>
                <w:szCs w:val="24"/>
              </w:rPr>
              <w:t xml:space="preserve">*Размер для справок </w:t>
            </w:r>
          </w:p>
          <w:p w14:paraId="7401D388" w14:textId="74E9FD53" w:rsidR="009008E2" w:rsidRPr="00BA5BF3" w:rsidRDefault="009008E2" w:rsidP="009008E2">
            <w:pPr>
              <w:rPr>
                <w:rFonts w:ascii="Times New Roman" w:hAnsi="Times New Roman"/>
                <w:sz w:val="24"/>
                <w:szCs w:val="24"/>
                <w:u w:val="single"/>
              </w:rPr>
            </w:pPr>
            <w:r w:rsidRPr="00BA5BF3">
              <w:rPr>
                <w:rFonts w:ascii="Times New Roman" w:eastAsia="Times New Roman" w:hAnsi="Times New Roman"/>
                <w:sz w:val="24"/>
                <w:szCs w:val="24"/>
                <w:lang w:eastAsia="ru-RU"/>
              </w:rPr>
              <w:t>(при учёте предложений по пункту 4.6)</w:t>
            </w:r>
          </w:p>
          <w:p w14:paraId="3020FDC8"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CB4BE90"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Предлагаем нумерацию пункта ТТ (здесь и по тексту документа) не ставить перед сноской если пункт только один.</w:t>
            </w:r>
          </w:p>
          <w:p w14:paraId="3CFFA382"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Нормоконтролёры будут транслировать данный факт на остальные КД и заставят ставить номер в чертежах с одним пунктом в ТТ.</w:t>
            </w:r>
          </w:p>
          <w:p w14:paraId="54B7D526" w14:textId="36307C2F"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Ранее не нумеровался (например, ГОСТ 2.113-75 с.37 приложение 12)</w:t>
            </w:r>
          </w:p>
        </w:tc>
        <w:tc>
          <w:tcPr>
            <w:tcW w:w="3969" w:type="dxa"/>
            <w:tcBorders>
              <w:top w:val="single" w:sz="4" w:space="0" w:color="auto"/>
              <w:left w:val="single" w:sz="4" w:space="0" w:color="auto"/>
              <w:bottom w:val="single" w:sz="4" w:space="0" w:color="auto"/>
              <w:right w:val="single" w:sz="4" w:space="0" w:color="auto"/>
            </w:tcBorders>
          </w:tcPr>
          <w:p w14:paraId="15F7D313" w14:textId="4ED83ACD" w:rsidR="00B50D0F" w:rsidRDefault="00B50D0F" w:rsidP="00B50D0F">
            <w:pPr>
              <w:tabs>
                <w:tab w:val="left" w:pos="11766"/>
              </w:tabs>
              <w:rPr>
                <w:rFonts w:ascii="Times New Roman" w:hAnsi="Times New Roman"/>
                <w:sz w:val="24"/>
                <w:szCs w:val="24"/>
              </w:rPr>
            </w:pPr>
            <w:r>
              <w:rPr>
                <w:rFonts w:ascii="Times New Roman" w:hAnsi="Times New Roman"/>
                <w:sz w:val="24"/>
                <w:szCs w:val="24"/>
              </w:rPr>
              <w:t>Принято к сведению.</w:t>
            </w:r>
          </w:p>
          <w:p w14:paraId="2B78E3E1" w14:textId="21640A9C" w:rsidR="0028280E" w:rsidRPr="00BA5BF3" w:rsidRDefault="0028280E" w:rsidP="00B50D0F">
            <w:pPr>
              <w:tabs>
                <w:tab w:val="left" w:pos="11766"/>
              </w:tabs>
              <w:rPr>
                <w:rFonts w:ascii="Times New Roman" w:hAnsi="Times New Roman"/>
                <w:sz w:val="24"/>
                <w:szCs w:val="24"/>
              </w:rPr>
            </w:pPr>
            <w:r>
              <w:rPr>
                <w:rFonts w:ascii="Times New Roman" w:hAnsi="Times New Roman"/>
                <w:sz w:val="24"/>
                <w:szCs w:val="24"/>
              </w:rPr>
              <w:t>Если технические требования состоят из одного пункта, то они нумеруются в соответствии с ГОСТ Р 2.105-2019 п. 6.5.7</w:t>
            </w:r>
          </w:p>
        </w:tc>
      </w:tr>
      <w:tr w:rsidR="009008E2" w:rsidRPr="007D62A2" w14:paraId="727DFE87" w14:textId="77777777" w:rsidTr="003833BD">
        <w:tc>
          <w:tcPr>
            <w:tcW w:w="704" w:type="dxa"/>
            <w:tcBorders>
              <w:top w:val="single" w:sz="4" w:space="0" w:color="auto"/>
              <w:left w:val="single" w:sz="4" w:space="0" w:color="auto"/>
              <w:bottom w:val="single" w:sz="4" w:space="0" w:color="auto"/>
              <w:right w:val="single" w:sz="4" w:space="0" w:color="auto"/>
            </w:tcBorders>
          </w:tcPr>
          <w:p w14:paraId="1C81998E"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32EC947C" w14:textId="4E1DA8BD"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8.4.1, четвертое перечисление</w:t>
            </w:r>
          </w:p>
        </w:tc>
        <w:tc>
          <w:tcPr>
            <w:tcW w:w="2268" w:type="dxa"/>
            <w:tcBorders>
              <w:top w:val="single" w:sz="4" w:space="0" w:color="auto"/>
              <w:left w:val="single" w:sz="4" w:space="0" w:color="auto"/>
              <w:bottom w:val="single" w:sz="4" w:space="0" w:color="auto"/>
              <w:right w:val="single" w:sz="4" w:space="0" w:color="auto"/>
            </w:tcBorders>
          </w:tcPr>
          <w:p w14:paraId="39091FDB" w14:textId="62DF4043"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29B12FDF"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0DA71EF" w14:textId="4FA85C0D" w:rsidR="009008E2" w:rsidRPr="00BA5BF3" w:rsidRDefault="009008E2" w:rsidP="000F3EDB">
            <w:pPr>
              <w:ind w:left="153"/>
              <w:jc w:val="both"/>
              <w:rPr>
                <w:rFonts w:ascii="Times New Roman" w:hAnsi="Times New Roman"/>
                <w:sz w:val="24"/>
                <w:szCs w:val="24"/>
                <w:u w:val="single"/>
              </w:rPr>
            </w:pPr>
            <w:r w:rsidRPr="00BA5BF3">
              <w:rPr>
                <w:rFonts w:ascii="Times New Roman" w:hAnsi="Times New Roman"/>
                <w:sz w:val="24"/>
                <w:szCs w:val="24"/>
              </w:rPr>
              <w:t>Необходимо привести пример (перечисление и рисунок) такого же случая, но для исполнительного размера отверстия в детали (в случае обработки отверстия под запрессовку по сборочному чертежу)</w:t>
            </w:r>
          </w:p>
          <w:p w14:paraId="0751C022"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664497D0"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Недостаточно примеров</w:t>
            </w:r>
          </w:p>
          <w:p w14:paraId="2E17E0FD"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EC9A843" w14:textId="46410EFB" w:rsidR="000F3EDB" w:rsidRDefault="000F3EDB" w:rsidP="009008E2">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651F07E0" w14:textId="08E04527" w:rsidR="009008E2" w:rsidRPr="00BA5BF3" w:rsidRDefault="00B50D0F" w:rsidP="009008E2">
            <w:pPr>
              <w:tabs>
                <w:tab w:val="left" w:pos="11766"/>
              </w:tabs>
              <w:ind w:left="51"/>
              <w:rPr>
                <w:rFonts w:ascii="Times New Roman" w:hAnsi="Times New Roman"/>
                <w:sz w:val="24"/>
                <w:szCs w:val="24"/>
              </w:rPr>
            </w:pPr>
            <w:r>
              <w:rPr>
                <w:rFonts w:ascii="Times New Roman" w:hAnsi="Times New Roman"/>
                <w:sz w:val="24"/>
                <w:szCs w:val="24"/>
              </w:rPr>
              <w:t>Просьба предоставить пример</w:t>
            </w:r>
          </w:p>
        </w:tc>
      </w:tr>
      <w:tr w:rsidR="009008E2" w:rsidRPr="007D62A2" w14:paraId="4DF76875" w14:textId="77777777" w:rsidTr="003833BD">
        <w:tc>
          <w:tcPr>
            <w:tcW w:w="704" w:type="dxa"/>
            <w:tcBorders>
              <w:top w:val="single" w:sz="4" w:space="0" w:color="auto"/>
              <w:left w:val="single" w:sz="4" w:space="0" w:color="auto"/>
              <w:bottom w:val="single" w:sz="4" w:space="0" w:color="auto"/>
              <w:right w:val="single" w:sz="4" w:space="0" w:color="auto"/>
            </w:tcBorders>
          </w:tcPr>
          <w:p w14:paraId="2B0292E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CCACE30" w14:textId="30A71A05"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8.4.2, рисунки 109 а) и 109 в)</w:t>
            </w:r>
          </w:p>
        </w:tc>
        <w:tc>
          <w:tcPr>
            <w:tcW w:w="2268" w:type="dxa"/>
            <w:tcBorders>
              <w:top w:val="single" w:sz="4" w:space="0" w:color="auto"/>
              <w:left w:val="single" w:sz="4" w:space="0" w:color="auto"/>
              <w:bottom w:val="single" w:sz="4" w:space="0" w:color="auto"/>
              <w:right w:val="single" w:sz="4" w:space="0" w:color="auto"/>
            </w:tcBorders>
          </w:tcPr>
          <w:p w14:paraId="2B54BD3D" w14:textId="70B60190"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3F501D23" w14:textId="77777777" w:rsidR="009008E2" w:rsidRPr="00B50D0F" w:rsidRDefault="009008E2" w:rsidP="009008E2">
            <w:pPr>
              <w:rPr>
                <w:rFonts w:ascii="Times New Roman" w:hAnsi="Times New Roman"/>
                <w:sz w:val="24"/>
                <w:szCs w:val="24"/>
                <w:u w:val="single"/>
              </w:rPr>
            </w:pPr>
            <w:r w:rsidRPr="00B50D0F">
              <w:rPr>
                <w:rFonts w:ascii="Times New Roman" w:hAnsi="Times New Roman"/>
                <w:sz w:val="24"/>
                <w:szCs w:val="24"/>
                <w:u w:val="single"/>
              </w:rPr>
              <w:t>Замечание, предложение:</w:t>
            </w:r>
          </w:p>
          <w:p w14:paraId="7F7A9077" w14:textId="29DC1FA3" w:rsidR="009008E2" w:rsidRPr="00B50D0F" w:rsidRDefault="009008E2" w:rsidP="009008E2">
            <w:pPr>
              <w:rPr>
                <w:rFonts w:ascii="Times New Roman" w:hAnsi="Times New Roman"/>
                <w:sz w:val="24"/>
                <w:szCs w:val="24"/>
                <w:u w:val="single"/>
              </w:rPr>
            </w:pPr>
            <w:r w:rsidRPr="00B50D0F">
              <w:rPr>
                <w:rFonts w:ascii="Times New Roman" w:hAnsi="Times New Roman"/>
                <w:sz w:val="24"/>
                <w:szCs w:val="24"/>
              </w:rPr>
              <w:t>Убрать рамки при указании размеров 25 и 35 на рисунках 109 а) и 109 в)</w:t>
            </w:r>
          </w:p>
          <w:p w14:paraId="1C0533BF" w14:textId="77777777" w:rsidR="009008E2" w:rsidRPr="00B50D0F" w:rsidRDefault="009008E2" w:rsidP="009008E2">
            <w:pPr>
              <w:rPr>
                <w:rFonts w:ascii="Times New Roman" w:hAnsi="Times New Roman"/>
                <w:sz w:val="24"/>
                <w:szCs w:val="24"/>
                <w:u w:val="single"/>
              </w:rPr>
            </w:pPr>
          </w:p>
          <w:p w14:paraId="0E9EEC73" w14:textId="77777777" w:rsidR="009008E2" w:rsidRPr="00B50D0F" w:rsidRDefault="009008E2" w:rsidP="009008E2">
            <w:pPr>
              <w:rPr>
                <w:rFonts w:ascii="Times New Roman" w:hAnsi="Times New Roman"/>
                <w:sz w:val="24"/>
                <w:szCs w:val="24"/>
                <w:u w:val="single"/>
              </w:rPr>
            </w:pPr>
            <w:r w:rsidRPr="00B50D0F">
              <w:rPr>
                <w:rFonts w:ascii="Times New Roman" w:hAnsi="Times New Roman"/>
                <w:sz w:val="24"/>
                <w:szCs w:val="24"/>
                <w:u w:val="single"/>
              </w:rPr>
              <w:t>Предлагаемая редакция:</w:t>
            </w:r>
          </w:p>
          <w:p w14:paraId="01E1A4E3" w14:textId="5710C663" w:rsidR="009008E2" w:rsidRPr="00B50D0F" w:rsidRDefault="009008E2" w:rsidP="009008E2">
            <w:pPr>
              <w:rPr>
                <w:rFonts w:ascii="Times New Roman" w:hAnsi="Times New Roman"/>
                <w:sz w:val="24"/>
                <w:szCs w:val="24"/>
                <w:u w:val="single"/>
              </w:rPr>
            </w:pPr>
            <w:r w:rsidRPr="00B50D0F">
              <w:rPr>
                <w:rFonts w:ascii="Times New Roman" w:hAnsi="Times New Roman"/>
                <w:noProof/>
                <w:sz w:val="24"/>
                <w:szCs w:val="24"/>
              </w:rPr>
              <w:drawing>
                <wp:inline distT="0" distB="0" distL="0" distR="0" wp14:anchorId="0179F94D" wp14:editId="3F5DBA8B">
                  <wp:extent cx="1943100" cy="11525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943599" cy="1152821"/>
                          </a:xfrm>
                          <a:prstGeom prst="rect">
                            <a:avLst/>
                          </a:prstGeom>
                        </pic:spPr>
                      </pic:pic>
                    </a:graphicData>
                  </a:graphic>
                </wp:inline>
              </w:drawing>
            </w:r>
          </w:p>
          <w:p w14:paraId="3997AD9D" w14:textId="0CEB88BD" w:rsidR="009008E2" w:rsidRPr="00B50D0F" w:rsidRDefault="009008E2" w:rsidP="009008E2">
            <w:pPr>
              <w:rPr>
                <w:rFonts w:ascii="Times New Roman" w:hAnsi="Times New Roman"/>
                <w:sz w:val="24"/>
                <w:szCs w:val="24"/>
                <w:u w:val="single"/>
              </w:rPr>
            </w:pPr>
            <w:r w:rsidRPr="00B50D0F">
              <w:rPr>
                <w:rFonts w:ascii="Times New Roman" w:hAnsi="Times New Roman"/>
                <w:noProof/>
                <w:sz w:val="24"/>
                <w:szCs w:val="24"/>
              </w:rPr>
              <w:drawing>
                <wp:inline distT="0" distB="0" distL="0" distR="0" wp14:anchorId="42E979FA" wp14:editId="11F931F5">
                  <wp:extent cx="2179955" cy="1294791"/>
                  <wp:effectExtent l="0" t="0" r="0" b="63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199918" cy="1306648"/>
                          </a:xfrm>
                          <a:prstGeom prst="rect">
                            <a:avLst/>
                          </a:prstGeom>
                        </pic:spPr>
                      </pic:pic>
                    </a:graphicData>
                  </a:graphic>
                </wp:inline>
              </w:drawing>
            </w:r>
          </w:p>
          <w:p w14:paraId="487F5947" w14:textId="77777777" w:rsidR="009008E2" w:rsidRPr="00B50D0F" w:rsidRDefault="009008E2" w:rsidP="009008E2">
            <w:pPr>
              <w:rPr>
                <w:rFonts w:ascii="Times New Roman" w:hAnsi="Times New Roman"/>
                <w:sz w:val="24"/>
                <w:szCs w:val="24"/>
                <w:u w:val="single"/>
              </w:rPr>
            </w:pPr>
          </w:p>
          <w:p w14:paraId="2A3FEAB4" w14:textId="77777777" w:rsidR="009008E2" w:rsidRPr="00B50D0F" w:rsidRDefault="009008E2" w:rsidP="009008E2">
            <w:pPr>
              <w:rPr>
                <w:rFonts w:ascii="Times New Roman" w:hAnsi="Times New Roman"/>
                <w:sz w:val="24"/>
                <w:szCs w:val="24"/>
                <w:u w:val="single"/>
              </w:rPr>
            </w:pPr>
            <w:r w:rsidRPr="00B50D0F">
              <w:rPr>
                <w:rFonts w:ascii="Times New Roman" w:hAnsi="Times New Roman"/>
                <w:sz w:val="24"/>
                <w:szCs w:val="24"/>
                <w:u w:val="single"/>
              </w:rPr>
              <w:t>Обоснование предлагаемой редакции:</w:t>
            </w:r>
          </w:p>
          <w:p w14:paraId="6CEC90AB" w14:textId="711BB1F0" w:rsidR="009008E2" w:rsidRPr="00B50D0F" w:rsidRDefault="009008E2" w:rsidP="009008E2">
            <w:pPr>
              <w:rPr>
                <w:rFonts w:ascii="Times New Roman" w:hAnsi="Times New Roman"/>
                <w:sz w:val="24"/>
                <w:szCs w:val="24"/>
                <w:u w:val="single"/>
              </w:rPr>
            </w:pPr>
            <w:r w:rsidRPr="00B50D0F">
              <w:rPr>
                <w:rFonts w:ascii="Times New Roman" w:hAnsi="Times New Roman"/>
                <w:sz w:val="24"/>
                <w:szCs w:val="24"/>
              </w:rPr>
              <w:t>Простановка размеров нормируемых участков 35 и 25 в прямоугольных рамках даёт основания считать, что в случае необходимости указания разных предельных отклонений для участков поверхности с одним номинальным размером, размер нормируемого участка необходимо рассматривать как теоретически точный и выделять прямоугольной рамкой (согласно п.7.2 ГОСТ Р 2.308-2023)</w:t>
            </w:r>
          </w:p>
        </w:tc>
        <w:tc>
          <w:tcPr>
            <w:tcW w:w="3969" w:type="dxa"/>
            <w:tcBorders>
              <w:top w:val="single" w:sz="4" w:space="0" w:color="auto"/>
              <w:left w:val="single" w:sz="4" w:space="0" w:color="auto"/>
              <w:bottom w:val="single" w:sz="4" w:space="0" w:color="auto"/>
              <w:right w:val="single" w:sz="4" w:space="0" w:color="auto"/>
            </w:tcBorders>
          </w:tcPr>
          <w:p w14:paraId="4A76E336" w14:textId="48E88B39" w:rsidR="009008E2" w:rsidRPr="00B50D0F" w:rsidRDefault="00B50D0F" w:rsidP="009008E2">
            <w:pPr>
              <w:tabs>
                <w:tab w:val="left" w:pos="11766"/>
              </w:tabs>
              <w:ind w:left="51"/>
              <w:rPr>
                <w:rFonts w:ascii="Times New Roman" w:hAnsi="Times New Roman"/>
                <w:sz w:val="24"/>
                <w:szCs w:val="24"/>
              </w:rPr>
            </w:pPr>
            <w:r w:rsidRPr="00B50D0F">
              <w:rPr>
                <w:rFonts w:ascii="Times New Roman" w:hAnsi="Times New Roman"/>
                <w:sz w:val="24"/>
                <w:szCs w:val="24"/>
              </w:rPr>
              <w:t>Принято</w:t>
            </w:r>
            <w:r w:rsidR="000F3EDB">
              <w:rPr>
                <w:rFonts w:ascii="Times New Roman" w:hAnsi="Times New Roman"/>
                <w:sz w:val="24"/>
                <w:szCs w:val="24"/>
              </w:rPr>
              <w:t>.</w:t>
            </w:r>
          </w:p>
        </w:tc>
      </w:tr>
      <w:tr w:rsidR="009008E2" w:rsidRPr="007D62A2" w14:paraId="19E881E5" w14:textId="77777777" w:rsidTr="003833BD">
        <w:tc>
          <w:tcPr>
            <w:tcW w:w="704" w:type="dxa"/>
            <w:tcBorders>
              <w:top w:val="single" w:sz="4" w:space="0" w:color="auto"/>
              <w:left w:val="single" w:sz="4" w:space="0" w:color="auto"/>
              <w:bottom w:val="single" w:sz="4" w:space="0" w:color="auto"/>
              <w:right w:val="single" w:sz="4" w:space="0" w:color="auto"/>
            </w:tcBorders>
          </w:tcPr>
          <w:p w14:paraId="2D333738"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0DA39C9" w14:textId="2B2B1C3C"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8.4.2</w:t>
            </w:r>
          </w:p>
        </w:tc>
        <w:tc>
          <w:tcPr>
            <w:tcW w:w="2268" w:type="dxa"/>
            <w:tcBorders>
              <w:top w:val="single" w:sz="4" w:space="0" w:color="auto"/>
              <w:left w:val="single" w:sz="4" w:space="0" w:color="auto"/>
              <w:bottom w:val="single" w:sz="4" w:space="0" w:color="auto"/>
              <w:right w:val="single" w:sz="4" w:space="0" w:color="auto"/>
            </w:tcBorders>
          </w:tcPr>
          <w:p w14:paraId="6EE790B5" w14:textId="3CA26ED5"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«КБП», исх. №35778/0014-26 от 19.04.2026</w:t>
            </w:r>
          </w:p>
        </w:tc>
        <w:tc>
          <w:tcPr>
            <w:tcW w:w="6852" w:type="dxa"/>
            <w:tcBorders>
              <w:top w:val="single" w:sz="4" w:space="0" w:color="auto"/>
              <w:left w:val="single" w:sz="4" w:space="0" w:color="auto"/>
              <w:bottom w:val="single" w:sz="4" w:space="0" w:color="auto"/>
              <w:right w:val="single" w:sz="4" w:space="0" w:color="auto"/>
            </w:tcBorders>
          </w:tcPr>
          <w:p w14:paraId="3E82A39E" w14:textId="77777777" w:rsidR="009008E2" w:rsidRPr="00B50D0F" w:rsidRDefault="009008E2" w:rsidP="009008E2">
            <w:pPr>
              <w:rPr>
                <w:rFonts w:ascii="Times New Roman" w:hAnsi="Times New Roman"/>
                <w:sz w:val="24"/>
                <w:szCs w:val="24"/>
                <w:u w:val="single"/>
              </w:rPr>
            </w:pPr>
            <w:r w:rsidRPr="00B50D0F">
              <w:rPr>
                <w:rFonts w:ascii="Times New Roman" w:hAnsi="Times New Roman"/>
                <w:sz w:val="24"/>
                <w:szCs w:val="24"/>
                <w:u w:val="single"/>
              </w:rPr>
              <w:t>Замечание, предложение:</w:t>
            </w:r>
          </w:p>
          <w:p w14:paraId="34CBADC1" w14:textId="21134523" w:rsidR="009008E2" w:rsidRPr="00B50D0F" w:rsidRDefault="009008E2" w:rsidP="009008E2">
            <w:pPr>
              <w:rPr>
                <w:rFonts w:ascii="Times New Roman" w:hAnsi="Times New Roman"/>
                <w:sz w:val="24"/>
                <w:szCs w:val="24"/>
              </w:rPr>
            </w:pPr>
            <w:r w:rsidRPr="00B50D0F">
              <w:rPr>
                <w:rFonts w:ascii="Times New Roman" w:eastAsia="Times New Roman" w:hAnsi="Times New Roman"/>
                <w:sz w:val="24"/>
                <w:szCs w:val="24"/>
                <w:lang w:eastAsia="ru-RU"/>
              </w:rPr>
              <w:t>Теоретически точный размер как применять на практике, как контролировать если на него нет допуска?</w:t>
            </w:r>
          </w:p>
          <w:p w14:paraId="44A774E7" w14:textId="77777777" w:rsidR="009008E2" w:rsidRPr="0028280E" w:rsidRDefault="009008E2" w:rsidP="009008E2">
            <w:pPr>
              <w:tabs>
                <w:tab w:val="left" w:pos="11766"/>
              </w:tabs>
              <w:rPr>
                <w:rFonts w:ascii="Times New Roman" w:hAnsi="Times New Roman"/>
                <w:sz w:val="24"/>
                <w:szCs w:val="24"/>
                <w:highlight w:val="yellow"/>
                <w:u w:val="single"/>
              </w:rPr>
            </w:pPr>
          </w:p>
        </w:tc>
        <w:tc>
          <w:tcPr>
            <w:tcW w:w="3969" w:type="dxa"/>
            <w:tcBorders>
              <w:top w:val="single" w:sz="4" w:space="0" w:color="auto"/>
              <w:left w:val="single" w:sz="4" w:space="0" w:color="auto"/>
              <w:bottom w:val="single" w:sz="4" w:space="0" w:color="auto"/>
              <w:right w:val="single" w:sz="4" w:space="0" w:color="auto"/>
            </w:tcBorders>
          </w:tcPr>
          <w:p w14:paraId="3F49AA20" w14:textId="77777777" w:rsidR="00B50D0F" w:rsidRDefault="00B50D0F" w:rsidP="000F3EDB">
            <w:pPr>
              <w:tabs>
                <w:tab w:val="left" w:pos="11766"/>
              </w:tabs>
              <w:ind w:left="51"/>
              <w:rPr>
                <w:rFonts w:ascii="Times New Roman" w:hAnsi="Times New Roman"/>
                <w:sz w:val="24"/>
                <w:szCs w:val="24"/>
              </w:rPr>
            </w:pPr>
            <w:r w:rsidRPr="00B50D0F">
              <w:rPr>
                <w:rFonts w:ascii="Times New Roman" w:hAnsi="Times New Roman"/>
                <w:sz w:val="24"/>
                <w:szCs w:val="24"/>
              </w:rPr>
              <w:t>Принято</w:t>
            </w:r>
          </w:p>
          <w:p w14:paraId="673C9337" w14:textId="612F8FC9" w:rsidR="000F3EDB" w:rsidRPr="00B50D0F" w:rsidRDefault="000F3EDB" w:rsidP="000F3EDB">
            <w:pPr>
              <w:tabs>
                <w:tab w:val="left" w:pos="11766"/>
              </w:tabs>
              <w:ind w:left="51"/>
              <w:rPr>
                <w:rFonts w:ascii="Times New Roman" w:hAnsi="Times New Roman"/>
                <w:sz w:val="24"/>
                <w:szCs w:val="24"/>
              </w:rPr>
            </w:pPr>
            <w:r>
              <w:rPr>
                <w:rFonts w:ascii="Times New Roman" w:hAnsi="Times New Roman"/>
                <w:sz w:val="24"/>
                <w:szCs w:val="24"/>
              </w:rPr>
              <w:t>ТТР исключен</w:t>
            </w:r>
          </w:p>
        </w:tc>
      </w:tr>
      <w:tr w:rsidR="009008E2" w:rsidRPr="007D62A2" w14:paraId="1779CD89" w14:textId="77777777" w:rsidTr="003833BD">
        <w:tc>
          <w:tcPr>
            <w:tcW w:w="704" w:type="dxa"/>
            <w:tcBorders>
              <w:top w:val="single" w:sz="4" w:space="0" w:color="auto"/>
              <w:left w:val="single" w:sz="4" w:space="0" w:color="auto"/>
              <w:bottom w:val="single" w:sz="4" w:space="0" w:color="auto"/>
              <w:right w:val="single" w:sz="4" w:space="0" w:color="auto"/>
            </w:tcBorders>
          </w:tcPr>
          <w:p w14:paraId="73935AA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70A09DD" w14:textId="2CBE79BA" w:rsidR="009008E2" w:rsidRPr="00BA5BF3" w:rsidRDefault="009008E2" w:rsidP="009008E2">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8.4.2</w:t>
            </w:r>
          </w:p>
        </w:tc>
        <w:tc>
          <w:tcPr>
            <w:tcW w:w="2268" w:type="dxa"/>
            <w:tcBorders>
              <w:top w:val="single" w:sz="4" w:space="0" w:color="auto"/>
              <w:left w:val="single" w:sz="4" w:space="0" w:color="auto"/>
              <w:bottom w:val="single" w:sz="4" w:space="0" w:color="auto"/>
              <w:right w:val="single" w:sz="4" w:space="0" w:color="auto"/>
            </w:tcBorders>
          </w:tcPr>
          <w:p w14:paraId="572968E2" w14:textId="2250AB57"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 xml:space="preserve">АО «ЦКБ МТ «Рубин», исх. </w:t>
            </w:r>
            <w:r w:rsidRPr="00BA5BF3">
              <w:rPr>
                <w:rFonts w:ascii="Times New Roman" w:hAnsi="Times New Roman"/>
                <w:sz w:val="24"/>
                <w:szCs w:val="24"/>
              </w:rPr>
              <w:lastRenderedPageBreak/>
              <w:t>№ОСПИ/ССН-224-26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0BC9E91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lastRenderedPageBreak/>
              <w:t>Замечание, предложение:</w:t>
            </w:r>
          </w:p>
          <w:p w14:paraId="5C010CCC" w14:textId="77777777" w:rsidR="009008E2" w:rsidRPr="00BA5BF3" w:rsidRDefault="009008E2" w:rsidP="009008E2">
            <w:pPr>
              <w:rPr>
                <w:rFonts w:ascii="Times New Roman" w:hAnsi="Times New Roman"/>
                <w:sz w:val="24"/>
                <w:szCs w:val="24"/>
              </w:rPr>
            </w:pPr>
            <w:r w:rsidRPr="00BA5BF3">
              <w:rPr>
                <w:rFonts w:ascii="Times New Roman" w:hAnsi="Times New Roman"/>
                <w:noProof/>
                <w:sz w:val="24"/>
                <w:szCs w:val="24"/>
              </w:rPr>
              <w:lastRenderedPageBreak/>
              <w:drawing>
                <wp:inline distT="0" distB="0" distL="0" distR="0" wp14:anchorId="22B4FD85" wp14:editId="146EA698">
                  <wp:extent cx="3034452" cy="2755611"/>
                  <wp:effectExtent l="0" t="0" r="0"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041443" cy="2761960"/>
                          </a:xfrm>
                          <a:prstGeom prst="rect">
                            <a:avLst/>
                          </a:prstGeom>
                        </pic:spPr>
                      </pic:pic>
                    </a:graphicData>
                  </a:graphic>
                </wp:inline>
              </w:drawing>
            </w:r>
          </w:p>
          <w:p w14:paraId="2F54D357" w14:textId="77777777" w:rsidR="009008E2" w:rsidRPr="00BA5BF3" w:rsidRDefault="009008E2" w:rsidP="009008E2">
            <w:pPr>
              <w:rPr>
                <w:rFonts w:ascii="Times New Roman" w:hAnsi="Times New Roman"/>
                <w:sz w:val="24"/>
                <w:szCs w:val="24"/>
              </w:rPr>
            </w:pPr>
          </w:p>
          <w:p w14:paraId="643C734A"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E1FD10B"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См. 19.1.3 Дополнительно</w:t>
            </w:r>
          </w:p>
          <w:p w14:paraId="25A39A2B" w14:textId="77777777" w:rsidR="009008E2" w:rsidRPr="00BA5BF3" w:rsidRDefault="009008E2" w:rsidP="009008E2">
            <w:pPr>
              <w:rPr>
                <w:rFonts w:ascii="Times New Roman" w:hAnsi="Times New Roman"/>
                <w:sz w:val="24"/>
                <w:szCs w:val="24"/>
              </w:rPr>
            </w:pPr>
            <w:r w:rsidRPr="00BA5BF3">
              <w:rPr>
                <w:rFonts w:ascii="Times New Roman" w:hAnsi="Times New Roman"/>
                <w:noProof/>
                <w:sz w:val="24"/>
                <w:szCs w:val="24"/>
              </w:rPr>
              <w:drawing>
                <wp:inline distT="0" distB="0" distL="0" distR="0" wp14:anchorId="73F9CF6F" wp14:editId="5197DAB2">
                  <wp:extent cx="604800" cy="140400"/>
                  <wp:effectExtent l="0" t="0" r="508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04800" cy="140400"/>
                          </a:xfrm>
                          <a:prstGeom prst="rect">
                            <a:avLst/>
                          </a:prstGeom>
                        </pic:spPr>
                      </pic:pic>
                    </a:graphicData>
                  </a:graphic>
                </wp:inline>
              </w:drawing>
            </w:r>
            <w:r w:rsidRPr="00BA5BF3">
              <w:rPr>
                <w:rFonts w:ascii="Times New Roman" w:hAnsi="Times New Roman"/>
                <w:sz w:val="24"/>
                <w:szCs w:val="24"/>
              </w:rPr>
              <w:t xml:space="preserve"> два элемента не одинаковы.</w:t>
            </w:r>
          </w:p>
          <w:p w14:paraId="105E312D"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Пример некорректен</w:t>
            </w:r>
          </w:p>
          <w:p w14:paraId="08913EC1" w14:textId="77777777" w:rsidR="009008E2" w:rsidRPr="00BA5BF3" w:rsidRDefault="009008E2" w:rsidP="009008E2">
            <w:pPr>
              <w:rPr>
                <w:rFonts w:ascii="Times New Roman" w:hAnsi="Times New Roman"/>
                <w:sz w:val="24"/>
                <w:szCs w:val="24"/>
              </w:rPr>
            </w:pPr>
          </w:p>
          <w:p w14:paraId="47211674"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B673DA6" w14:textId="77777777"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См. 19.1.3</w:t>
            </w:r>
          </w:p>
          <w:p w14:paraId="6AA97AD8"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7D848727" w14:textId="77777777" w:rsidR="00B50D0F" w:rsidRPr="00B50D0F" w:rsidRDefault="00B50D0F" w:rsidP="00B50D0F">
            <w:pPr>
              <w:tabs>
                <w:tab w:val="left" w:pos="11766"/>
              </w:tabs>
              <w:ind w:left="51"/>
              <w:rPr>
                <w:rFonts w:ascii="Times New Roman" w:hAnsi="Times New Roman"/>
                <w:sz w:val="24"/>
                <w:szCs w:val="24"/>
              </w:rPr>
            </w:pPr>
            <w:r w:rsidRPr="00B50D0F">
              <w:rPr>
                <w:rFonts w:ascii="Times New Roman" w:hAnsi="Times New Roman"/>
                <w:sz w:val="24"/>
                <w:szCs w:val="24"/>
              </w:rPr>
              <w:lastRenderedPageBreak/>
              <w:t>Принято к сведению.</w:t>
            </w:r>
          </w:p>
          <w:p w14:paraId="02DA9B05" w14:textId="6041CE9D" w:rsidR="009008E2" w:rsidRPr="00B50D0F" w:rsidRDefault="00B50D0F" w:rsidP="00B50D0F">
            <w:pPr>
              <w:tabs>
                <w:tab w:val="left" w:pos="11766"/>
              </w:tabs>
              <w:ind w:left="51"/>
              <w:rPr>
                <w:rFonts w:ascii="Times New Roman" w:hAnsi="Times New Roman"/>
                <w:sz w:val="24"/>
                <w:szCs w:val="24"/>
              </w:rPr>
            </w:pPr>
            <w:r w:rsidRPr="00B50D0F">
              <w:rPr>
                <w:rFonts w:ascii="Times New Roman" w:hAnsi="Times New Roman"/>
                <w:sz w:val="24"/>
                <w:szCs w:val="24"/>
              </w:rPr>
              <w:lastRenderedPageBreak/>
              <w:t>Данный пункт и рисунок к нему исключены, т.к. соответствующая информация приведена в п. 8.1.1</w:t>
            </w:r>
          </w:p>
        </w:tc>
      </w:tr>
      <w:tr w:rsidR="009008E2" w:rsidRPr="007D62A2" w14:paraId="455B8FBF" w14:textId="77777777" w:rsidTr="003833BD">
        <w:tc>
          <w:tcPr>
            <w:tcW w:w="704" w:type="dxa"/>
            <w:tcBorders>
              <w:top w:val="single" w:sz="4" w:space="0" w:color="auto"/>
              <w:left w:val="single" w:sz="4" w:space="0" w:color="auto"/>
              <w:bottom w:val="single" w:sz="4" w:space="0" w:color="auto"/>
              <w:right w:val="single" w:sz="4" w:space="0" w:color="auto"/>
            </w:tcBorders>
          </w:tcPr>
          <w:p w14:paraId="06772C83"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4F359FC" w14:textId="0E3CFEDD"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8.4.3</w:t>
            </w:r>
          </w:p>
        </w:tc>
        <w:tc>
          <w:tcPr>
            <w:tcW w:w="2268" w:type="dxa"/>
            <w:tcBorders>
              <w:top w:val="single" w:sz="4" w:space="0" w:color="auto"/>
              <w:left w:val="single" w:sz="4" w:space="0" w:color="auto"/>
              <w:bottom w:val="single" w:sz="4" w:space="0" w:color="auto"/>
              <w:right w:val="single" w:sz="4" w:space="0" w:color="auto"/>
            </w:tcBorders>
          </w:tcPr>
          <w:p w14:paraId="26CFE6F5" w14:textId="336F9FBB"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«Концерн ВКО «Алмаз-Антей», исх. № 31-21/10116 от 27.04.2026</w:t>
            </w:r>
          </w:p>
        </w:tc>
        <w:tc>
          <w:tcPr>
            <w:tcW w:w="6852" w:type="dxa"/>
            <w:tcBorders>
              <w:top w:val="single" w:sz="4" w:space="0" w:color="auto"/>
              <w:left w:val="single" w:sz="4" w:space="0" w:color="auto"/>
              <w:bottom w:val="single" w:sz="4" w:space="0" w:color="auto"/>
              <w:right w:val="single" w:sz="4" w:space="0" w:color="auto"/>
            </w:tcBorders>
          </w:tcPr>
          <w:p w14:paraId="4DAE424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B4AA59C" w14:textId="77777777" w:rsidR="009008E2" w:rsidRPr="00BA5BF3" w:rsidRDefault="009008E2" w:rsidP="009008E2">
            <w:pPr>
              <w:ind w:right="111"/>
              <w:rPr>
                <w:rFonts w:ascii="Times New Roman" w:hAnsi="Times New Roman"/>
                <w:sz w:val="24"/>
                <w:szCs w:val="24"/>
              </w:rPr>
            </w:pPr>
            <w:r w:rsidRPr="00BA5BF3">
              <w:rPr>
                <w:rFonts w:ascii="Times New Roman" w:hAnsi="Times New Roman"/>
                <w:sz w:val="24"/>
                <w:szCs w:val="24"/>
              </w:rPr>
              <w:t>Простановка размера подобным образом, указанная на [рисунке 111 а)] противоречит пункту 7.1.5. Допуск для размера между соседними повторяющимися элементами достаточно указать на чертеже (25±0,1). Требование, приведенное на [рисунке 111 б)], является усложнением как для разработки чертежа, так и для чтения чертежа.</w:t>
            </w:r>
          </w:p>
          <w:p w14:paraId="10DC075B" w14:textId="5C4FA94A"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rPr>
              <w:t>Пункт 8.4.3 исключить.</w:t>
            </w:r>
          </w:p>
        </w:tc>
        <w:tc>
          <w:tcPr>
            <w:tcW w:w="3969" w:type="dxa"/>
            <w:tcBorders>
              <w:top w:val="single" w:sz="4" w:space="0" w:color="auto"/>
              <w:left w:val="single" w:sz="4" w:space="0" w:color="auto"/>
              <w:bottom w:val="single" w:sz="4" w:space="0" w:color="auto"/>
              <w:right w:val="single" w:sz="4" w:space="0" w:color="auto"/>
            </w:tcBorders>
          </w:tcPr>
          <w:p w14:paraId="2E66D55D" w14:textId="77777777" w:rsidR="00B50D0F" w:rsidRDefault="0028280E" w:rsidP="00B50D0F">
            <w:pPr>
              <w:tabs>
                <w:tab w:val="left" w:pos="11766"/>
              </w:tabs>
              <w:ind w:left="51"/>
              <w:rPr>
                <w:rFonts w:ascii="Times New Roman" w:hAnsi="Times New Roman"/>
                <w:sz w:val="24"/>
                <w:szCs w:val="24"/>
              </w:rPr>
            </w:pPr>
            <w:r>
              <w:rPr>
                <w:rFonts w:ascii="Times New Roman" w:hAnsi="Times New Roman"/>
                <w:sz w:val="24"/>
                <w:szCs w:val="24"/>
              </w:rPr>
              <w:t>Принято</w:t>
            </w:r>
            <w:r w:rsidR="00B50D0F">
              <w:rPr>
                <w:rFonts w:ascii="Times New Roman" w:hAnsi="Times New Roman"/>
                <w:sz w:val="24"/>
                <w:szCs w:val="24"/>
              </w:rPr>
              <w:t xml:space="preserve"> к сведению.</w:t>
            </w:r>
          </w:p>
          <w:p w14:paraId="6412EEAF" w14:textId="22EE6A5A" w:rsidR="00B50D0F" w:rsidRPr="00BA5BF3" w:rsidRDefault="00B50D0F" w:rsidP="00B50D0F">
            <w:pPr>
              <w:tabs>
                <w:tab w:val="left" w:pos="11766"/>
              </w:tabs>
              <w:ind w:left="51"/>
              <w:rPr>
                <w:rFonts w:ascii="Times New Roman" w:hAnsi="Times New Roman"/>
                <w:sz w:val="24"/>
                <w:szCs w:val="24"/>
              </w:rPr>
            </w:pPr>
            <w:r>
              <w:rPr>
                <w:rFonts w:ascii="Times New Roman" w:hAnsi="Times New Roman"/>
                <w:sz w:val="24"/>
                <w:szCs w:val="24"/>
              </w:rPr>
              <w:t>Данный пункт исключен, т. к. в примере к п. 7.</w:t>
            </w:r>
            <w:r w:rsidR="000F3EDB">
              <w:rPr>
                <w:rFonts w:ascii="Times New Roman" w:hAnsi="Times New Roman"/>
                <w:sz w:val="24"/>
                <w:szCs w:val="24"/>
              </w:rPr>
              <w:t>4.4</w:t>
            </w:r>
            <w:r>
              <w:rPr>
                <w:rFonts w:ascii="Times New Roman" w:hAnsi="Times New Roman"/>
                <w:sz w:val="24"/>
                <w:szCs w:val="24"/>
              </w:rPr>
              <w:t xml:space="preserve"> указаны предельные отклонения</w:t>
            </w:r>
          </w:p>
        </w:tc>
      </w:tr>
      <w:tr w:rsidR="00B50D0F" w:rsidRPr="007D62A2" w14:paraId="750C8493" w14:textId="77777777" w:rsidTr="003833BD">
        <w:tc>
          <w:tcPr>
            <w:tcW w:w="704" w:type="dxa"/>
            <w:tcBorders>
              <w:top w:val="single" w:sz="4" w:space="0" w:color="auto"/>
              <w:left w:val="single" w:sz="4" w:space="0" w:color="auto"/>
              <w:bottom w:val="single" w:sz="4" w:space="0" w:color="auto"/>
              <w:right w:val="single" w:sz="4" w:space="0" w:color="auto"/>
            </w:tcBorders>
          </w:tcPr>
          <w:p w14:paraId="27298B2F" w14:textId="77777777" w:rsidR="00B50D0F" w:rsidRPr="007D62A2" w:rsidRDefault="00B50D0F" w:rsidP="00B50D0F">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FCD5CCB" w14:textId="3E3CDA11" w:rsidR="00B50D0F" w:rsidRPr="00BA5BF3" w:rsidRDefault="00B50D0F" w:rsidP="00B50D0F">
            <w:pPr>
              <w:tabs>
                <w:tab w:val="left" w:pos="11766"/>
              </w:tabs>
              <w:rPr>
                <w:rFonts w:ascii="Times New Roman" w:hAnsi="Times New Roman"/>
                <w:sz w:val="24"/>
                <w:szCs w:val="24"/>
              </w:rPr>
            </w:pPr>
            <w:r w:rsidRPr="00BA5BF3">
              <w:rPr>
                <w:rFonts w:ascii="Times New Roman" w:hAnsi="Times New Roman"/>
                <w:sz w:val="24"/>
                <w:szCs w:val="24"/>
              </w:rPr>
              <w:t>8.4.3</w:t>
            </w:r>
          </w:p>
        </w:tc>
        <w:tc>
          <w:tcPr>
            <w:tcW w:w="2268" w:type="dxa"/>
            <w:tcBorders>
              <w:top w:val="single" w:sz="4" w:space="0" w:color="auto"/>
              <w:left w:val="single" w:sz="4" w:space="0" w:color="auto"/>
              <w:bottom w:val="single" w:sz="4" w:space="0" w:color="auto"/>
              <w:right w:val="single" w:sz="4" w:space="0" w:color="auto"/>
            </w:tcBorders>
          </w:tcPr>
          <w:p w14:paraId="046DC5F8" w14:textId="01AC6135" w:rsidR="00B50D0F" w:rsidRPr="00BA5BF3" w:rsidRDefault="00B50D0F" w:rsidP="00B50D0F">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«КБП», исх. №35778/0014-26 от 19.04.2026</w:t>
            </w:r>
          </w:p>
        </w:tc>
        <w:tc>
          <w:tcPr>
            <w:tcW w:w="6852" w:type="dxa"/>
            <w:tcBorders>
              <w:top w:val="single" w:sz="4" w:space="0" w:color="auto"/>
              <w:left w:val="single" w:sz="4" w:space="0" w:color="auto"/>
              <w:bottom w:val="single" w:sz="4" w:space="0" w:color="auto"/>
              <w:right w:val="single" w:sz="4" w:space="0" w:color="auto"/>
            </w:tcBorders>
          </w:tcPr>
          <w:p w14:paraId="4D19F237" w14:textId="77777777" w:rsidR="00B50D0F" w:rsidRPr="00BA5BF3" w:rsidRDefault="00B50D0F" w:rsidP="00B50D0F">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91572D2" w14:textId="77777777" w:rsidR="00B50D0F" w:rsidRPr="00BA5BF3" w:rsidRDefault="00B50D0F" w:rsidP="00B50D0F">
            <w:pPr>
              <w:rPr>
                <w:rFonts w:ascii="Times New Roman" w:eastAsia="Times New Roman" w:hAnsi="Times New Roman"/>
                <w:sz w:val="24"/>
                <w:szCs w:val="24"/>
                <w:lang w:eastAsia="ru-RU"/>
              </w:rPr>
            </w:pPr>
            <w:r w:rsidRPr="00BA5BF3">
              <w:rPr>
                <w:rFonts w:ascii="Times New Roman" w:eastAsia="Times New Roman" w:hAnsi="Times New Roman"/>
                <w:sz w:val="24"/>
                <w:szCs w:val="24"/>
                <w:lang w:eastAsia="ru-RU"/>
              </w:rPr>
              <w:t>Рисунок 111 б).</w:t>
            </w:r>
          </w:p>
          <w:p w14:paraId="776DF827" w14:textId="36E2BC21" w:rsidR="00B50D0F" w:rsidRPr="00BA5BF3" w:rsidRDefault="00B50D0F" w:rsidP="00B50D0F">
            <w:pPr>
              <w:rPr>
                <w:rFonts w:ascii="Times New Roman" w:hAnsi="Times New Roman"/>
                <w:sz w:val="24"/>
                <w:szCs w:val="24"/>
              </w:rPr>
            </w:pPr>
            <w:r w:rsidRPr="00BA5BF3">
              <w:rPr>
                <w:rFonts w:ascii="Times New Roman" w:eastAsia="Times New Roman" w:hAnsi="Times New Roman"/>
                <w:sz w:val="24"/>
                <w:szCs w:val="24"/>
                <w:lang w:eastAsia="ru-RU"/>
              </w:rPr>
              <w:t>Имеется размер 25*. Должно быть 25.</w:t>
            </w:r>
          </w:p>
          <w:p w14:paraId="02507611" w14:textId="77777777" w:rsidR="00B50D0F" w:rsidRPr="00BA5BF3" w:rsidRDefault="00B50D0F" w:rsidP="00B50D0F">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4B449A70" w14:textId="77777777" w:rsidR="00B50D0F" w:rsidRDefault="00B50D0F" w:rsidP="00B50D0F">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63CE1BC7" w14:textId="19C0A7D0" w:rsidR="00B50D0F" w:rsidRPr="00BA5BF3" w:rsidRDefault="00B50D0F" w:rsidP="00B50D0F">
            <w:pPr>
              <w:tabs>
                <w:tab w:val="left" w:pos="11766"/>
              </w:tabs>
              <w:ind w:left="51"/>
              <w:rPr>
                <w:rFonts w:ascii="Times New Roman" w:hAnsi="Times New Roman"/>
                <w:sz w:val="24"/>
                <w:szCs w:val="24"/>
              </w:rPr>
            </w:pPr>
            <w:r>
              <w:rPr>
                <w:rFonts w:ascii="Times New Roman" w:hAnsi="Times New Roman"/>
                <w:sz w:val="24"/>
                <w:szCs w:val="24"/>
              </w:rPr>
              <w:t>Данный пункт исключен, т. к. в примере к п. 7.</w:t>
            </w:r>
            <w:r w:rsidR="000F3EDB">
              <w:rPr>
                <w:rFonts w:ascii="Times New Roman" w:hAnsi="Times New Roman"/>
                <w:sz w:val="24"/>
                <w:szCs w:val="24"/>
              </w:rPr>
              <w:t>4.4</w:t>
            </w:r>
            <w:r>
              <w:rPr>
                <w:rFonts w:ascii="Times New Roman" w:hAnsi="Times New Roman"/>
                <w:sz w:val="24"/>
                <w:szCs w:val="24"/>
              </w:rPr>
              <w:t xml:space="preserve"> указаны предельные отклонения</w:t>
            </w:r>
          </w:p>
        </w:tc>
      </w:tr>
      <w:tr w:rsidR="00B50D0F" w:rsidRPr="007D62A2" w14:paraId="5B837B37" w14:textId="77777777" w:rsidTr="003833BD">
        <w:tc>
          <w:tcPr>
            <w:tcW w:w="704" w:type="dxa"/>
            <w:tcBorders>
              <w:top w:val="single" w:sz="4" w:space="0" w:color="auto"/>
              <w:left w:val="single" w:sz="4" w:space="0" w:color="auto"/>
              <w:bottom w:val="single" w:sz="4" w:space="0" w:color="auto"/>
              <w:right w:val="single" w:sz="4" w:space="0" w:color="auto"/>
            </w:tcBorders>
          </w:tcPr>
          <w:p w14:paraId="30DF5D17" w14:textId="77777777" w:rsidR="00B50D0F" w:rsidRPr="007D62A2" w:rsidRDefault="00B50D0F" w:rsidP="00B50D0F">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0402F62E" w14:textId="69C1D39E" w:rsidR="00B50D0F" w:rsidRPr="00BA5BF3" w:rsidRDefault="00B50D0F" w:rsidP="00B50D0F">
            <w:pPr>
              <w:tabs>
                <w:tab w:val="left" w:pos="11766"/>
              </w:tabs>
              <w:rPr>
                <w:rFonts w:ascii="Times New Roman" w:hAnsi="Times New Roman"/>
                <w:sz w:val="24"/>
                <w:szCs w:val="24"/>
              </w:rPr>
            </w:pPr>
            <w:r w:rsidRPr="00BA5BF3">
              <w:rPr>
                <w:rFonts w:ascii="Times New Roman" w:eastAsia="Times New Roman" w:hAnsi="Times New Roman"/>
                <w:sz w:val="24"/>
                <w:szCs w:val="24"/>
                <w:lang w:eastAsia="ru-RU"/>
              </w:rPr>
              <w:t>8.4.3</w:t>
            </w:r>
          </w:p>
        </w:tc>
        <w:tc>
          <w:tcPr>
            <w:tcW w:w="2268" w:type="dxa"/>
            <w:tcBorders>
              <w:top w:val="single" w:sz="4" w:space="0" w:color="auto"/>
              <w:left w:val="single" w:sz="4" w:space="0" w:color="auto"/>
              <w:bottom w:val="single" w:sz="4" w:space="0" w:color="auto"/>
              <w:right w:val="single" w:sz="4" w:space="0" w:color="auto"/>
            </w:tcBorders>
          </w:tcPr>
          <w:p w14:paraId="00AAE662" w14:textId="4BE04B02" w:rsidR="00B50D0F" w:rsidRPr="00BA5BF3" w:rsidRDefault="00B50D0F" w:rsidP="00B50D0F">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«ЦКБ МТ «Рубин», исх. №ОСПИ/ССН-224-26 от 16.04.2026</w:t>
            </w:r>
          </w:p>
        </w:tc>
        <w:tc>
          <w:tcPr>
            <w:tcW w:w="6852" w:type="dxa"/>
            <w:tcBorders>
              <w:top w:val="single" w:sz="4" w:space="0" w:color="auto"/>
              <w:left w:val="single" w:sz="4" w:space="0" w:color="auto"/>
              <w:bottom w:val="single" w:sz="4" w:space="0" w:color="auto"/>
              <w:right w:val="single" w:sz="4" w:space="0" w:color="auto"/>
            </w:tcBorders>
          </w:tcPr>
          <w:p w14:paraId="76AA7A2B" w14:textId="77777777" w:rsidR="00B50D0F" w:rsidRPr="00BA5BF3" w:rsidRDefault="00B50D0F" w:rsidP="00B50D0F">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51DB9C9" w14:textId="77777777" w:rsidR="00B50D0F" w:rsidRPr="00BA5BF3" w:rsidRDefault="00B50D0F" w:rsidP="00B50D0F">
            <w:pPr>
              <w:rPr>
                <w:rFonts w:ascii="Times New Roman" w:hAnsi="Times New Roman"/>
                <w:sz w:val="24"/>
                <w:szCs w:val="24"/>
              </w:rPr>
            </w:pPr>
            <w:r w:rsidRPr="00BA5BF3">
              <w:rPr>
                <w:rFonts w:ascii="Times New Roman" w:hAnsi="Times New Roman"/>
                <w:noProof/>
                <w:sz w:val="24"/>
                <w:szCs w:val="24"/>
              </w:rPr>
              <w:drawing>
                <wp:inline distT="0" distB="0" distL="0" distR="0" wp14:anchorId="16FF4623" wp14:editId="5A32770B">
                  <wp:extent cx="3232837" cy="2028106"/>
                  <wp:effectExtent l="0" t="0" r="571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237022" cy="2030732"/>
                          </a:xfrm>
                          <a:prstGeom prst="rect">
                            <a:avLst/>
                          </a:prstGeom>
                        </pic:spPr>
                      </pic:pic>
                    </a:graphicData>
                  </a:graphic>
                </wp:inline>
              </w:drawing>
            </w:r>
          </w:p>
          <w:p w14:paraId="606D18BA" w14:textId="77777777" w:rsidR="00B50D0F" w:rsidRPr="00BA5BF3" w:rsidRDefault="00B50D0F" w:rsidP="00B50D0F">
            <w:pPr>
              <w:rPr>
                <w:rFonts w:ascii="Times New Roman" w:hAnsi="Times New Roman"/>
                <w:sz w:val="24"/>
                <w:szCs w:val="24"/>
              </w:rPr>
            </w:pPr>
          </w:p>
          <w:p w14:paraId="545A8710" w14:textId="77777777" w:rsidR="00B50D0F" w:rsidRPr="00BA5BF3" w:rsidRDefault="00B50D0F" w:rsidP="00B50D0F">
            <w:pPr>
              <w:autoSpaceDE w:val="0"/>
              <w:autoSpaceDN w:val="0"/>
              <w:adjustRightInd w:val="0"/>
              <w:rPr>
                <w:rFonts w:ascii="Times New Roman" w:hAnsi="Times New Roman"/>
                <w:color w:val="313634"/>
                <w:sz w:val="24"/>
                <w:szCs w:val="24"/>
              </w:rPr>
            </w:pPr>
            <w:r w:rsidRPr="00BA5BF3">
              <w:rPr>
                <w:rFonts w:ascii="Times New Roman" w:hAnsi="Times New Roman"/>
                <w:color w:val="313634"/>
                <w:sz w:val="24"/>
                <w:szCs w:val="24"/>
              </w:rPr>
              <w:t>Рисунок некорректен. Заложено противоречие по размеру 25. Это исполнительный размер</w:t>
            </w:r>
          </w:p>
          <w:p w14:paraId="2FFC5571" w14:textId="77777777" w:rsidR="00B50D0F" w:rsidRPr="00BA5BF3" w:rsidRDefault="00B50D0F" w:rsidP="00B50D0F">
            <w:pPr>
              <w:rPr>
                <w:rFonts w:ascii="Times New Roman" w:hAnsi="Times New Roman"/>
                <w:sz w:val="24"/>
                <w:szCs w:val="24"/>
              </w:rPr>
            </w:pPr>
          </w:p>
          <w:p w14:paraId="7E66A7B7" w14:textId="77777777" w:rsidR="00B50D0F" w:rsidRPr="00BA5BF3" w:rsidRDefault="00B50D0F" w:rsidP="00B50D0F">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33D0540" w14:textId="77777777" w:rsidR="00B50D0F" w:rsidRPr="00BA5BF3" w:rsidRDefault="00B50D0F" w:rsidP="00B50D0F">
            <w:pPr>
              <w:rPr>
                <w:rFonts w:ascii="Times New Roman" w:hAnsi="Times New Roman"/>
                <w:sz w:val="24"/>
                <w:szCs w:val="24"/>
              </w:rPr>
            </w:pPr>
            <w:r w:rsidRPr="00BA5BF3">
              <w:rPr>
                <w:rFonts w:ascii="Times New Roman" w:hAnsi="Times New Roman"/>
                <w:sz w:val="24"/>
                <w:szCs w:val="24"/>
              </w:rPr>
              <w:t>Одиночный размер 25 указать как 25**</w:t>
            </w:r>
          </w:p>
          <w:p w14:paraId="3754DC66" w14:textId="77777777" w:rsidR="00B50D0F" w:rsidRPr="00BA5BF3" w:rsidRDefault="00B50D0F" w:rsidP="00B50D0F">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15EBEABC" w14:textId="77777777" w:rsidR="00B50D0F" w:rsidRDefault="00B50D0F" w:rsidP="00B50D0F">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4D9801A2" w14:textId="619800FF" w:rsidR="00B50D0F" w:rsidRPr="00BA5BF3" w:rsidRDefault="00B50D0F" w:rsidP="00B50D0F">
            <w:pPr>
              <w:tabs>
                <w:tab w:val="left" w:pos="11766"/>
              </w:tabs>
              <w:ind w:left="51"/>
              <w:rPr>
                <w:rFonts w:ascii="Times New Roman" w:hAnsi="Times New Roman"/>
                <w:sz w:val="24"/>
                <w:szCs w:val="24"/>
              </w:rPr>
            </w:pPr>
            <w:r>
              <w:rPr>
                <w:rFonts w:ascii="Times New Roman" w:hAnsi="Times New Roman"/>
                <w:sz w:val="24"/>
                <w:szCs w:val="24"/>
              </w:rPr>
              <w:t>Данный пункт исключен, т. к. в примере к п. 7.</w:t>
            </w:r>
            <w:r w:rsidR="000F3EDB">
              <w:rPr>
                <w:rFonts w:ascii="Times New Roman" w:hAnsi="Times New Roman"/>
                <w:sz w:val="24"/>
                <w:szCs w:val="24"/>
              </w:rPr>
              <w:t>4.4</w:t>
            </w:r>
            <w:r>
              <w:rPr>
                <w:rFonts w:ascii="Times New Roman" w:hAnsi="Times New Roman"/>
                <w:sz w:val="24"/>
                <w:szCs w:val="24"/>
              </w:rPr>
              <w:t xml:space="preserve"> указаны предельные отклонения</w:t>
            </w:r>
          </w:p>
        </w:tc>
      </w:tr>
      <w:tr w:rsidR="00B50D0F" w:rsidRPr="007D62A2" w14:paraId="574D0F5E" w14:textId="77777777" w:rsidTr="003833BD">
        <w:tc>
          <w:tcPr>
            <w:tcW w:w="704" w:type="dxa"/>
            <w:tcBorders>
              <w:top w:val="single" w:sz="4" w:space="0" w:color="auto"/>
              <w:left w:val="single" w:sz="4" w:space="0" w:color="auto"/>
              <w:bottom w:val="single" w:sz="4" w:space="0" w:color="auto"/>
              <w:right w:val="single" w:sz="4" w:space="0" w:color="auto"/>
            </w:tcBorders>
          </w:tcPr>
          <w:p w14:paraId="5122D86E" w14:textId="77777777" w:rsidR="00B50D0F" w:rsidRPr="007D62A2" w:rsidRDefault="00B50D0F" w:rsidP="00B50D0F">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40D5D358" w14:textId="0A6C7419" w:rsidR="00B50D0F" w:rsidRPr="00BA5BF3" w:rsidRDefault="00B50D0F" w:rsidP="00B50D0F">
            <w:pPr>
              <w:tabs>
                <w:tab w:val="left" w:pos="11766"/>
              </w:tabs>
              <w:rPr>
                <w:rFonts w:ascii="Times New Roman" w:hAnsi="Times New Roman"/>
                <w:sz w:val="24"/>
                <w:szCs w:val="24"/>
              </w:rPr>
            </w:pPr>
            <w:r w:rsidRPr="00BA5BF3">
              <w:rPr>
                <w:rFonts w:ascii="Times New Roman" w:hAnsi="Times New Roman"/>
                <w:sz w:val="24"/>
                <w:szCs w:val="24"/>
              </w:rPr>
              <w:t>8.4.3, рисунок 111</w:t>
            </w:r>
          </w:p>
        </w:tc>
        <w:tc>
          <w:tcPr>
            <w:tcW w:w="2268" w:type="dxa"/>
            <w:tcBorders>
              <w:top w:val="single" w:sz="4" w:space="0" w:color="auto"/>
              <w:left w:val="single" w:sz="4" w:space="0" w:color="auto"/>
              <w:bottom w:val="single" w:sz="4" w:space="0" w:color="auto"/>
              <w:right w:val="single" w:sz="4" w:space="0" w:color="auto"/>
            </w:tcBorders>
          </w:tcPr>
          <w:p w14:paraId="6619B993" w14:textId="3B452DD9" w:rsidR="00B50D0F" w:rsidRPr="00BA5BF3" w:rsidRDefault="00B50D0F" w:rsidP="00B50D0F">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«ТМХ Инжиниринг» ("ТМХ", исх. № 2379-ТМХ от 22.04.2026)</w:t>
            </w:r>
          </w:p>
        </w:tc>
        <w:tc>
          <w:tcPr>
            <w:tcW w:w="6852" w:type="dxa"/>
            <w:tcBorders>
              <w:top w:val="single" w:sz="4" w:space="0" w:color="auto"/>
              <w:left w:val="single" w:sz="4" w:space="0" w:color="auto"/>
              <w:bottom w:val="single" w:sz="4" w:space="0" w:color="auto"/>
              <w:right w:val="single" w:sz="4" w:space="0" w:color="auto"/>
            </w:tcBorders>
          </w:tcPr>
          <w:p w14:paraId="5B49202B" w14:textId="77777777" w:rsidR="00B50D0F" w:rsidRPr="00BA5BF3" w:rsidRDefault="00B50D0F" w:rsidP="00B50D0F">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7A8BAB8" w14:textId="77777777" w:rsidR="00B50D0F" w:rsidRPr="00BA5BF3" w:rsidRDefault="00B50D0F" w:rsidP="00B50D0F">
            <w:pPr>
              <w:pStyle w:val="a8"/>
              <w:spacing w:line="240" w:lineRule="auto"/>
              <w:ind w:firstLine="0"/>
              <w:jc w:val="left"/>
              <w:rPr>
                <w:rFonts w:ascii="Times New Roman" w:hAnsi="Times New Roman" w:cs="Times New Roman"/>
                <w:sz w:val="24"/>
                <w:szCs w:val="24"/>
              </w:rPr>
            </w:pPr>
            <w:r w:rsidRPr="00BA5BF3">
              <w:rPr>
                <w:rFonts w:ascii="Times New Roman" w:hAnsi="Times New Roman" w:cs="Times New Roman"/>
                <w:noProof/>
                <w:sz w:val="24"/>
                <w:szCs w:val="24"/>
                <w:lang w:eastAsia="ru-RU"/>
              </w:rPr>
              <w:lastRenderedPageBreak/>
              <w:drawing>
                <wp:inline distT="0" distB="0" distL="0" distR="0" wp14:anchorId="2987FF6F" wp14:editId="615F0550">
                  <wp:extent cx="3105256" cy="2062975"/>
                  <wp:effectExtent l="0" t="0" r="0" b="0"/>
                  <wp:docPr id="2012687083" name="Рисунок 2012687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150099" cy="2092766"/>
                          </a:xfrm>
                          <a:prstGeom prst="rect">
                            <a:avLst/>
                          </a:prstGeom>
                        </pic:spPr>
                      </pic:pic>
                    </a:graphicData>
                  </a:graphic>
                </wp:inline>
              </w:drawing>
            </w:r>
          </w:p>
          <w:p w14:paraId="2F0FFBD6" w14:textId="77777777" w:rsidR="00B50D0F" w:rsidRPr="00BA5BF3" w:rsidRDefault="00B50D0F" w:rsidP="00B50D0F">
            <w:pPr>
              <w:pStyle w:val="a8"/>
              <w:spacing w:line="240" w:lineRule="auto"/>
              <w:ind w:firstLine="0"/>
              <w:jc w:val="center"/>
              <w:rPr>
                <w:rFonts w:ascii="Times New Roman" w:hAnsi="Times New Roman" w:cs="Times New Roman"/>
                <w:sz w:val="24"/>
                <w:szCs w:val="24"/>
              </w:rPr>
            </w:pPr>
            <w:r w:rsidRPr="00BA5BF3">
              <w:rPr>
                <w:rFonts w:ascii="Times New Roman" w:hAnsi="Times New Roman" w:cs="Times New Roman"/>
                <w:sz w:val="24"/>
                <w:szCs w:val="24"/>
              </w:rPr>
              <w:t>б)</w:t>
            </w:r>
          </w:p>
          <w:p w14:paraId="1F63F222" w14:textId="133D162A" w:rsidR="00B50D0F" w:rsidRPr="00BA5BF3" w:rsidRDefault="00B50D0F" w:rsidP="00B50D0F">
            <w:pPr>
              <w:rPr>
                <w:rFonts w:ascii="Times New Roman" w:hAnsi="Times New Roman"/>
                <w:sz w:val="24"/>
                <w:szCs w:val="24"/>
                <w:u w:val="single"/>
              </w:rPr>
            </w:pPr>
            <w:r w:rsidRPr="00BA5BF3">
              <w:rPr>
                <w:rFonts w:ascii="Times New Roman" w:hAnsi="Times New Roman"/>
                <w:sz w:val="24"/>
                <w:szCs w:val="24"/>
              </w:rPr>
              <w:t>Рисунок 111</w:t>
            </w:r>
          </w:p>
          <w:p w14:paraId="584CB407" w14:textId="77777777" w:rsidR="00B50D0F" w:rsidRPr="00BA5BF3" w:rsidRDefault="00B50D0F" w:rsidP="00B50D0F">
            <w:pPr>
              <w:rPr>
                <w:rFonts w:ascii="Times New Roman" w:hAnsi="Times New Roman"/>
                <w:sz w:val="24"/>
                <w:szCs w:val="24"/>
                <w:u w:val="single"/>
              </w:rPr>
            </w:pPr>
          </w:p>
          <w:p w14:paraId="11A35ACB" w14:textId="77777777" w:rsidR="00B50D0F" w:rsidRPr="00BA5BF3" w:rsidRDefault="00B50D0F" w:rsidP="00B50D0F">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E9821BE" w14:textId="03D4A21B" w:rsidR="00B50D0F" w:rsidRPr="00BA5BF3" w:rsidRDefault="00B50D0F" w:rsidP="00B50D0F">
            <w:pPr>
              <w:pStyle w:val="a8"/>
              <w:spacing w:line="240" w:lineRule="auto"/>
              <w:ind w:firstLine="0"/>
              <w:rPr>
                <w:rFonts w:ascii="Times New Roman" w:hAnsi="Times New Roman" w:cs="Times New Roman"/>
                <w:sz w:val="24"/>
                <w:szCs w:val="24"/>
              </w:rPr>
            </w:pPr>
            <w:r w:rsidRPr="00BA5BF3">
              <w:rPr>
                <w:rFonts w:ascii="Times New Roman" w:hAnsi="Times New Roman" w:cs="Times New Roman"/>
                <w:noProof/>
                <w:sz w:val="24"/>
                <w:szCs w:val="24"/>
              </w:rPr>
              <w:drawing>
                <wp:inline distT="0" distB="0" distL="0" distR="0" wp14:anchorId="0F5B98B0" wp14:editId="03CAF6A7">
                  <wp:extent cx="3097017" cy="2042556"/>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103541" cy="2046859"/>
                          </a:xfrm>
                          <a:prstGeom prst="rect">
                            <a:avLst/>
                          </a:prstGeom>
                        </pic:spPr>
                      </pic:pic>
                    </a:graphicData>
                  </a:graphic>
                </wp:inline>
              </w:drawing>
            </w:r>
          </w:p>
          <w:p w14:paraId="4D534047" w14:textId="77777777" w:rsidR="00B50D0F" w:rsidRPr="00BA5BF3" w:rsidRDefault="00B50D0F" w:rsidP="00B50D0F">
            <w:pPr>
              <w:pStyle w:val="a8"/>
              <w:spacing w:line="240" w:lineRule="auto"/>
              <w:ind w:firstLine="0"/>
              <w:jc w:val="center"/>
              <w:rPr>
                <w:rFonts w:ascii="Times New Roman" w:hAnsi="Times New Roman" w:cs="Times New Roman"/>
                <w:sz w:val="24"/>
                <w:szCs w:val="24"/>
              </w:rPr>
            </w:pPr>
            <w:r w:rsidRPr="00BA5BF3">
              <w:rPr>
                <w:rFonts w:ascii="Times New Roman" w:hAnsi="Times New Roman" w:cs="Times New Roman"/>
                <w:sz w:val="24"/>
                <w:szCs w:val="24"/>
              </w:rPr>
              <w:t>б)</w:t>
            </w:r>
          </w:p>
          <w:p w14:paraId="42DEE6F4" w14:textId="0DD5BDDC" w:rsidR="00B50D0F" w:rsidRPr="00BA5BF3" w:rsidRDefault="00B50D0F" w:rsidP="00B50D0F">
            <w:pPr>
              <w:rPr>
                <w:rFonts w:ascii="Times New Roman" w:hAnsi="Times New Roman"/>
                <w:sz w:val="24"/>
                <w:szCs w:val="24"/>
                <w:u w:val="single"/>
              </w:rPr>
            </w:pPr>
            <w:r w:rsidRPr="00BA5BF3">
              <w:rPr>
                <w:rFonts w:ascii="Times New Roman" w:hAnsi="Times New Roman"/>
                <w:sz w:val="24"/>
                <w:szCs w:val="24"/>
              </w:rPr>
              <w:t>Рисунок 111</w:t>
            </w:r>
          </w:p>
          <w:p w14:paraId="7C4EE3DF" w14:textId="77777777" w:rsidR="00B50D0F" w:rsidRPr="00BA5BF3" w:rsidRDefault="00B50D0F" w:rsidP="00B50D0F">
            <w:pPr>
              <w:rPr>
                <w:rFonts w:ascii="Times New Roman" w:hAnsi="Times New Roman"/>
                <w:sz w:val="24"/>
                <w:szCs w:val="24"/>
                <w:u w:val="single"/>
              </w:rPr>
            </w:pPr>
          </w:p>
          <w:p w14:paraId="29A84DB9" w14:textId="77777777" w:rsidR="00B50D0F" w:rsidRPr="00BA5BF3" w:rsidRDefault="00B50D0F" w:rsidP="00B50D0F">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8BA8933" w14:textId="77777777" w:rsidR="00B50D0F" w:rsidRPr="00BA5BF3" w:rsidRDefault="00B50D0F" w:rsidP="00B50D0F">
            <w:pPr>
              <w:pStyle w:val="a8"/>
              <w:spacing w:line="240" w:lineRule="auto"/>
              <w:ind w:firstLine="0"/>
              <w:rPr>
                <w:rFonts w:ascii="Times New Roman" w:hAnsi="Times New Roman" w:cs="Times New Roman"/>
                <w:sz w:val="24"/>
                <w:szCs w:val="24"/>
              </w:rPr>
            </w:pPr>
            <w:r w:rsidRPr="00BA5BF3">
              <w:rPr>
                <w:rFonts w:ascii="Times New Roman" w:hAnsi="Times New Roman" w:cs="Times New Roman"/>
                <w:sz w:val="24"/>
                <w:szCs w:val="24"/>
              </w:rPr>
              <w:t>См. комментарий к п. 7.1.5.</w:t>
            </w:r>
          </w:p>
          <w:p w14:paraId="672E3EF2" w14:textId="77777777" w:rsidR="00B50D0F" w:rsidRPr="00BA5BF3" w:rsidRDefault="00B50D0F" w:rsidP="00B50D0F">
            <w:pPr>
              <w:pStyle w:val="a8"/>
              <w:spacing w:line="240" w:lineRule="auto"/>
              <w:ind w:firstLine="0"/>
              <w:rPr>
                <w:rFonts w:ascii="Times New Roman" w:hAnsi="Times New Roman" w:cs="Times New Roman"/>
                <w:sz w:val="24"/>
                <w:szCs w:val="24"/>
              </w:rPr>
            </w:pPr>
            <w:r w:rsidRPr="00BA5BF3">
              <w:rPr>
                <w:rFonts w:ascii="Times New Roman" w:hAnsi="Times New Roman" w:cs="Times New Roman"/>
                <w:sz w:val="24"/>
                <w:szCs w:val="24"/>
              </w:rPr>
              <w:lastRenderedPageBreak/>
              <w:t>Предельные отклонения у размера промежутка нанесенного отдельным размером и у размера промежутка в выражении произведения должны быть одинаковы.</w:t>
            </w:r>
          </w:p>
          <w:p w14:paraId="03F117BE" w14:textId="7431A673" w:rsidR="00B50D0F" w:rsidRPr="00BA5BF3" w:rsidRDefault="00B50D0F" w:rsidP="00B50D0F">
            <w:pPr>
              <w:rPr>
                <w:rFonts w:ascii="Times New Roman" w:hAnsi="Times New Roman"/>
                <w:sz w:val="24"/>
                <w:szCs w:val="24"/>
                <w:u w:val="single"/>
              </w:rPr>
            </w:pPr>
            <w:r w:rsidRPr="00BA5BF3">
              <w:rPr>
                <w:rFonts w:ascii="Times New Roman" w:hAnsi="Times New Roman"/>
                <w:sz w:val="24"/>
                <w:szCs w:val="24"/>
              </w:rPr>
              <w:t>П. 2 ТТ устанавливает предельные отклонения линейного расстояния между любыми смежными отверстиями.</w:t>
            </w:r>
          </w:p>
        </w:tc>
        <w:tc>
          <w:tcPr>
            <w:tcW w:w="3969" w:type="dxa"/>
            <w:tcBorders>
              <w:top w:val="single" w:sz="4" w:space="0" w:color="auto"/>
              <w:left w:val="single" w:sz="4" w:space="0" w:color="auto"/>
              <w:bottom w:val="single" w:sz="4" w:space="0" w:color="auto"/>
              <w:right w:val="single" w:sz="4" w:space="0" w:color="auto"/>
            </w:tcBorders>
          </w:tcPr>
          <w:p w14:paraId="38B42CA7" w14:textId="77777777" w:rsidR="00B50D0F" w:rsidRDefault="00B50D0F" w:rsidP="00B50D0F">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5328979C" w14:textId="1773EB54" w:rsidR="00B50D0F" w:rsidRPr="00BA5BF3" w:rsidRDefault="00B50D0F" w:rsidP="00B50D0F">
            <w:pPr>
              <w:tabs>
                <w:tab w:val="left" w:pos="11766"/>
              </w:tabs>
              <w:ind w:left="51"/>
              <w:rPr>
                <w:rFonts w:ascii="Times New Roman" w:hAnsi="Times New Roman"/>
                <w:sz w:val="24"/>
                <w:szCs w:val="24"/>
              </w:rPr>
            </w:pPr>
            <w:r>
              <w:rPr>
                <w:rFonts w:ascii="Times New Roman" w:hAnsi="Times New Roman"/>
                <w:sz w:val="24"/>
                <w:szCs w:val="24"/>
              </w:rPr>
              <w:t>Данный пункт исключен, т. к. в примере к п. 7</w:t>
            </w:r>
            <w:r w:rsidR="000F3EDB">
              <w:rPr>
                <w:rFonts w:ascii="Times New Roman" w:hAnsi="Times New Roman"/>
                <w:sz w:val="24"/>
                <w:szCs w:val="24"/>
              </w:rPr>
              <w:t xml:space="preserve">.4.4 </w:t>
            </w:r>
            <w:r>
              <w:rPr>
                <w:rFonts w:ascii="Times New Roman" w:hAnsi="Times New Roman"/>
                <w:sz w:val="24"/>
                <w:szCs w:val="24"/>
              </w:rPr>
              <w:t>указаны предельные отклонения</w:t>
            </w:r>
          </w:p>
        </w:tc>
      </w:tr>
      <w:tr w:rsidR="00315F31" w:rsidRPr="007D62A2" w14:paraId="27850FC2" w14:textId="77777777" w:rsidTr="003833BD">
        <w:tc>
          <w:tcPr>
            <w:tcW w:w="704" w:type="dxa"/>
            <w:tcBorders>
              <w:top w:val="single" w:sz="4" w:space="0" w:color="auto"/>
              <w:left w:val="single" w:sz="4" w:space="0" w:color="auto"/>
              <w:bottom w:val="single" w:sz="4" w:space="0" w:color="auto"/>
              <w:right w:val="single" w:sz="4" w:space="0" w:color="auto"/>
            </w:tcBorders>
          </w:tcPr>
          <w:p w14:paraId="33E519A1" w14:textId="77777777" w:rsidR="00315F31" w:rsidRPr="007D62A2" w:rsidRDefault="00315F31" w:rsidP="00315F31">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7714FC5E" w14:textId="159E10FA" w:rsidR="00315F31" w:rsidRPr="00BA5BF3" w:rsidRDefault="00315F31" w:rsidP="00315F31">
            <w:pPr>
              <w:tabs>
                <w:tab w:val="left" w:pos="11766"/>
              </w:tabs>
              <w:rPr>
                <w:rFonts w:ascii="Times New Roman" w:hAnsi="Times New Roman"/>
                <w:sz w:val="24"/>
                <w:szCs w:val="24"/>
              </w:rPr>
            </w:pPr>
            <w:r w:rsidRPr="00BA5BF3">
              <w:rPr>
                <w:rFonts w:ascii="Times New Roman" w:hAnsi="Times New Roman"/>
                <w:sz w:val="24"/>
                <w:szCs w:val="24"/>
              </w:rPr>
              <w:t>8.4.3, рисунок 111а)</w:t>
            </w:r>
          </w:p>
        </w:tc>
        <w:tc>
          <w:tcPr>
            <w:tcW w:w="2268" w:type="dxa"/>
            <w:tcBorders>
              <w:top w:val="single" w:sz="4" w:space="0" w:color="auto"/>
              <w:left w:val="single" w:sz="4" w:space="0" w:color="auto"/>
              <w:bottom w:val="single" w:sz="4" w:space="0" w:color="auto"/>
              <w:right w:val="single" w:sz="4" w:space="0" w:color="auto"/>
            </w:tcBorders>
          </w:tcPr>
          <w:p w14:paraId="7B229BE7" w14:textId="40DBEF85" w:rsidR="00315F31" w:rsidRPr="00BA5BF3" w:rsidRDefault="00315F31" w:rsidP="00315F31">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0925BDA1" w14:textId="77777777"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7E88177" w14:textId="58062C60"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rPr>
              <w:t xml:space="preserve">Текст пункта 1* технических требований, приведенный на рисунке 111 а), привести в соответствие с требованиями </w:t>
            </w:r>
            <w:r w:rsidRPr="00BA5BF3">
              <w:rPr>
                <w:rFonts w:ascii="Times New Roman" w:hAnsi="Times New Roman"/>
                <w:sz w:val="24"/>
                <w:szCs w:val="24"/>
              </w:rPr>
              <w:br/>
              <w:t>ГОСТ Р 2.105</w:t>
            </w:r>
          </w:p>
          <w:p w14:paraId="7DBB59A4" w14:textId="77777777" w:rsidR="00315F31" w:rsidRPr="00BA5BF3" w:rsidRDefault="00315F31" w:rsidP="00315F31">
            <w:pPr>
              <w:rPr>
                <w:rFonts w:ascii="Times New Roman" w:hAnsi="Times New Roman"/>
                <w:sz w:val="24"/>
                <w:szCs w:val="24"/>
                <w:u w:val="single"/>
              </w:rPr>
            </w:pPr>
          </w:p>
          <w:p w14:paraId="176AD740" w14:textId="77777777"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8D070AA" w14:textId="0B8A0E0B" w:rsidR="00315F31" w:rsidRPr="00BA5BF3" w:rsidRDefault="00315F31" w:rsidP="00315F31">
            <w:pPr>
              <w:rPr>
                <w:rFonts w:ascii="Times New Roman" w:hAnsi="Times New Roman"/>
                <w:sz w:val="24"/>
                <w:szCs w:val="24"/>
                <w:u w:val="single"/>
              </w:rPr>
            </w:pPr>
            <w:r w:rsidRPr="00BA5BF3">
              <w:rPr>
                <w:rFonts w:ascii="Times New Roman" w:hAnsi="Times New Roman"/>
                <w:noProof/>
                <w:sz w:val="24"/>
                <w:szCs w:val="24"/>
              </w:rPr>
              <w:drawing>
                <wp:anchor distT="0" distB="0" distL="114300" distR="114300" simplePos="0" relativeHeight="252660736" behindDoc="1" locked="0" layoutInCell="1" allowOverlap="1" wp14:anchorId="4A496BE0" wp14:editId="7DBC4CD5">
                  <wp:simplePos x="0" y="0"/>
                  <wp:positionH relativeFrom="margin">
                    <wp:posOffset>-5080</wp:posOffset>
                  </wp:positionH>
                  <wp:positionV relativeFrom="paragraph">
                    <wp:posOffset>176530</wp:posOffset>
                  </wp:positionV>
                  <wp:extent cx="2428875" cy="1628775"/>
                  <wp:effectExtent l="0" t="0" r="9525" b="9525"/>
                  <wp:wrapThrough wrapText="bothSides">
                    <wp:wrapPolygon edited="0">
                      <wp:start x="0" y="0"/>
                      <wp:lineTo x="0" y="21474"/>
                      <wp:lineTo x="21515" y="21474"/>
                      <wp:lineTo x="21515" y="0"/>
                      <wp:lineTo x="0" y="0"/>
                    </wp:wrapPolygon>
                  </wp:wrapThrough>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2428875" cy="1628775"/>
                          </a:xfrm>
                          <a:prstGeom prst="rect">
                            <a:avLst/>
                          </a:prstGeom>
                        </pic:spPr>
                      </pic:pic>
                    </a:graphicData>
                  </a:graphic>
                  <wp14:sizeRelH relativeFrom="page">
                    <wp14:pctWidth>0</wp14:pctWidth>
                  </wp14:sizeRelH>
                  <wp14:sizeRelV relativeFrom="page">
                    <wp14:pctHeight>0</wp14:pctHeight>
                  </wp14:sizeRelV>
                </wp:anchor>
              </w:drawing>
            </w:r>
          </w:p>
          <w:p w14:paraId="7A7D1623" w14:textId="2BC73294" w:rsidR="00315F31" w:rsidRPr="00BA5BF3" w:rsidRDefault="00315F31" w:rsidP="00315F31">
            <w:pPr>
              <w:rPr>
                <w:rFonts w:ascii="Times New Roman" w:hAnsi="Times New Roman"/>
                <w:sz w:val="24"/>
                <w:szCs w:val="24"/>
                <w:u w:val="single"/>
              </w:rPr>
            </w:pPr>
          </w:p>
          <w:p w14:paraId="13EC26F8" w14:textId="659FAB58" w:rsidR="00315F31" w:rsidRPr="00BA5BF3" w:rsidRDefault="00315F31" w:rsidP="00315F31">
            <w:pPr>
              <w:rPr>
                <w:rFonts w:ascii="Times New Roman" w:hAnsi="Times New Roman"/>
                <w:sz w:val="24"/>
                <w:szCs w:val="24"/>
                <w:u w:val="single"/>
              </w:rPr>
            </w:pPr>
          </w:p>
          <w:p w14:paraId="397D3219" w14:textId="12F7CED6" w:rsidR="00315F31" w:rsidRPr="00BA5BF3" w:rsidRDefault="00315F31" w:rsidP="00315F31">
            <w:pPr>
              <w:rPr>
                <w:rFonts w:ascii="Times New Roman" w:hAnsi="Times New Roman"/>
                <w:sz w:val="24"/>
                <w:szCs w:val="24"/>
                <w:u w:val="single"/>
              </w:rPr>
            </w:pPr>
          </w:p>
          <w:p w14:paraId="47C6B4D8" w14:textId="2D1498CA" w:rsidR="00315F31" w:rsidRPr="00BA5BF3" w:rsidRDefault="00315F31" w:rsidP="00315F31">
            <w:pPr>
              <w:rPr>
                <w:rFonts w:ascii="Times New Roman" w:hAnsi="Times New Roman"/>
                <w:sz w:val="24"/>
                <w:szCs w:val="24"/>
                <w:u w:val="single"/>
              </w:rPr>
            </w:pPr>
          </w:p>
          <w:p w14:paraId="0A363A74" w14:textId="5D6D290A" w:rsidR="00315F31" w:rsidRPr="00BA5BF3" w:rsidRDefault="00315F31" w:rsidP="00315F31">
            <w:pPr>
              <w:rPr>
                <w:rFonts w:ascii="Times New Roman" w:hAnsi="Times New Roman"/>
                <w:sz w:val="24"/>
                <w:szCs w:val="24"/>
                <w:u w:val="single"/>
              </w:rPr>
            </w:pPr>
          </w:p>
          <w:p w14:paraId="3FCC479D" w14:textId="1AE429DB" w:rsidR="00315F31" w:rsidRPr="00BA5BF3" w:rsidRDefault="00315F31" w:rsidP="00315F31">
            <w:pPr>
              <w:rPr>
                <w:rFonts w:ascii="Times New Roman" w:hAnsi="Times New Roman"/>
                <w:sz w:val="24"/>
                <w:szCs w:val="24"/>
                <w:u w:val="single"/>
              </w:rPr>
            </w:pPr>
          </w:p>
          <w:p w14:paraId="3E26658A" w14:textId="621234B3" w:rsidR="00315F31" w:rsidRPr="00BA5BF3" w:rsidRDefault="00315F31" w:rsidP="00315F31">
            <w:pPr>
              <w:rPr>
                <w:rFonts w:ascii="Times New Roman" w:hAnsi="Times New Roman"/>
                <w:sz w:val="24"/>
                <w:szCs w:val="24"/>
                <w:u w:val="single"/>
              </w:rPr>
            </w:pPr>
          </w:p>
          <w:p w14:paraId="6F7CA17F" w14:textId="1B4C899D" w:rsidR="00315F31" w:rsidRPr="00BA5BF3" w:rsidRDefault="00315F31" w:rsidP="00315F31">
            <w:pPr>
              <w:rPr>
                <w:rFonts w:ascii="Times New Roman" w:hAnsi="Times New Roman"/>
                <w:sz w:val="24"/>
                <w:szCs w:val="24"/>
                <w:u w:val="single"/>
              </w:rPr>
            </w:pPr>
          </w:p>
          <w:p w14:paraId="624804E7" w14:textId="7FF10CF2" w:rsidR="00315F31" w:rsidRPr="00BA5BF3" w:rsidRDefault="00315F31" w:rsidP="00315F31">
            <w:pPr>
              <w:rPr>
                <w:rFonts w:ascii="Times New Roman" w:hAnsi="Times New Roman"/>
                <w:sz w:val="24"/>
                <w:szCs w:val="24"/>
                <w:u w:val="single"/>
              </w:rPr>
            </w:pPr>
          </w:p>
          <w:p w14:paraId="6F7F0F5C" w14:textId="2C8D1465" w:rsidR="00315F31" w:rsidRPr="00BA5BF3" w:rsidRDefault="00315F31" w:rsidP="00315F31">
            <w:pPr>
              <w:rPr>
                <w:rFonts w:ascii="Times New Roman" w:hAnsi="Times New Roman"/>
                <w:sz w:val="24"/>
                <w:szCs w:val="24"/>
                <w:u w:val="single"/>
              </w:rPr>
            </w:pPr>
          </w:p>
          <w:p w14:paraId="29D8DB18" w14:textId="77777777" w:rsidR="00315F31" w:rsidRPr="00BA5BF3" w:rsidRDefault="00315F31" w:rsidP="00315F31">
            <w:pPr>
              <w:rPr>
                <w:rFonts w:ascii="Times New Roman" w:hAnsi="Times New Roman"/>
                <w:sz w:val="24"/>
                <w:szCs w:val="24"/>
                <w:u w:val="single"/>
              </w:rPr>
            </w:pPr>
          </w:p>
          <w:p w14:paraId="698CE267" w14:textId="77777777"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79C3F390" w14:textId="5CD683D9" w:rsidR="00315F31" w:rsidRPr="00BA5BF3" w:rsidRDefault="00315F31" w:rsidP="00315F31">
            <w:pPr>
              <w:rPr>
                <w:rFonts w:ascii="Times New Roman" w:hAnsi="Times New Roman"/>
                <w:sz w:val="24"/>
                <w:szCs w:val="24"/>
                <w:u w:val="single"/>
              </w:rPr>
            </w:pPr>
            <w:r w:rsidRPr="00BA5BF3">
              <w:rPr>
                <w:rFonts w:ascii="Times New Roman" w:hAnsi="Times New Roman"/>
                <w:sz w:val="24"/>
                <w:szCs w:val="24"/>
              </w:rPr>
              <w:t>Согласно ГОСТ Р 2.105 при приведении наибольших или наименьших значений величин, следует применять словосочетание "должно быть не более (не менее)"</w:t>
            </w:r>
          </w:p>
        </w:tc>
        <w:tc>
          <w:tcPr>
            <w:tcW w:w="3969" w:type="dxa"/>
            <w:tcBorders>
              <w:top w:val="single" w:sz="4" w:space="0" w:color="auto"/>
              <w:left w:val="single" w:sz="4" w:space="0" w:color="auto"/>
              <w:bottom w:val="single" w:sz="4" w:space="0" w:color="auto"/>
              <w:right w:val="single" w:sz="4" w:space="0" w:color="auto"/>
            </w:tcBorders>
          </w:tcPr>
          <w:p w14:paraId="2975DAF1" w14:textId="77777777" w:rsidR="00315F31" w:rsidRDefault="00315F31" w:rsidP="00315F31">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6D63C4E2" w14:textId="5517B5E1" w:rsidR="00315F31" w:rsidRPr="00BA5BF3" w:rsidRDefault="00315F31" w:rsidP="00315F31">
            <w:pPr>
              <w:tabs>
                <w:tab w:val="left" w:pos="11766"/>
              </w:tabs>
              <w:ind w:left="51"/>
              <w:rPr>
                <w:rFonts w:ascii="Times New Roman" w:hAnsi="Times New Roman"/>
                <w:sz w:val="24"/>
                <w:szCs w:val="24"/>
              </w:rPr>
            </w:pPr>
            <w:r>
              <w:rPr>
                <w:rFonts w:ascii="Times New Roman" w:hAnsi="Times New Roman"/>
                <w:sz w:val="24"/>
                <w:szCs w:val="24"/>
              </w:rPr>
              <w:t>Данный пункт исключен</w:t>
            </w:r>
          </w:p>
        </w:tc>
      </w:tr>
      <w:tr w:rsidR="00315F31" w:rsidRPr="007D62A2" w14:paraId="7687EC49" w14:textId="77777777" w:rsidTr="003833BD">
        <w:tc>
          <w:tcPr>
            <w:tcW w:w="704" w:type="dxa"/>
            <w:tcBorders>
              <w:top w:val="single" w:sz="4" w:space="0" w:color="auto"/>
              <w:left w:val="single" w:sz="4" w:space="0" w:color="auto"/>
              <w:bottom w:val="single" w:sz="4" w:space="0" w:color="auto"/>
              <w:right w:val="single" w:sz="4" w:space="0" w:color="auto"/>
            </w:tcBorders>
          </w:tcPr>
          <w:p w14:paraId="5F8958DD" w14:textId="77777777" w:rsidR="00315F31" w:rsidRPr="007D62A2" w:rsidRDefault="00315F31" w:rsidP="00315F31">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1A5FBD8F" w14:textId="77777777" w:rsidR="00315F31" w:rsidRPr="00BA5BF3" w:rsidRDefault="00315F31" w:rsidP="00315F31">
            <w:pPr>
              <w:spacing w:line="288" w:lineRule="auto"/>
              <w:rPr>
                <w:rFonts w:ascii="Times New Roman" w:hAnsi="Times New Roman"/>
                <w:sz w:val="24"/>
                <w:szCs w:val="24"/>
              </w:rPr>
            </w:pPr>
            <w:r w:rsidRPr="00BA5BF3">
              <w:rPr>
                <w:rFonts w:ascii="Times New Roman" w:hAnsi="Times New Roman"/>
                <w:sz w:val="24"/>
                <w:szCs w:val="24"/>
              </w:rPr>
              <w:t>8.4.3,</w:t>
            </w:r>
          </w:p>
          <w:p w14:paraId="3322FD03" w14:textId="65F7DBCE" w:rsidR="00315F31" w:rsidRPr="00BA5BF3" w:rsidRDefault="00315F31" w:rsidP="00315F31">
            <w:pPr>
              <w:tabs>
                <w:tab w:val="left" w:pos="11766"/>
              </w:tabs>
              <w:rPr>
                <w:rFonts w:ascii="Times New Roman" w:hAnsi="Times New Roman"/>
                <w:sz w:val="24"/>
                <w:szCs w:val="24"/>
              </w:rPr>
            </w:pPr>
            <w:r w:rsidRPr="00BA5BF3">
              <w:rPr>
                <w:rFonts w:ascii="Times New Roman" w:hAnsi="Times New Roman"/>
                <w:sz w:val="24"/>
                <w:szCs w:val="24"/>
              </w:rPr>
              <w:t>рисунок 111б</w:t>
            </w:r>
          </w:p>
        </w:tc>
        <w:tc>
          <w:tcPr>
            <w:tcW w:w="2268" w:type="dxa"/>
            <w:tcBorders>
              <w:top w:val="single" w:sz="4" w:space="0" w:color="auto"/>
              <w:left w:val="single" w:sz="4" w:space="0" w:color="auto"/>
              <w:bottom w:val="single" w:sz="4" w:space="0" w:color="auto"/>
              <w:right w:val="single" w:sz="4" w:space="0" w:color="auto"/>
            </w:tcBorders>
          </w:tcPr>
          <w:p w14:paraId="6051370D" w14:textId="70B86B43" w:rsidR="00315F31" w:rsidRPr="00BA5BF3" w:rsidRDefault="00315F31" w:rsidP="00315F31">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6DF7EC16" w14:textId="77777777" w:rsidR="00315F31" w:rsidRPr="00BA5BF3" w:rsidRDefault="00315F31" w:rsidP="00315F31">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B2906D8" w14:textId="77777777" w:rsidR="00315F31" w:rsidRPr="00BA5BF3" w:rsidRDefault="00315F31" w:rsidP="00315F31">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4FF87A3D" w14:textId="77777777" w:rsidR="00315F31" w:rsidRPr="00BA5BF3" w:rsidRDefault="00315F31" w:rsidP="00315F31">
            <w:pPr>
              <w:ind w:left="153"/>
              <w:jc w:val="both"/>
              <w:rPr>
                <w:rFonts w:ascii="Times New Roman" w:hAnsi="Times New Roman"/>
                <w:sz w:val="24"/>
                <w:szCs w:val="24"/>
                <w:u w:val="single"/>
              </w:rPr>
            </w:pPr>
          </w:p>
          <w:p w14:paraId="0A7653F9" w14:textId="77777777" w:rsidR="00315F31" w:rsidRPr="00BA5BF3" w:rsidRDefault="00315F31" w:rsidP="00315F31">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78803AD0" w14:textId="77777777" w:rsidR="00315F31" w:rsidRPr="00BA5BF3" w:rsidRDefault="00315F31" w:rsidP="00315F31">
            <w:pPr>
              <w:ind w:left="153"/>
              <w:jc w:val="both"/>
              <w:rPr>
                <w:rFonts w:ascii="Times New Roman" w:hAnsi="Times New Roman"/>
                <w:sz w:val="24"/>
                <w:szCs w:val="24"/>
                <w:u w:val="single"/>
              </w:rPr>
            </w:pPr>
            <w:r w:rsidRPr="00BA5BF3">
              <w:rPr>
                <w:rFonts w:ascii="Times New Roman" w:hAnsi="Times New Roman"/>
                <w:noProof/>
                <w:sz w:val="24"/>
                <w:szCs w:val="24"/>
                <w:lang w:eastAsia="ru-RU"/>
              </w:rPr>
              <w:lastRenderedPageBreak/>
              <w:drawing>
                <wp:inline distT="0" distB="0" distL="0" distR="0" wp14:anchorId="644540D6" wp14:editId="4FD53911">
                  <wp:extent cx="2567305" cy="1271905"/>
                  <wp:effectExtent l="0" t="0" r="4445" b="4445"/>
                  <wp:docPr id="2012687053" name="Рисунок 201268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67305" cy="1271905"/>
                          </a:xfrm>
                          <a:prstGeom prst="rect">
                            <a:avLst/>
                          </a:prstGeom>
                          <a:noFill/>
                          <a:ln>
                            <a:noFill/>
                          </a:ln>
                        </pic:spPr>
                      </pic:pic>
                    </a:graphicData>
                  </a:graphic>
                </wp:inline>
              </w:drawing>
            </w:r>
          </w:p>
          <w:p w14:paraId="6A5D4914" w14:textId="77777777" w:rsidR="00315F31" w:rsidRPr="00BA5BF3" w:rsidRDefault="00315F31" w:rsidP="00315F31">
            <w:pPr>
              <w:ind w:left="153"/>
              <w:jc w:val="both"/>
              <w:rPr>
                <w:rFonts w:ascii="Times New Roman" w:hAnsi="Times New Roman"/>
                <w:sz w:val="24"/>
                <w:szCs w:val="24"/>
                <w:u w:val="single"/>
              </w:rPr>
            </w:pPr>
          </w:p>
          <w:p w14:paraId="17C96680" w14:textId="77777777" w:rsidR="00315F31" w:rsidRPr="00BA5BF3" w:rsidRDefault="00315F31" w:rsidP="00315F31">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246DF4FF" w14:textId="77777777" w:rsidR="00315F31" w:rsidRPr="00BA5BF3" w:rsidRDefault="00315F31" w:rsidP="00315F31">
            <w:pPr>
              <w:keepLines/>
              <w:rPr>
                <w:rFonts w:ascii="Times New Roman" w:hAnsi="Times New Roman"/>
                <w:sz w:val="24"/>
                <w:szCs w:val="24"/>
              </w:rPr>
            </w:pPr>
            <w:r w:rsidRPr="00BA5BF3">
              <w:rPr>
                <w:rFonts w:ascii="Times New Roman" w:hAnsi="Times New Roman"/>
                <w:sz w:val="24"/>
                <w:szCs w:val="24"/>
              </w:rPr>
              <w:t>25 мм – не справочный размер.</w:t>
            </w:r>
          </w:p>
          <w:p w14:paraId="295CB2D4" w14:textId="77777777" w:rsidR="00315F31" w:rsidRPr="00BA5BF3" w:rsidRDefault="00315F31" w:rsidP="00315F31">
            <w:pPr>
              <w:ind w:left="153"/>
              <w:jc w:val="both"/>
              <w:rPr>
                <w:rFonts w:ascii="Times New Roman" w:hAnsi="Times New Roman"/>
                <w:sz w:val="24"/>
                <w:szCs w:val="24"/>
                <w:u w:val="single"/>
              </w:rPr>
            </w:pPr>
            <w:r w:rsidRPr="00BA5BF3">
              <w:rPr>
                <w:rFonts w:ascii="Times New Roman" w:hAnsi="Times New Roman"/>
                <w:sz w:val="24"/>
                <w:szCs w:val="24"/>
              </w:rPr>
              <w:t>«Линейного расстояния» – необходимо исправить на «расстояния»</w:t>
            </w:r>
          </w:p>
          <w:p w14:paraId="26B9DB32" w14:textId="77777777" w:rsidR="00315F31" w:rsidRPr="00BA5BF3" w:rsidRDefault="00315F31" w:rsidP="00315F31">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64425E89" w14:textId="77777777" w:rsidR="00315F31" w:rsidRDefault="00315F31" w:rsidP="00315F31">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431ACF1A" w14:textId="00742B89" w:rsidR="00315F31" w:rsidRPr="00BA5BF3" w:rsidRDefault="00315F31" w:rsidP="00315F31">
            <w:pPr>
              <w:tabs>
                <w:tab w:val="left" w:pos="11766"/>
              </w:tabs>
              <w:ind w:left="51"/>
              <w:rPr>
                <w:rFonts w:ascii="Times New Roman" w:hAnsi="Times New Roman"/>
                <w:sz w:val="24"/>
                <w:szCs w:val="24"/>
              </w:rPr>
            </w:pPr>
            <w:r>
              <w:rPr>
                <w:rFonts w:ascii="Times New Roman" w:hAnsi="Times New Roman"/>
                <w:sz w:val="24"/>
                <w:szCs w:val="24"/>
              </w:rPr>
              <w:t>Данный пункт исключен, т. к. в примере к п. 7.</w:t>
            </w:r>
            <w:r w:rsidR="000F3EDB">
              <w:rPr>
                <w:rFonts w:ascii="Times New Roman" w:hAnsi="Times New Roman"/>
                <w:sz w:val="24"/>
                <w:szCs w:val="24"/>
              </w:rPr>
              <w:t>4.4</w:t>
            </w:r>
            <w:r>
              <w:rPr>
                <w:rFonts w:ascii="Times New Roman" w:hAnsi="Times New Roman"/>
                <w:sz w:val="24"/>
                <w:szCs w:val="24"/>
              </w:rPr>
              <w:t xml:space="preserve"> указаны предельные отклонения</w:t>
            </w:r>
          </w:p>
        </w:tc>
      </w:tr>
    </w:tbl>
    <w:p w14:paraId="4F8E61EC" w14:textId="1D9655D3" w:rsidR="00ED5E66" w:rsidRDefault="00ED5E66" w:rsidP="00ED5E66">
      <w:pPr>
        <w:pStyle w:val="10"/>
      </w:pPr>
      <w:r>
        <w:t>Приложение А</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ED5E66" w:rsidRPr="007D62A2" w14:paraId="197FBD11" w14:textId="77777777" w:rsidTr="00ED5E66">
        <w:trPr>
          <w:tblHeader/>
        </w:trPr>
        <w:tc>
          <w:tcPr>
            <w:tcW w:w="704" w:type="dxa"/>
            <w:tcBorders>
              <w:top w:val="single" w:sz="4" w:space="0" w:color="auto"/>
              <w:left w:val="single" w:sz="4" w:space="0" w:color="auto"/>
              <w:bottom w:val="double" w:sz="4" w:space="0" w:color="auto"/>
              <w:right w:val="single" w:sz="4" w:space="0" w:color="auto"/>
            </w:tcBorders>
          </w:tcPr>
          <w:p w14:paraId="599645EE" w14:textId="5ED0A3AD" w:rsidR="00ED5E66" w:rsidRPr="007D62A2" w:rsidRDefault="00ED5E66" w:rsidP="00ED5E66">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right w:val="single" w:sz="4" w:space="0" w:color="auto"/>
            </w:tcBorders>
          </w:tcPr>
          <w:p w14:paraId="75059D64" w14:textId="0523FB5E" w:rsidR="00ED5E66" w:rsidRPr="00BA5BF3" w:rsidRDefault="00ED5E66" w:rsidP="00ED5E66">
            <w:pPr>
              <w:tabs>
                <w:tab w:val="left" w:pos="11766"/>
              </w:tabs>
              <w:jc w:val="center"/>
              <w:rPr>
                <w:rFonts w:ascii="Times New Roman" w:hAnsi="Times New Roman"/>
                <w:sz w:val="24"/>
                <w:szCs w:val="24"/>
                <w:lang w:val="en-US"/>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506EFE9E" w14:textId="77777777" w:rsidR="00ED5E66" w:rsidRPr="007D62A2" w:rsidRDefault="00ED5E66" w:rsidP="00ED5E66">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7373EEAD" w14:textId="4D2AD973" w:rsidR="00ED5E66" w:rsidRPr="00BA5BF3" w:rsidRDefault="00ED5E66" w:rsidP="00ED5E66">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7FE4F9C0" w14:textId="77777777" w:rsidR="00ED5E66" w:rsidRPr="007D62A2" w:rsidRDefault="00ED5E66" w:rsidP="00ED5E66">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41984BAC" w14:textId="0E4E26F3" w:rsidR="00ED5E66" w:rsidRPr="00BA5BF3" w:rsidRDefault="00ED5E66" w:rsidP="00ED5E66">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shd w:val="clear" w:color="auto" w:fill="auto"/>
          </w:tcPr>
          <w:p w14:paraId="6738F6D7" w14:textId="77777777" w:rsidR="00ED5E66" w:rsidRPr="007D62A2" w:rsidRDefault="00ED5E66" w:rsidP="00ED5E66">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0A9BE3D3" w14:textId="0F6289A6" w:rsidR="00ED5E66" w:rsidRPr="00BA5BF3" w:rsidRDefault="00ED5E66" w:rsidP="00ED5E66">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9008E2" w:rsidRPr="007D62A2" w14:paraId="3575DB2A" w14:textId="77777777" w:rsidTr="00315F31">
        <w:tc>
          <w:tcPr>
            <w:tcW w:w="704" w:type="dxa"/>
            <w:tcBorders>
              <w:top w:val="double" w:sz="4" w:space="0" w:color="auto"/>
              <w:left w:val="single" w:sz="4" w:space="0" w:color="auto"/>
              <w:bottom w:val="single" w:sz="4" w:space="0" w:color="auto"/>
              <w:right w:val="single" w:sz="4" w:space="0" w:color="auto"/>
            </w:tcBorders>
          </w:tcPr>
          <w:p w14:paraId="79F6AB94"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right w:val="single" w:sz="4" w:space="0" w:color="auto"/>
            </w:tcBorders>
          </w:tcPr>
          <w:p w14:paraId="07213FEF" w14:textId="22459BF1"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lang w:val="en-US"/>
              </w:rPr>
              <w:t>ZZ_</w:t>
            </w:r>
            <w:r w:rsidRPr="00BA5BF3">
              <w:rPr>
                <w:rFonts w:ascii="Times New Roman" w:hAnsi="Times New Roman"/>
                <w:sz w:val="24"/>
                <w:szCs w:val="24"/>
              </w:rPr>
              <w:t>Приложение А</w:t>
            </w:r>
          </w:p>
        </w:tc>
        <w:tc>
          <w:tcPr>
            <w:tcW w:w="2268" w:type="dxa"/>
            <w:tcBorders>
              <w:top w:val="double" w:sz="4" w:space="0" w:color="auto"/>
              <w:left w:val="single" w:sz="4" w:space="0" w:color="auto"/>
              <w:bottom w:val="single" w:sz="4" w:space="0" w:color="auto"/>
              <w:right w:val="single" w:sz="4" w:space="0" w:color="auto"/>
            </w:tcBorders>
          </w:tcPr>
          <w:p w14:paraId="219E6E58" w14:textId="4FDA72CE"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double" w:sz="4" w:space="0" w:color="auto"/>
              <w:left w:val="single" w:sz="4" w:space="0" w:color="auto"/>
              <w:bottom w:val="single" w:sz="4" w:space="0" w:color="auto"/>
              <w:right w:val="single" w:sz="4" w:space="0" w:color="auto"/>
            </w:tcBorders>
          </w:tcPr>
          <w:p w14:paraId="0A73351C"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0C938B6" w14:textId="56AAA54A" w:rsidR="009008E2" w:rsidRPr="00BA5BF3" w:rsidRDefault="009008E2" w:rsidP="009008E2">
            <w:pPr>
              <w:rPr>
                <w:rFonts w:ascii="Times New Roman" w:hAnsi="Times New Roman"/>
                <w:sz w:val="24"/>
                <w:szCs w:val="24"/>
              </w:rPr>
            </w:pPr>
            <w:r w:rsidRPr="00BA5BF3">
              <w:rPr>
                <w:rFonts w:ascii="Times New Roman" w:hAnsi="Times New Roman"/>
                <w:sz w:val="24"/>
                <w:szCs w:val="24"/>
              </w:rPr>
              <w:t>Заменить размер «d», обозначающий толщину линии, на «s»</w:t>
            </w:r>
          </w:p>
          <w:p w14:paraId="429140CF" w14:textId="77777777" w:rsidR="009008E2" w:rsidRPr="00BA5BF3" w:rsidRDefault="009008E2" w:rsidP="009008E2">
            <w:pPr>
              <w:rPr>
                <w:rFonts w:ascii="Times New Roman" w:hAnsi="Times New Roman"/>
                <w:sz w:val="24"/>
                <w:szCs w:val="24"/>
              </w:rPr>
            </w:pPr>
          </w:p>
          <w:p w14:paraId="55FBFA7D" w14:textId="77777777" w:rsidR="009008E2" w:rsidRPr="00BA5BF3" w:rsidRDefault="009008E2" w:rsidP="009008E2">
            <w:pPr>
              <w:tabs>
                <w:tab w:val="left" w:pos="11766"/>
              </w:tabs>
              <w:rPr>
                <w:rFonts w:ascii="Times New Roman" w:hAnsi="Times New Roman"/>
                <w:sz w:val="24"/>
                <w:szCs w:val="24"/>
                <w:u w:val="single"/>
              </w:rPr>
            </w:pPr>
          </w:p>
        </w:tc>
        <w:tc>
          <w:tcPr>
            <w:tcW w:w="3969" w:type="dxa"/>
            <w:tcBorders>
              <w:top w:val="double" w:sz="4" w:space="0" w:color="auto"/>
              <w:left w:val="single" w:sz="4" w:space="0" w:color="auto"/>
              <w:bottom w:val="single" w:sz="4" w:space="0" w:color="auto"/>
              <w:right w:val="single" w:sz="4" w:space="0" w:color="auto"/>
            </w:tcBorders>
            <w:shd w:val="clear" w:color="auto" w:fill="auto"/>
          </w:tcPr>
          <w:p w14:paraId="39E8A6DD" w14:textId="77777777" w:rsidR="009008E2" w:rsidRDefault="00315F31" w:rsidP="00315F31">
            <w:pPr>
              <w:tabs>
                <w:tab w:val="left" w:pos="11766"/>
              </w:tabs>
              <w:rPr>
                <w:rFonts w:ascii="Times New Roman" w:hAnsi="Times New Roman"/>
                <w:sz w:val="24"/>
                <w:szCs w:val="24"/>
              </w:rPr>
            </w:pPr>
            <w:r>
              <w:rPr>
                <w:rFonts w:ascii="Times New Roman" w:hAnsi="Times New Roman"/>
                <w:sz w:val="24"/>
                <w:szCs w:val="24"/>
              </w:rPr>
              <w:t>Принято к сведению.</w:t>
            </w:r>
          </w:p>
          <w:p w14:paraId="3EC5630E" w14:textId="6E38103A" w:rsidR="00315F31" w:rsidRPr="00315F31" w:rsidRDefault="00315F31" w:rsidP="00315F31">
            <w:pPr>
              <w:tabs>
                <w:tab w:val="left" w:pos="11766"/>
              </w:tabs>
              <w:rPr>
                <w:rFonts w:ascii="Times New Roman" w:hAnsi="Times New Roman"/>
                <w:sz w:val="24"/>
                <w:szCs w:val="24"/>
              </w:rPr>
            </w:pPr>
            <w:r>
              <w:rPr>
                <w:rFonts w:ascii="Times New Roman" w:hAnsi="Times New Roman"/>
                <w:sz w:val="24"/>
                <w:szCs w:val="24"/>
              </w:rPr>
              <w:t>Величина «</w:t>
            </w:r>
            <w:r>
              <w:rPr>
                <w:rFonts w:ascii="Times New Roman" w:hAnsi="Times New Roman"/>
                <w:sz w:val="24"/>
                <w:szCs w:val="24"/>
                <w:lang w:val="en-US"/>
              </w:rPr>
              <w:t>d</w:t>
            </w:r>
            <w:r>
              <w:rPr>
                <w:rFonts w:ascii="Times New Roman" w:hAnsi="Times New Roman"/>
                <w:sz w:val="24"/>
                <w:szCs w:val="24"/>
              </w:rPr>
              <w:t>» - толщина линии символа, приведенная по ГОСТ Р 2.304</w:t>
            </w:r>
          </w:p>
        </w:tc>
      </w:tr>
      <w:tr w:rsidR="009008E2" w:rsidRPr="007D62A2" w14:paraId="31D89863" w14:textId="77777777" w:rsidTr="003833BD">
        <w:tc>
          <w:tcPr>
            <w:tcW w:w="704" w:type="dxa"/>
            <w:tcBorders>
              <w:top w:val="single" w:sz="4" w:space="0" w:color="auto"/>
              <w:left w:val="single" w:sz="4" w:space="0" w:color="auto"/>
              <w:bottom w:val="single" w:sz="4" w:space="0" w:color="auto"/>
              <w:right w:val="single" w:sz="4" w:space="0" w:color="auto"/>
            </w:tcBorders>
          </w:tcPr>
          <w:p w14:paraId="408D3D6C"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57A348D" w14:textId="3557E575"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lang w:val="en-US"/>
              </w:rPr>
              <w:t>ZZ_</w:t>
            </w:r>
            <w:r w:rsidRPr="00BA5BF3">
              <w:rPr>
                <w:rFonts w:ascii="Times New Roman" w:hAnsi="Times New Roman"/>
                <w:sz w:val="24"/>
                <w:szCs w:val="24"/>
              </w:rPr>
              <w:t>Приложение А</w:t>
            </w:r>
          </w:p>
        </w:tc>
        <w:tc>
          <w:tcPr>
            <w:tcW w:w="2268" w:type="dxa"/>
            <w:tcBorders>
              <w:top w:val="single" w:sz="4" w:space="0" w:color="auto"/>
              <w:left w:val="single" w:sz="4" w:space="0" w:color="auto"/>
              <w:bottom w:val="single" w:sz="4" w:space="0" w:color="auto"/>
              <w:right w:val="single" w:sz="4" w:space="0" w:color="auto"/>
            </w:tcBorders>
          </w:tcPr>
          <w:p w14:paraId="3C3EB04F" w14:textId="39BABD01"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"КСК", исх. № ИЦ-594/26 от 27.04.2026</w:t>
            </w:r>
          </w:p>
        </w:tc>
        <w:tc>
          <w:tcPr>
            <w:tcW w:w="6852" w:type="dxa"/>
            <w:tcBorders>
              <w:top w:val="single" w:sz="4" w:space="0" w:color="auto"/>
              <w:left w:val="single" w:sz="4" w:space="0" w:color="auto"/>
              <w:bottom w:val="single" w:sz="4" w:space="0" w:color="auto"/>
              <w:right w:val="single" w:sz="4" w:space="0" w:color="auto"/>
            </w:tcBorders>
          </w:tcPr>
          <w:p w14:paraId="2FC2B621"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5BD1EEEC" w14:textId="61181E74"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noProof/>
                <w:sz w:val="24"/>
                <w:szCs w:val="24"/>
                <w:lang w:eastAsia="ru-RU"/>
              </w:rPr>
              <w:t>Рекомендуется ….</w:t>
            </w:r>
          </w:p>
          <w:p w14:paraId="1FC7B2E5" w14:textId="77777777" w:rsidR="009008E2" w:rsidRPr="00BA5BF3" w:rsidRDefault="009008E2" w:rsidP="009008E2">
            <w:pPr>
              <w:tabs>
                <w:tab w:val="left" w:pos="11766"/>
              </w:tabs>
              <w:rPr>
                <w:rFonts w:ascii="Times New Roman" w:hAnsi="Times New Roman"/>
                <w:sz w:val="24"/>
                <w:szCs w:val="24"/>
                <w:u w:val="single"/>
              </w:rPr>
            </w:pPr>
          </w:p>
          <w:p w14:paraId="4B26C8E4"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4BFE8B2F" w14:textId="5B1C2BF3"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rPr>
              <w:t>Слово «рекомендуется» усложняет процесс проверки, т.к. нормоконтроль не может апеллировать к подобным требованиям, потому что разработчик считает возможным не выполнение рекомендаций, и выберет не из данных вариантов применение стрелки, например по рисунку А.2 а), а создаст свою стрелку со своими размерами.</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92BAE54" w14:textId="4EB1908E" w:rsidR="000F3EDB" w:rsidRDefault="000F3EDB" w:rsidP="000F3EDB">
            <w:pPr>
              <w:tabs>
                <w:tab w:val="left" w:pos="11766"/>
              </w:tabs>
              <w:rPr>
                <w:rFonts w:ascii="Times New Roman" w:hAnsi="Times New Roman"/>
                <w:sz w:val="24"/>
                <w:szCs w:val="24"/>
              </w:rPr>
            </w:pPr>
            <w:r>
              <w:rPr>
                <w:rFonts w:ascii="Times New Roman" w:hAnsi="Times New Roman"/>
                <w:sz w:val="24"/>
                <w:szCs w:val="24"/>
              </w:rPr>
              <w:t>Принято к сведению.</w:t>
            </w:r>
          </w:p>
          <w:p w14:paraId="7F2E64A9" w14:textId="59CD71C3" w:rsidR="009008E2" w:rsidRPr="00BA5BF3" w:rsidRDefault="000F3EDB" w:rsidP="000F3EDB">
            <w:pPr>
              <w:tabs>
                <w:tab w:val="left" w:pos="11766"/>
              </w:tabs>
              <w:rPr>
                <w:rFonts w:ascii="Times New Roman" w:hAnsi="Times New Roman"/>
                <w:sz w:val="24"/>
                <w:szCs w:val="24"/>
              </w:rPr>
            </w:pPr>
            <w:r>
              <w:rPr>
                <w:rFonts w:ascii="Times New Roman" w:hAnsi="Times New Roman"/>
                <w:sz w:val="24"/>
                <w:szCs w:val="24"/>
              </w:rPr>
              <w:t>Не очень понятно, как нормоконтролер будет проверять точные размеры всех стрелок и других элементов оформ</w:t>
            </w:r>
            <w:r w:rsidR="003F316D">
              <w:rPr>
                <w:rFonts w:ascii="Times New Roman" w:hAnsi="Times New Roman"/>
                <w:sz w:val="24"/>
                <w:szCs w:val="24"/>
              </w:rPr>
              <w:t>л</w:t>
            </w:r>
            <w:r>
              <w:rPr>
                <w:rFonts w:ascii="Times New Roman" w:hAnsi="Times New Roman"/>
                <w:sz w:val="24"/>
                <w:szCs w:val="24"/>
              </w:rPr>
              <w:t>ения. При задании жестких требований к размерам придется установить и предельные отклонения. Поэтому в стандарте мы можем только указать рекомендуемый вид и форму элементов</w:t>
            </w:r>
            <w:r w:rsidR="003F316D">
              <w:rPr>
                <w:rFonts w:ascii="Times New Roman" w:hAnsi="Times New Roman"/>
                <w:sz w:val="24"/>
                <w:szCs w:val="24"/>
              </w:rPr>
              <w:t xml:space="preserve"> оформления</w:t>
            </w:r>
            <w:r>
              <w:rPr>
                <w:rFonts w:ascii="Times New Roman" w:hAnsi="Times New Roman"/>
                <w:sz w:val="24"/>
                <w:szCs w:val="24"/>
              </w:rPr>
              <w:t>. Организация должна</w:t>
            </w:r>
            <w:r w:rsidR="003F316D">
              <w:rPr>
                <w:rFonts w:ascii="Times New Roman" w:hAnsi="Times New Roman"/>
                <w:sz w:val="24"/>
                <w:szCs w:val="24"/>
              </w:rPr>
              <w:t>,</w:t>
            </w:r>
            <w:r>
              <w:rPr>
                <w:rFonts w:ascii="Times New Roman" w:hAnsi="Times New Roman"/>
                <w:sz w:val="24"/>
                <w:szCs w:val="24"/>
              </w:rPr>
              <w:t xml:space="preserve"> воспользова</w:t>
            </w:r>
            <w:r w:rsidR="003F316D">
              <w:rPr>
                <w:rFonts w:ascii="Times New Roman" w:hAnsi="Times New Roman"/>
                <w:sz w:val="24"/>
                <w:szCs w:val="24"/>
              </w:rPr>
              <w:t>в</w:t>
            </w:r>
            <w:r>
              <w:rPr>
                <w:rFonts w:ascii="Times New Roman" w:hAnsi="Times New Roman"/>
                <w:sz w:val="24"/>
                <w:szCs w:val="24"/>
              </w:rPr>
              <w:t xml:space="preserve">шись данными </w:t>
            </w:r>
            <w:r>
              <w:rPr>
                <w:rFonts w:ascii="Times New Roman" w:hAnsi="Times New Roman"/>
                <w:sz w:val="24"/>
                <w:szCs w:val="24"/>
              </w:rPr>
              <w:lastRenderedPageBreak/>
              <w:t>рекомендациями</w:t>
            </w:r>
            <w:r w:rsidR="003F316D">
              <w:rPr>
                <w:rFonts w:ascii="Times New Roman" w:hAnsi="Times New Roman"/>
                <w:sz w:val="24"/>
                <w:szCs w:val="24"/>
              </w:rPr>
              <w:t>,</w:t>
            </w:r>
            <w:r>
              <w:rPr>
                <w:rFonts w:ascii="Times New Roman" w:hAnsi="Times New Roman"/>
                <w:sz w:val="24"/>
                <w:szCs w:val="24"/>
              </w:rPr>
              <w:t xml:space="preserve"> обеспечить исполнителя софтом с правильными настройками, чтобы конструктор не тратил время на создание собственных стрелок.</w:t>
            </w:r>
          </w:p>
        </w:tc>
      </w:tr>
      <w:tr w:rsidR="009008E2" w:rsidRPr="007D62A2" w14:paraId="73E03FB6" w14:textId="77777777" w:rsidTr="00315F31">
        <w:tc>
          <w:tcPr>
            <w:tcW w:w="704" w:type="dxa"/>
            <w:tcBorders>
              <w:top w:val="single" w:sz="4" w:space="0" w:color="auto"/>
              <w:left w:val="single" w:sz="4" w:space="0" w:color="auto"/>
              <w:bottom w:val="single" w:sz="4" w:space="0" w:color="auto"/>
              <w:right w:val="single" w:sz="4" w:space="0" w:color="auto"/>
            </w:tcBorders>
          </w:tcPr>
          <w:p w14:paraId="44C54162" w14:textId="516B8205" w:rsidR="009008E2" w:rsidRPr="007D62A2" w:rsidRDefault="000F3EDB"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r>
              <w:rPr>
                <w:rFonts w:ascii="Arial" w:hAnsi="Arial" w:cs="Arial"/>
                <w:color w:val="000000"/>
                <w:sz w:val="20"/>
                <w:szCs w:val="20"/>
              </w:rPr>
              <w:lastRenderedPageBreak/>
              <w:t xml:space="preserve"> </w:t>
            </w:r>
          </w:p>
        </w:tc>
        <w:tc>
          <w:tcPr>
            <w:tcW w:w="1706" w:type="dxa"/>
            <w:tcBorders>
              <w:top w:val="single" w:sz="4" w:space="0" w:color="auto"/>
              <w:left w:val="single" w:sz="4" w:space="0" w:color="auto"/>
              <w:bottom w:val="single" w:sz="4" w:space="0" w:color="auto"/>
              <w:right w:val="single" w:sz="4" w:space="0" w:color="auto"/>
            </w:tcBorders>
          </w:tcPr>
          <w:p w14:paraId="5E6A192D" w14:textId="080A93CC"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lang w:val="en-US"/>
              </w:rPr>
              <w:t>ZZ_</w:t>
            </w:r>
            <w:r w:rsidRPr="00BA5BF3">
              <w:rPr>
                <w:rFonts w:ascii="Times New Roman" w:hAnsi="Times New Roman"/>
                <w:sz w:val="24"/>
                <w:szCs w:val="24"/>
              </w:rPr>
              <w:t>Приложение А</w:t>
            </w:r>
          </w:p>
        </w:tc>
        <w:tc>
          <w:tcPr>
            <w:tcW w:w="2268" w:type="dxa"/>
            <w:tcBorders>
              <w:top w:val="single" w:sz="4" w:space="0" w:color="auto"/>
              <w:left w:val="single" w:sz="4" w:space="0" w:color="auto"/>
              <w:bottom w:val="single" w:sz="4" w:space="0" w:color="auto"/>
              <w:right w:val="single" w:sz="4" w:space="0" w:color="auto"/>
            </w:tcBorders>
          </w:tcPr>
          <w:p w14:paraId="2754C59D" w14:textId="43536A3F"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721FC4B5"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7CA3B14" w14:textId="67B07D34" w:rsidR="009008E2" w:rsidRPr="00BA5BF3" w:rsidRDefault="009008E2" w:rsidP="009008E2">
            <w:pPr>
              <w:rPr>
                <w:rFonts w:ascii="Times New Roman" w:hAnsi="Times New Roman"/>
                <w:sz w:val="24"/>
                <w:szCs w:val="24"/>
              </w:rPr>
            </w:pPr>
            <w:r w:rsidRPr="00BA5BF3">
              <w:rPr>
                <w:rFonts w:ascii="Times New Roman" w:hAnsi="Times New Roman"/>
                <w:sz w:val="24"/>
                <w:szCs w:val="24"/>
              </w:rPr>
              <w:t>Сбита нумерация рисунков в приложении А Пункты А.2 и А.З повтор номер рисунка (дважды указан А.З) пункты А.6 и А.7 повтор номер рисунка (дважды указан А.6).</w:t>
            </w:r>
          </w:p>
          <w:p w14:paraId="34495AB0" w14:textId="77777777" w:rsidR="009008E2" w:rsidRPr="00BA5BF3" w:rsidRDefault="009008E2" w:rsidP="009008E2">
            <w:pPr>
              <w:rPr>
                <w:rFonts w:ascii="Times New Roman" w:hAnsi="Times New Roman"/>
                <w:sz w:val="24"/>
                <w:szCs w:val="24"/>
              </w:rPr>
            </w:pPr>
          </w:p>
          <w:p w14:paraId="7D28E567"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24F5ADF6" w14:textId="3EAC279C" w:rsidR="009008E2" w:rsidRPr="00BA5BF3" w:rsidRDefault="009008E2" w:rsidP="009008E2">
            <w:pPr>
              <w:rPr>
                <w:rFonts w:ascii="Times New Roman" w:hAnsi="Times New Roman"/>
                <w:sz w:val="24"/>
                <w:szCs w:val="24"/>
              </w:rPr>
            </w:pPr>
            <w:r w:rsidRPr="00BA5BF3">
              <w:rPr>
                <w:rFonts w:ascii="Times New Roman" w:hAnsi="Times New Roman"/>
                <w:sz w:val="24"/>
                <w:szCs w:val="24"/>
              </w:rPr>
              <w:t>Привести в соответствие номера рисунков.</w:t>
            </w:r>
          </w:p>
          <w:p w14:paraId="001F6E7E" w14:textId="77777777" w:rsidR="009008E2" w:rsidRPr="00BA5BF3" w:rsidRDefault="009008E2" w:rsidP="009008E2">
            <w:pPr>
              <w:rPr>
                <w:rFonts w:ascii="Times New Roman" w:hAnsi="Times New Roman"/>
                <w:sz w:val="24"/>
                <w:szCs w:val="24"/>
              </w:rPr>
            </w:pPr>
          </w:p>
          <w:p w14:paraId="50DE8D1F"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04D8C4B2" w14:textId="04E3DBD6"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rPr>
              <w:t>устранение опечаток</w:t>
            </w:r>
          </w:p>
          <w:p w14:paraId="7A2DF1F2" w14:textId="77777777" w:rsidR="009008E2" w:rsidRPr="00BA5BF3"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FA7CFEB" w14:textId="1164EC6F" w:rsidR="009008E2" w:rsidRPr="00BA5BF3" w:rsidRDefault="00315F31" w:rsidP="00315F31">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598858B4" w14:textId="77777777" w:rsidTr="00315F31">
        <w:tc>
          <w:tcPr>
            <w:tcW w:w="704" w:type="dxa"/>
            <w:tcBorders>
              <w:top w:val="single" w:sz="4" w:space="0" w:color="auto"/>
              <w:left w:val="single" w:sz="4" w:space="0" w:color="auto"/>
              <w:bottom w:val="single" w:sz="4" w:space="0" w:color="auto"/>
              <w:right w:val="single" w:sz="4" w:space="0" w:color="auto"/>
            </w:tcBorders>
          </w:tcPr>
          <w:p w14:paraId="025EC953"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095E2170" w14:textId="18D4A7DE"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lang w:val="en-US"/>
              </w:rPr>
              <w:t>ZZ_</w:t>
            </w:r>
            <w:r w:rsidRPr="00BA5BF3">
              <w:rPr>
                <w:rFonts w:ascii="Times New Roman" w:hAnsi="Times New Roman"/>
                <w:sz w:val="24"/>
                <w:szCs w:val="24"/>
              </w:rPr>
              <w:t>Приложение А</w:t>
            </w:r>
          </w:p>
        </w:tc>
        <w:tc>
          <w:tcPr>
            <w:tcW w:w="2268" w:type="dxa"/>
            <w:tcBorders>
              <w:top w:val="single" w:sz="4" w:space="0" w:color="auto"/>
              <w:left w:val="single" w:sz="4" w:space="0" w:color="auto"/>
              <w:bottom w:val="single" w:sz="4" w:space="0" w:color="auto"/>
              <w:right w:val="single" w:sz="4" w:space="0" w:color="auto"/>
            </w:tcBorders>
          </w:tcPr>
          <w:p w14:paraId="7B358693" w14:textId="389AEC34"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single" w:sz="4" w:space="0" w:color="auto"/>
              <w:left w:val="single" w:sz="4" w:space="0" w:color="auto"/>
              <w:bottom w:val="single" w:sz="4" w:space="0" w:color="auto"/>
              <w:right w:val="single" w:sz="4" w:space="0" w:color="auto"/>
            </w:tcBorders>
          </w:tcPr>
          <w:p w14:paraId="2A646AC6"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63B2B510"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Рисунок А.1:</w:t>
            </w:r>
          </w:p>
          <w:p w14:paraId="59D90E83" w14:textId="017CC0CC" w:rsidR="009008E2" w:rsidRPr="00BA5BF3" w:rsidRDefault="009008E2" w:rsidP="009008E2">
            <w:pPr>
              <w:rPr>
                <w:rFonts w:ascii="Times New Roman" w:hAnsi="Times New Roman"/>
                <w:sz w:val="24"/>
                <w:szCs w:val="24"/>
              </w:rPr>
            </w:pPr>
            <w:r w:rsidRPr="00BA5BF3">
              <w:rPr>
                <w:rFonts w:ascii="Times New Roman" w:hAnsi="Times New Roman"/>
                <w:sz w:val="24"/>
                <w:szCs w:val="24"/>
                <w:lang w:val="en-US"/>
              </w:rPr>
              <w:t>h</w:t>
            </w:r>
            <w:r w:rsidRPr="00BA5BF3">
              <w:rPr>
                <w:rFonts w:ascii="Times New Roman" w:hAnsi="Times New Roman"/>
                <w:sz w:val="24"/>
                <w:szCs w:val="24"/>
              </w:rPr>
              <w:t xml:space="preserve"> - высота размерных чисел</w:t>
            </w:r>
          </w:p>
          <w:p w14:paraId="770EA069" w14:textId="6CA0A815" w:rsidR="009008E2" w:rsidRPr="00BA5BF3" w:rsidRDefault="009008E2" w:rsidP="009008E2">
            <w:pPr>
              <w:rPr>
                <w:rFonts w:ascii="Times New Roman" w:hAnsi="Times New Roman"/>
                <w:sz w:val="24"/>
                <w:szCs w:val="24"/>
              </w:rPr>
            </w:pPr>
            <w:r w:rsidRPr="00BA5BF3">
              <w:rPr>
                <w:rFonts w:ascii="Times New Roman" w:hAnsi="Times New Roman"/>
                <w:sz w:val="24"/>
                <w:szCs w:val="24"/>
                <w:lang w:val="en-US"/>
              </w:rPr>
              <w:t>d</w:t>
            </w:r>
            <w:r w:rsidRPr="00BA5BF3">
              <w:rPr>
                <w:rFonts w:ascii="Times New Roman" w:hAnsi="Times New Roman"/>
                <w:sz w:val="24"/>
                <w:szCs w:val="24"/>
              </w:rPr>
              <w:t xml:space="preserve"> - толщина линии размерных чисел,</w:t>
            </w:r>
          </w:p>
          <w:p w14:paraId="072CE0C5" w14:textId="77777777" w:rsidR="009008E2" w:rsidRPr="00BA5BF3" w:rsidRDefault="009008E2" w:rsidP="009008E2">
            <w:pPr>
              <w:rPr>
                <w:rFonts w:ascii="Times New Roman" w:hAnsi="Times New Roman"/>
                <w:sz w:val="24"/>
                <w:szCs w:val="24"/>
              </w:rPr>
            </w:pPr>
            <w:r w:rsidRPr="00BA5BF3">
              <w:rPr>
                <w:rFonts w:ascii="Times New Roman" w:hAnsi="Times New Roman"/>
                <w:sz w:val="24"/>
                <w:szCs w:val="24"/>
              </w:rPr>
              <w:t>далее в рисунках:</w:t>
            </w:r>
          </w:p>
          <w:p w14:paraId="5FB7AC86" w14:textId="126DD4C5" w:rsidR="009008E2" w:rsidRPr="00BA5BF3" w:rsidRDefault="009008E2" w:rsidP="009008E2">
            <w:pPr>
              <w:rPr>
                <w:rFonts w:ascii="Times New Roman" w:hAnsi="Times New Roman"/>
                <w:sz w:val="24"/>
                <w:szCs w:val="24"/>
              </w:rPr>
            </w:pPr>
            <w:r w:rsidRPr="00BA5BF3">
              <w:rPr>
                <w:rFonts w:ascii="Times New Roman" w:hAnsi="Times New Roman"/>
                <w:sz w:val="24"/>
                <w:szCs w:val="24"/>
                <w:lang w:val="en-US"/>
              </w:rPr>
              <w:t>h</w:t>
            </w:r>
            <w:r w:rsidRPr="00BA5BF3">
              <w:rPr>
                <w:rFonts w:ascii="Times New Roman" w:hAnsi="Times New Roman"/>
                <w:sz w:val="24"/>
                <w:szCs w:val="24"/>
              </w:rPr>
              <w:t xml:space="preserve"> - высота шрифта размерных чисел</w:t>
            </w:r>
          </w:p>
          <w:p w14:paraId="6960E646" w14:textId="792A2EB0" w:rsidR="009008E2" w:rsidRPr="00BA5BF3" w:rsidRDefault="009008E2" w:rsidP="009008E2">
            <w:pPr>
              <w:rPr>
                <w:rFonts w:ascii="Times New Roman" w:hAnsi="Times New Roman"/>
                <w:sz w:val="24"/>
                <w:szCs w:val="24"/>
              </w:rPr>
            </w:pPr>
            <w:r w:rsidRPr="00BA5BF3">
              <w:rPr>
                <w:rFonts w:ascii="Times New Roman" w:hAnsi="Times New Roman"/>
                <w:sz w:val="24"/>
                <w:szCs w:val="24"/>
                <w:lang w:val="en-US"/>
              </w:rPr>
              <w:t>d</w:t>
            </w:r>
            <w:r w:rsidRPr="00BA5BF3">
              <w:rPr>
                <w:rFonts w:ascii="Times New Roman" w:hAnsi="Times New Roman"/>
                <w:sz w:val="24"/>
                <w:szCs w:val="24"/>
              </w:rPr>
              <w:t xml:space="preserve"> - толщина сплошной тонкой линии</w:t>
            </w:r>
          </w:p>
          <w:p w14:paraId="456EFC0C" w14:textId="77777777" w:rsidR="009008E2" w:rsidRPr="00BA5BF3" w:rsidRDefault="009008E2" w:rsidP="009008E2">
            <w:pPr>
              <w:rPr>
                <w:rFonts w:ascii="Times New Roman" w:hAnsi="Times New Roman"/>
                <w:sz w:val="24"/>
                <w:szCs w:val="24"/>
              </w:rPr>
            </w:pPr>
          </w:p>
          <w:p w14:paraId="4DC8326C"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4433FD0" w14:textId="690790FF" w:rsidR="009008E2" w:rsidRPr="00BA5BF3" w:rsidRDefault="009008E2" w:rsidP="009008E2">
            <w:pPr>
              <w:rPr>
                <w:rFonts w:ascii="Times New Roman" w:hAnsi="Times New Roman"/>
                <w:sz w:val="24"/>
                <w:szCs w:val="24"/>
              </w:rPr>
            </w:pPr>
            <w:r w:rsidRPr="00BA5BF3">
              <w:rPr>
                <w:rFonts w:ascii="Times New Roman" w:hAnsi="Times New Roman"/>
                <w:sz w:val="24"/>
                <w:szCs w:val="24"/>
              </w:rPr>
              <w:t xml:space="preserve">Необходимо привести к единым формулировкам, чтобы не было разночтения: </w:t>
            </w:r>
            <w:r w:rsidRPr="00BA5BF3">
              <w:rPr>
                <w:rFonts w:ascii="Times New Roman" w:hAnsi="Times New Roman"/>
                <w:sz w:val="24"/>
                <w:szCs w:val="24"/>
                <w:lang w:val="en-US"/>
              </w:rPr>
              <w:t>d</w:t>
            </w:r>
            <w:r w:rsidRPr="00BA5BF3">
              <w:rPr>
                <w:rFonts w:ascii="Times New Roman" w:hAnsi="Times New Roman"/>
                <w:sz w:val="24"/>
                <w:szCs w:val="24"/>
              </w:rPr>
              <w:t xml:space="preserve"> - толщина линии шрифта по ГОСТ 2.304 или толщина сплошной тонкой линии по ГОСТ 2.303</w:t>
            </w:r>
          </w:p>
          <w:p w14:paraId="4F78B1C6" w14:textId="77777777" w:rsidR="009008E2" w:rsidRPr="00BA5BF3"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AC908A6" w14:textId="77777777" w:rsidR="00315F31" w:rsidRDefault="00315F31" w:rsidP="00315F31">
            <w:pPr>
              <w:tabs>
                <w:tab w:val="left" w:pos="11766"/>
              </w:tabs>
              <w:rPr>
                <w:rFonts w:ascii="Times New Roman" w:hAnsi="Times New Roman"/>
                <w:sz w:val="24"/>
                <w:szCs w:val="24"/>
              </w:rPr>
            </w:pPr>
            <w:r>
              <w:rPr>
                <w:rFonts w:ascii="Times New Roman" w:hAnsi="Times New Roman"/>
                <w:sz w:val="24"/>
                <w:szCs w:val="24"/>
              </w:rPr>
              <w:t>Принято к сведению.</w:t>
            </w:r>
          </w:p>
          <w:p w14:paraId="6448D7B6" w14:textId="1D5DA3DF" w:rsidR="009008E2" w:rsidRPr="00BA5BF3" w:rsidRDefault="00315F31" w:rsidP="00315F31">
            <w:pPr>
              <w:tabs>
                <w:tab w:val="left" w:pos="11766"/>
              </w:tabs>
              <w:ind w:left="51"/>
              <w:rPr>
                <w:rFonts w:ascii="Times New Roman" w:hAnsi="Times New Roman"/>
                <w:sz w:val="24"/>
                <w:szCs w:val="24"/>
              </w:rPr>
            </w:pPr>
            <w:r>
              <w:rPr>
                <w:rFonts w:ascii="Times New Roman" w:hAnsi="Times New Roman"/>
                <w:sz w:val="24"/>
                <w:szCs w:val="24"/>
              </w:rPr>
              <w:t>Величина «</w:t>
            </w:r>
            <w:r>
              <w:rPr>
                <w:rFonts w:ascii="Times New Roman" w:hAnsi="Times New Roman"/>
                <w:sz w:val="24"/>
                <w:szCs w:val="24"/>
                <w:lang w:val="en-US"/>
              </w:rPr>
              <w:t>d</w:t>
            </w:r>
            <w:r>
              <w:rPr>
                <w:rFonts w:ascii="Times New Roman" w:hAnsi="Times New Roman"/>
                <w:sz w:val="24"/>
                <w:szCs w:val="24"/>
              </w:rPr>
              <w:t>» - толщина линии символа, приведенная по ГОСТ Р 2.304</w:t>
            </w:r>
          </w:p>
        </w:tc>
      </w:tr>
      <w:tr w:rsidR="009008E2" w:rsidRPr="007D62A2" w14:paraId="48623457" w14:textId="77777777" w:rsidTr="00315F31">
        <w:tc>
          <w:tcPr>
            <w:tcW w:w="704" w:type="dxa"/>
            <w:tcBorders>
              <w:top w:val="single" w:sz="4" w:space="0" w:color="auto"/>
              <w:left w:val="single" w:sz="4" w:space="0" w:color="auto"/>
              <w:bottom w:val="single" w:sz="4" w:space="0" w:color="auto"/>
              <w:right w:val="single" w:sz="4" w:space="0" w:color="auto"/>
            </w:tcBorders>
          </w:tcPr>
          <w:p w14:paraId="51914129"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4C7DA95F" w14:textId="3138B050"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lang w:val="en-US"/>
              </w:rPr>
              <w:t>ZZ_</w:t>
            </w:r>
            <w:r w:rsidRPr="00BA5BF3">
              <w:rPr>
                <w:rFonts w:ascii="Times New Roman" w:hAnsi="Times New Roman"/>
                <w:sz w:val="24"/>
                <w:szCs w:val="24"/>
              </w:rPr>
              <w:t>Приложение А</w:t>
            </w:r>
          </w:p>
        </w:tc>
        <w:tc>
          <w:tcPr>
            <w:tcW w:w="2268" w:type="dxa"/>
            <w:tcBorders>
              <w:top w:val="single" w:sz="4" w:space="0" w:color="auto"/>
              <w:left w:val="single" w:sz="4" w:space="0" w:color="auto"/>
              <w:bottom w:val="single" w:sz="4" w:space="0" w:color="auto"/>
              <w:right w:val="single" w:sz="4" w:space="0" w:color="auto"/>
            </w:tcBorders>
          </w:tcPr>
          <w:p w14:paraId="0BD7756F" w14:textId="6BB70129"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«ТМХ-ПТР», исх. № 1750-ТМХ-ПТР от 27.04.2026</w:t>
            </w:r>
          </w:p>
        </w:tc>
        <w:tc>
          <w:tcPr>
            <w:tcW w:w="6852" w:type="dxa"/>
            <w:tcBorders>
              <w:top w:val="single" w:sz="4" w:space="0" w:color="auto"/>
              <w:left w:val="single" w:sz="4" w:space="0" w:color="auto"/>
              <w:bottom w:val="single" w:sz="4" w:space="0" w:color="auto"/>
              <w:right w:val="single" w:sz="4" w:space="0" w:color="auto"/>
            </w:tcBorders>
          </w:tcPr>
          <w:p w14:paraId="1FF83922" w14:textId="77777777" w:rsidR="009008E2" w:rsidRPr="00BA5BF3" w:rsidRDefault="009008E2" w:rsidP="009008E2">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0B48B05" w14:textId="51F36A31"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На рисунке А.7 подпись «Рисунок А.6». Должно быть «Рисунок А.7».</w:t>
            </w:r>
          </w:p>
          <w:p w14:paraId="79460519" w14:textId="77777777" w:rsidR="009008E2" w:rsidRPr="00BA5BF3" w:rsidRDefault="009008E2" w:rsidP="009008E2">
            <w:pPr>
              <w:rPr>
                <w:rFonts w:ascii="Times New Roman" w:hAnsi="Times New Roman"/>
                <w:sz w:val="24"/>
                <w:szCs w:val="24"/>
              </w:rPr>
            </w:pPr>
          </w:p>
          <w:p w14:paraId="63C0E795" w14:textId="77777777" w:rsidR="009008E2" w:rsidRPr="00BA5BF3"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B0F9D8D" w14:textId="77777777" w:rsidR="009008E2" w:rsidRDefault="00315F31" w:rsidP="00315F31">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7A812B2C" w14:textId="006EF727" w:rsidR="00315F31" w:rsidRPr="00BA5BF3" w:rsidRDefault="00315F31" w:rsidP="00315F31">
            <w:pPr>
              <w:tabs>
                <w:tab w:val="left" w:pos="11766"/>
              </w:tabs>
              <w:ind w:left="51"/>
              <w:rPr>
                <w:rFonts w:ascii="Times New Roman" w:hAnsi="Times New Roman"/>
                <w:sz w:val="24"/>
                <w:szCs w:val="24"/>
              </w:rPr>
            </w:pPr>
            <w:r>
              <w:rPr>
                <w:rFonts w:ascii="Times New Roman" w:hAnsi="Times New Roman"/>
                <w:sz w:val="24"/>
                <w:szCs w:val="24"/>
              </w:rPr>
              <w:t>Рисунок А.6, А.7 исключены</w:t>
            </w:r>
          </w:p>
        </w:tc>
      </w:tr>
      <w:tr w:rsidR="009008E2" w:rsidRPr="007D62A2" w14:paraId="10FD91CF" w14:textId="77777777" w:rsidTr="00315F31">
        <w:tc>
          <w:tcPr>
            <w:tcW w:w="704" w:type="dxa"/>
            <w:tcBorders>
              <w:top w:val="single" w:sz="4" w:space="0" w:color="auto"/>
              <w:left w:val="single" w:sz="4" w:space="0" w:color="auto"/>
              <w:bottom w:val="single" w:sz="4" w:space="0" w:color="auto"/>
              <w:right w:val="single" w:sz="4" w:space="0" w:color="auto"/>
            </w:tcBorders>
          </w:tcPr>
          <w:p w14:paraId="160D75C0"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D6B1188" w14:textId="797E309B" w:rsidR="009008E2" w:rsidRPr="00BA5BF3" w:rsidRDefault="009008E2" w:rsidP="009008E2">
            <w:pPr>
              <w:tabs>
                <w:tab w:val="left" w:pos="11766"/>
              </w:tabs>
              <w:rPr>
                <w:rFonts w:ascii="Times New Roman" w:hAnsi="Times New Roman"/>
                <w:sz w:val="24"/>
                <w:szCs w:val="24"/>
                <w:lang w:val="en-US"/>
              </w:rPr>
            </w:pPr>
            <w:r w:rsidRPr="00BA5BF3">
              <w:rPr>
                <w:rFonts w:ascii="Times New Roman" w:hAnsi="Times New Roman"/>
                <w:sz w:val="24"/>
                <w:szCs w:val="24"/>
              </w:rPr>
              <w:t>Приложение А.4</w:t>
            </w:r>
          </w:p>
        </w:tc>
        <w:tc>
          <w:tcPr>
            <w:tcW w:w="2268" w:type="dxa"/>
            <w:tcBorders>
              <w:top w:val="single" w:sz="4" w:space="0" w:color="auto"/>
              <w:left w:val="single" w:sz="4" w:space="0" w:color="auto"/>
              <w:bottom w:val="single" w:sz="4" w:space="0" w:color="auto"/>
              <w:right w:val="single" w:sz="4" w:space="0" w:color="auto"/>
            </w:tcBorders>
          </w:tcPr>
          <w:p w14:paraId="2F8C4C86" w14:textId="252D3697"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529401FE"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31D3D86"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Уточнить редакцию</w:t>
            </w:r>
          </w:p>
          <w:p w14:paraId="63CE05C2" w14:textId="77777777" w:rsidR="009008E2" w:rsidRPr="00BA5BF3" w:rsidRDefault="009008E2" w:rsidP="009008E2">
            <w:pPr>
              <w:ind w:left="153"/>
              <w:jc w:val="both"/>
              <w:rPr>
                <w:rFonts w:ascii="Times New Roman" w:hAnsi="Times New Roman"/>
                <w:sz w:val="24"/>
                <w:szCs w:val="24"/>
                <w:u w:val="single"/>
              </w:rPr>
            </w:pPr>
          </w:p>
          <w:p w14:paraId="71BFD9A3"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680D2D36"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 xml:space="preserve">Рекомендуемые размеры графического символа </w:t>
            </w:r>
            <w:r w:rsidRPr="00BA5BF3">
              <w:rPr>
                <w:rFonts w:ascii="Times New Roman" w:hAnsi="Times New Roman"/>
                <w:b/>
                <w:sz w:val="24"/>
                <w:szCs w:val="24"/>
              </w:rPr>
              <w:t>указания поверхности, относительно которой выполнены выносные линии,</w:t>
            </w:r>
            <w:r w:rsidRPr="00BA5BF3">
              <w:rPr>
                <w:rFonts w:ascii="Times New Roman" w:hAnsi="Times New Roman"/>
                <w:sz w:val="24"/>
                <w:szCs w:val="24"/>
              </w:rPr>
              <w:t xml:space="preserve"> приведены на рисунке А.4</w:t>
            </w:r>
          </w:p>
          <w:p w14:paraId="5C8C5924" w14:textId="77777777" w:rsidR="009008E2" w:rsidRPr="00BA5BF3" w:rsidRDefault="009008E2" w:rsidP="009008E2">
            <w:pPr>
              <w:ind w:left="153"/>
              <w:jc w:val="both"/>
              <w:rPr>
                <w:rFonts w:ascii="Times New Roman" w:hAnsi="Times New Roman"/>
                <w:sz w:val="24"/>
                <w:szCs w:val="24"/>
                <w:u w:val="single"/>
              </w:rPr>
            </w:pPr>
          </w:p>
          <w:p w14:paraId="0F44A2D5"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5727764E"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Непонятно что означает «типа поверхности»</w:t>
            </w:r>
          </w:p>
          <w:p w14:paraId="34607A69" w14:textId="77777777" w:rsidR="009008E2" w:rsidRPr="00BA5BF3" w:rsidRDefault="009008E2" w:rsidP="009008E2">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444DDCA" w14:textId="120AA454" w:rsidR="009008E2" w:rsidRPr="00BA5BF3" w:rsidRDefault="00315F31" w:rsidP="00315F31">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BA5BF3" w14:paraId="03728F39" w14:textId="77777777" w:rsidTr="00315F31">
        <w:tc>
          <w:tcPr>
            <w:tcW w:w="704" w:type="dxa"/>
            <w:tcBorders>
              <w:top w:val="single" w:sz="4" w:space="0" w:color="auto"/>
              <w:left w:val="single" w:sz="4" w:space="0" w:color="auto"/>
              <w:bottom w:val="single" w:sz="4" w:space="0" w:color="auto"/>
              <w:right w:val="single" w:sz="4" w:space="0" w:color="auto"/>
            </w:tcBorders>
          </w:tcPr>
          <w:p w14:paraId="35E54062" w14:textId="77777777" w:rsidR="009008E2" w:rsidRPr="00BA5BF3" w:rsidRDefault="009008E2" w:rsidP="009008E2">
            <w:pPr>
              <w:numPr>
                <w:ilvl w:val="0"/>
                <w:numId w:val="1"/>
              </w:numPr>
              <w:tabs>
                <w:tab w:val="left" w:pos="11766"/>
              </w:tabs>
              <w:autoSpaceDE w:val="0"/>
              <w:autoSpaceDN w:val="0"/>
              <w:adjustRightInd w:val="0"/>
              <w:ind w:left="357" w:hanging="357"/>
              <w:jc w:val="both"/>
              <w:rPr>
                <w:rFonts w:ascii="Times New Roman" w:hAnsi="Times New Roman"/>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tcPr>
          <w:p w14:paraId="36E3B4FC" w14:textId="49B81447" w:rsidR="009008E2" w:rsidRPr="00BA5BF3" w:rsidRDefault="009008E2" w:rsidP="009008E2">
            <w:pPr>
              <w:tabs>
                <w:tab w:val="left" w:pos="11766"/>
              </w:tabs>
              <w:rPr>
                <w:rFonts w:ascii="Times New Roman" w:hAnsi="Times New Roman"/>
                <w:sz w:val="24"/>
                <w:szCs w:val="24"/>
                <w:lang w:val="en-US"/>
              </w:rPr>
            </w:pPr>
            <w:r w:rsidRPr="00BA5BF3">
              <w:rPr>
                <w:rFonts w:ascii="Times New Roman" w:hAnsi="Times New Roman"/>
                <w:sz w:val="24"/>
                <w:szCs w:val="24"/>
              </w:rPr>
              <w:t>Приложение А.6</w:t>
            </w:r>
          </w:p>
        </w:tc>
        <w:tc>
          <w:tcPr>
            <w:tcW w:w="2268" w:type="dxa"/>
            <w:tcBorders>
              <w:top w:val="single" w:sz="4" w:space="0" w:color="auto"/>
              <w:left w:val="single" w:sz="4" w:space="0" w:color="auto"/>
              <w:bottom w:val="single" w:sz="4" w:space="0" w:color="auto"/>
              <w:right w:val="single" w:sz="4" w:space="0" w:color="auto"/>
            </w:tcBorders>
          </w:tcPr>
          <w:p w14:paraId="58A30907" w14:textId="2513812A"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784EDEF4"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04CC2769"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Исправить обозначение рисунка А.6</w:t>
            </w:r>
          </w:p>
          <w:p w14:paraId="2710A8DC" w14:textId="77777777" w:rsidR="009008E2" w:rsidRPr="00BA5BF3" w:rsidRDefault="009008E2" w:rsidP="009008E2">
            <w:pPr>
              <w:ind w:left="153"/>
              <w:jc w:val="both"/>
              <w:rPr>
                <w:rFonts w:ascii="Times New Roman" w:hAnsi="Times New Roman"/>
                <w:sz w:val="24"/>
                <w:szCs w:val="24"/>
                <w:u w:val="single"/>
              </w:rPr>
            </w:pPr>
          </w:p>
          <w:p w14:paraId="452ABEDD"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3E8EDF1" w14:textId="77777777" w:rsidR="009008E2" w:rsidRPr="00BA5BF3" w:rsidRDefault="009008E2" w:rsidP="009008E2">
            <w:pPr>
              <w:jc w:val="center"/>
              <w:rPr>
                <w:rFonts w:ascii="Times New Roman" w:hAnsi="Times New Roman"/>
                <w:sz w:val="24"/>
                <w:szCs w:val="24"/>
              </w:rPr>
            </w:pPr>
            <w:r w:rsidRPr="00BA5BF3">
              <w:rPr>
                <w:rFonts w:ascii="Times New Roman" w:hAnsi="Times New Roman"/>
                <w:sz w:val="24"/>
                <w:szCs w:val="24"/>
              </w:rPr>
              <w:t>Рисунок А.7</w:t>
            </w:r>
          </w:p>
          <w:p w14:paraId="69FCFF3B"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i/>
                <w:sz w:val="24"/>
                <w:szCs w:val="24"/>
              </w:rPr>
              <w:t>Не указаны размеры длины линии от поверхности изделия, линии выходящей за пределы диаметра, линии заканчивающейся стрелкой</w:t>
            </w:r>
          </w:p>
          <w:p w14:paraId="019E3773" w14:textId="77777777" w:rsidR="009008E2" w:rsidRPr="00BA5BF3" w:rsidRDefault="009008E2" w:rsidP="009008E2">
            <w:pPr>
              <w:ind w:left="153"/>
              <w:jc w:val="both"/>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2004C1B" w14:textId="77777777" w:rsidR="00315F31" w:rsidRDefault="00315F31" w:rsidP="00315F31">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2DC1EB74" w14:textId="104954C0" w:rsidR="009008E2" w:rsidRPr="00BA5BF3" w:rsidRDefault="00315F31" w:rsidP="00315F31">
            <w:pPr>
              <w:tabs>
                <w:tab w:val="left" w:pos="11766"/>
              </w:tabs>
              <w:ind w:left="51"/>
              <w:rPr>
                <w:rFonts w:ascii="Times New Roman" w:hAnsi="Times New Roman"/>
                <w:sz w:val="24"/>
                <w:szCs w:val="24"/>
              </w:rPr>
            </w:pPr>
            <w:r>
              <w:rPr>
                <w:rFonts w:ascii="Times New Roman" w:hAnsi="Times New Roman"/>
                <w:sz w:val="24"/>
                <w:szCs w:val="24"/>
              </w:rPr>
              <w:t>Рисунок А.7 исключен</w:t>
            </w:r>
          </w:p>
        </w:tc>
      </w:tr>
      <w:tr w:rsidR="009008E2" w:rsidRPr="00BA5BF3" w14:paraId="64027227" w14:textId="77777777" w:rsidTr="00315F31">
        <w:tc>
          <w:tcPr>
            <w:tcW w:w="704" w:type="dxa"/>
            <w:tcBorders>
              <w:top w:val="single" w:sz="4" w:space="0" w:color="auto"/>
              <w:left w:val="single" w:sz="4" w:space="0" w:color="auto"/>
              <w:bottom w:val="single" w:sz="4" w:space="0" w:color="auto"/>
              <w:right w:val="single" w:sz="4" w:space="0" w:color="auto"/>
            </w:tcBorders>
          </w:tcPr>
          <w:p w14:paraId="5B788935" w14:textId="77777777" w:rsidR="009008E2" w:rsidRPr="00BA5BF3" w:rsidRDefault="009008E2" w:rsidP="009008E2">
            <w:pPr>
              <w:numPr>
                <w:ilvl w:val="0"/>
                <w:numId w:val="1"/>
              </w:numPr>
              <w:tabs>
                <w:tab w:val="left" w:pos="11766"/>
              </w:tabs>
              <w:autoSpaceDE w:val="0"/>
              <w:autoSpaceDN w:val="0"/>
              <w:adjustRightInd w:val="0"/>
              <w:ind w:left="357" w:hanging="357"/>
              <w:jc w:val="both"/>
              <w:rPr>
                <w:rFonts w:ascii="Times New Roman" w:hAnsi="Times New Roman"/>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tcPr>
          <w:p w14:paraId="231EC0DA" w14:textId="77777777" w:rsidR="009008E2" w:rsidRPr="00BA5BF3" w:rsidRDefault="009008E2" w:rsidP="009008E2">
            <w:pPr>
              <w:spacing w:line="288" w:lineRule="auto"/>
              <w:rPr>
                <w:rFonts w:ascii="Times New Roman" w:hAnsi="Times New Roman"/>
                <w:sz w:val="24"/>
                <w:szCs w:val="24"/>
              </w:rPr>
            </w:pPr>
            <w:r w:rsidRPr="00BA5BF3">
              <w:rPr>
                <w:rFonts w:ascii="Times New Roman" w:hAnsi="Times New Roman"/>
                <w:sz w:val="24"/>
                <w:szCs w:val="24"/>
              </w:rPr>
              <w:t>Приложение А.6,</w:t>
            </w:r>
          </w:p>
          <w:p w14:paraId="3A34999C" w14:textId="6DD920C4" w:rsidR="009008E2" w:rsidRPr="00BA5BF3" w:rsidRDefault="009008E2" w:rsidP="009008E2">
            <w:pPr>
              <w:tabs>
                <w:tab w:val="left" w:pos="11766"/>
              </w:tabs>
              <w:rPr>
                <w:rFonts w:ascii="Times New Roman" w:hAnsi="Times New Roman"/>
                <w:sz w:val="24"/>
                <w:szCs w:val="24"/>
                <w:lang w:val="en-US"/>
              </w:rPr>
            </w:pPr>
            <w:r w:rsidRPr="00BA5BF3">
              <w:rPr>
                <w:rFonts w:ascii="Times New Roman" w:hAnsi="Times New Roman"/>
                <w:sz w:val="24"/>
                <w:szCs w:val="24"/>
              </w:rPr>
              <w:t>рисунок А.6</w:t>
            </w:r>
          </w:p>
        </w:tc>
        <w:tc>
          <w:tcPr>
            <w:tcW w:w="2268" w:type="dxa"/>
            <w:tcBorders>
              <w:top w:val="single" w:sz="4" w:space="0" w:color="auto"/>
              <w:left w:val="single" w:sz="4" w:space="0" w:color="auto"/>
              <w:bottom w:val="single" w:sz="4" w:space="0" w:color="auto"/>
              <w:right w:val="single" w:sz="4" w:space="0" w:color="auto"/>
            </w:tcBorders>
          </w:tcPr>
          <w:p w14:paraId="0EF5C9F8" w14:textId="3BC5A631"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2885748D"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2D51B64"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На рисунке есть размеры – 2* d, 2* 20d</w:t>
            </w:r>
          </w:p>
          <w:p w14:paraId="6488A0D2" w14:textId="77777777" w:rsidR="009008E2" w:rsidRPr="00BA5BF3" w:rsidRDefault="009008E2" w:rsidP="009008E2">
            <w:pPr>
              <w:ind w:left="153"/>
              <w:jc w:val="both"/>
              <w:rPr>
                <w:rFonts w:ascii="Times New Roman" w:hAnsi="Times New Roman"/>
                <w:sz w:val="24"/>
                <w:szCs w:val="24"/>
                <w:u w:val="single"/>
              </w:rPr>
            </w:pPr>
          </w:p>
          <w:p w14:paraId="688E7BCB"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D2FFCFA"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«d», «20d» (убрать кратность таких размеров) или дополнить такими размерами рисунки А.1, А.5</w:t>
            </w:r>
          </w:p>
          <w:p w14:paraId="7508E1AD" w14:textId="77777777" w:rsidR="009008E2" w:rsidRPr="00BA5BF3" w:rsidRDefault="009008E2" w:rsidP="009008E2">
            <w:pPr>
              <w:ind w:left="153"/>
              <w:jc w:val="both"/>
              <w:rPr>
                <w:rFonts w:ascii="Times New Roman" w:hAnsi="Times New Roman"/>
                <w:sz w:val="24"/>
                <w:szCs w:val="24"/>
                <w:u w:val="single"/>
              </w:rPr>
            </w:pPr>
          </w:p>
          <w:p w14:paraId="70C6A866"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10374951" w14:textId="77777777" w:rsidR="009008E2" w:rsidRPr="00BA5BF3" w:rsidRDefault="009008E2" w:rsidP="009008E2">
            <w:pPr>
              <w:ind w:left="153"/>
              <w:jc w:val="both"/>
              <w:rPr>
                <w:rFonts w:ascii="Times New Roman" w:hAnsi="Times New Roman"/>
                <w:sz w:val="24"/>
                <w:szCs w:val="24"/>
                <w:u w:val="single"/>
              </w:rPr>
            </w:pPr>
            <w:r w:rsidRPr="00BA5BF3">
              <w:rPr>
                <w:rFonts w:ascii="Times New Roman" w:hAnsi="Times New Roman"/>
                <w:sz w:val="24"/>
                <w:szCs w:val="24"/>
              </w:rPr>
              <w:t>На рисунках А.1 (иллюстрация в правом нижнем углу), А.5 не указаны такие размеры</w:t>
            </w:r>
          </w:p>
          <w:p w14:paraId="0651EFD6" w14:textId="77777777" w:rsidR="009008E2" w:rsidRPr="00BA5BF3" w:rsidRDefault="009008E2" w:rsidP="009008E2">
            <w:pPr>
              <w:ind w:left="153"/>
              <w:jc w:val="both"/>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A814924" w14:textId="77777777" w:rsidR="00315F31" w:rsidRDefault="00315F31" w:rsidP="00315F31">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106A95D3" w14:textId="4CDFE02A" w:rsidR="009008E2" w:rsidRPr="00BA5BF3" w:rsidRDefault="00315F31" w:rsidP="00315F31">
            <w:pPr>
              <w:tabs>
                <w:tab w:val="left" w:pos="11766"/>
              </w:tabs>
              <w:ind w:left="51"/>
              <w:rPr>
                <w:rFonts w:ascii="Times New Roman" w:hAnsi="Times New Roman"/>
                <w:sz w:val="24"/>
                <w:szCs w:val="24"/>
              </w:rPr>
            </w:pPr>
            <w:r>
              <w:rPr>
                <w:rFonts w:ascii="Times New Roman" w:hAnsi="Times New Roman"/>
                <w:sz w:val="24"/>
                <w:szCs w:val="24"/>
              </w:rPr>
              <w:t>Рисунок А.7 исключен</w:t>
            </w:r>
          </w:p>
        </w:tc>
      </w:tr>
      <w:tr w:rsidR="009008E2" w:rsidRPr="007D62A2" w14:paraId="60BA03C2" w14:textId="77777777" w:rsidTr="00315F31">
        <w:tc>
          <w:tcPr>
            <w:tcW w:w="704" w:type="dxa"/>
            <w:tcBorders>
              <w:top w:val="single" w:sz="4" w:space="0" w:color="auto"/>
              <w:left w:val="single" w:sz="4" w:space="0" w:color="auto"/>
              <w:bottom w:val="single" w:sz="4" w:space="0" w:color="auto"/>
              <w:right w:val="single" w:sz="4" w:space="0" w:color="auto"/>
            </w:tcBorders>
          </w:tcPr>
          <w:p w14:paraId="086C6B01" w14:textId="77777777"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15AD4D5C"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Приложение А и Б</w:t>
            </w:r>
          </w:p>
          <w:p w14:paraId="4251ABF4" w14:textId="77777777" w:rsidR="009008E2" w:rsidRPr="00BA5BF3" w:rsidRDefault="009008E2" w:rsidP="009008E2">
            <w:pPr>
              <w:tabs>
                <w:tab w:val="left" w:pos="11766"/>
              </w:tabs>
              <w:rPr>
                <w:rFonts w:ascii="Times New Roman" w:hAnsi="Times New Roman"/>
                <w:sz w:val="24"/>
                <w:szCs w:val="24"/>
                <w:lang w:val="en-US"/>
              </w:rPr>
            </w:pPr>
          </w:p>
        </w:tc>
        <w:tc>
          <w:tcPr>
            <w:tcW w:w="2268" w:type="dxa"/>
            <w:tcBorders>
              <w:top w:val="single" w:sz="4" w:space="0" w:color="auto"/>
              <w:left w:val="single" w:sz="4" w:space="0" w:color="auto"/>
              <w:bottom w:val="single" w:sz="4" w:space="0" w:color="auto"/>
              <w:right w:val="single" w:sz="4" w:space="0" w:color="auto"/>
            </w:tcBorders>
          </w:tcPr>
          <w:p w14:paraId="523E7805" w14:textId="347D6E68"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«НИИЭП», исх. №3619/941 от 05.05.2026</w:t>
            </w:r>
          </w:p>
        </w:tc>
        <w:tc>
          <w:tcPr>
            <w:tcW w:w="6852" w:type="dxa"/>
            <w:tcBorders>
              <w:top w:val="single" w:sz="4" w:space="0" w:color="auto"/>
              <w:left w:val="single" w:sz="4" w:space="0" w:color="auto"/>
              <w:bottom w:val="single" w:sz="4" w:space="0" w:color="auto"/>
              <w:right w:val="single" w:sz="4" w:space="0" w:color="auto"/>
            </w:tcBorders>
          </w:tcPr>
          <w:p w14:paraId="4B015729" w14:textId="77777777" w:rsidR="009008E2" w:rsidRPr="00BA5BF3" w:rsidRDefault="009008E2" w:rsidP="009008E2">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D798F66" w14:textId="77777777" w:rsidR="009008E2" w:rsidRPr="00BA5BF3" w:rsidRDefault="009008E2" w:rsidP="009008E2">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Шрифт, которым указан статус Приложения, привести к единообразию</w:t>
            </w:r>
          </w:p>
          <w:p w14:paraId="418F437D" w14:textId="77777777" w:rsidR="009008E2" w:rsidRPr="00BA5BF3" w:rsidRDefault="009008E2" w:rsidP="009008E2">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301CECED" w14:textId="51DD69E8" w:rsidR="009008E2" w:rsidRPr="00BA5BF3" w:rsidRDefault="00315F31" w:rsidP="00315F31">
            <w:pPr>
              <w:tabs>
                <w:tab w:val="left" w:pos="11766"/>
              </w:tabs>
              <w:ind w:left="51"/>
              <w:rPr>
                <w:rFonts w:ascii="Times New Roman" w:hAnsi="Times New Roman"/>
                <w:sz w:val="24"/>
                <w:szCs w:val="24"/>
              </w:rPr>
            </w:pPr>
            <w:r>
              <w:rPr>
                <w:rFonts w:ascii="Times New Roman" w:hAnsi="Times New Roman"/>
                <w:sz w:val="24"/>
                <w:szCs w:val="24"/>
              </w:rPr>
              <w:t>Принято.</w:t>
            </w:r>
          </w:p>
        </w:tc>
      </w:tr>
      <w:tr w:rsidR="009008E2" w:rsidRPr="007D62A2" w14:paraId="79F2EBFE" w14:textId="77777777" w:rsidTr="00315F31">
        <w:tc>
          <w:tcPr>
            <w:tcW w:w="704" w:type="dxa"/>
            <w:tcBorders>
              <w:top w:val="single" w:sz="4" w:space="0" w:color="auto"/>
              <w:left w:val="single" w:sz="4" w:space="0" w:color="auto"/>
              <w:bottom w:val="single" w:sz="4" w:space="0" w:color="auto"/>
              <w:right w:val="single" w:sz="4" w:space="0" w:color="auto"/>
            </w:tcBorders>
          </w:tcPr>
          <w:p w14:paraId="2E5CC8B0" w14:textId="4F1E7F7A" w:rsidR="009008E2" w:rsidRPr="007D62A2" w:rsidRDefault="009008E2" w:rsidP="009008E2">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388BE0BA" w14:textId="66D0BD89" w:rsidR="009008E2" w:rsidRPr="00BA5BF3" w:rsidRDefault="009008E2" w:rsidP="009008E2">
            <w:pPr>
              <w:tabs>
                <w:tab w:val="left" w:pos="11766"/>
              </w:tabs>
              <w:rPr>
                <w:rFonts w:ascii="Times New Roman" w:hAnsi="Times New Roman"/>
                <w:sz w:val="24"/>
                <w:szCs w:val="24"/>
              </w:rPr>
            </w:pPr>
            <w:r w:rsidRPr="00BA5BF3">
              <w:rPr>
                <w:rFonts w:ascii="Times New Roman" w:hAnsi="Times New Roman"/>
                <w:sz w:val="24"/>
                <w:szCs w:val="24"/>
                <w:lang w:val="en-US"/>
              </w:rPr>
              <w:t>ZZ</w:t>
            </w:r>
            <w:r w:rsidRPr="00BA5BF3">
              <w:rPr>
                <w:rFonts w:ascii="Times New Roman" w:hAnsi="Times New Roman"/>
                <w:sz w:val="24"/>
                <w:szCs w:val="24"/>
              </w:rPr>
              <w:t>_Приложения А и Б</w:t>
            </w:r>
          </w:p>
        </w:tc>
        <w:tc>
          <w:tcPr>
            <w:tcW w:w="2268" w:type="dxa"/>
            <w:tcBorders>
              <w:top w:val="single" w:sz="4" w:space="0" w:color="auto"/>
              <w:left w:val="single" w:sz="4" w:space="0" w:color="auto"/>
              <w:bottom w:val="single" w:sz="4" w:space="0" w:color="auto"/>
              <w:right w:val="single" w:sz="4" w:space="0" w:color="auto"/>
            </w:tcBorders>
          </w:tcPr>
          <w:p w14:paraId="693922C6" w14:textId="43BED1FC" w:rsidR="009008E2" w:rsidRPr="00BA5BF3" w:rsidRDefault="009008E2" w:rsidP="009008E2">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«ОСК», исх. № 31.03-8378 от 23.04.2026</w:t>
            </w:r>
          </w:p>
        </w:tc>
        <w:tc>
          <w:tcPr>
            <w:tcW w:w="6852" w:type="dxa"/>
            <w:tcBorders>
              <w:top w:val="single" w:sz="4" w:space="0" w:color="auto"/>
              <w:left w:val="single" w:sz="4" w:space="0" w:color="auto"/>
              <w:bottom w:val="single" w:sz="4" w:space="0" w:color="auto"/>
              <w:right w:val="single" w:sz="4" w:space="0" w:color="auto"/>
            </w:tcBorders>
          </w:tcPr>
          <w:p w14:paraId="7D35F56D"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1A154D83" w14:textId="25BA3909"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rPr>
              <w:t xml:space="preserve">Указана буква </w:t>
            </w:r>
            <w:r w:rsidRPr="00BA5BF3">
              <w:rPr>
                <w:rFonts w:ascii="Times New Roman" w:hAnsi="Times New Roman"/>
                <w:sz w:val="24"/>
                <w:szCs w:val="24"/>
                <w:lang w:val="en-US"/>
              </w:rPr>
              <w:t>d</w:t>
            </w:r>
            <w:r w:rsidRPr="00BA5BF3">
              <w:rPr>
                <w:rFonts w:ascii="Times New Roman" w:hAnsi="Times New Roman"/>
                <w:sz w:val="24"/>
                <w:szCs w:val="24"/>
              </w:rPr>
              <w:t xml:space="preserve"> для обозначения толщины линии</w:t>
            </w:r>
          </w:p>
          <w:p w14:paraId="3E4B5842" w14:textId="77777777" w:rsidR="009008E2" w:rsidRPr="00BA5BF3" w:rsidRDefault="009008E2" w:rsidP="009008E2">
            <w:pPr>
              <w:tabs>
                <w:tab w:val="left" w:pos="11766"/>
              </w:tabs>
              <w:rPr>
                <w:rFonts w:ascii="Times New Roman" w:hAnsi="Times New Roman"/>
                <w:sz w:val="24"/>
                <w:szCs w:val="24"/>
                <w:u w:val="single"/>
              </w:rPr>
            </w:pPr>
          </w:p>
          <w:p w14:paraId="6B85A242"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00AEA65B" w14:textId="0F83F6E3"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rPr>
              <w:t xml:space="preserve">Указать как </w:t>
            </w:r>
            <w:r w:rsidRPr="00BA5BF3">
              <w:rPr>
                <w:rFonts w:ascii="Times New Roman" w:hAnsi="Times New Roman"/>
                <w:sz w:val="24"/>
                <w:szCs w:val="24"/>
                <w:lang w:val="en-US"/>
              </w:rPr>
              <w:t>s</w:t>
            </w:r>
          </w:p>
          <w:p w14:paraId="4730A595" w14:textId="77777777" w:rsidR="009008E2" w:rsidRPr="00BA5BF3" w:rsidRDefault="009008E2" w:rsidP="009008E2">
            <w:pPr>
              <w:tabs>
                <w:tab w:val="left" w:pos="11766"/>
              </w:tabs>
              <w:rPr>
                <w:rFonts w:ascii="Times New Roman" w:hAnsi="Times New Roman"/>
                <w:sz w:val="24"/>
                <w:szCs w:val="24"/>
                <w:u w:val="single"/>
              </w:rPr>
            </w:pPr>
          </w:p>
          <w:p w14:paraId="643BE1FD" w14:textId="77777777"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FF7F2A6" w14:textId="68598E29" w:rsidR="009008E2" w:rsidRPr="00BA5BF3" w:rsidRDefault="009008E2" w:rsidP="009008E2">
            <w:pPr>
              <w:tabs>
                <w:tab w:val="left" w:pos="11766"/>
              </w:tabs>
              <w:rPr>
                <w:rFonts w:ascii="Times New Roman" w:hAnsi="Times New Roman"/>
                <w:sz w:val="24"/>
                <w:szCs w:val="24"/>
                <w:u w:val="single"/>
              </w:rPr>
            </w:pPr>
            <w:r w:rsidRPr="00BA5BF3">
              <w:rPr>
                <w:rFonts w:ascii="Times New Roman" w:hAnsi="Times New Roman"/>
                <w:sz w:val="24"/>
                <w:szCs w:val="24"/>
              </w:rPr>
              <w:t xml:space="preserve">В ГОСТ Р 2.321 указано, что </w:t>
            </w:r>
            <w:r w:rsidRPr="00BA5BF3">
              <w:rPr>
                <w:rFonts w:ascii="Times New Roman" w:hAnsi="Times New Roman"/>
                <w:sz w:val="24"/>
                <w:szCs w:val="24"/>
                <w:lang w:val="en-US"/>
              </w:rPr>
              <w:t>d</w:t>
            </w:r>
            <w:r w:rsidRPr="00BA5BF3">
              <w:rPr>
                <w:rFonts w:ascii="Times New Roman" w:hAnsi="Times New Roman"/>
                <w:sz w:val="24"/>
                <w:szCs w:val="24"/>
              </w:rPr>
              <w:t xml:space="preserve"> – обозначение диаметра. </w:t>
            </w:r>
            <w:r w:rsidRPr="00BA5BF3">
              <w:rPr>
                <w:rFonts w:ascii="Times New Roman" w:hAnsi="Times New Roman"/>
                <w:sz w:val="24"/>
                <w:szCs w:val="24"/>
              </w:rPr>
              <w:br/>
              <w:t xml:space="preserve">При этом, в пункте 6.10 рассматриваемого ГОСТ на рисунке 70, с. 37 толщина указана как </w:t>
            </w:r>
            <w:r w:rsidRPr="00BA5BF3">
              <w:rPr>
                <w:rFonts w:ascii="Times New Roman" w:hAnsi="Times New Roman"/>
                <w:sz w:val="24"/>
                <w:szCs w:val="24"/>
                <w:lang w:val="en-US"/>
              </w:rPr>
              <w:t>s</w:t>
            </w:r>
            <w:r w:rsidRPr="00BA5BF3">
              <w:rPr>
                <w:rFonts w:ascii="Times New Roman" w:hAnsi="Times New Roman"/>
                <w:sz w:val="24"/>
                <w:szCs w:val="24"/>
              </w:rPr>
              <w:t>.</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624B9A5" w14:textId="1BACC444" w:rsidR="009008E2" w:rsidRPr="00BA5BF3" w:rsidRDefault="00315F31" w:rsidP="00315F31">
            <w:pPr>
              <w:tabs>
                <w:tab w:val="left" w:pos="11766"/>
              </w:tabs>
              <w:ind w:left="51"/>
              <w:rPr>
                <w:rFonts w:ascii="Times New Roman" w:hAnsi="Times New Roman"/>
                <w:sz w:val="24"/>
                <w:szCs w:val="24"/>
              </w:rPr>
            </w:pPr>
            <w:r>
              <w:rPr>
                <w:rFonts w:ascii="Times New Roman" w:hAnsi="Times New Roman"/>
                <w:sz w:val="24"/>
                <w:szCs w:val="24"/>
              </w:rPr>
              <w:t>Принято.</w:t>
            </w:r>
          </w:p>
        </w:tc>
      </w:tr>
    </w:tbl>
    <w:p w14:paraId="66435BAA" w14:textId="4B984C85" w:rsidR="00123928" w:rsidRDefault="00123928" w:rsidP="00123928">
      <w:pPr>
        <w:pStyle w:val="10"/>
      </w:pPr>
      <w:r>
        <w:t>Приложение Б</w:t>
      </w:r>
    </w:p>
    <w:tbl>
      <w:tblPr>
        <w:tblStyle w:val="a4"/>
        <w:tblW w:w="15499" w:type="dxa"/>
        <w:tblInd w:w="-431" w:type="dxa"/>
        <w:tblLayout w:type="fixed"/>
        <w:tblLook w:val="04A0" w:firstRow="1" w:lastRow="0" w:firstColumn="1" w:lastColumn="0" w:noHBand="0" w:noVBand="1"/>
      </w:tblPr>
      <w:tblGrid>
        <w:gridCol w:w="704"/>
        <w:gridCol w:w="1706"/>
        <w:gridCol w:w="2268"/>
        <w:gridCol w:w="6852"/>
        <w:gridCol w:w="3969"/>
      </w:tblGrid>
      <w:tr w:rsidR="00123928" w:rsidRPr="007D62A2" w14:paraId="3B0D196D" w14:textId="77777777" w:rsidTr="00123928">
        <w:trPr>
          <w:tblHeader/>
        </w:trPr>
        <w:tc>
          <w:tcPr>
            <w:tcW w:w="704" w:type="dxa"/>
            <w:tcBorders>
              <w:top w:val="single" w:sz="4" w:space="0" w:color="auto"/>
              <w:left w:val="single" w:sz="4" w:space="0" w:color="auto"/>
              <w:bottom w:val="double" w:sz="4" w:space="0" w:color="auto"/>
              <w:right w:val="single" w:sz="4" w:space="0" w:color="auto"/>
            </w:tcBorders>
          </w:tcPr>
          <w:p w14:paraId="3F614B7B" w14:textId="304D688D" w:rsidR="00123928" w:rsidRPr="007D62A2" w:rsidRDefault="00123928" w:rsidP="00123928">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sz w:val="20"/>
                <w:szCs w:val="20"/>
              </w:rPr>
              <w:t>№ п/п</w:t>
            </w:r>
          </w:p>
        </w:tc>
        <w:tc>
          <w:tcPr>
            <w:tcW w:w="1706" w:type="dxa"/>
            <w:tcBorders>
              <w:top w:val="single" w:sz="4" w:space="0" w:color="auto"/>
              <w:left w:val="single" w:sz="4" w:space="0" w:color="auto"/>
              <w:bottom w:val="double" w:sz="4" w:space="0" w:color="auto"/>
              <w:right w:val="single" w:sz="4" w:space="0" w:color="auto"/>
            </w:tcBorders>
          </w:tcPr>
          <w:p w14:paraId="12997B9D" w14:textId="24B0B979" w:rsidR="00123928" w:rsidRPr="00BA5BF3" w:rsidRDefault="00123928" w:rsidP="00123928">
            <w:pPr>
              <w:tabs>
                <w:tab w:val="left" w:pos="11766"/>
              </w:tabs>
              <w:jc w:val="center"/>
              <w:rPr>
                <w:rFonts w:ascii="Times New Roman" w:hAnsi="Times New Roman"/>
                <w:sz w:val="24"/>
                <w:szCs w:val="24"/>
                <w:lang w:val="en-US"/>
              </w:rPr>
            </w:pPr>
            <w:r w:rsidRPr="007D62A2">
              <w:rPr>
                <w:rFonts w:ascii="Arial" w:hAnsi="Arial" w:cs="Arial"/>
                <w:color w:val="000000"/>
                <w:sz w:val="20"/>
                <w:szCs w:val="20"/>
              </w:rPr>
              <w:t>Структурный элемент стандарта</w:t>
            </w:r>
          </w:p>
        </w:tc>
        <w:tc>
          <w:tcPr>
            <w:tcW w:w="2268" w:type="dxa"/>
            <w:tcBorders>
              <w:top w:val="single" w:sz="4" w:space="0" w:color="auto"/>
              <w:left w:val="single" w:sz="4" w:space="0" w:color="auto"/>
              <w:bottom w:val="double" w:sz="4" w:space="0" w:color="auto"/>
              <w:right w:val="single" w:sz="4" w:space="0" w:color="auto"/>
            </w:tcBorders>
          </w:tcPr>
          <w:p w14:paraId="2AC81F0A" w14:textId="77777777" w:rsidR="00123928" w:rsidRPr="007D62A2" w:rsidRDefault="00123928" w:rsidP="00123928">
            <w:pPr>
              <w:tabs>
                <w:tab w:val="left" w:pos="11766"/>
              </w:tabs>
              <w:jc w:val="center"/>
              <w:rPr>
                <w:rFonts w:ascii="Arial" w:hAnsi="Arial" w:cs="Arial"/>
                <w:color w:val="000000"/>
                <w:sz w:val="20"/>
                <w:szCs w:val="20"/>
              </w:rPr>
            </w:pPr>
            <w:r w:rsidRPr="007D62A2">
              <w:rPr>
                <w:rFonts w:ascii="Arial" w:hAnsi="Arial" w:cs="Arial"/>
                <w:color w:val="000000"/>
                <w:sz w:val="20"/>
                <w:szCs w:val="20"/>
              </w:rPr>
              <w:t>Наименование</w:t>
            </w:r>
          </w:p>
          <w:p w14:paraId="2527E5EB" w14:textId="5A5B926E" w:rsidR="00123928" w:rsidRPr="00BA5BF3" w:rsidRDefault="00123928" w:rsidP="00123928">
            <w:pPr>
              <w:tabs>
                <w:tab w:val="left" w:pos="11766"/>
              </w:tabs>
              <w:autoSpaceDE w:val="0"/>
              <w:autoSpaceDN w:val="0"/>
              <w:adjustRightInd w:val="0"/>
              <w:jc w:val="center"/>
              <w:rPr>
                <w:rFonts w:ascii="Times New Roman" w:hAnsi="Times New Roman"/>
                <w:sz w:val="24"/>
                <w:szCs w:val="24"/>
              </w:rPr>
            </w:pPr>
            <w:r w:rsidRPr="007D62A2">
              <w:rPr>
                <w:rFonts w:ascii="Arial" w:hAnsi="Arial" w:cs="Arial"/>
                <w:color w:val="000000"/>
                <w:sz w:val="20"/>
                <w:szCs w:val="20"/>
              </w:rPr>
              <w:t>организации (номер письма, дата)</w:t>
            </w:r>
          </w:p>
        </w:tc>
        <w:tc>
          <w:tcPr>
            <w:tcW w:w="6852" w:type="dxa"/>
            <w:tcBorders>
              <w:top w:val="single" w:sz="4" w:space="0" w:color="auto"/>
              <w:left w:val="single" w:sz="4" w:space="0" w:color="auto"/>
              <w:bottom w:val="double" w:sz="4" w:space="0" w:color="auto"/>
              <w:right w:val="single" w:sz="4" w:space="0" w:color="auto"/>
            </w:tcBorders>
          </w:tcPr>
          <w:p w14:paraId="060D70F6" w14:textId="77777777" w:rsidR="00123928" w:rsidRPr="007D62A2" w:rsidRDefault="00123928" w:rsidP="00123928">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Замечание,</w:t>
            </w:r>
          </w:p>
          <w:p w14:paraId="06AC1E79" w14:textId="4CB34F87" w:rsidR="00123928" w:rsidRPr="00BA5BF3" w:rsidRDefault="00123928" w:rsidP="00123928">
            <w:pPr>
              <w:jc w:val="center"/>
              <w:rPr>
                <w:rFonts w:ascii="Times New Roman" w:hAnsi="Times New Roman"/>
                <w:sz w:val="24"/>
                <w:szCs w:val="24"/>
                <w:u w:val="single"/>
              </w:rPr>
            </w:pPr>
            <w:r w:rsidRPr="007D62A2">
              <w:rPr>
                <w:rFonts w:ascii="Arial" w:hAnsi="Arial" w:cs="Arial"/>
                <w:color w:val="000000"/>
                <w:sz w:val="20"/>
                <w:szCs w:val="20"/>
              </w:rPr>
              <w:t>предложение, предлагаемая редакция</w:t>
            </w:r>
          </w:p>
        </w:tc>
        <w:tc>
          <w:tcPr>
            <w:tcW w:w="3969" w:type="dxa"/>
            <w:tcBorders>
              <w:top w:val="single" w:sz="4" w:space="0" w:color="auto"/>
              <w:left w:val="single" w:sz="4" w:space="0" w:color="auto"/>
              <w:bottom w:val="double" w:sz="4" w:space="0" w:color="auto"/>
              <w:right w:val="single" w:sz="4" w:space="0" w:color="auto"/>
            </w:tcBorders>
            <w:shd w:val="clear" w:color="auto" w:fill="auto"/>
          </w:tcPr>
          <w:p w14:paraId="15FED6CC" w14:textId="77777777" w:rsidR="00123928" w:rsidRPr="007D62A2" w:rsidRDefault="00123928" w:rsidP="00123928">
            <w:pPr>
              <w:tabs>
                <w:tab w:val="left" w:pos="11766"/>
              </w:tabs>
              <w:autoSpaceDE w:val="0"/>
              <w:autoSpaceDN w:val="0"/>
              <w:adjustRightInd w:val="0"/>
              <w:jc w:val="center"/>
              <w:rPr>
                <w:rFonts w:ascii="Arial" w:hAnsi="Arial" w:cs="Arial"/>
                <w:color w:val="000000"/>
                <w:sz w:val="20"/>
                <w:szCs w:val="20"/>
              </w:rPr>
            </w:pPr>
            <w:r w:rsidRPr="007D62A2">
              <w:rPr>
                <w:rFonts w:ascii="Arial" w:hAnsi="Arial" w:cs="Arial"/>
                <w:color w:val="000000"/>
                <w:sz w:val="20"/>
                <w:szCs w:val="20"/>
              </w:rPr>
              <w:t>Заключение</w:t>
            </w:r>
          </w:p>
          <w:p w14:paraId="1419C0FB" w14:textId="6C830109" w:rsidR="00123928" w:rsidRPr="00BA5BF3" w:rsidRDefault="00123928" w:rsidP="00123928">
            <w:pPr>
              <w:tabs>
                <w:tab w:val="left" w:pos="11766"/>
              </w:tabs>
              <w:ind w:left="51"/>
              <w:jc w:val="center"/>
              <w:rPr>
                <w:rFonts w:ascii="Times New Roman" w:hAnsi="Times New Roman"/>
                <w:sz w:val="24"/>
                <w:szCs w:val="24"/>
              </w:rPr>
            </w:pPr>
            <w:r w:rsidRPr="007D62A2">
              <w:rPr>
                <w:rFonts w:ascii="Arial" w:hAnsi="Arial" w:cs="Arial"/>
                <w:color w:val="000000"/>
                <w:sz w:val="20"/>
                <w:szCs w:val="20"/>
              </w:rPr>
              <w:t>разработчика</w:t>
            </w:r>
          </w:p>
        </w:tc>
      </w:tr>
      <w:tr w:rsidR="00123928" w:rsidRPr="007D62A2" w14:paraId="4C02917D" w14:textId="77777777" w:rsidTr="009E5FB2">
        <w:tc>
          <w:tcPr>
            <w:tcW w:w="704" w:type="dxa"/>
            <w:tcBorders>
              <w:top w:val="double" w:sz="4" w:space="0" w:color="auto"/>
              <w:left w:val="single" w:sz="4" w:space="0" w:color="auto"/>
              <w:bottom w:val="single" w:sz="4" w:space="0" w:color="auto"/>
              <w:right w:val="single" w:sz="4" w:space="0" w:color="auto"/>
            </w:tcBorders>
          </w:tcPr>
          <w:p w14:paraId="03BC7284" w14:textId="77777777" w:rsidR="00123928" w:rsidRPr="007D62A2" w:rsidRDefault="00123928" w:rsidP="00123928">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double" w:sz="4" w:space="0" w:color="auto"/>
              <w:left w:val="single" w:sz="4" w:space="0" w:color="auto"/>
              <w:bottom w:val="single" w:sz="4" w:space="0" w:color="auto"/>
              <w:right w:val="single" w:sz="4" w:space="0" w:color="auto"/>
            </w:tcBorders>
          </w:tcPr>
          <w:p w14:paraId="6F81D5FE" w14:textId="71040DC1" w:rsidR="00123928" w:rsidRPr="00BA5BF3" w:rsidRDefault="00123928" w:rsidP="00123928">
            <w:pPr>
              <w:tabs>
                <w:tab w:val="left" w:pos="11766"/>
              </w:tabs>
              <w:rPr>
                <w:rFonts w:ascii="Times New Roman" w:hAnsi="Times New Roman"/>
                <w:sz w:val="24"/>
                <w:szCs w:val="24"/>
              </w:rPr>
            </w:pPr>
            <w:r w:rsidRPr="00BA5BF3">
              <w:rPr>
                <w:rFonts w:ascii="Times New Roman" w:hAnsi="Times New Roman"/>
                <w:sz w:val="24"/>
                <w:szCs w:val="24"/>
                <w:lang w:val="en-US"/>
              </w:rPr>
              <w:t>ZZ_</w:t>
            </w:r>
            <w:r w:rsidRPr="00BA5BF3">
              <w:rPr>
                <w:rFonts w:ascii="Times New Roman" w:hAnsi="Times New Roman"/>
                <w:sz w:val="24"/>
                <w:szCs w:val="24"/>
              </w:rPr>
              <w:t>Приложение Б</w:t>
            </w:r>
          </w:p>
        </w:tc>
        <w:tc>
          <w:tcPr>
            <w:tcW w:w="2268" w:type="dxa"/>
            <w:tcBorders>
              <w:top w:val="double" w:sz="4" w:space="0" w:color="auto"/>
              <w:left w:val="single" w:sz="4" w:space="0" w:color="auto"/>
              <w:bottom w:val="single" w:sz="4" w:space="0" w:color="auto"/>
              <w:right w:val="single" w:sz="4" w:space="0" w:color="auto"/>
            </w:tcBorders>
          </w:tcPr>
          <w:p w14:paraId="62FB5946" w14:textId="316841B9" w:rsidR="00123928" w:rsidRPr="00BA5BF3" w:rsidRDefault="00123928" w:rsidP="00123928">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ПАО «ОДК-УМПО», исх. №18-08-53/26 от 22.04.2026</w:t>
            </w:r>
          </w:p>
        </w:tc>
        <w:tc>
          <w:tcPr>
            <w:tcW w:w="6852" w:type="dxa"/>
            <w:tcBorders>
              <w:top w:val="double" w:sz="4" w:space="0" w:color="auto"/>
              <w:left w:val="single" w:sz="4" w:space="0" w:color="auto"/>
              <w:bottom w:val="single" w:sz="4" w:space="0" w:color="auto"/>
              <w:right w:val="single" w:sz="4" w:space="0" w:color="auto"/>
            </w:tcBorders>
          </w:tcPr>
          <w:p w14:paraId="07AE2051" w14:textId="77777777" w:rsidR="00123928" w:rsidRPr="00BA5BF3" w:rsidRDefault="00123928" w:rsidP="00123928">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3E1A8031" w14:textId="1271D12D" w:rsidR="00123928" w:rsidRPr="00BA5BF3" w:rsidRDefault="00123928" w:rsidP="00123928">
            <w:pPr>
              <w:rPr>
                <w:rFonts w:ascii="Times New Roman" w:hAnsi="Times New Roman"/>
                <w:sz w:val="24"/>
                <w:szCs w:val="24"/>
              </w:rPr>
            </w:pPr>
            <w:r w:rsidRPr="00BA5BF3">
              <w:rPr>
                <w:rFonts w:ascii="Times New Roman" w:hAnsi="Times New Roman"/>
                <w:sz w:val="24"/>
                <w:szCs w:val="24"/>
              </w:rPr>
              <w:t>В таблице Б.1 нет пояснений ко всем случаям, указанным на рис.65</w:t>
            </w:r>
          </w:p>
          <w:p w14:paraId="19B4BD8E" w14:textId="697F6A65" w:rsidR="00123928" w:rsidRPr="00BA5BF3" w:rsidRDefault="00123928" w:rsidP="00123928">
            <w:pPr>
              <w:rPr>
                <w:rFonts w:ascii="Times New Roman" w:hAnsi="Times New Roman"/>
                <w:sz w:val="24"/>
                <w:szCs w:val="24"/>
              </w:rPr>
            </w:pPr>
            <w:r w:rsidRPr="00BA5BF3">
              <w:rPr>
                <w:rFonts w:ascii="Times New Roman" w:hAnsi="Times New Roman"/>
                <w:noProof/>
                <w:sz w:val="24"/>
                <w:szCs w:val="24"/>
              </w:rPr>
              <w:drawing>
                <wp:inline distT="0" distB="0" distL="0" distR="0" wp14:anchorId="5821A45E" wp14:editId="31632636">
                  <wp:extent cx="2052513" cy="1956390"/>
                  <wp:effectExtent l="0" t="0" r="508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065692" cy="1968952"/>
                          </a:xfrm>
                          <a:prstGeom prst="rect">
                            <a:avLst/>
                          </a:prstGeom>
                        </pic:spPr>
                      </pic:pic>
                    </a:graphicData>
                  </a:graphic>
                </wp:inline>
              </w:drawing>
            </w:r>
          </w:p>
          <w:p w14:paraId="280EA40B" w14:textId="77777777" w:rsidR="00123928" w:rsidRPr="00BA5BF3" w:rsidRDefault="00123928" w:rsidP="00123928">
            <w:pPr>
              <w:rPr>
                <w:rFonts w:ascii="Times New Roman" w:hAnsi="Times New Roman"/>
                <w:sz w:val="24"/>
                <w:szCs w:val="24"/>
              </w:rPr>
            </w:pPr>
          </w:p>
          <w:p w14:paraId="54B81542" w14:textId="77777777" w:rsidR="00123928" w:rsidRPr="00BA5BF3" w:rsidRDefault="00123928" w:rsidP="00123928">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51467F5" w14:textId="173ADD8F" w:rsidR="00123928" w:rsidRPr="00BA5BF3" w:rsidRDefault="00123928" w:rsidP="00123928">
            <w:pPr>
              <w:tabs>
                <w:tab w:val="left" w:pos="11766"/>
              </w:tabs>
              <w:rPr>
                <w:rFonts w:ascii="Times New Roman" w:hAnsi="Times New Roman"/>
                <w:sz w:val="24"/>
                <w:szCs w:val="24"/>
              </w:rPr>
            </w:pPr>
            <w:r w:rsidRPr="00BA5BF3">
              <w:rPr>
                <w:rFonts w:ascii="Times New Roman" w:hAnsi="Times New Roman"/>
                <w:sz w:val="24"/>
                <w:szCs w:val="24"/>
              </w:rPr>
              <w:t>Дополнить таблицу Б.1 примерами, когда сопрягаются поверхности, имеющие разные на­ правления и значения притуплений</w:t>
            </w:r>
          </w:p>
          <w:p w14:paraId="5F9CB0C3" w14:textId="77777777" w:rsidR="00123928" w:rsidRPr="00BA5BF3" w:rsidRDefault="00123928" w:rsidP="00123928">
            <w:pPr>
              <w:tabs>
                <w:tab w:val="left" w:pos="11766"/>
              </w:tabs>
              <w:rPr>
                <w:rFonts w:ascii="Times New Roman" w:hAnsi="Times New Roman"/>
                <w:sz w:val="24"/>
                <w:szCs w:val="24"/>
                <w:u w:val="single"/>
              </w:rPr>
            </w:pPr>
          </w:p>
        </w:tc>
        <w:tc>
          <w:tcPr>
            <w:tcW w:w="3969" w:type="dxa"/>
            <w:tcBorders>
              <w:top w:val="double" w:sz="4" w:space="0" w:color="auto"/>
              <w:left w:val="single" w:sz="4" w:space="0" w:color="auto"/>
              <w:bottom w:val="single" w:sz="4" w:space="0" w:color="auto"/>
              <w:right w:val="single" w:sz="4" w:space="0" w:color="auto"/>
            </w:tcBorders>
            <w:shd w:val="clear" w:color="auto" w:fill="auto"/>
          </w:tcPr>
          <w:p w14:paraId="048CE171" w14:textId="77777777" w:rsidR="00123928" w:rsidRDefault="009E5FB2" w:rsidP="009E5FB2">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19361CFB" w14:textId="7A0027C7" w:rsidR="009E5FB2" w:rsidRPr="009E5FB2" w:rsidRDefault="009E5FB2" w:rsidP="009E5FB2">
            <w:pPr>
              <w:tabs>
                <w:tab w:val="left" w:pos="11766"/>
              </w:tabs>
              <w:ind w:left="51"/>
              <w:rPr>
                <w:rFonts w:ascii="Times New Roman" w:hAnsi="Times New Roman"/>
                <w:sz w:val="24"/>
                <w:szCs w:val="24"/>
              </w:rPr>
            </w:pPr>
            <w:r>
              <w:rPr>
                <w:rFonts w:ascii="Times New Roman" w:hAnsi="Times New Roman"/>
                <w:sz w:val="24"/>
                <w:szCs w:val="24"/>
              </w:rPr>
              <w:t>Таблица Б.1 дополнена возможными комбинациями</w:t>
            </w:r>
          </w:p>
        </w:tc>
      </w:tr>
      <w:tr w:rsidR="00123928" w:rsidRPr="007D62A2" w14:paraId="2E8A583B" w14:textId="77777777" w:rsidTr="009E5FB2">
        <w:tc>
          <w:tcPr>
            <w:tcW w:w="704" w:type="dxa"/>
            <w:tcBorders>
              <w:top w:val="single" w:sz="4" w:space="0" w:color="auto"/>
              <w:left w:val="single" w:sz="4" w:space="0" w:color="auto"/>
              <w:bottom w:val="single" w:sz="4" w:space="0" w:color="auto"/>
              <w:right w:val="single" w:sz="4" w:space="0" w:color="auto"/>
            </w:tcBorders>
          </w:tcPr>
          <w:p w14:paraId="6AADD4BD" w14:textId="77777777" w:rsidR="00123928" w:rsidRPr="007D62A2" w:rsidRDefault="00123928" w:rsidP="00123928">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29C74914" w14:textId="43908EEA" w:rsidR="00123928" w:rsidRPr="00BA5BF3" w:rsidRDefault="00123928" w:rsidP="00123928">
            <w:pPr>
              <w:tabs>
                <w:tab w:val="left" w:pos="11766"/>
              </w:tabs>
              <w:rPr>
                <w:rFonts w:ascii="Times New Roman" w:hAnsi="Times New Roman"/>
                <w:sz w:val="24"/>
                <w:szCs w:val="24"/>
              </w:rPr>
            </w:pPr>
            <w:r w:rsidRPr="00BA5BF3">
              <w:rPr>
                <w:rFonts w:ascii="Times New Roman" w:hAnsi="Times New Roman"/>
                <w:sz w:val="24"/>
                <w:szCs w:val="24"/>
                <w:lang w:val="en-US"/>
              </w:rPr>
              <w:t>ZZ_</w:t>
            </w:r>
            <w:r w:rsidRPr="00BA5BF3">
              <w:rPr>
                <w:rFonts w:ascii="Times New Roman" w:hAnsi="Times New Roman"/>
                <w:sz w:val="24"/>
                <w:szCs w:val="24"/>
              </w:rPr>
              <w:t>Приложение Б</w:t>
            </w:r>
          </w:p>
        </w:tc>
        <w:tc>
          <w:tcPr>
            <w:tcW w:w="2268" w:type="dxa"/>
            <w:tcBorders>
              <w:top w:val="single" w:sz="4" w:space="0" w:color="auto"/>
              <w:left w:val="single" w:sz="4" w:space="0" w:color="auto"/>
              <w:bottom w:val="single" w:sz="4" w:space="0" w:color="auto"/>
              <w:right w:val="single" w:sz="4" w:space="0" w:color="auto"/>
            </w:tcBorders>
          </w:tcPr>
          <w:p w14:paraId="5D4B45C0" w14:textId="46EEB65A" w:rsidR="00123928" w:rsidRPr="00BA5BF3" w:rsidRDefault="00123928" w:rsidP="00123928">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ООО «ТМХ-ПТР», исх. № 1750-ТМХ-ПТР от 27.04.2026</w:t>
            </w:r>
          </w:p>
        </w:tc>
        <w:tc>
          <w:tcPr>
            <w:tcW w:w="6852" w:type="dxa"/>
            <w:tcBorders>
              <w:top w:val="single" w:sz="4" w:space="0" w:color="auto"/>
              <w:left w:val="single" w:sz="4" w:space="0" w:color="auto"/>
              <w:bottom w:val="single" w:sz="4" w:space="0" w:color="auto"/>
              <w:right w:val="single" w:sz="4" w:space="0" w:color="auto"/>
            </w:tcBorders>
          </w:tcPr>
          <w:p w14:paraId="6B176358" w14:textId="77777777" w:rsidR="00123928" w:rsidRPr="00BA5BF3" w:rsidRDefault="00123928" w:rsidP="00123928">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B4B0AB2" w14:textId="57859C2B" w:rsidR="00123928" w:rsidRPr="00BA5BF3" w:rsidRDefault="00123928" w:rsidP="00123928">
            <w:pPr>
              <w:autoSpaceDE w:val="0"/>
              <w:autoSpaceDN w:val="0"/>
              <w:adjustRightInd w:val="0"/>
              <w:rPr>
                <w:rFonts w:ascii="Times New Roman" w:hAnsi="Times New Roman"/>
                <w:color w:val="000000"/>
                <w:sz w:val="24"/>
                <w:szCs w:val="24"/>
              </w:rPr>
            </w:pPr>
            <w:r w:rsidRPr="00BA5BF3">
              <w:rPr>
                <w:rFonts w:ascii="Times New Roman" w:hAnsi="Times New Roman"/>
                <w:color w:val="000000"/>
                <w:sz w:val="24"/>
                <w:szCs w:val="24"/>
              </w:rPr>
              <w:t>В таблице Б.1 приведены примеры указания, но нет пояснений, как контролируются размеры притупления и нужно ли на них указывать допуски.</w:t>
            </w:r>
          </w:p>
          <w:p w14:paraId="2BBFCD83" w14:textId="77777777" w:rsidR="00123928" w:rsidRPr="00BA5BF3" w:rsidRDefault="00123928" w:rsidP="00123928">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FD41EBB" w14:textId="77777777" w:rsidR="009E5FB2" w:rsidRDefault="009E5FB2" w:rsidP="009E5FB2">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783BF09B" w14:textId="3897353A" w:rsidR="00123928" w:rsidRPr="00BA5BF3" w:rsidRDefault="009E5FB2" w:rsidP="009E5FB2">
            <w:pPr>
              <w:tabs>
                <w:tab w:val="left" w:pos="11766"/>
              </w:tabs>
              <w:ind w:left="51"/>
              <w:rPr>
                <w:rFonts w:ascii="Times New Roman" w:hAnsi="Times New Roman"/>
                <w:sz w:val="24"/>
                <w:szCs w:val="24"/>
              </w:rPr>
            </w:pPr>
            <w:r>
              <w:rPr>
                <w:rFonts w:ascii="Times New Roman" w:hAnsi="Times New Roman"/>
                <w:sz w:val="24"/>
                <w:szCs w:val="24"/>
              </w:rPr>
              <w:t>Таблица Б.1 дополнена возможными комбинациями и добавлена графа «интерпретация»</w:t>
            </w:r>
          </w:p>
        </w:tc>
      </w:tr>
      <w:tr w:rsidR="00123928" w:rsidRPr="00BA5BF3" w14:paraId="41E481F3" w14:textId="77777777" w:rsidTr="009E5FB2">
        <w:tc>
          <w:tcPr>
            <w:tcW w:w="704" w:type="dxa"/>
            <w:tcBorders>
              <w:top w:val="single" w:sz="4" w:space="0" w:color="auto"/>
              <w:left w:val="single" w:sz="4" w:space="0" w:color="auto"/>
              <w:bottom w:val="single" w:sz="4" w:space="0" w:color="auto"/>
              <w:right w:val="single" w:sz="4" w:space="0" w:color="auto"/>
            </w:tcBorders>
          </w:tcPr>
          <w:p w14:paraId="545855B0" w14:textId="77777777" w:rsidR="00123928" w:rsidRPr="00BA5BF3" w:rsidRDefault="00123928" w:rsidP="00123928">
            <w:pPr>
              <w:numPr>
                <w:ilvl w:val="0"/>
                <w:numId w:val="1"/>
              </w:numPr>
              <w:tabs>
                <w:tab w:val="left" w:pos="11766"/>
              </w:tabs>
              <w:autoSpaceDE w:val="0"/>
              <w:autoSpaceDN w:val="0"/>
              <w:adjustRightInd w:val="0"/>
              <w:ind w:left="357" w:hanging="357"/>
              <w:jc w:val="both"/>
              <w:rPr>
                <w:rFonts w:ascii="Times New Roman" w:hAnsi="Times New Roman"/>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tcPr>
          <w:p w14:paraId="5BDC2856" w14:textId="7D529B09" w:rsidR="00123928" w:rsidRPr="00BA5BF3" w:rsidRDefault="00123928" w:rsidP="00123928">
            <w:pPr>
              <w:tabs>
                <w:tab w:val="left" w:pos="11766"/>
              </w:tabs>
              <w:rPr>
                <w:rFonts w:ascii="Times New Roman" w:hAnsi="Times New Roman"/>
                <w:sz w:val="24"/>
                <w:szCs w:val="24"/>
                <w:lang w:val="en-US"/>
              </w:rPr>
            </w:pPr>
            <w:r w:rsidRPr="00BA5BF3">
              <w:rPr>
                <w:rFonts w:ascii="Times New Roman" w:hAnsi="Times New Roman"/>
                <w:sz w:val="24"/>
                <w:szCs w:val="24"/>
              </w:rPr>
              <w:t>Приложение Б.2</w:t>
            </w:r>
          </w:p>
        </w:tc>
        <w:tc>
          <w:tcPr>
            <w:tcW w:w="2268" w:type="dxa"/>
            <w:tcBorders>
              <w:top w:val="single" w:sz="4" w:space="0" w:color="auto"/>
              <w:left w:val="single" w:sz="4" w:space="0" w:color="auto"/>
              <w:bottom w:val="single" w:sz="4" w:space="0" w:color="auto"/>
              <w:right w:val="single" w:sz="4" w:space="0" w:color="auto"/>
            </w:tcBorders>
          </w:tcPr>
          <w:p w14:paraId="28045E8F" w14:textId="2FBC385E" w:rsidR="00123928" w:rsidRPr="00BA5BF3" w:rsidRDefault="00123928" w:rsidP="00123928">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kern w:val="0"/>
                <w:sz w:val="24"/>
                <w:szCs w:val="24"/>
                <w14:ligatures w14:val="none"/>
              </w:rPr>
              <w:t>ФГУП «</w:t>
            </w:r>
            <w:r w:rsidRPr="00BA5BF3">
              <w:rPr>
                <w:rFonts w:ascii="Times New Roman" w:eastAsia="Arial Unicode MS" w:hAnsi="Times New Roman"/>
                <w:color w:val="000000"/>
                <w:kern w:val="0"/>
                <w:sz w:val="24"/>
                <w:szCs w:val="24"/>
                <w:lang w:eastAsia="ru-RU" w:bidi="ru-RU"/>
                <w14:ligatures w14:val="none"/>
              </w:rPr>
              <w:t>ВНИИА</w:t>
            </w:r>
            <w:r w:rsidRPr="00BA5BF3">
              <w:rPr>
                <w:rFonts w:ascii="Times New Roman" w:hAnsi="Times New Roman"/>
                <w:kern w:val="0"/>
                <w:sz w:val="24"/>
                <w:szCs w:val="24"/>
                <w14:ligatures w14:val="none"/>
              </w:rPr>
              <w:t>», исх. № 8-028-12</w:t>
            </w:r>
            <w:r w:rsidRPr="00BA5BF3">
              <w:rPr>
                <w:rFonts w:ascii="Times New Roman" w:hAnsi="Times New Roman"/>
                <w:kern w:val="0"/>
                <w:sz w:val="24"/>
                <w:szCs w:val="24"/>
                <w:lang w:val="en-US"/>
                <w14:ligatures w14:val="none"/>
              </w:rPr>
              <w:t>/</w:t>
            </w:r>
            <w:r w:rsidRPr="00BA5BF3">
              <w:rPr>
                <w:rFonts w:ascii="Times New Roman" w:hAnsi="Times New Roman"/>
                <w:kern w:val="0"/>
                <w:sz w:val="24"/>
                <w:szCs w:val="24"/>
                <w14:ligatures w14:val="none"/>
              </w:rPr>
              <w:t>14873 от 04.05.2026</w:t>
            </w:r>
          </w:p>
        </w:tc>
        <w:tc>
          <w:tcPr>
            <w:tcW w:w="6852" w:type="dxa"/>
            <w:tcBorders>
              <w:top w:val="single" w:sz="4" w:space="0" w:color="auto"/>
              <w:left w:val="single" w:sz="4" w:space="0" w:color="auto"/>
              <w:bottom w:val="single" w:sz="4" w:space="0" w:color="auto"/>
              <w:right w:val="single" w:sz="4" w:space="0" w:color="auto"/>
            </w:tcBorders>
          </w:tcPr>
          <w:p w14:paraId="62CB31F5" w14:textId="77777777" w:rsidR="00123928" w:rsidRPr="00BA5BF3" w:rsidRDefault="00123928" w:rsidP="00123928">
            <w:pPr>
              <w:ind w:left="153"/>
              <w:jc w:val="both"/>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8486C9B" w14:textId="77777777" w:rsidR="00123928" w:rsidRPr="00BA5BF3" w:rsidRDefault="00123928" w:rsidP="00123928">
            <w:pPr>
              <w:keepLines/>
              <w:spacing w:line="288" w:lineRule="auto"/>
              <w:rPr>
                <w:rFonts w:ascii="Times New Roman" w:hAnsi="Times New Roman"/>
                <w:sz w:val="24"/>
                <w:szCs w:val="24"/>
              </w:rPr>
            </w:pPr>
            <w:r w:rsidRPr="00BA5BF3">
              <w:rPr>
                <w:rFonts w:ascii="Times New Roman" w:hAnsi="Times New Roman"/>
                <w:sz w:val="24"/>
                <w:szCs w:val="24"/>
              </w:rPr>
              <w:t xml:space="preserve">Согласно рисунку 65 внутри знака может располагаться два значения (один над другим), в таком случае внутри знака должно быть две зоны. Если в одной зоне может располагаться два значения, то смысл этих зон. </w:t>
            </w:r>
          </w:p>
          <w:p w14:paraId="7D7B3FA9" w14:textId="77777777" w:rsidR="00123928" w:rsidRPr="00BA5BF3" w:rsidRDefault="00123928" w:rsidP="00123928">
            <w:pPr>
              <w:ind w:left="153"/>
              <w:jc w:val="both"/>
              <w:rPr>
                <w:rFonts w:ascii="Times New Roman" w:hAnsi="Times New Roman"/>
                <w:sz w:val="24"/>
                <w:szCs w:val="24"/>
                <w:u w:val="single"/>
              </w:rPr>
            </w:pPr>
            <w:r w:rsidRPr="00BA5BF3">
              <w:rPr>
                <w:rFonts w:ascii="Times New Roman" w:hAnsi="Times New Roman"/>
                <w:sz w:val="24"/>
                <w:szCs w:val="24"/>
              </w:rPr>
              <w:t>Не должно быть наложения зон</w:t>
            </w:r>
          </w:p>
          <w:p w14:paraId="4AAC5C54" w14:textId="77777777" w:rsidR="00123928" w:rsidRPr="00BA5BF3" w:rsidRDefault="00123928" w:rsidP="00123928">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2BA360CB" w14:textId="77777777" w:rsidR="00123928" w:rsidRDefault="009E5FB2" w:rsidP="009E5FB2">
            <w:pPr>
              <w:tabs>
                <w:tab w:val="left" w:pos="11766"/>
              </w:tabs>
              <w:ind w:left="51"/>
              <w:rPr>
                <w:rFonts w:ascii="Times New Roman" w:hAnsi="Times New Roman"/>
                <w:sz w:val="24"/>
                <w:szCs w:val="24"/>
              </w:rPr>
            </w:pPr>
            <w:r>
              <w:rPr>
                <w:rFonts w:ascii="Times New Roman" w:hAnsi="Times New Roman"/>
                <w:sz w:val="24"/>
                <w:szCs w:val="24"/>
              </w:rPr>
              <w:t>Принято к сведению.</w:t>
            </w:r>
          </w:p>
          <w:p w14:paraId="515EEE30" w14:textId="347020C5" w:rsidR="009E5FB2" w:rsidRPr="00BA5BF3" w:rsidRDefault="009E5FB2" w:rsidP="009E5FB2">
            <w:pPr>
              <w:tabs>
                <w:tab w:val="left" w:pos="11766"/>
              </w:tabs>
              <w:ind w:left="51"/>
              <w:rPr>
                <w:rFonts w:ascii="Times New Roman" w:hAnsi="Times New Roman"/>
                <w:sz w:val="24"/>
                <w:szCs w:val="24"/>
              </w:rPr>
            </w:pPr>
            <w:r>
              <w:rPr>
                <w:rFonts w:ascii="Times New Roman" w:hAnsi="Times New Roman"/>
                <w:sz w:val="24"/>
                <w:szCs w:val="24"/>
              </w:rPr>
              <w:t>Рисунок Б.2 дополнен различными вариантами указания размеров</w:t>
            </w:r>
          </w:p>
        </w:tc>
      </w:tr>
      <w:tr w:rsidR="00123928" w:rsidRPr="007D62A2" w14:paraId="70FC2802" w14:textId="77777777" w:rsidTr="009E5FB2">
        <w:tc>
          <w:tcPr>
            <w:tcW w:w="704" w:type="dxa"/>
            <w:tcBorders>
              <w:top w:val="single" w:sz="4" w:space="0" w:color="auto"/>
              <w:left w:val="single" w:sz="4" w:space="0" w:color="auto"/>
              <w:bottom w:val="single" w:sz="4" w:space="0" w:color="auto"/>
              <w:right w:val="single" w:sz="4" w:space="0" w:color="auto"/>
            </w:tcBorders>
          </w:tcPr>
          <w:p w14:paraId="19AB668D" w14:textId="77777777" w:rsidR="00123928" w:rsidRPr="007D62A2" w:rsidRDefault="00123928" w:rsidP="00123928">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5F89F97A" w14:textId="1BC76CC5" w:rsidR="00123928" w:rsidRPr="00BA5BF3" w:rsidRDefault="00123928" w:rsidP="00123928">
            <w:pPr>
              <w:tabs>
                <w:tab w:val="left" w:pos="11766"/>
              </w:tabs>
              <w:rPr>
                <w:rFonts w:ascii="Times New Roman" w:hAnsi="Times New Roman"/>
                <w:sz w:val="24"/>
                <w:szCs w:val="24"/>
              </w:rPr>
            </w:pPr>
            <w:r w:rsidRPr="00BA5BF3">
              <w:rPr>
                <w:rFonts w:ascii="Times New Roman" w:hAnsi="Times New Roman"/>
                <w:sz w:val="24"/>
                <w:szCs w:val="24"/>
                <w:lang w:val="en-US"/>
              </w:rPr>
              <w:t>ZZ</w:t>
            </w:r>
            <w:r w:rsidRPr="00BA5BF3">
              <w:rPr>
                <w:rFonts w:ascii="Times New Roman" w:hAnsi="Times New Roman"/>
                <w:sz w:val="24"/>
                <w:szCs w:val="24"/>
              </w:rPr>
              <w:t>_Приложение Б, п.Б.2, рисунок Б.2</w:t>
            </w:r>
          </w:p>
        </w:tc>
        <w:tc>
          <w:tcPr>
            <w:tcW w:w="2268" w:type="dxa"/>
            <w:tcBorders>
              <w:top w:val="single" w:sz="4" w:space="0" w:color="auto"/>
              <w:left w:val="single" w:sz="4" w:space="0" w:color="auto"/>
              <w:bottom w:val="single" w:sz="4" w:space="0" w:color="auto"/>
              <w:right w:val="single" w:sz="4" w:space="0" w:color="auto"/>
            </w:tcBorders>
          </w:tcPr>
          <w:p w14:paraId="4B349762" w14:textId="0ABA169D" w:rsidR="00123928" w:rsidRPr="00BA5BF3" w:rsidRDefault="00123928" w:rsidP="00123928">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4EBB012D" w14:textId="77777777" w:rsidR="00123928" w:rsidRPr="00BA5BF3" w:rsidRDefault="00123928" w:rsidP="00123928">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77290332" w14:textId="6DF95AA0" w:rsidR="00123928" w:rsidRPr="00BA5BF3" w:rsidRDefault="00123928" w:rsidP="00123928">
            <w:pPr>
              <w:tabs>
                <w:tab w:val="left" w:pos="11766"/>
              </w:tabs>
              <w:rPr>
                <w:rFonts w:ascii="Times New Roman" w:hAnsi="Times New Roman"/>
                <w:sz w:val="24"/>
                <w:szCs w:val="24"/>
                <w:u w:val="single"/>
              </w:rPr>
            </w:pPr>
            <w:r w:rsidRPr="00BA5BF3">
              <w:rPr>
                <w:rFonts w:ascii="Times New Roman" w:hAnsi="Times New Roman"/>
                <w:sz w:val="24"/>
                <w:szCs w:val="24"/>
              </w:rPr>
              <w:t>Уточнить размеры зоны размещения размерных чисел при указании притупления кромок</w:t>
            </w:r>
          </w:p>
          <w:p w14:paraId="7B6C8BEC" w14:textId="77777777" w:rsidR="00123928" w:rsidRPr="00BA5BF3" w:rsidRDefault="00123928" w:rsidP="00123928">
            <w:pPr>
              <w:tabs>
                <w:tab w:val="left" w:pos="11766"/>
              </w:tabs>
              <w:rPr>
                <w:rFonts w:ascii="Times New Roman" w:hAnsi="Times New Roman"/>
                <w:sz w:val="24"/>
                <w:szCs w:val="24"/>
                <w:u w:val="single"/>
              </w:rPr>
            </w:pPr>
          </w:p>
          <w:p w14:paraId="0E40D932" w14:textId="77777777" w:rsidR="00123928" w:rsidRPr="00BA5BF3" w:rsidRDefault="00123928" w:rsidP="00123928">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14381823" w14:textId="4702AB8A" w:rsidR="00123928" w:rsidRPr="00BA5BF3" w:rsidRDefault="00123928" w:rsidP="00123928">
            <w:pPr>
              <w:tabs>
                <w:tab w:val="left" w:pos="11766"/>
              </w:tabs>
              <w:rPr>
                <w:rFonts w:ascii="Times New Roman" w:hAnsi="Times New Roman"/>
                <w:sz w:val="24"/>
                <w:szCs w:val="24"/>
                <w:u w:val="single"/>
              </w:rPr>
            </w:pPr>
          </w:p>
          <w:p w14:paraId="4C7BA925" w14:textId="3F14CC61" w:rsidR="00123928" w:rsidRPr="00BA5BF3" w:rsidRDefault="00123928" w:rsidP="00123928">
            <w:pPr>
              <w:tabs>
                <w:tab w:val="left" w:pos="11766"/>
              </w:tabs>
              <w:rPr>
                <w:rFonts w:ascii="Times New Roman" w:hAnsi="Times New Roman"/>
                <w:sz w:val="24"/>
                <w:szCs w:val="24"/>
                <w:u w:val="single"/>
              </w:rPr>
            </w:pPr>
            <w:r w:rsidRPr="00BA5BF3">
              <w:rPr>
                <w:rFonts w:ascii="Times New Roman" w:hAnsi="Times New Roman"/>
                <w:noProof/>
                <w:sz w:val="24"/>
                <w:szCs w:val="24"/>
              </w:rPr>
              <w:drawing>
                <wp:anchor distT="0" distB="0" distL="114300" distR="114300" simplePos="0" relativeHeight="252642304" behindDoc="1" locked="0" layoutInCell="1" allowOverlap="1" wp14:anchorId="1BF17A36" wp14:editId="19EA1C59">
                  <wp:simplePos x="0" y="0"/>
                  <wp:positionH relativeFrom="column">
                    <wp:posOffset>-5080</wp:posOffset>
                  </wp:positionH>
                  <wp:positionV relativeFrom="paragraph">
                    <wp:posOffset>179070</wp:posOffset>
                  </wp:positionV>
                  <wp:extent cx="2552700" cy="1743075"/>
                  <wp:effectExtent l="0" t="0" r="0" b="9525"/>
                  <wp:wrapThrough wrapText="bothSides">
                    <wp:wrapPolygon edited="0">
                      <wp:start x="0" y="0"/>
                      <wp:lineTo x="0" y="21482"/>
                      <wp:lineTo x="21439" y="21482"/>
                      <wp:lineTo x="21439" y="0"/>
                      <wp:lineTo x="0" y="0"/>
                    </wp:wrapPolygon>
                  </wp:wrapThrough>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552700" cy="1743075"/>
                          </a:xfrm>
                          <a:prstGeom prst="rect">
                            <a:avLst/>
                          </a:prstGeom>
                        </pic:spPr>
                      </pic:pic>
                    </a:graphicData>
                  </a:graphic>
                  <wp14:sizeRelH relativeFrom="page">
                    <wp14:pctWidth>0</wp14:pctWidth>
                  </wp14:sizeRelH>
                  <wp14:sizeRelV relativeFrom="page">
                    <wp14:pctHeight>0</wp14:pctHeight>
                  </wp14:sizeRelV>
                </wp:anchor>
              </w:drawing>
            </w:r>
          </w:p>
          <w:p w14:paraId="3BA0712E" w14:textId="0F82ED8E" w:rsidR="00123928" w:rsidRPr="00BA5BF3" w:rsidRDefault="00123928" w:rsidP="00123928">
            <w:pPr>
              <w:tabs>
                <w:tab w:val="left" w:pos="11766"/>
              </w:tabs>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5DAD7333" w14:textId="77777777" w:rsidR="00123928" w:rsidRDefault="009E5FB2" w:rsidP="009E5FB2">
            <w:pPr>
              <w:tabs>
                <w:tab w:val="left" w:pos="11766"/>
              </w:tabs>
              <w:rPr>
                <w:rFonts w:ascii="Times New Roman" w:hAnsi="Times New Roman"/>
                <w:sz w:val="24"/>
                <w:szCs w:val="24"/>
              </w:rPr>
            </w:pPr>
            <w:r>
              <w:rPr>
                <w:rFonts w:ascii="Times New Roman" w:hAnsi="Times New Roman"/>
                <w:sz w:val="24"/>
                <w:szCs w:val="24"/>
              </w:rPr>
              <w:t>Отклонено.</w:t>
            </w:r>
          </w:p>
          <w:p w14:paraId="1522BEBD" w14:textId="638463D8" w:rsidR="009E5FB2" w:rsidRPr="00BA5BF3" w:rsidRDefault="009E5FB2" w:rsidP="009E5FB2">
            <w:pPr>
              <w:tabs>
                <w:tab w:val="left" w:pos="11766"/>
              </w:tabs>
              <w:rPr>
                <w:rFonts w:ascii="Times New Roman" w:hAnsi="Times New Roman"/>
                <w:sz w:val="24"/>
                <w:szCs w:val="24"/>
              </w:rPr>
            </w:pPr>
            <w:r>
              <w:rPr>
                <w:rFonts w:ascii="Times New Roman" w:hAnsi="Times New Roman"/>
                <w:sz w:val="24"/>
                <w:szCs w:val="24"/>
              </w:rPr>
              <w:t>Горизонтальный размер ничем не ограничен</w:t>
            </w:r>
          </w:p>
        </w:tc>
      </w:tr>
      <w:tr w:rsidR="00123928" w:rsidRPr="007D62A2" w14:paraId="7C6E64D5" w14:textId="77777777" w:rsidTr="00694A0C">
        <w:tc>
          <w:tcPr>
            <w:tcW w:w="704" w:type="dxa"/>
            <w:tcBorders>
              <w:top w:val="single" w:sz="4" w:space="0" w:color="auto"/>
              <w:left w:val="single" w:sz="4" w:space="0" w:color="auto"/>
              <w:bottom w:val="single" w:sz="4" w:space="0" w:color="auto"/>
              <w:right w:val="single" w:sz="4" w:space="0" w:color="auto"/>
            </w:tcBorders>
          </w:tcPr>
          <w:p w14:paraId="583FD019" w14:textId="77777777" w:rsidR="00123928" w:rsidRPr="007D62A2" w:rsidRDefault="00123928" w:rsidP="00123928">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tcBorders>
            <w:shd w:val="clear" w:color="auto" w:fill="auto"/>
          </w:tcPr>
          <w:p w14:paraId="231F380F" w14:textId="4CA4792A" w:rsidR="00123928" w:rsidRPr="00BA5BF3" w:rsidRDefault="00123928" w:rsidP="00123928">
            <w:pPr>
              <w:tabs>
                <w:tab w:val="left" w:pos="11766"/>
              </w:tabs>
              <w:rPr>
                <w:rFonts w:ascii="Times New Roman" w:hAnsi="Times New Roman"/>
                <w:sz w:val="24"/>
                <w:szCs w:val="24"/>
              </w:rPr>
            </w:pPr>
            <w:r w:rsidRPr="00BA5BF3">
              <w:rPr>
                <w:rFonts w:ascii="Times New Roman" w:hAnsi="Times New Roman"/>
                <w:sz w:val="24"/>
                <w:szCs w:val="24"/>
                <w:lang w:val="en-US"/>
              </w:rPr>
              <w:t>ZZ_</w:t>
            </w:r>
            <w:r w:rsidRPr="00BA5BF3">
              <w:rPr>
                <w:rFonts w:ascii="Times New Roman" w:hAnsi="Times New Roman"/>
                <w:color w:val="000000"/>
                <w:sz w:val="24"/>
                <w:szCs w:val="24"/>
              </w:rPr>
              <w:t>Приложение Б.3</w:t>
            </w:r>
          </w:p>
        </w:tc>
        <w:tc>
          <w:tcPr>
            <w:tcW w:w="2268" w:type="dxa"/>
            <w:tcBorders>
              <w:top w:val="single" w:sz="4" w:space="0" w:color="auto"/>
              <w:left w:val="single" w:sz="4" w:space="0" w:color="auto"/>
              <w:bottom w:val="single" w:sz="4" w:space="0" w:color="auto"/>
              <w:right w:val="single" w:sz="4" w:space="0" w:color="auto"/>
            </w:tcBorders>
          </w:tcPr>
          <w:p w14:paraId="7FB65D47" w14:textId="77777777" w:rsidR="00123928" w:rsidRPr="00BA5BF3" w:rsidRDefault="00123928" w:rsidP="00123928">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«КБП», исх. №35778/0014-26 от 19.04.2026</w:t>
            </w:r>
          </w:p>
        </w:tc>
        <w:tc>
          <w:tcPr>
            <w:tcW w:w="6852" w:type="dxa"/>
            <w:tcBorders>
              <w:top w:val="single" w:sz="4" w:space="0" w:color="auto"/>
              <w:left w:val="single" w:sz="4" w:space="0" w:color="auto"/>
              <w:bottom w:val="single" w:sz="4" w:space="0" w:color="auto"/>
              <w:right w:val="single" w:sz="4" w:space="0" w:color="auto"/>
            </w:tcBorders>
          </w:tcPr>
          <w:p w14:paraId="12257816" w14:textId="77777777" w:rsidR="00123928" w:rsidRPr="00BA5BF3" w:rsidRDefault="00123928" w:rsidP="00123928">
            <w:pPr>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427CB13E" w14:textId="77777777" w:rsidR="00123928" w:rsidRPr="00BA5BF3" w:rsidRDefault="00123928" w:rsidP="00123928">
            <w:pPr>
              <w:rPr>
                <w:rFonts w:ascii="Times New Roman" w:hAnsi="Times New Roman"/>
                <w:sz w:val="24"/>
                <w:szCs w:val="24"/>
              </w:rPr>
            </w:pPr>
            <w:r w:rsidRPr="00BA5BF3">
              <w:rPr>
                <w:rFonts w:ascii="Times New Roman" w:hAnsi="Times New Roman"/>
                <w:color w:val="000000"/>
                <w:sz w:val="24"/>
                <w:szCs w:val="24"/>
              </w:rPr>
              <w:t>Таблица Б.1</w:t>
            </w:r>
          </w:p>
          <w:p w14:paraId="44A87BC7" w14:textId="77777777" w:rsidR="00123928" w:rsidRPr="00BA5BF3" w:rsidRDefault="00123928" w:rsidP="00123928">
            <w:pPr>
              <w:rPr>
                <w:rFonts w:ascii="Times New Roman" w:hAnsi="Times New Roman"/>
                <w:sz w:val="24"/>
                <w:szCs w:val="24"/>
              </w:rPr>
            </w:pPr>
            <w:r w:rsidRPr="00BA5BF3">
              <w:rPr>
                <w:rFonts w:ascii="Times New Roman" w:hAnsi="Times New Roman"/>
                <w:noProof/>
                <w:color w:val="000000"/>
                <w:sz w:val="24"/>
                <w:szCs w:val="24"/>
                <w:lang w:eastAsia="ru-RU"/>
              </w:rPr>
              <w:lastRenderedPageBreak/>
              <w:drawing>
                <wp:inline distT="0" distB="0" distL="0" distR="0" wp14:anchorId="321F33E5" wp14:editId="72169D0C">
                  <wp:extent cx="1638300" cy="1095375"/>
                  <wp:effectExtent l="0" t="0" r="0" b="9525"/>
                  <wp:docPr id="2012687041" name="Рисунок 2012687041" descr="C:\Users\134zla\AppData\Local\Microsoft\Windows\INetCache\Content.Word\Сним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34zla\AppData\Local\Microsoft\Windows\INetCache\Content.Word\Снимок 2.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38300" cy="1095375"/>
                          </a:xfrm>
                          <a:prstGeom prst="rect">
                            <a:avLst/>
                          </a:prstGeom>
                          <a:noFill/>
                          <a:ln>
                            <a:noFill/>
                          </a:ln>
                        </pic:spPr>
                      </pic:pic>
                    </a:graphicData>
                  </a:graphic>
                </wp:inline>
              </w:drawing>
            </w:r>
          </w:p>
          <w:p w14:paraId="0EA15C7C" w14:textId="77777777" w:rsidR="00123928" w:rsidRPr="00BA5BF3" w:rsidRDefault="00123928" w:rsidP="00123928">
            <w:pPr>
              <w:rPr>
                <w:rFonts w:ascii="Times New Roman" w:hAnsi="Times New Roman"/>
                <w:sz w:val="24"/>
                <w:szCs w:val="24"/>
              </w:rPr>
            </w:pPr>
          </w:p>
          <w:p w14:paraId="5F65B6B2" w14:textId="77777777" w:rsidR="00123928" w:rsidRPr="00BA5BF3" w:rsidRDefault="00123928" w:rsidP="00123928">
            <w:pPr>
              <w:tabs>
                <w:tab w:val="left" w:pos="4120"/>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5C1EA69A" w14:textId="77777777" w:rsidR="00123928" w:rsidRPr="00BA5BF3" w:rsidRDefault="00123928" w:rsidP="00123928">
            <w:pPr>
              <w:rPr>
                <w:rFonts w:ascii="Times New Roman" w:hAnsi="Times New Roman"/>
                <w:color w:val="000000"/>
                <w:sz w:val="24"/>
                <w:szCs w:val="24"/>
              </w:rPr>
            </w:pPr>
            <w:r w:rsidRPr="00BA5BF3">
              <w:rPr>
                <w:rFonts w:ascii="Times New Roman" w:hAnsi="Times New Roman"/>
                <w:color w:val="000000"/>
                <w:sz w:val="24"/>
                <w:szCs w:val="24"/>
              </w:rPr>
              <w:t>Исправить графику в таблице.</w:t>
            </w:r>
          </w:p>
          <w:p w14:paraId="1EEA36EB" w14:textId="77777777" w:rsidR="00123928" w:rsidRPr="00BA5BF3" w:rsidRDefault="00123928" w:rsidP="00123928">
            <w:pPr>
              <w:rPr>
                <w:rFonts w:ascii="Times New Roman" w:hAnsi="Times New Roman"/>
                <w:color w:val="000000"/>
                <w:sz w:val="24"/>
                <w:szCs w:val="24"/>
              </w:rPr>
            </w:pPr>
            <w:r w:rsidRPr="00BA5BF3">
              <w:rPr>
                <w:rFonts w:ascii="Times New Roman" w:hAnsi="Times New Roman"/>
                <w:color w:val="000000"/>
                <w:sz w:val="24"/>
                <w:szCs w:val="24"/>
              </w:rPr>
              <w:t>Интерпретация в изделии не соответствует ГОСТ Р 2.109 п.5.14, притупление кромок делается радиусом либо фаской.</w:t>
            </w:r>
          </w:p>
          <w:p w14:paraId="1A49881A" w14:textId="77777777" w:rsidR="00123928" w:rsidRPr="00BA5BF3" w:rsidRDefault="00123928" w:rsidP="00123928">
            <w:pPr>
              <w:rPr>
                <w:rFonts w:ascii="Times New Roman" w:hAnsi="Times New Roman"/>
                <w:sz w:val="24"/>
                <w:szCs w:val="24"/>
              </w:rPr>
            </w:pPr>
          </w:p>
          <w:p w14:paraId="11F6FFCD" w14:textId="77777777" w:rsidR="00123928" w:rsidRPr="00BA5BF3" w:rsidRDefault="00123928" w:rsidP="00123928">
            <w:pPr>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4BC01159" w14:textId="77777777" w:rsidR="00123928" w:rsidRPr="00BA5BF3" w:rsidRDefault="00123928" w:rsidP="00123928">
            <w:pPr>
              <w:tabs>
                <w:tab w:val="left" w:pos="11766"/>
              </w:tabs>
              <w:rPr>
                <w:rFonts w:ascii="Times New Roman" w:hAnsi="Times New Roman"/>
                <w:sz w:val="24"/>
                <w:szCs w:val="24"/>
              </w:rPr>
            </w:pPr>
            <w:r w:rsidRPr="00BA5BF3">
              <w:rPr>
                <w:rFonts w:ascii="Times New Roman" w:hAnsi="Times New Roman"/>
                <w:color w:val="000000"/>
                <w:sz w:val="24"/>
                <w:szCs w:val="24"/>
              </w:rPr>
              <w:t>Интерпретация в изделии не соответствует ГОСТ Р 2.109 п.5.14</w:t>
            </w:r>
          </w:p>
          <w:p w14:paraId="22664DD0" w14:textId="77777777" w:rsidR="00123928" w:rsidRPr="00BA5BF3" w:rsidRDefault="00123928" w:rsidP="00123928">
            <w:pPr>
              <w:rPr>
                <w:rFonts w:ascii="Times New Roman" w:hAnsi="Times New Roman"/>
                <w:sz w:val="24"/>
                <w:szCs w:val="24"/>
                <w:u w:val="single"/>
              </w:rPr>
            </w:pPr>
          </w:p>
        </w:tc>
        <w:tc>
          <w:tcPr>
            <w:tcW w:w="3969" w:type="dxa"/>
            <w:tcBorders>
              <w:top w:val="single" w:sz="4" w:space="0" w:color="auto"/>
              <w:left w:val="single" w:sz="4" w:space="0" w:color="auto"/>
              <w:bottom w:val="single" w:sz="4" w:space="0" w:color="auto"/>
              <w:right w:val="single" w:sz="4" w:space="0" w:color="auto"/>
            </w:tcBorders>
          </w:tcPr>
          <w:p w14:paraId="504AB759" w14:textId="77777777" w:rsidR="00123928" w:rsidRDefault="009E5FB2" w:rsidP="00123928">
            <w:pPr>
              <w:tabs>
                <w:tab w:val="left" w:pos="11766"/>
              </w:tabs>
              <w:ind w:left="51"/>
              <w:rPr>
                <w:rFonts w:ascii="Times New Roman" w:hAnsi="Times New Roman"/>
                <w:sz w:val="24"/>
                <w:szCs w:val="24"/>
              </w:rPr>
            </w:pPr>
            <w:r>
              <w:rPr>
                <w:rFonts w:ascii="Times New Roman" w:hAnsi="Times New Roman"/>
                <w:sz w:val="24"/>
                <w:szCs w:val="24"/>
              </w:rPr>
              <w:lastRenderedPageBreak/>
              <w:t>Принято к сведению.</w:t>
            </w:r>
          </w:p>
          <w:p w14:paraId="49C3ED2B" w14:textId="38984AF9" w:rsidR="009E5FB2" w:rsidRPr="00BA5BF3" w:rsidRDefault="009E5FB2" w:rsidP="00123928">
            <w:pPr>
              <w:tabs>
                <w:tab w:val="left" w:pos="11766"/>
              </w:tabs>
              <w:ind w:left="51"/>
              <w:rPr>
                <w:rFonts w:ascii="Times New Roman" w:hAnsi="Times New Roman"/>
                <w:sz w:val="24"/>
                <w:szCs w:val="24"/>
              </w:rPr>
            </w:pPr>
            <w:r>
              <w:rPr>
                <w:rFonts w:ascii="Times New Roman" w:hAnsi="Times New Roman"/>
                <w:sz w:val="24"/>
                <w:szCs w:val="24"/>
              </w:rPr>
              <w:t>Принято решение использовать не притупление кромок, а «кромки неопределенной формы»</w:t>
            </w:r>
          </w:p>
        </w:tc>
      </w:tr>
      <w:tr w:rsidR="00123928" w:rsidRPr="007D62A2" w14:paraId="0B0A7B50" w14:textId="77777777" w:rsidTr="009E5FB2">
        <w:tc>
          <w:tcPr>
            <w:tcW w:w="704" w:type="dxa"/>
            <w:tcBorders>
              <w:top w:val="single" w:sz="4" w:space="0" w:color="auto"/>
              <w:left w:val="single" w:sz="4" w:space="0" w:color="auto"/>
              <w:bottom w:val="single" w:sz="4" w:space="0" w:color="auto"/>
              <w:right w:val="single" w:sz="4" w:space="0" w:color="auto"/>
            </w:tcBorders>
          </w:tcPr>
          <w:p w14:paraId="1D85879F" w14:textId="77777777" w:rsidR="00123928" w:rsidRPr="007D62A2" w:rsidRDefault="00123928" w:rsidP="00123928">
            <w:pPr>
              <w:numPr>
                <w:ilvl w:val="0"/>
                <w:numId w:val="1"/>
              </w:numPr>
              <w:tabs>
                <w:tab w:val="left" w:pos="11766"/>
              </w:tabs>
              <w:autoSpaceDE w:val="0"/>
              <w:autoSpaceDN w:val="0"/>
              <w:adjustRightInd w:val="0"/>
              <w:ind w:left="357" w:hanging="357"/>
              <w:jc w:val="both"/>
              <w:rPr>
                <w:rFonts w:ascii="Arial" w:hAnsi="Arial" w:cs="Arial"/>
                <w:color w:val="000000"/>
                <w:sz w:val="20"/>
                <w:szCs w:val="20"/>
              </w:rPr>
            </w:pPr>
          </w:p>
        </w:tc>
        <w:tc>
          <w:tcPr>
            <w:tcW w:w="1706" w:type="dxa"/>
            <w:tcBorders>
              <w:top w:val="single" w:sz="4" w:space="0" w:color="auto"/>
              <w:left w:val="single" w:sz="4" w:space="0" w:color="auto"/>
              <w:bottom w:val="single" w:sz="4" w:space="0" w:color="auto"/>
              <w:right w:val="single" w:sz="4" w:space="0" w:color="auto"/>
            </w:tcBorders>
          </w:tcPr>
          <w:p w14:paraId="26B0A2A6" w14:textId="28B35180" w:rsidR="00123928" w:rsidRPr="00BA5BF3" w:rsidRDefault="00123928" w:rsidP="00123928">
            <w:pPr>
              <w:tabs>
                <w:tab w:val="left" w:pos="11766"/>
              </w:tabs>
              <w:rPr>
                <w:rFonts w:ascii="Times New Roman" w:hAnsi="Times New Roman"/>
                <w:sz w:val="24"/>
                <w:szCs w:val="24"/>
              </w:rPr>
            </w:pPr>
            <w:r w:rsidRPr="00BA5BF3">
              <w:rPr>
                <w:rFonts w:ascii="Times New Roman" w:hAnsi="Times New Roman"/>
                <w:sz w:val="24"/>
                <w:szCs w:val="24"/>
                <w:lang w:val="en-US"/>
              </w:rPr>
              <w:t>Z_</w:t>
            </w:r>
            <w:r w:rsidRPr="00BA5BF3">
              <w:rPr>
                <w:rFonts w:ascii="Times New Roman" w:hAnsi="Times New Roman"/>
                <w:sz w:val="24"/>
                <w:szCs w:val="24"/>
              </w:rPr>
              <w:t>Библиография</w:t>
            </w:r>
          </w:p>
        </w:tc>
        <w:tc>
          <w:tcPr>
            <w:tcW w:w="2268" w:type="dxa"/>
            <w:tcBorders>
              <w:top w:val="single" w:sz="4" w:space="0" w:color="auto"/>
              <w:left w:val="single" w:sz="4" w:space="0" w:color="auto"/>
              <w:bottom w:val="single" w:sz="4" w:space="0" w:color="auto"/>
              <w:right w:val="single" w:sz="4" w:space="0" w:color="auto"/>
            </w:tcBorders>
          </w:tcPr>
          <w:p w14:paraId="615C8382" w14:textId="4E045133" w:rsidR="00123928" w:rsidRPr="00BA5BF3" w:rsidRDefault="00123928" w:rsidP="00123928">
            <w:pPr>
              <w:tabs>
                <w:tab w:val="left" w:pos="11766"/>
              </w:tabs>
              <w:autoSpaceDE w:val="0"/>
              <w:autoSpaceDN w:val="0"/>
              <w:adjustRightInd w:val="0"/>
              <w:jc w:val="center"/>
              <w:rPr>
                <w:rFonts w:ascii="Times New Roman" w:hAnsi="Times New Roman"/>
                <w:sz w:val="24"/>
                <w:szCs w:val="24"/>
              </w:rPr>
            </w:pPr>
            <w:r w:rsidRPr="00BA5BF3">
              <w:rPr>
                <w:rFonts w:ascii="Times New Roman" w:hAnsi="Times New Roman"/>
                <w:sz w:val="24"/>
                <w:szCs w:val="24"/>
              </w:rPr>
              <w:t>АО "ЦНИИмаш", исх. № 04-8811 от 27.04.2026; (ТК 321)</w:t>
            </w:r>
          </w:p>
        </w:tc>
        <w:tc>
          <w:tcPr>
            <w:tcW w:w="6852" w:type="dxa"/>
            <w:tcBorders>
              <w:top w:val="single" w:sz="4" w:space="0" w:color="auto"/>
              <w:left w:val="single" w:sz="4" w:space="0" w:color="auto"/>
              <w:bottom w:val="single" w:sz="4" w:space="0" w:color="auto"/>
              <w:right w:val="single" w:sz="4" w:space="0" w:color="auto"/>
            </w:tcBorders>
          </w:tcPr>
          <w:p w14:paraId="011F5F78" w14:textId="77777777" w:rsidR="00123928" w:rsidRPr="00BA5BF3" w:rsidRDefault="00123928" w:rsidP="00123928">
            <w:pPr>
              <w:tabs>
                <w:tab w:val="left" w:pos="11766"/>
              </w:tabs>
              <w:rPr>
                <w:rFonts w:ascii="Times New Roman" w:hAnsi="Times New Roman"/>
                <w:sz w:val="24"/>
                <w:szCs w:val="24"/>
                <w:u w:val="single"/>
              </w:rPr>
            </w:pPr>
            <w:r w:rsidRPr="00BA5BF3">
              <w:rPr>
                <w:rFonts w:ascii="Times New Roman" w:hAnsi="Times New Roman"/>
                <w:sz w:val="24"/>
                <w:szCs w:val="24"/>
                <w:u w:val="single"/>
              </w:rPr>
              <w:t>Замечание, предложение:</w:t>
            </w:r>
          </w:p>
          <w:p w14:paraId="2B9E3418" w14:textId="6FFA0772" w:rsidR="00123928" w:rsidRPr="00BA5BF3" w:rsidRDefault="00123928" w:rsidP="00123928">
            <w:pPr>
              <w:tabs>
                <w:tab w:val="left" w:pos="11766"/>
              </w:tabs>
              <w:rPr>
                <w:rFonts w:ascii="Times New Roman" w:hAnsi="Times New Roman"/>
                <w:sz w:val="24"/>
                <w:szCs w:val="24"/>
                <w:u w:val="single"/>
              </w:rPr>
            </w:pPr>
            <w:r w:rsidRPr="00BA5BF3">
              <w:rPr>
                <w:rFonts w:ascii="Times New Roman" w:hAnsi="Times New Roman"/>
                <w:sz w:val="24"/>
                <w:szCs w:val="24"/>
              </w:rPr>
              <w:t>Перенести [1] ГОСТ Р 53441-2015 с правильным его обозначением в раздел 2 "Нормативные ссылки"</w:t>
            </w:r>
            <w:r w:rsidRPr="00BA5BF3">
              <w:rPr>
                <w:rFonts w:ascii="Times New Roman" w:hAnsi="Times New Roman"/>
                <w:sz w:val="24"/>
                <w:szCs w:val="24"/>
              </w:rPr>
              <w:br/>
              <w:t>с соответствующей корректировкой текста проекта ГОСТ Р в части, касающейся подраздела 3.9 и п.8.1.1</w:t>
            </w:r>
          </w:p>
          <w:p w14:paraId="36DC5D8F" w14:textId="77777777" w:rsidR="00123928" w:rsidRPr="00BA5BF3" w:rsidRDefault="00123928" w:rsidP="00123928">
            <w:pPr>
              <w:tabs>
                <w:tab w:val="left" w:pos="11766"/>
              </w:tabs>
              <w:rPr>
                <w:rFonts w:ascii="Times New Roman" w:hAnsi="Times New Roman"/>
                <w:sz w:val="24"/>
                <w:szCs w:val="24"/>
                <w:u w:val="single"/>
              </w:rPr>
            </w:pPr>
            <w:r w:rsidRPr="00BA5BF3">
              <w:rPr>
                <w:rFonts w:ascii="Times New Roman" w:hAnsi="Times New Roman"/>
                <w:sz w:val="24"/>
                <w:szCs w:val="24"/>
                <w:u w:val="single"/>
              </w:rPr>
              <w:t>Предлагаемая редакция:</w:t>
            </w:r>
          </w:p>
          <w:p w14:paraId="3EFDF79D" w14:textId="3E07B359" w:rsidR="00123928" w:rsidRPr="00BA5BF3" w:rsidRDefault="00123928" w:rsidP="00123928">
            <w:pPr>
              <w:tabs>
                <w:tab w:val="left" w:pos="11766"/>
              </w:tabs>
              <w:rPr>
                <w:rFonts w:ascii="Times New Roman" w:hAnsi="Times New Roman"/>
                <w:sz w:val="24"/>
                <w:szCs w:val="24"/>
                <w:u w:val="single"/>
              </w:rPr>
            </w:pPr>
            <w:r w:rsidRPr="00BA5BF3">
              <w:rPr>
                <w:rFonts w:ascii="Times New Roman" w:hAnsi="Times New Roman"/>
                <w:sz w:val="24"/>
                <w:szCs w:val="24"/>
              </w:rPr>
              <w:t>Изложить в редакции: "ГОСТ Р 53442-2015 (ИСО 1101:2012) Основные нормы взаимозаменяемости. Характеристики изделий геометрические. Установление геометрических допусков. Допуски формы, ориентации, месторасположения и биения"</w:t>
            </w:r>
          </w:p>
          <w:p w14:paraId="44C20891" w14:textId="77777777" w:rsidR="00123928" w:rsidRPr="00BA5BF3" w:rsidRDefault="00123928" w:rsidP="00123928">
            <w:pPr>
              <w:tabs>
                <w:tab w:val="left" w:pos="11766"/>
              </w:tabs>
              <w:rPr>
                <w:rFonts w:ascii="Times New Roman" w:hAnsi="Times New Roman"/>
                <w:sz w:val="24"/>
                <w:szCs w:val="24"/>
                <w:u w:val="single"/>
              </w:rPr>
            </w:pPr>
            <w:r w:rsidRPr="00BA5BF3">
              <w:rPr>
                <w:rFonts w:ascii="Times New Roman" w:hAnsi="Times New Roman"/>
                <w:sz w:val="24"/>
                <w:szCs w:val="24"/>
                <w:u w:val="single"/>
              </w:rPr>
              <w:t>Обоснование предлагаемой редакции:</w:t>
            </w:r>
          </w:p>
          <w:p w14:paraId="352DFDD3" w14:textId="62CF7312" w:rsidR="00123928" w:rsidRPr="00BA5BF3" w:rsidRDefault="00123928" w:rsidP="00123928">
            <w:pPr>
              <w:tabs>
                <w:tab w:val="left" w:pos="11766"/>
              </w:tabs>
              <w:rPr>
                <w:rFonts w:ascii="Times New Roman" w:hAnsi="Times New Roman"/>
                <w:sz w:val="24"/>
                <w:szCs w:val="24"/>
                <w:u w:val="single"/>
              </w:rPr>
            </w:pPr>
            <w:r w:rsidRPr="00BA5BF3">
              <w:rPr>
                <w:rFonts w:ascii="Times New Roman" w:hAnsi="Times New Roman"/>
                <w:sz w:val="24"/>
                <w:szCs w:val="24"/>
              </w:rPr>
              <w:t>Уточнение редакции</w:t>
            </w: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06F5B33" w14:textId="645AF2D0" w:rsidR="00123928" w:rsidRPr="00BA5BF3" w:rsidRDefault="009E5FB2" w:rsidP="009E5FB2">
            <w:pPr>
              <w:tabs>
                <w:tab w:val="left" w:pos="11766"/>
              </w:tabs>
              <w:ind w:left="51"/>
              <w:rPr>
                <w:rFonts w:ascii="Times New Roman" w:hAnsi="Times New Roman"/>
                <w:sz w:val="24"/>
                <w:szCs w:val="24"/>
              </w:rPr>
            </w:pPr>
            <w:r>
              <w:rPr>
                <w:rFonts w:ascii="Times New Roman" w:hAnsi="Times New Roman"/>
                <w:sz w:val="24"/>
                <w:szCs w:val="24"/>
              </w:rPr>
              <w:t>Принято.</w:t>
            </w:r>
          </w:p>
        </w:tc>
      </w:tr>
    </w:tbl>
    <w:p w14:paraId="0ADB134F" w14:textId="77FA80A8" w:rsidR="00800AD2" w:rsidRDefault="00800AD2" w:rsidP="00B92A1A"/>
    <w:tbl>
      <w:tblPr>
        <w:tblStyle w:val="a4"/>
        <w:tblW w:w="1306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3"/>
        <w:gridCol w:w="4956"/>
      </w:tblGrid>
      <w:tr w:rsidR="00F00DE6" w14:paraId="0055120F" w14:textId="77777777" w:rsidTr="00F00DE6">
        <w:tc>
          <w:tcPr>
            <w:tcW w:w="8113" w:type="dxa"/>
            <w:tcBorders>
              <w:top w:val="nil"/>
              <w:left w:val="nil"/>
              <w:bottom w:val="nil"/>
              <w:right w:val="nil"/>
            </w:tcBorders>
          </w:tcPr>
          <w:p w14:paraId="1A075B4D" w14:textId="77777777" w:rsidR="00F00DE6" w:rsidRDefault="00F00DE6">
            <w:pPr>
              <w:ind w:firstLine="37"/>
              <w:rPr>
                <w:rFonts w:ascii="Arial" w:eastAsia="Times New Roman" w:hAnsi="Arial" w:cs="Arial"/>
                <w:sz w:val="24"/>
                <w:szCs w:val="24"/>
              </w:rPr>
            </w:pPr>
            <w:bookmarkStart w:id="4" w:name="_Hlk231457678"/>
            <w:r>
              <w:rPr>
                <w:rFonts w:ascii="Arial" w:eastAsia="Times New Roman" w:hAnsi="Arial" w:cs="Arial"/>
                <w:sz w:val="24"/>
                <w:szCs w:val="24"/>
              </w:rPr>
              <w:t xml:space="preserve">Руководитель разработки  </w:t>
            </w:r>
          </w:p>
          <w:p w14:paraId="27466939" w14:textId="45C7F3EF" w:rsidR="00F00DE6" w:rsidRDefault="00F00DE6">
            <w:pPr>
              <w:tabs>
                <w:tab w:val="left" w:pos="8080"/>
              </w:tabs>
              <w:ind w:firstLine="37"/>
              <w:rPr>
                <w:rFonts w:ascii="Arial" w:eastAsia="Times New Roman" w:hAnsi="Arial"/>
                <w:bCs/>
                <w:sz w:val="24"/>
                <w:szCs w:val="26"/>
              </w:rPr>
            </w:pPr>
            <w:r>
              <w:rPr>
                <w:rFonts w:ascii="Arial" w:eastAsia="Times New Roman" w:hAnsi="Arial"/>
                <w:bCs/>
                <w:sz w:val="24"/>
                <w:szCs w:val="26"/>
              </w:rPr>
              <w:t xml:space="preserve">руководитель отдела </w:t>
            </w:r>
            <w:r w:rsidR="0019293D">
              <w:rPr>
                <w:rFonts w:ascii="Arial" w:eastAsia="Times New Roman" w:hAnsi="Arial"/>
                <w:bCs/>
                <w:sz w:val="24"/>
                <w:szCs w:val="26"/>
              </w:rPr>
              <w:t>нормативного обеспечения</w:t>
            </w:r>
          </w:p>
          <w:p w14:paraId="533F77CA" w14:textId="77777777" w:rsidR="00F00DE6" w:rsidRDefault="00F00DE6">
            <w:pPr>
              <w:ind w:firstLine="37"/>
              <w:rPr>
                <w:rFonts w:ascii="Arial" w:eastAsia="Times New Roman" w:hAnsi="Arial" w:cs="Arial"/>
                <w:caps/>
                <w:sz w:val="24"/>
                <w:szCs w:val="24"/>
                <w:highlight w:val="yellow"/>
              </w:rPr>
            </w:pPr>
            <w:r>
              <w:rPr>
                <w:rFonts w:ascii="Arial" w:eastAsia="Times New Roman" w:hAnsi="Arial"/>
                <w:bCs/>
                <w:sz w:val="24"/>
                <w:szCs w:val="26"/>
              </w:rPr>
              <w:t>АО НИЦ «Прикладная логистика»</w:t>
            </w:r>
          </w:p>
        </w:tc>
        <w:tc>
          <w:tcPr>
            <w:tcW w:w="4956" w:type="dxa"/>
            <w:tcBorders>
              <w:top w:val="nil"/>
              <w:left w:val="nil"/>
              <w:bottom w:val="nil"/>
              <w:right w:val="nil"/>
            </w:tcBorders>
          </w:tcPr>
          <w:p w14:paraId="7A9E0B47" w14:textId="77777777" w:rsidR="00F00DE6" w:rsidRDefault="00F00DE6">
            <w:pPr>
              <w:jc w:val="right"/>
              <w:rPr>
                <w:rFonts w:ascii="Arial" w:eastAsia="Times New Roman" w:hAnsi="Arial"/>
                <w:bCs/>
                <w:sz w:val="24"/>
                <w:szCs w:val="26"/>
              </w:rPr>
            </w:pPr>
          </w:p>
          <w:p w14:paraId="1C238B8C" w14:textId="77777777" w:rsidR="00F00DE6" w:rsidRDefault="00F00DE6">
            <w:pPr>
              <w:jc w:val="right"/>
              <w:rPr>
                <w:rFonts w:ascii="Arial" w:eastAsia="Times New Roman" w:hAnsi="Arial"/>
                <w:bCs/>
                <w:sz w:val="24"/>
                <w:szCs w:val="26"/>
              </w:rPr>
            </w:pPr>
          </w:p>
          <w:p w14:paraId="1AAD2AF1" w14:textId="77777777" w:rsidR="00F00DE6" w:rsidRDefault="00F00DE6">
            <w:pPr>
              <w:jc w:val="right"/>
              <w:rPr>
                <w:rFonts w:ascii="Arial" w:eastAsia="Times New Roman" w:hAnsi="Arial" w:cs="Arial"/>
                <w:caps/>
                <w:sz w:val="24"/>
                <w:szCs w:val="24"/>
                <w:highlight w:val="yellow"/>
              </w:rPr>
            </w:pPr>
            <w:r>
              <w:rPr>
                <w:rFonts w:ascii="Arial" w:eastAsia="Times New Roman" w:hAnsi="Arial"/>
                <w:bCs/>
                <w:sz w:val="24"/>
                <w:szCs w:val="26"/>
              </w:rPr>
              <w:t>Е.В. Селезнёва</w:t>
            </w:r>
          </w:p>
        </w:tc>
        <w:bookmarkEnd w:id="4"/>
      </w:tr>
    </w:tbl>
    <w:p w14:paraId="6026B506" w14:textId="77777777" w:rsidR="00F00DE6" w:rsidRDefault="00F00DE6" w:rsidP="00B92A1A"/>
    <w:sectPr w:rsidR="00F00DE6" w:rsidSect="007D62A2">
      <w:pgSz w:w="16838" w:h="11906" w:orient="landscape"/>
      <w:pgMar w:top="567"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80"/>
    <w:family w:val="swiss"/>
    <w:pitch w:val="variable"/>
    <w:sig w:usb0="00000000" w:usb1="00000000" w:usb2="0000007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519"/>
    <w:multiLevelType w:val="multilevel"/>
    <w:tmpl w:val="B8148612"/>
    <w:lvl w:ilvl="0">
      <w:start w:val="1"/>
      <w:numFmt w:val="decimal"/>
      <w:pStyle w:val="1"/>
      <w:lvlText w:val="%1"/>
      <w:lvlJc w:val="left"/>
      <w:pPr>
        <w:tabs>
          <w:tab w:val="num" w:pos="1134"/>
        </w:tabs>
        <w:ind w:left="-1" w:firstLine="71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1276"/>
        </w:tabs>
        <w:ind w:left="142" w:firstLine="709"/>
      </w:pPr>
      <w:rPr>
        <w:b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2126"/>
        </w:tabs>
        <w:ind w:left="0" w:firstLine="709"/>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 w15:restartNumberingAfterBreak="0">
    <w:nsid w:val="0E143812"/>
    <w:multiLevelType w:val="hybridMultilevel"/>
    <w:tmpl w:val="10A61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4614C6"/>
    <w:multiLevelType w:val="hybridMultilevel"/>
    <w:tmpl w:val="87DC9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817FDD"/>
    <w:multiLevelType w:val="hybridMultilevel"/>
    <w:tmpl w:val="9A96042E"/>
    <w:lvl w:ilvl="0" w:tplc="A9D013F2">
      <w:start w:val="1"/>
      <w:numFmt w:val="decimal"/>
      <w:lvlText w:val="%1)"/>
      <w:lvlJc w:val="left"/>
      <w:pPr>
        <w:ind w:left="411" w:hanging="360"/>
      </w:pPr>
      <w:rPr>
        <w:rFonts w:hint="default"/>
      </w:rPr>
    </w:lvl>
    <w:lvl w:ilvl="1" w:tplc="04190019" w:tentative="1">
      <w:start w:val="1"/>
      <w:numFmt w:val="lowerLetter"/>
      <w:lvlText w:val="%2."/>
      <w:lvlJc w:val="left"/>
      <w:pPr>
        <w:ind w:left="1131" w:hanging="360"/>
      </w:pPr>
    </w:lvl>
    <w:lvl w:ilvl="2" w:tplc="0419001B" w:tentative="1">
      <w:start w:val="1"/>
      <w:numFmt w:val="lowerRoman"/>
      <w:lvlText w:val="%3."/>
      <w:lvlJc w:val="right"/>
      <w:pPr>
        <w:ind w:left="1851" w:hanging="180"/>
      </w:pPr>
    </w:lvl>
    <w:lvl w:ilvl="3" w:tplc="0419000F" w:tentative="1">
      <w:start w:val="1"/>
      <w:numFmt w:val="decimal"/>
      <w:lvlText w:val="%4."/>
      <w:lvlJc w:val="left"/>
      <w:pPr>
        <w:ind w:left="2571" w:hanging="360"/>
      </w:pPr>
    </w:lvl>
    <w:lvl w:ilvl="4" w:tplc="04190019" w:tentative="1">
      <w:start w:val="1"/>
      <w:numFmt w:val="lowerLetter"/>
      <w:lvlText w:val="%5."/>
      <w:lvlJc w:val="left"/>
      <w:pPr>
        <w:ind w:left="3291" w:hanging="360"/>
      </w:pPr>
    </w:lvl>
    <w:lvl w:ilvl="5" w:tplc="0419001B" w:tentative="1">
      <w:start w:val="1"/>
      <w:numFmt w:val="lowerRoman"/>
      <w:lvlText w:val="%6."/>
      <w:lvlJc w:val="right"/>
      <w:pPr>
        <w:ind w:left="4011" w:hanging="180"/>
      </w:pPr>
    </w:lvl>
    <w:lvl w:ilvl="6" w:tplc="0419000F" w:tentative="1">
      <w:start w:val="1"/>
      <w:numFmt w:val="decimal"/>
      <w:lvlText w:val="%7."/>
      <w:lvlJc w:val="left"/>
      <w:pPr>
        <w:ind w:left="4731" w:hanging="360"/>
      </w:pPr>
    </w:lvl>
    <w:lvl w:ilvl="7" w:tplc="04190019" w:tentative="1">
      <w:start w:val="1"/>
      <w:numFmt w:val="lowerLetter"/>
      <w:lvlText w:val="%8."/>
      <w:lvlJc w:val="left"/>
      <w:pPr>
        <w:ind w:left="5451" w:hanging="360"/>
      </w:pPr>
    </w:lvl>
    <w:lvl w:ilvl="8" w:tplc="0419001B" w:tentative="1">
      <w:start w:val="1"/>
      <w:numFmt w:val="lowerRoman"/>
      <w:lvlText w:val="%9."/>
      <w:lvlJc w:val="right"/>
      <w:pPr>
        <w:ind w:left="6171" w:hanging="180"/>
      </w:pPr>
    </w:lvl>
  </w:abstractNum>
  <w:abstractNum w:abstractNumId="4" w15:restartNumberingAfterBreak="0">
    <w:nsid w:val="2D5A0AF4"/>
    <w:multiLevelType w:val="multilevel"/>
    <w:tmpl w:val="541C182C"/>
    <w:lvl w:ilvl="0">
      <w:start w:val="1"/>
      <w:numFmt w:val="decimal"/>
      <w:lvlText w:val="%1)"/>
      <w:lvlJc w:val="left"/>
      <w:pPr>
        <w:ind w:left="360" w:hanging="360"/>
      </w:pPr>
    </w:lvl>
    <w:lvl w:ilvl="1">
      <w:start w:val="1"/>
      <w:numFmt w:val="lowerLetter"/>
      <w:lvlText w:val="%2)"/>
      <w:lvlJc w:val="left"/>
      <w:pPr>
        <w:ind w:left="720" w:hanging="360"/>
      </w:pPr>
    </w:lvl>
    <w:lvl w:ilvl="2">
      <w:start w:val="1"/>
      <w:numFmt w:val="russianLower"/>
      <w:pStyle w:val="a"/>
      <w:lvlText w:val="%3)"/>
      <w:lvlJc w:val="left"/>
      <w:pPr>
        <w:tabs>
          <w:tab w:val="num" w:pos="1135"/>
        </w:tabs>
        <w:ind w:left="1" w:firstLine="709"/>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528465E3"/>
    <w:multiLevelType w:val="hybridMultilevel"/>
    <w:tmpl w:val="38BE3E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C335558"/>
    <w:multiLevelType w:val="multilevel"/>
    <w:tmpl w:val="D18A2A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73705DB0"/>
    <w:multiLevelType w:val="hybridMultilevel"/>
    <w:tmpl w:val="7F0C8434"/>
    <w:lvl w:ilvl="0" w:tplc="6432658E">
      <w:start w:val="1"/>
      <w:numFmt w:val="decimal"/>
      <w:lvlText w:val="%1."/>
      <w:lvlJc w:val="left"/>
      <w:pPr>
        <w:ind w:left="785" w:hanging="360"/>
      </w:pPr>
      <w:rPr>
        <w:rFonts w:ascii="Times New Roman" w:hAnsi="Times New Roman" w:cs="Times New Roman" w:hint="default"/>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7E2F1F83"/>
    <w:multiLevelType w:val="hybridMultilevel"/>
    <w:tmpl w:val="ED208922"/>
    <w:lvl w:ilvl="0" w:tplc="2D22D734">
      <w:start w:val="1"/>
      <w:numFmt w:val="bullet"/>
      <w:pStyle w:val="1-"/>
      <w:lvlText w:val="-"/>
      <w:lvlJc w:val="left"/>
      <w:pPr>
        <w:ind w:left="1778" w:hanging="360"/>
      </w:pPr>
      <w:rPr>
        <w:rFonts w:ascii="Arial" w:eastAsia="Microsoft Sans Serif" w:hAnsi="Arial" w:cs="Times New Roman"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start w:val="1"/>
      <w:numFmt w:val="bullet"/>
      <w:lvlText w:val=""/>
      <w:lvlJc w:val="left"/>
      <w:pPr>
        <w:ind w:left="3589" w:hanging="360"/>
      </w:pPr>
      <w:rPr>
        <w:rFonts w:ascii="Symbol" w:hAnsi="Symbol" w:hint="default"/>
      </w:rPr>
    </w:lvl>
    <w:lvl w:ilvl="4" w:tplc="FFFFFFFF">
      <w:start w:val="1"/>
      <w:numFmt w:val="bullet"/>
      <w:lvlText w:val="o"/>
      <w:lvlJc w:val="left"/>
      <w:pPr>
        <w:ind w:left="4309" w:hanging="360"/>
      </w:pPr>
      <w:rPr>
        <w:rFonts w:ascii="Courier New" w:hAnsi="Courier New" w:cs="Courier New" w:hint="default"/>
      </w:rPr>
    </w:lvl>
    <w:lvl w:ilvl="5" w:tplc="FFFFFFFF">
      <w:start w:val="1"/>
      <w:numFmt w:val="bullet"/>
      <w:lvlText w:val=""/>
      <w:lvlJc w:val="left"/>
      <w:pPr>
        <w:ind w:left="5029" w:hanging="360"/>
      </w:pPr>
      <w:rPr>
        <w:rFonts w:ascii="Wingdings" w:hAnsi="Wingdings" w:hint="default"/>
      </w:rPr>
    </w:lvl>
    <w:lvl w:ilvl="6" w:tplc="FFFFFFFF">
      <w:start w:val="1"/>
      <w:numFmt w:val="bullet"/>
      <w:lvlText w:val=""/>
      <w:lvlJc w:val="left"/>
      <w:pPr>
        <w:ind w:left="5749" w:hanging="360"/>
      </w:pPr>
      <w:rPr>
        <w:rFonts w:ascii="Symbol" w:hAnsi="Symbol" w:hint="default"/>
      </w:rPr>
    </w:lvl>
    <w:lvl w:ilvl="7" w:tplc="FFFFFFFF">
      <w:start w:val="1"/>
      <w:numFmt w:val="bullet"/>
      <w:lvlText w:val="o"/>
      <w:lvlJc w:val="left"/>
      <w:pPr>
        <w:ind w:left="6469" w:hanging="360"/>
      </w:pPr>
      <w:rPr>
        <w:rFonts w:ascii="Courier New" w:hAnsi="Courier New" w:cs="Courier New" w:hint="default"/>
      </w:rPr>
    </w:lvl>
    <w:lvl w:ilvl="8" w:tplc="FFFFFFFF">
      <w:start w:val="1"/>
      <w:numFmt w:val="bullet"/>
      <w:lvlText w:val=""/>
      <w:lvlJc w:val="left"/>
      <w:pPr>
        <w:ind w:left="7189" w:hanging="360"/>
      </w:pPr>
      <w:rPr>
        <w:rFonts w:ascii="Wingdings" w:hAnsi="Wingdings" w:hint="default"/>
      </w:r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 w:numId="4">
    <w:abstractNumId w:val="6"/>
  </w:num>
  <w:num w:numId="5">
    <w:abstractNumId w:val="5"/>
  </w:num>
  <w:num w:numId="6">
    <w:abstractNumId w:val="1"/>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0AD2"/>
    <w:rsid w:val="000026DA"/>
    <w:rsid w:val="00003366"/>
    <w:rsid w:val="00006243"/>
    <w:rsid w:val="00007B48"/>
    <w:rsid w:val="000174AA"/>
    <w:rsid w:val="000252EB"/>
    <w:rsid w:val="00031373"/>
    <w:rsid w:val="00032623"/>
    <w:rsid w:val="00037A18"/>
    <w:rsid w:val="00037CE5"/>
    <w:rsid w:val="0004140C"/>
    <w:rsid w:val="00041FD2"/>
    <w:rsid w:val="00046B0B"/>
    <w:rsid w:val="0005335C"/>
    <w:rsid w:val="0006254D"/>
    <w:rsid w:val="00065D4E"/>
    <w:rsid w:val="00067C01"/>
    <w:rsid w:val="0007146C"/>
    <w:rsid w:val="0007423C"/>
    <w:rsid w:val="00074505"/>
    <w:rsid w:val="00082488"/>
    <w:rsid w:val="0008432A"/>
    <w:rsid w:val="00087A21"/>
    <w:rsid w:val="000B0CCC"/>
    <w:rsid w:val="000B7490"/>
    <w:rsid w:val="000C534E"/>
    <w:rsid w:val="000E188D"/>
    <w:rsid w:val="000E5ED1"/>
    <w:rsid w:val="000F3EDB"/>
    <w:rsid w:val="000F7066"/>
    <w:rsid w:val="00100708"/>
    <w:rsid w:val="00103B56"/>
    <w:rsid w:val="00103B93"/>
    <w:rsid w:val="00111496"/>
    <w:rsid w:val="0011193F"/>
    <w:rsid w:val="00112C91"/>
    <w:rsid w:val="00123928"/>
    <w:rsid w:val="00130DD5"/>
    <w:rsid w:val="00135BF7"/>
    <w:rsid w:val="001360C2"/>
    <w:rsid w:val="001445CC"/>
    <w:rsid w:val="00144A13"/>
    <w:rsid w:val="00146D5C"/>
    <w:rsid w:val="0015009E"/>
    <w:rsid w:val="00151256"/>
    <w:rsid w:val="001574F4"/>
    <w:rsid w:val="00162264"/>
    <w:rsid w:val="00165312"/>
    <w:rsid w:val="00165BD2"/>
    <w:rsid w:val="0016733F"/>
    <w:rsid w:val="00175A3D"/>
    <w:rsid w:val="001768C7"/>
    <w:rsid w:val="00177DCB"/>
    <w:rsid w:val="00180C75"/>
    <w:rsid w:val="001865A7"/>
    <w:rsid w:val="0019293D"/>
    <w:rsid w:val="00193774"/>
    <w:rsid w:val="001A0086"/>
    <w:rsid w:val="001A031D"/>
    <w:rsid w:val="001A6322"/>
    <w:rsid w:val="001A68A9"/>
    <w:rsid w:val="001B0F65"/>
    <w:rsid w:val="001B5670"/>
    <w:rsid w:val="001C1C63"/>
    <w:rsid w:val="001D51C6"/>
    <w:rsid w:val="001E0819"/>
    <w:rsid w:val="001E20C3"/>
    <w:rsid w:val="00201F43"/>
    <w:rsid w:val="002170EF"/>
    <w:rsid w:val="00227F41"/>
    <w:rsid w:val="00230090"/>
    <w:rsid w:val="00235D43"/>
    <w:rsid w:val="00243CC4"/>
    <w:rsid w:val="00253801"/>
    <w:rsid w:val="002541DB"/>
    <w:rsid w:val="002550AD"/>
    <w:rsid w:val="00257213"/>
    <w:rsid w:val="00257B0C"/>
    <w:rsid w:val="00263198"/>
    <w:rsid w:val="0026398D"/>
    <w:rsid w:val="00263D71"/>
    <w:rsid w:val="00266625"/>
    <w:rsid w:val="002701B9"/>
    <w:rsid w:val="002721A4"/>
    <w:rsid w:val="0028280E"/>
    <w:rsid w:val="002873F7"/>
    <w:rsid w:val="00290800"/>
    <w:rsid w:val="00293F44"/>
    <w:rsid w:val="00294C83"/>
    <w:rsid w:val="002A3A6C"/>
    <w:rsid w:val="002A6E0E"/>
    <w:rsid w:val="002B23B9"/>
    <w:rsid w:val="002D5AA5"/>
    <w:rsid w:val="002D78EB"/>
    <w:rsid w:val="002F287C"/>
    <w:rsid w:val="002F47B9"/>
    <w:rsid w:val="002F64C8"/>
    <w:rsid w:val="00301299"/>
    <w:rsid w:val="00313DE4"/>
    <w:rsid w:val="00315D91"/>
    <w:rsid w:val="00315F31"/>
    <w:rsid w:val="00340F01"/>
    <w:rsid w:val="00346F23"/>
    <w:rsid w:val="00350169"/>
    <w:rsid w:val="003542A4"/>
    <w:rsid w:val="00361025"/>
    <w:rsid w:val="0036488C"/>
    <w:rsid w:val="003717DD"/>
    <w:rsid w:val="003833BD"/>
    <w:rsid w:val="00383FC9"/>
    <w:rsid w:val="0038508E"/>
    <w:rsid w:val="003966EB"/>
    <w:rsid w:val="003A4443"/>
    <w:rsid w:val="003A4A6A"/>
    <w:rsid w:val="003B04A1"/>
    <w:rsid w:val="003B2592"/>
    <w:rsid w:val="003B2BA1"/>
    <w:rsid w:val="003C154D"/>
    <w:rsid w:val="003C5E0B"/>
    <w:rsid w:val="003C69C6"/>
    <w:rsid w:val="003D2188"/>
    <w:rsid w:val="003E10EF"/>
    <w:rsid w:val="003E6794"/>
    <w:rsid w:val="003E733B"/>
    <w:rsid w:val="003F2BB7"/>
    <w:rsid w:val="003F316D"/>
    <w:rsid w:val="00403C2E"/>
    <w:rsid w:val="0042176B"/>
    <w:rsid w:val="00423B9F"/>
    <w:rsid w:val="004241DF"/>
    <w:rsid w:val="00430153"/>
    <w:rsid w:val="00430DA3"/>
    <w:rsid w:val="0045468D"/>
    <w:rsid w:val="00456E54"/>
    <w:rsid w:val="00473A15"/>
    <w:rsid w:val="00481FF3"/>
    <w:rsid w:val="00491781"/>
    <w:rsid w:val="00495275"/>
    <w:rsid w:val="004958DC"/>
    <w:rsid w:val="004A0770"/>
    <w:rsid w:val="004A1BDA"/>
    <w:rsid w:val="004B248E"/>
    <w:rsid w:val="004B2750"/>
    <w:rsid w:val="004C09F8"/>
    <w:rsid w:val="004E33B6"/>
    <w:rsid w:val="004E72BB"/>
    <w:rsid w:val="00501031"/>
    <w:rsid w:val="00521AE9"/>
    <w:rsid w:val="00524F7D"/>
    <w:rsid w:val="00527576"/>
    <w:rsid w:val="00530620"/>
    <w:rsid w:val="00531A2C"/>
    <w:rsid w:val="0054561A"/>
    <w:rsid w:val="00551476"/>
    <w:rsid w:val="005567D8"/>
    <w:rsid w:val="005625A6"/>
    <w:rsid w:val="00566074"/>
    <w:rsid w:val="00566D83"/>
    <w:rsid w:val="00572243"/>
    <w:rsid w:val="00580718"/>
    <w:rsid w:val="0059378B"/>
    <w:rsid w:val="005B111A"/>
    <w:rsid w:val="005B3715"/>
    <w:rsid w:val="005B5D5A"/>
    <w:rsid w:val="005B5F93"/>
    <w:rsid w:val="005C01B4"/>
    <w:rsid w:val="005C2872"/>
    <w:rsid w:val="005C5304"/>
    <w:rsid w:val="005D2882"/>
    <w:rsid w:val="005D5D82"/>
    <w:rsid w:val="005E3A85"/>
    <w:rsid w:val="005E782C"/>
    <w:rsid w:val="005F6977"/>
    <w:rsid w:val="0060030E"/>
    <w:rsid w:val="006101B0"/>
    <w:rsid w:val="00612707"/>
    <w:rsid w:val="0062345E"/>
    <w:rsid w:val="0062439D"/>
    <w:rsid w:val="00625587"/>
    <w:rsid w:val="0062594E"/>
    <w:rsid w:val="00645903"/>
    <w:rsid w:val="00670818"/>
    <w:rsid w:val="00674F0A"/>
    <w:rsid w:val="00684790"/>
    <w:rsid w:val="00697188"/>
    <w:rsid w:val="006A130F"/>
    <w:rsid w:val="006A5290"/>
    <w:rsid w:val="006B3EB7"/>
    <w:rsid w:val="006C64BB"/>
    <w:rsid w:val="006E232A"/>
    <w:rsid w:val="006E5CDB"/>
    <w:rsid w:val="006E68F4"/>
    <w:rsid w:val="006F35D5"/>
    <w:rsid w:val="006F7871"/>
    <w:rsid w:val="00702DB4"/>
    <w:rsid w:val="00711063"/>
    <w:rsid w:val="007138FD"/>
    <w:rsid w:val="00713E64"/>
    <w:rsid w:val="007311B8"/>
    <w:rsid w:val="00731714"/>
    <w:rsid w:val="007513F6"/>
    <w:rsid w:val="0075171F"/>
    <w:rsid w:val="007525AB"/>
    <w:rsid w:val="00755099"/>
    <w:rsid w:val="00762BEF"/>
    <w:rsid w:val="00762D1C"/>
    <w:rsid w:val="00767AA7"/>
    <w:rsid w:val="00771B17"/>
    <w:rsid w:val="0079121A"/>
    <w:rsid w:val="00795248"/>
    <w:rsid w:val="007A541F"/>
    <w:rsid w:val="007B7B86"/>
    <w:rsid w:val="007C6C16"/>
    <w:rsid w:val="007D62A2"/>
    <w:rsid w:val="007E0AFC"/>
    <w:rsid w:val="007E187D"/>
    <w:rsid w:val="007E1E9C"/>
    <w:rsid w:val="007E67F1"/>
    <w:rsid w:val="007E7A5E"/>
    <w:rsid w:val="00800AD2"/>
    <w:rsid w:val="008104AD"/>
    <w:rsid w:val="00810789"/>
    <w:rsid w:val="0081706F"/>
    <w:rsid w:val="00824E71"/>
    <w:rsid w:val="008253AC"/>
    <w:rsid w:val="00830CA2"/>
    <w:rsid w:val="00835DE1"/>
    <w:rsid w:val="00836D7C"/>
    <w:rsid w:val="0084021C"/>
    <w:rsid w:val="00841F96"/>
    <w:rsid w:val="008424FA"/>
    <w:rsid w:val="008449E5"/>
    <w:rsid w:val="008451CE"/>
    <w:rsid w:val="00860F60"/>
    <w:rsid w:val="00866068"/>
    <w:rsid w:val="0086661B"/>
    <w:rsid w:val="0087422D"/>
    <w:rsid w:val="008A17E0"/>
    <w:rsid w:val="008A3E3C"/>
    <w:rsid w:val="008B093F"/>
    <w:rsid w:val="008C0C6B"/>
    <w:rsid w:val="008C1B90"/>
    <w:rsid w:val="008C75E4"/>
    <w:rsid w:val="008D098A"/>
    <w:rsid w:val="008D72D5"/>
    <w:rsid w:val="008D7B29"/>
    <w:rsid w:val="008E0EFB"/>
    <w:rsid w:val="008E3BCD"/>
    <w:rsid w:val="008F0361"/>
    <w:rsid w:val="008F17B3"/>
    <w:rsid w:val="008F413E"/>
    <w:rsid w:val="009008E2"/>
    <w:rsid w:val="00911B68"/>
    <w:rsid w:val="00911F9E"/>
    <w:rsid w:val="00914EC0"/>
    <w:rsid w:val="009156CB"/>
    <w:rsid w:val="0092604F"/>
    <w:rsid w:val="00936AC9"/>
    <w:rsid w:val="00937545"/>
    <w:rsid w:val="0094306E"/>
    <w:rsid w:val="0094697A"/>
    <w:rsid w:val="009476B9"/>
    <w:rsid w:val="00954853"/>
    <w:rsid w:val="00960BBD"/>
    <w:rsid w:val="0096509B"/>
    <w:rsid w:val="00973CFA"/>
    <w:rsid w:val="00977751"/>
    <w:rsid w:val="00982A62"/>
    <w:rsid w:val="00983EF3"/>
    <w:rsid w:val="00984765"/>
    <w:rsid w:val="009925B4"/>
    <w:rsid w:val="009A1216"/>
    <w:rsid w:val="009A4A83"/>
    <w:rsid w:val="009C07B5"/>
    <w:rsid w:val="009D37D3"/>
    <w:rsid w:val="009D524A"/>
    <w:rsid w:val="009D70CA"/>
    <w:rsid w:val="009E39F1"/>
    <w:rsid w:val="009E4FB3"/>
    <w:rsid w:val="009E5FB2"/>
    <w:rsid w:val="009E743D"/>
    <w:rsid w:val="009F7A10"/>
    <w:rsid w:val="00A06BAF"/>
    <w:rsid w:val="00A13CC0"/>
    <w:rsid w:val="00A40705"/>
    <w:rsid w:val="00A47A9D"/>
    <w:rsid w:val="00A541CF"/>
    <w:rsid w:val="00A57409"/>
    <w:rsid w:val="00A63DCC"/>
    <w:rsid w:val="00A84F8E"/>
    <w:rsid w:val="00A910E9"/>
    <w:rsid w:val="00A92386"/>
    <w:rsid w:val="00A95F49"/>
    <w:rsid w:val="00AA1C96"/>
    <w:rsid w:val="00AB0394"/>
    <w:rsid w:val="00AC7D49"/>
    <w:rsid w:val="00AE0A2E"/>
    <w:rsid w:val="00AE253C"/>
    <w:rsid w:val="00AE3BC1"/>
    <w:rsid w:val="00AF15A9"/>
    <w:rsid w:val="00B01952"/>
    <w:rsid w:val="00B143E1"/>
    <w:rsid w:val="00B23146"/>
    <w:rsid w:val="00B31F60"/>
    <w:rsid w:val="00B3438C"/>
    <w:rsid w:val="00B43892"/>
    <w:rsid w:val="00B50D0F"/>
    <w:rsid w:val="00B75EBA"/>
    <w:rsid w:val="00B8018C"/>
    <w:rsid w:val="00B9156B"/>
    <w:rsid w:val="00B92761"/>
    <w:rsid w:val="00B92A1A"/>
    <w:rsid w:val="00B9502D"/>
    <w:rsid w:val="00B96CBA"/>
    <w:rsid w:val="00B976AC"/>
    <w:rsid w:val="00BA5BF3"/>
    <w:rsid w:val="00BA7353"/>
    <w:rsid w:val="00BB5792"/>
    <w:rsid w:val="00BD1B83"/>
    <w:rsid w:val="00BD5AF2"/>
    <w:rsid w:val="00BE0511"/>
    <w:rsid w:val="00BE15EB"/>
    <w:rsid w:val="00BF2E91"/>
    <w:rsid w:val="00C01CA6"/>
    <w:rsid w:val="00C11BC4"/>
    <w:rsid w:val="00C15315"/>
    <w:rsid w:val="00C257FE"/>
    <w:rsid w:val="00C410E5"/>
    <w:rsid w:val="00C5540A"/>
    <w:rsid w:val="00C5618D"/>
    <w:rsid w:val="00C6211E"/>
    <w:rsid w:val="00C725E2"/>
    <w:rsid w:val="00C75E4C"/>
    <w:rsid w:val="00C918A2"/>
    <w:rsid w:val="00CA49B7"/>
    <w:rsid w:val="00CA748B"/>
    <w:rsid w:val="00CB313D"/>
    <w:rsid w:val="00CD6A75"/>
    <w:rsid w:val="00D00794"/>
    <w:rsid w:val="00D03B8B"/>
    <w:rsid w:val="00D10422"/>
    <w:rsid w:val="00D13710"/>
    <w:rsid w:val="00D22FCF"/>
    <w:rsid w:val="00D238C0"/>
    <w:rsid w:val="00D25FF2"/>
    <w:rsid w:val="00D30E18"/>
    <w:rsid w:val="00D45843"/>
    <w:rsid w:val="00D647AF"/>
    <w:rsid w:val="00D656DC"/>
    <w:rsid w:val="00D740B2"/>
    <w:rsid w:val="00D8049D"/>
    <w:rsid w:val="00D84E0A"/>
    <w:rsid w:val="00D93B78"/>
    <w:rsid w:val="00D94207"/>
    <w:rsid w:val="00D9462E"/>
    <w:rsid w:val="00DB02F8"/>
    <w:rsid w:val="00DB2725"/>
    <w:rsid w:val="00DC1629"/>
    <w:rsid w:val="00DC32F3"/>
    <w:rsid w:val="00DC3CEE"/>
    <w:rsid w:val="00DC7A7B"/>
    <w:rsid w:val="00DD18F5"/>
    <w:rsid w:val="00DD4B5E"/>
    <w:rsid w:val="00DE333E"/>
    <w:rsid w:val="00DE3E90"/>
    <w:rsid w:val="00DE4693"/>
    <w:rsid w:val="00DE47C0"/>
    <w:rsid w:val="00DE543F"/>
    <w:rsid w:val="00DF20D1"/>
    <w:rsid w:val="00DF4175"/>
    <w:rsid w:val="00E07517"/>
    <w:rsid w:val="00E12CDF"/>
    <w:rsid w:val="00E20B8E"/>
    <w:rsid w:val="00E21BBA"/>
    <w:rsid w:val="00E21DBE"/>
    <w:rsid w:val="00E25273"/>
    <w:rsid w:val="00E332A4"/>
    <w:rsid w:val="00E370AF"/>
    <w:rsid w:val="00E45649"/>
    <w:rsid w:val="00E47EC4"/>
    <w:rsid w:val="00E539AD"/>
    <w:rsid w:val="00E539C3"/>
    <w:rsid w:val="00E5594E"/>
    <w:rsid w:val="00E80091"/>
    <w:rsid w:val="00E96051"/>
    <w:rsid w:val="00EB09C4"/>
    <w:rsid w:val="00EB2638"/>
    <w:rsid w:val="00EB2FE5"/>
    <w:rsid w:val="00EB38A0"/>
    <w:rsid w:val="00EB61CA"/>
    <w:rsid w:val="00EB6332"/>
    <w:rsid w:val="00EB7F0B"/>
    <w:rsid w:val="00EC7305"/>
    <w:rsid w:val="00ED093C"/>
    <w:rsid w:val="00ED5C13"/>
    <w:rsid w:val="00ED5E66"/>
    <w:rsid w:val="00EE4F2D"/>
    <w:rsid w:val="00EF3203"/>
    <w:rsid w:val="00EF78D4"/>
    <w:rsid w:val="00F00DE6"/>
    <w:rsid w:val="00F05CD9"/>
    <w:rsid w:val="00F143FE"/>
    <w:rsid w:val="00F153B4"/>
    <w:rsid w:val="00F16CDB"/>
    <w:rsid w:val="00F20097"/>
    <w:rsid w:val="00F21C55"/>
    <w:rsid w:val="00F23721"/>
    <w:rsid w:val="00F2615A"/>
    <w:rsid w:val="00F30EAA"/>
    <w:rsid w:val="00F33ED0"/>
    <w:rsid w:val="00F37ED3"/>
    <w:rsid w:val="00F43BD1"/>
    <w:rsid w:val="00F543D0"/>
    <w:rsid w:val="00F554CC"/>
    <w:rsid w:val="00F55B7B"/>
    <w:rsid w:val="00F6421E"/>
    <w:rsid w:val="00F772FC"/>
    <w:rsid w:val="00F820A3"/>
    <w:rsid w:val="00F846FB"/>
    <w:rsid w:val="00F8497F"/>
    <w:rsid w:val="00F90104"/>
    <w:rsid w:val="00FB2370"/>
    <w:rsid w:val="00FB780B"/>
    <w:rsid w:val="00FB7C44"/>
    <w:rsid w:val="00FC353C"/>
    <w:rsid w:val="00FD6D37"/>
    <w:rsid w:val="00FE4A70"/>
    <w:rsid w:val="00FF0DBF"/>
    <w:rsid w:val="00FF74F7"/>
    <w:rsid w:val="00FF76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29E23"/>
  <w15:chartTrackingRefBased/>
  <w15:docId w15:val="{1371F5B3-9BEF-45AF-9AD9-D2EE275FC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E5FB2"/>
  </w:style>
  <w:style w:type="paragraph" w:styleId="10">
    <w:name w:val="heading 1"/>
    <w:basedOn w:val="a0"/>
    <w:next w:val="a0"/>
    <w:link w:val="11"/>
    <w:uiPriority w:val="9"/>
    <w:qFormat/>
    <w:rsid w:val="009008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0"/>
    <w:next w:val="a0"/>
    <w:link w:val="21"/>
    <w:uiPriority w:val="9"/>
    <w:semiHidden/>
    <w:unhideWhenUsed/>
    <w:qFormat/>
    <w:rsid w:val="00F261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0"/>
    <w:next w:val="a0"/>
    <w:link w:val="31"/>
    <w:uiPriority w:val="9"/>
    <w:semiHidden/>
    <w:unhideWhenUsed/>
    <w:qFormat/>
    <w:rsid w:val="0053062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F23721"/>
    <w:pPr>
      <w:spacing w:after="0" w:line="240" w:lineRule="auto"/>
    </w:pPr>
    <w:rPr>
      <w:rFonts w:ascii="Calibri" w:eastAsia="Calibri" w:hAnsi="Calibri" w:cs="Times New Roman"/>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0"/>
    <w:link w:val="a6"/>
    <w:uiPriority w:val="34"/>
    <w:qFormat/>
    <w:rsid w:val="0094306E"/>
    <w:pPr>
      <w:spacing w:after="200" w:line="276" w:lineRule="auto"/>
      <w:ind w:left="720"/>
      <w:contextualSpacing/>
    </w:pPr>
    <w:rPr>
      <w:rFonts w:eastAsiaTheme="minorEastAsia"/>
      <w:lang w:eastAsia="ru-RU"/>
    </w:rPr>
  </w:style>
  <w:style w:type="paragraph" w:styleId="a7">
    <w:name w:val="No Spacing"/>
    <w:uiPriority w:val="1"/>
    <w:qFormat/>
    <w:rsid w:val="00046B0B"/>
    <w:pPr>
      <w:spacing w:after="0" w:line="240" w:lineRule="auto"/>
      <w:jc w:val="both"/>
    </w:pPr>
    <w:rPr>
      <w:rFonts w:ascii="Times New Roman" w:eastAsia="Calibri" w:hAnsi="Times New Roman" w:cs="Times New Roman"/>
      <w:sz w:val="28"/>
    </w:rPr>
  </w:style>
  <w:style w:type="paragraph" w:customStyle="1" w:styleId="a8">
    <w:name w:val="ГОСТ текст примечаний и приложений"/>
    <w:basedOn w:val="a0"/>
    <w:link w:val="a9"/>
    <w:qFormat/>
    <w:rsid w:val="001768C7"/>
    <w:pPr>
      <w:suppressAutoHyphens/>
      <w:spacing w:after="0" w:line="360" w:lineRule="auto"/>
      <w:ind w:firstLine="706"/>
      <w:jc w:val="both"/>
    </w:pPr>
    <w:rPr>
      <w:rFonts w:ascii="Arial" w:eastAsiaTheme="majorEastAsia" w:hAnsi="Arial" w:cstheme="majorBidi"/>
      <w:color w:val="000000"/>
      <w:sz w:val="20"/>
      <w:szCs w:val="20"/>
      <w14:scene3d>
        <w14:camera w14:prst="orthographicFront"/>
        <w14:lightRig w14:rig="threePt" w14:dir="t">
          <w14:rot w14:lat="0" w14:lon="0" w14:rev="0"/>
        </w14:lightRig>
      </w14:scene3d>
    </w:rPr>
  </w:style>
  <w:style w:type="character" w:customStyle="1" w:styleId="a9">
    <w:name w:val="ГОСТ текст примечаний и приложений Знак"/>
    <w:basedOn w:val="a1"/>
    <w:link w:val="a8"/>
    <w:rsid w:val="001768C7"/>
    <w:rPr>
      <w:rFonts w:ascii="Arial" w:eastAsiaTheme="majorEastAsia" w:hAnsi="Arial" w:cstheme="majorBidi"/>
      <w:color w:val="000000"/>
      <w:sz w:val="20"/>
      <w:szCs w:val="20"/>
      <w14:scene3d>
        <w14:camera w14:prst="orthographicFront"/>
        <w14:lightRig w14:rig="threePt" w14:dir="t">
          <w14:rot w14:lat="0" w14:lon="0" w14:rev="0"/>
        </w14:lightRig>
      </w14:scene3d>
    </w:rPr>
  </w:style>
  <w:style w:type="paragraph" w:customStyle="1" w:styleId="1">
    <w:name w:val="ГОСТ раздел 1 уровня"/>
    <w:link w:val="12"/>
    <w:qFormat/>
    <w:rsid w:val="001768C7"/>
    <w:pPr>
      <w:numPr>
        <w:numId w:val="3"/>
      </w:numPr>
      <w:suppressAutoHyphens/>
      <w:spacing w:before="240" w:after="120" w:line="360" w:lineRule="auto"/>
      <w:jc w:val="both"/>
      <w:outlineLvl w:val="0"/>
    </w:pPr>
    <w:rPr>
      <w:rFonts w:ascii="Arial" w:eastAsiaTheme="majorEastAsia" w:hAnsi="Arial" w:cstheme="majorBidi"/>
      <w:b/>
      <w:bCs/>
      <w:color w:val="000000" w:themeColor="text1"/>
      <w:sz w:val="28"/>
      <w:szCs w:val="28"/>
    </w:rPr>
  </w:style>
  <w:style w:type="paragraph" w:customStyle="1" w:styleId="2">
    <w:name w:val="ГОСТ Р текст 2 уровня"/>
    <w:qFormat/>
    <w:rsid w:val="001768C7"/>
    <w:pPr>
      <w:widowControl w:val="0"/>
      <w:numPr>
        <w:ilvl w:val="1"/>
        <w:numId w:val="3"/>
      </w:numPr>
      <w:suppressAutoHyphens/>
      <w:spacing w:after="0" w:line="360" w:lineRule="auto"/>
      <w:jc w:val="both"/>
    </w:pPr>
    <w:rPr>
      <w:rFonts w:ascii="Arial" w:eastAsiaTheme="majorEastAsia" w:hAnsi="Arial" w:cstheme="majorBidi"/>
      <w:bCs/>
      <w:color w:val="000000" w:themeColor="text1"/>
      <w:sz w:val="24"/>
      <w:szCs w:val="26"/>
    </w:rPr>
  </w:style>
  <w:style w:type="paragraph" w:customStyle="1" w:styleId="3">
    <w:name w:val="ГОСТ Р текст 3 уровня"/>
    <w:basedOn w:val="a0"/>
    <w:link w:val="32"/>
    <w:qFormat/>
    <w:rsid w:val="001768C7"/>
    <w:pPr>
      <w:numPr>
        <w:ilvl w:val="2"/>
        <w:numId w:val="3"/>
      </w:numPr>
      <w:tabs>
        <w:tab w:val="clear" w:pos="2126"/>
        <w:tab w:val="num" w:pos="360"/>
        <w:tab w:val="left" w:pos="1531"/>
      </w:tabs>
      <w:suppressAutoHyphens/>
      <w:spacing w:after="0" w:line="360" w:lineRule="auto"/>
      <w:ind w:firstLine="0"/>
      <w:jc w:val="both"/>
      <w:outlineLvl w:val="2"/>
    </w:pPr>
    <w:rPr>
      <w:rFonts w:ascii="Arial" w:eastAsiaTheme="minorEastAsia" w:hAnsi="Arial"/>
      <w:color w:val="000000" w:themeColor="text1"/>
      <w:sz w:val="24"/>
    </w:rPr>
  </w:style>
  <w:style w:type="paragraph" w:customStyle="1" w:styleId="aa">
    <w:name w:val="ГОСТ Р текст без уровня"/>
    <w:basedOn w:val="a0"/>
    <w:link w:val="ab"/>
    <w:qFormat/>
    <w:rsid w:val="001768C7"/>
    <w:pPr>
      <w:suppressAutoHyphens/>
      <w:spacing w:after="0" w:line="360" w:lineRule="auto"/>
      <w:ind w:firstLine="706"/>
      <w:jc w:val="both"/>
    </w:pPr>
    <w:rPr>
      <w:rFonts w:ascii="Arial" w:eastAsiaTheme="majorEastAsia" w:hAnsi="Arial" w:cstheme="majorBidi"/>
      <w:color w:val="000000"/>
      <w:sz w:val="24"/>
      <w:szCs w:val="20"/>
      <w14:scene3d>
        <w14:camera w14:prst="orthographicFront"/>
        <w14:lightRig w14:rig="threePt" w14:dir="t">
          <w14:rot w14:lat="0" w14:lon="0" w14:rev="0"/>
        </w14:lightRig>
      </w14:scene3d>
    </w:rPr>
  </w:style>
  <w:style w:type="character" w:customStyle="1" w:styleId="32">
    <w:name w:val="ГОСТ Р текст 3 уровня Знак"/>
    <w:basedOn w:val="a1"/>
    <w:link w:val="3"/>
    <w:rsid w:val="001768C7"/>
    <w:rPr>
      <w:rFonts w:ascii="Arial" w:eastAsiaTheme="minorEastAsia" w:hAnsi="Arial"/>
      <w:color w:val="000000" w:themeColor="text1"/>
      <w:sz w:val="24"/>
    </w:rPr>
  </w:style>
  <w:style w:type="character" w:customStyle="1" w:styleId="ab">
    <w:name w:val="ГОСТ Р текст без уровня Знак"/>
    <w:basedOn w:val="a1"/>
    <w:link w:val="aa"/>
    <w:rsid w:val="001768C7"/>
    <w:rPr>
      <w:rFonts w:ascii="Arial" w:eastAsiaTheme="majorEastAsia" w:hAnsi="Arial" w:cstheme="majorBidi"/>
      <w:color w:val="000000"/>
      <w:sz w:val="24"/>
      <w:szCs w:val="20"/>
      <w14:scene3d>
        <w14:camera w14:prst="orthographicFront"/>
        <w14:lightRig w14:rig="threePt" w14:dir="t">
          <w14:rot w14:lat="0" w14:lon="0" w14:rev="0"/>
        </w14:lightRig>
      </w14:scene3d>
    </w:rPr>
  </w:style>
  <w:style w:type="character" w:customStyle="1" w:styleId="213pt">
    <w:name w:val="Основной текст (2) + 13 pt"/>
    <w:basedOn w:val="a1"/>
    <w:rsid w:val="006101B0"/>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character" w:customStyle="1" w:styleId="22">
    <w:name w:val="Основной текст (2)_"/>
    <w:basedOn w:val="a1"/>
    <w:link w:val="23"/>
    <w:rsid w:val="006101B0"/>
    <w:rPr>
      <w:rFonts w:ascii="Times New Roman" w:hAnsi="Times New Roman" w:cs="Times New Roman"/>
      <w:shd w:val="clear" w:color="auto" w:fill="FFFFFF"/>
    </w:rPr>
  </w:style>
  <w:style w:type="paragraph" w:customStyle="1" w:styleId="23">
    <w:name w:val="Основной текст (2)"/>
    <w:basedOn w:val="a0"/>
    <w:link w:val="22"/>
    <w:rsid w:val="006101B0"/>
    <w:pPr>
      <w:widowControl w:val="0"/>
      <w:shd w:val="clear" w:color="auto" w:fill="FFFFFF"/>
      <w:spacing w:before="480" w:after="240" w:line="326" w:lineRule="exact"/>
    </w:pPr>
    <w:rPr>
      <w:rFonts w:ascii="Times New Roman" w:hAnsi="Times New Roman" w:cs="Times New Roman"/>
    </w:rPr>
  </w:style>
  <w:style w:type="character" w:customStyle="1" w:styleId="211pt">
    <w:name w:val="Основной текст (2) + 11 pt"/>
    <w:basedOn w:val="22"/>
    <w:rsid w:val="006101B0"/>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6">
    <w:name w:val="Абзац списка Знак"/>
    <w:link w:val="a5"/>
    <w:uiPriority w:val="34"/>
    <w:rsid w:val="006101B0"/>
    <w:rPr>
      <w:rFonts w:eastAsiaTheme="minorEastAsia"/>
      <w:lang w:eastAsia="ru-RU"/>
    </w:rPr>
  </w:style>
  <w:style w:type="character" w:styleId="ac">
    <w:name w:val="footnote reference"/>
    <w:basedOn w:val="a1"/>
    <w:uiPriority w:val="99"/>
    <w:unhideWhenUsed/>
    <w:rsid w:val="006101B0"/>
    <w:rPr>
      <w:vertAlign w:val="superscript"/>
    </w:rPr>
  </w:style>
  <w:style w:type="paragraph" w:customStyle="1" w:styleId="FORMATTEXT">
    <w:name w:val=".FORMATTEXT"/>
    <w:uiPriority w:val="99"/>
    <w:rsid w:val="006101B0"/>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4">
    <w:name w:val="Заголовок №4_"/>
    <w:basedOn w:val="a1"/>
    <w:link w:val="40"/>
    <w:uiPriority w:val="99"/>
    <w:locked/>
    <w:rsid w:val="008E0EFB"/>
    <w:rPr>
      <w:rFonts w:ascii="Arial" w:hAnsi="Arial" w:cs="Arial"/>
      <w:b/>
      <w:bCs/>
      <w:spacing w:val="4"/>
      <w:sz w:val="25"/>
      <w:szCs w:val="25"/>
      <w:shd w:val="clear" w:color="auto" w:fill="FFFFFF"/>
    </w:rPr>
  </w:style>
  <w:style w:type="paragraph" w:customStyle="1" w:styleId="40">
    <w:name w:val="Заголовок №4"/>
    <w:basedOn w:val="a0"/>
    <w:link w:val="4"/>
    <w:uiPriority w:val="99"/>
    <w:rsid w:val="008E0EFB"/>
    <w:pPr>
      <w:shd w:val="clear" w:color="auto" w:fill="FFFFFF"/>
      <w:spacing w:after="360" w:line="240" w:lineRule="atLeast"/>
      <w:outlineLvl w:val="3"/>
    </w:pPr>
    <w:rPr>
      <w:rFonts w:ascii="Arial" w:hAnsi="Arial" w:cs="Arial"/>
      <w:b/>
      <w:bCs/>
      <w:spacing w:val="4"/>
      <w:sz w:val="25"/>
      <w:szCs w:val="25"/>
    </w:rPr>
  </w:style>
  <w:style w:type="paragraph" w:customStyle="1" w:styleId="ISOChange">
    <w:name w:val="ISO_Change"/>
    <w:basedOn w:val="a0"/>
    <w:rsid w:val="00A13CC0"/>
    <w:pPr>
      <w:spacing w:before="210" w:after="0" w:line="210" w:lineRule="exact"/>
    </w:pPr>
    <w:rPr>
      <w:rFonts w:ascii="Arial" w:eastAsia="Times New Roman" w:hAnsi="Arial" w:cs="Times New Roman"/>
      <w:sz w:val="18"/>
      <w:szCs w:val="20"/>
      <w:lang w:val="en-GB"/>
    </w:rPr>
  </w:style>
  <w:style w:type="character" w:customStyle="1" w:styleId="43135pt0pt">
    <w:name w:val="Заголовок №4 (3) + 13;5 pt;Полужирный;Интервал 0 pt"/>
    <w:rsid w:val="0060030E"/>
    <w:rPr>
      <w:rFonts w:ascii="MS Reference Sans Serif" w:eastAsia="MS Reference Sans Serif" w:hAnsi="MS Reference Sans Serif" w:cs="MS Reference Sans Serif"/>
      <w:b/>
      <w:bCs/>
      <w:spacing w:val="-9"/>
      <w:sz w:val="26"/>
      <w:szCs w:val="26"/>
      <w:shd w:val="clear" w:color="auto" w:fill="FFFFFF"/>
    </w:rPr>
  </w:style>
  <w:style w:type="character" w:styleId="ad">
    <w:name w:val="Hyperlink"/>
    <w:basedOn w:val="a1"/>
    <w:uiPriority w:val="99"/>
    <w:semiHidden/>
    <w:unhideWhenUsed/>
    <w:rsid w:val="004E72BB"/>
    <w:rPr>
      <w:color w:val="0000FF"/>
      <w:u w:val="single"/>
    </w:rPr>
  </w:style>
  <w:style w:type="paragraph" w:customStyle="1" w:styleId="a">
    <w:name w:val="ГОСТ Р маркированный буквенный список"/>
    <w:basedOn w:val="a0"/>
    <w:qFormat/>
    <w:rsid w:val="00AA1C96"/>
    <w:pPr>
      <w:numPr>
        <w:ilvl w:val="2"/>
        <w:numId w:val="7"/>
      </w:numPr>
      <w:tabs>
        <w:tab w:val="clear" w:pos="1135"/>
        <w:tab w:val="left" w:pos="1531"/>
      </w:tabs>
      <w:suppressAutoHyphens/>
      <w:spacing w:after="0" w:line="360" w:lineRule="auto"/>
      <w:ind w:left="2869" w:hanging="360"/>
      <w:jc w:val="both"/>
    </w:pPr>
    <w:rPr>
      <w:rFonts w:ascii="Arial" w:eastAsiaTheme="minorEastAsia" w:hAnsi="Arial"/>
      <w:color w:val="000000" w:themeColor="text1"/>
      <w:sz w:val="24"/>
      <w:szCs w:val="26"/>
    </w:rPr>
  </w:style>
  <w:style w:type="paragraph" w:customStyle="1" w:styleId="headertext">
    <w:name w:val="headertext"/>
    <w:basedOn w:val="a0"/>
    <w:rsid w:val="008F41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annotation text"/>
    <w:basedOn w:val="a0"/>
    <w:link w:val="af"/>
    <w:uiPriority w:val="99"/>
    <w:semiHidden/>
    <w:unhideWhenUsed/>
    <w:rsid w:val="009A1216"/>
    <w:pPr>
      <w:spacing w:after="0" w:line="240" w:lineRule="auto"/>
    </w:pPr>
    <w:rPr>
      <w:rFonts w:ascii="Times New Roman" w:eastAsia="Times New Roman" w:hAnsi="Times New Roman" w:cs="Times New Roman"/>
      <w:sz w:val="20"/>
      <w:szCs w:val="20"/>
      <w:lang w:eastAsia="ru-RU"/>
    </w:rPr>
  </w:style>
  <w:style w:type="character" w:customStyle="1" w:styleId="af">
    <w:name w:val="Текст примечания Знак"/>
    <w:basedOn w:val="a1"/>
    <w:link w:val="ae"/>
    <w:uiPriority w:val="99"/>
    <w:semiHidden/>
    <w:rsid w:val="009A1216"/>
    <w:rPr>
      <w:rFonts w:ascii="Times New Roman" w:eastAsia="Times New Roman" w:hAnsi="Times New Roman" w:cs="Times New Roman"/>
      <w:sz w:val="20"/>
      <w:szCs w:val="20"/>
      <w:lang w:eastAsia="ru-RU"/>
    </w:rPr>
  </w:style>
  <w:style w:type="character" w:customStyle="1" w:styleId="1-0">
    <w:name w:val="ГОСТ Р маркированный список 1-го уровня Знак"/>
    <w:link w:val="1-"/>
    <w:locked/>
    <w:rsid w:val="009A1216"/>
    <w:rPr>
      <w:rFonts w:ascii="Arial" w:eastAsia="Arial" w:hAnsi="Arial" w:cs="Arial"/>
      <w:color w:val="000000"/>
      <w:sz w:val="24"/>
      <w:szCs w:val="26"/>
    </w:rPr>
  </w:style>
  <w:style w:type="paragraph" w:customStyle="1" w:styleId="1-">
    <w:name w:val="ГОСТ Р маркированный список 1-го уровня"/>
    <w:link w:val="1-0"/>
    <w:qFormat/>
    <w:rsid w:val="009A1216"/>
    <w:pPr>
      <w:numPr>
        <w:numId w:val="9"/>
      </w:numPr>
      <w:tabs>
        <w:tab w:val="left" w:pos="1134"/>
      </w:tabs>
      <w:suppressAutoHyphens/>
      <w:spacing w:after="0" w:line="360" w:lineRule="auto"/>
      <w:ind w:left="785"/>
      <w:jc w:val="both"/>
    </w:pPr>
    <w:rPr>
      <w:rFonts w:ascii="Arial" w:eastAsia="Arial" w:hAnsi="Arial" w:cs="Arial"/>
      <w:color w:val="000000"/>
      <w:sz w:val="24"/>
      <w:szCs w:val="26"/>
    </w:rPr>
  </w:style>
  <w:style w:type="character" w:customStyle="1" w:styleId="12">
    <w:name w:val="ГОСТ раздел 1 уровня Знак"/>
    <w:basedOn w:val="a1"/>
    <w:link w:val="1"/>
    <w:locked/>
    <w:rsid w:val="00BA5BF3"/>
    <w:rPr>
      <w:rFonts w:ascii="Arial" w:eastAsiaTheme="majorEastAsia" w:hAnsi="Arial" w:cstheme="majorBidi"/>
      <w:b/>
      <w:bCs/>
      <w:color w:val="000000" w:themeColor="text1"/>
      <w:sz w:val="28"/>
      <w:szCs w:val="28"/>
    </w:rPr>
  </w:style>
  <w:style w:type="character" w:customStyle="1" w:styleId="11">
    <w:name w:val="Заголовок 1 Знак"/>
    <w:basedOn w:val="a1"/>
    <w:link w:val="10"/>
    <w:uiPriority w:val="9"/>
    <w:rsid w:val="009008E2"/>
    <w:rPr>
      <w:rFonts w:asciiTheme="majorHAnsi" w:eastAsiaTheme="majorEastAsia" w:hAnsiTheme="majorHAnsi" w:cstheme="majorBidi"/>
      <w:color w:val="2F5496" w:themeColor="accent1" w:themeShade="BF"/>
      <w:sz w:val="32"/>
      <w:szCs w:val="32"/>
    </w:rPr>
  </w:style>
  <w:style w:type="character" w:customStyle="1" w:styleId="21">
    <w:name w:val="Заголовок 2 Знак"/>
    <w:basedOn w:val="a1"/>
    <w:link w:val="20"/>
    <w:uiPriority w:val="9"/>
    <w:semiHidden/>
    <w:rsid w:val="00F2615A"/>
    <w:rPr>
      <w:rFonts w:asciiTheme="majorHAnsi" w:eastAsiaTheme="majorEastAsia" w:hAnsiTheme="majorHAnsi" w:cstheme="majorBidi"/>
      <w:color w:val="2F5496" w:themeColor="accent1" w:themeShade="BF"/>
      <w:sz w:val="26"/>
      <w:szCs w:val="26"/>
    </w:rPr>
  </w:style>
  <w:style w:type="character" w:styleId="af0">
    <w:name w:val="Placeholder Text"/>
    <w:basedOn w:val="a1"/>
    <w:uiPriority w:val="99"/>
    <w:semiHidden/>
    <w:rsid w:val="00674F0A"/>
    <w:rPr>
      <w:color w:val="666666"/>
    </w:rPr>
  </w:style>
  <w:style w:type="character" w:customStyle="1" w:styleId="31">
    <w:name w:val="Заголовок 3 Знак"/>
    <w:basedOn w:val="a1"/>
    <w:link w:val="30"/>
    <w:uiPriority w:val="9"/>
    <w:semiHidden/>
    <w:rsid w:val="00530620"/>
    <w:rPr>
      <w:rFonts w:asciiTheme="majorHAnsi" w:eastAsiaTheme="majorEastAsia" w:hAnsiTheme="majorHAnsi" w:cstheme="majorBidi"/>
      <w:color w:val="1F3763" w:themeColor="accent1" w:themeShade="7F"/>
      <w:sz w:val="24"/>
      <w:szCs w:val="24"/>
    </w:rPr>
  </w:style>
  <w:style w:type="paragraph" w:styleId="af1">
    <w:name w:val="Normal (Web)"/>
    <w:basedOn w:val="a0"/>
    <w:uiPriority w:val="99"/>
    <w:unhideWhenUsed/>
    <w:rsid w:val="005306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down-word">
    <w:name w:val="markdown-word"/>
    <w:basedOn w:val="a1"/>
    <w:rsid w:val="00530620"/>
  </w:style>
  <w:style w:type="character" w:styleId="af2">
    <w:name w:val="annotation reference"/>
    <w:basedOn w:val="a1"/>
    <w:uiPriority w:val="99"/>
    <w:semiHidden/>
    <w:unhideWhenUsed/>
    <w:rsid w:val="0015009E"/>
    <w:rPr>
      <w:sz w:val="16"/>
      <w:szCs w:val="16"/>
    </w:rPr>
  </w:style>
  <w:style w:type="paragraph" w:styleId="af3">
    <w:name w:val="annotation subject"/>
    <w:basedOn w:val="ae"/>
    <w:next w:val="ae"/>
    <w:link w:val="af4"/>
    <w:uiPriority w:val="99"/>
    <w:semiHidden/>
    <w:unhideWhenUsed/>
    <w:rsid w:val="0015009E"/>
    <w:pPr>
      <w:spacing w:after="160"/>
    </w:pPr>
    <w:rPr>
      <w:rFonts w:asciiTheme="minorHAnsi" w:eastAsiaTheme="minorHAnsi" w:hAnsiTheme="minorHAnsi" w:cstheme="minorBidi"/>
      <w:b/>
      <w:bCs/>
      <w:lang w:eastAsia="en-US"/>
    </w:rPr>
  </w:style>
  <w:style w:type="character" w:customStyle="1" w:styleId="af4">
    <w:name w:val="Тема примечания Знак"/>
    <w:basedOn w:val="af"/>
    <w:link w:val="af3"/>
    <w:uiPriority w:val="99"/>
    <w:semiHidden/>
    <w:rsid w:val="0015009E"/>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41211">
      <w:bodyDiv w:val="1"/>
      <w:marLeft w:val="0"/>
      <w:marRight w:val="0"/>
      <w:marTop w:val="0"/>
      <w:marBottom w:val="0"/>
      <w:divBdr>
        <w:top w:val="none" w:sz="0" w:space="0" w:color="auto"/>
        <w:left w:val="none" w:sz="0" w:space="0" w:color="auto"/>
        <w:bottom w:val="none" w:sz="0" w:space="0" w:color="auto"/>
        <w:right w:val="none" w:sz="0" w:space="0" w:color="auto"/>
      </w:divBdr>
    </w:div>
    <w:div w:id="228425542">
      <w:bodyDiv w:val="1"/>
      <w:marLeft w:val="0"/>
      <w:marRight w:val="0"/>
      <w:marTop w:val="0"/>
      <w:marBottom w:val="0"/>
      <w:divBdr>
        <w:top w:val="none" w:sz="0" w:space="0" w:color="auto"/>
        <w:left w:val="none" w:sz="0" w:space="0" w:color="auto"/>
        <w:bottom w:val="none" w:sz="0" w:space="0" w:color="auto"/>
        <w:right w:val="none" w:sz="0" w:space="0" w:color="auto"/>
      </w:divBdr>
    </w:div>
    <w:div w:id="536161938">
      <w:bodyDiv w:val="1"/>
      <w:marLeft w:val="0"/>
      <w:marRight w:val="0"/>
      <w:marTop w:val="0"/>
      <w:marBottom w:val="0"/>
      <w:divBdr>
        <w:top w:val="none" w:sz="0" w:space="0" w:color="auto"/>
        <w:left w:val="none" w:sz="0" w:space="0" w:color="auto"/>
        <w:bottom w:val="none" w:sz="0" w:space="0" w:color="auto"/>
        <w:right w:val="none" w:sz="0" w:space="0" w:color="auto"/>
      </w:divBdr>
    </w:div>
    <w:div w:id="561059860">
      <w:bodyDiv w:val="1"/>
      <w:marLeft w:val="0"/>
      <w:marRight w:val="0"/>
      <w:marTop w:val="0"/>
      <w:marBottom w:val="0"/>
      <w:divBdr>
        <w:top w:val="none" w:sz="0" w:space="0" w:color="auto"/>
        <w:left w:val="none" w:sz="0" w:space="0" w:color="auto"/>
        <w:bottom w:val="none" w:sz="0" w:space="0" w:color="auto"/>
        <w:right w:val="none" w:sz="0" w:space="0" w:color="auto"/>
      </w:divBdr>
    </w:div>
    <w:div w:id="564023390">
      <w:bodyDiv w:val="1"/>
      <w:marLeft w:val="0"/>
      <w:marRight w:val="0"/>
      <w:marTop w:val="0"/>
      <w:marBottom w:val="0"/>
      <w:divBdr>
        <w:top w:val="none" w:sz="0" w:space="0" w:color="auto"/>
        <w:left w:val="none" w:sz="0" w:space="0" w:color="auto"/>
        <w:bottom w:val="none" w:sz="0" w:space="0" w:color="auto"/>
        <w:right w:val="none" w:sz="0" w:space="0" w:color="auto"/>
      </w:divBdr>
    </w:div>
    <w:div w:id="635451300">
      <w:bodyDiv w:val="1"/>
      <w:marLeft w:val="0"/>
      <w:marRight w:val="0"/>
      <w:marTop w:val="0"/>
      <w:marBottom w:val="0"/>
      <w:divBdr>
        <w:top w:val="none" w:sz="0" w:space="0" w:color="auto"/>
        <w:left w:val="none" w:sz="0" w:space="0" w:color="auto"/>
        <w:bottom w:val="none" w:sz="0" w:space="0" w:color="auto"/>
        <w:right w:val="none" w:sz="0" w:space="0" w:color="auto"/>
      </w:divBdr>
    </w:div>
    <w:div w:id="789975335">
      <w:bodyDiv w:val="1"/>
      <w:marLeft w:val="0"/>
      <w:marRight w:val="0"/>
      <w:marTop w:val="0"/>
      <w:marBottom w:val="0"/>
      <w:divBdr>
        <w:top w:val="none" w:sz="0" w:space="0" w:color="auto"/>
        <w:left w:val="none" w:sz="0" w:space="0" w:color="auto"/>
        <w:bottom w:val="none" w:sz="0" w:space="0" w:color="auto"/>
        <w:right w:val="none" w:sz="0" w:space="0" w:color="auto"/>
      </w:divBdr>
    </w:div>
    <w:div w:id="814492093">
      <w:bodyDiv w:val="1"/>
      <w:marLeft w:val="0"/>
      <w:marRight w:val="0"/>
      <w:marTop w:val="0"/>
      <w:marBottom w:val="0"/>
      <w:divBdr>
        <w:top w:val="none" w:sz="0" w:space="0" w:color="auto"/>
        <w:left w:val="none" w:sz="0" w:space="0" w:color="auto"/>
        <w:bottom w:val="none" w:sz="0" w:space="0" w:color="auto"/>
        <w:right w:val="none" w:sz="0" w:space="0" w:color="auto"/>
      </w:divBdr>
    </w:div>
    <w:div w:id="1061752062">
      <w:bodyDiv w:val="1"/>
      <w:marLeft w:val="0"/>
      <w:marRight w:val="0"/>
      <w:marTop w:val="0"/>
      <w:marBottom w:val="0"/>
      <w:divBdr>
        <w:top w:val="none" w:sz="0" w:space="0" w:color="auto"/>
        <w:left w:val="none" w:sz="0" w:space="0" w:color="auto"/>
        <w:bottom w:val="none" w:sz="0" w:space="0" w:color="auto"/>
        <w:right w:val="none" w:sz="0" w:space="0" w:color="auto"/>
      </w:divBdr>
    </w:div>
    <w:div w:id="1070537703">
      <w:bodyDiv w:val="1"/>
      <w:marLeft w:val="0"/>
      <w:marRight w:val="0"/>
      <w:marTop w:val="0"/>
      <w:marBottom w:val="0"/>
      <w:divBdr>
        <w:top w:val="none" w:sz="0" w:space="0" w:color="auto"/>
        <w:left w:val="none" w:sz="0" w:space="0" w:color="auto"/>
        <w:bottom w:val="none" w:sz="0" w:space="0" w:color="auto"/>
        <w:right w:val="none" w:sz="0" w:space="0" w:color="auto"/>
      </w:divBdr>
    </w:div>
    <w:div w:id="1397167624">
      <w:bodyDiv w:val="1"/>
      <w:marLeft w:val="0"/>
      <w:marRight w:val="0"/>
      <w:marTop w:val="0"/>
      <w:marBottom w:val="0"/>
      <w:divBdr>
        <w:top w:val="none" w:sz="0" w:space="0" w:color="auto"/>
        <w:left w:val="none" w:sz="0" w:space="0" w:color="auto"/>
        <w:bottom w:val="none" w:sz="0" w:space="0" w:color="auto"/>
        <w:right w:val="none" w:sz="0" w:space="0" w:color="auto"/>
      </w:divBdr>
    </w:div>
    <w:div w:id="1459379162">
      <w:bodyDiv w:val="1"/>
      <w:marLeft w:val="0"/>
      <w:marRight w:val="0"/>
      <w:marTop w:val="0"/>
      <w:marBottom w:val="0"/>
      <w:divBdr>
        <w:top w:val="none" w:sz="0" w:space="0" w:color="auto"/>
        <w:left w:val="none" w:sz="0" w:space="0" w:color="auto"/>
        <w:bottom w:val="none" w:sz="0" w:space="0" w:color="auto"/>
        <w:right w:val="none" w:sz="0" w:space="0" w:color="auto"/>
      </w:divBdr>
    </w:div>
    <w:div w:id="169800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theme" Target="theme/theme1.xml"/><Relationship Id="rId16" Type="http://schemas.openxmlformats.org/officeDocument/2006/relationships/image" Target="media/image10.png"/><Relationship Id="rId11" Type="http://schemas.openxmlformats.org/officeDocument/2006/relationships/image" Target="media/image6.png"/><Relationship Id="rId32" Type="http://schemas.openxmlformats.org/officeDocument/2006/relationships/image" Target="media/image26.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3.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oleObject" Target="embeddings/oleObject2.bin"/><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3.png"/><Relationship Id="rId51" Type="http://schemas.openxmlformats.org/officeDocument/2006/relationships/image" Target="media/image44.emf"/><Relationship Id="rId72" Type="http://schemas.openxmlformats.org/officeDocument/2006/relationships/image" Target="media/image65.png"/><Relationship Id="rId80"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4.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oleObject" Target="embeddings/oleObject1.bin"/><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9" Type="http://schemas.openxmlformats.org/officeDocument/2006/relationships/image" Target="media/image32.png"/><Relationship Id="rId34" Type="http://schemas.openxmlformats.org/officeDocument/2006/relationships/image" Target="media/image28.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image" Target="media/image2.png"/><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F2FB4-1130-4ABD-BD13-9225D2928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3335</TotalTime>
  <Pages>1</Pages>
  <Words>37347</Words>
  <Characters>212883</Characters>
  <Application>Microsoft Office Word</Application>
  <DocSecurity>0</DocSecurity>
  <Lines>1774</Lines>
  <Paragraphs>499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Гаврилов</dc:creator>
  <cp:keywords/>
  <dc:description/>
  <cp:lastModifiedBy>Ольга</cp:lastModifiedBy>
  <cp:revision>149</cp:revision>
  <dcterms:created xsi:type="dcterms:W3CDTF">2026-04-24T08:09:00Z</dcterms:created>
  <dcterms:modified xsi:type="dcterms:W3CDTF">2026-07-05T17:39:00Z</dcterms:modified>
</cp:coreProperties>
</file>