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E288D" w14:textId="77777777" w:rsidR="009907C7" w:rsidRPr="008D0BCD" w:rsidRDefault="009907C7" w:rsidP="009907C7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color w:val="000000"/>
          <w:sz w:val="26"/>
          <w:szCs w:val="26"/>
          <w14:ligatures w14:val="standardContextual"/>
        </w:rPr>
      </w:pPr>
      <w:r w:rsidRPr="008D0BCD">
        <w:rPr>
          <w:rFonts w:ascii="Times New Roman" w:hAnsi="Times New Roman"/>
          <w:color w:val="000000"/>
          <w:sz w:val="26"/>
          <w:szCs w:val="26"/>
          <w14:ligatures w14:val="standardContextual"/>
        </w:rPr>
        <w:t>СВОДКА ОТЗЫВОВ</w:t>
      </w:r>
    </w:p>
    <w:p w14:paraId="07E681F1" w14:textId="77777777" w:rsidR="009907C7" w:rsidRDefault="009907C7" w:rsidP="009907C7">
      <w:pPr>
        <w:pStyle w:val="10"/>
        <w:tabs>
          <w:tab w:val="left" w:pos="1084"/>
        </w:tabs>
        <w:ind w:firstLine="0"/>
        <w:jc w:val="center"/>
        <w:rPr>
          <w:sz w:val="24"/>
          <w:szCs w:val="24"/>
        </w:rPr>
      </w:pPr>
      <w:r>
        <w:rPr>
          <w:color w:val="000000"/>
          <w:sz w:val="24"/>
          <w:szCs w:val="24"/>
          <w14:ligatures w14:val="standardContextual"/>
        </w:rPr>
        <w:t xml:space="preserve">На вторую (окончательную) </w:t>
      </w:r>
      <w:r w:rsidRPr="0098732B">
        <w:rPr>
          <w:color w:val="000000"/>
          <w:sz w:val="24"/>
          <w:szCs w:val="24"/>
          <w14:ligatures w14:val="standardContextual"/>
        </w:rPr>
        <w:t>редакци</w:t>
      </w:r>
      <w:r>
        <w:rPr>
          <w:color w:val="000000"/>
          <w:sz w:val="24"/>
          <w:szCs w:val="24"/>
          <w14:ligatures w14:val="standardContextual"/>
        </w:rPr>
        <w:t>ю</w:t>
      </w:r>
      <w:r w:rsidRPr="0098732B">
        <w:rPr>
          <w:color w:val="000000"/>
          <w:sz w:val="24"/>
          <w:szCs w:val="24"/>
          <w14:ligatures w14:val="standardContextual"/>
        </w:rPr>
        <w:t xml:space="preserve"> </w:t>
      </w:r>
      <w:r w:rsidRPr="0098732B">
        <w:rPr>
          <w:color w:val="000000"/>
          <w:sz w:val="24"/>
          <w:szCs w:val="24"/>
          <w:lang w:eastAsia="ru-RU" w:bidi="ru-RU"/>
        </w:rPr>
        <w:t xml:space="preserve">проекта </w:t>
      </w:r>
      <w:r w:rsidRPr="0098732B">
        <w:rPr>
          <w:sz w:val="24"/>
          <w:szCs w:val="24"/>
        </w:rPr>
        <w:t xml:space="preserve">Р 2.315–202Х «Единая система конструкторской документации. </w:t>
      </w:r>
    </w:p>
    <w:p w14:paraId="3113B06D" w14:textId="77777777" w:rsidR="009907C7" w:rsidRPr="0098732B" w:rsidRDefault="009907C7" w:rsidP="009907C7">
      <w:pPr>
        <w:pStyle w:val="10"/>
        <w:tabs>
          <w:tab w:val="left" w:pos="1084"/>
        </w:tabs>
        <w:ind w:firstLine="0"/>
        <w:jc w:val="center"/>
        <w:rPr>
          <w:sz w:val="24"/>
          <w:szCs w:val="24"/>
          <w:lang w:eastAsia="ru-RU" w:bidi="ru-RU"/>
        </w:rPr>
      </w:pPr>
      <w:r w:rsidRPr="0098732B">
        <w:rPr>
          <w:sz w:val="24"/>
          <w:szCs w:val="24"/>
        </w:rPr>
        <w:t>Изображения упрощенные и условные крепежных изделий»</w:t>
      </w:r>
    </w:p>
    <w:tbl>
      <w:tblPr>
        <w:tblStyle w:val="a4"/>
        <w:tblW w:w="15208" w:type="dxa"/>
        <w:tblInd w:w="630" w:type="dxa"/>
        <w:tblLayout w:type="fixed"/>
        <w:tblLook w:val="04A0" w:firstRow="1" w:lastRow="0" w:firstColumn="1" w:lastColumn="0" w:noHBand="0" w:noVBand="1"/>
      </w:tblPr>
      <w:tblGrid>
        <w:gridCol w:w="74"/>
        <w:gridCol w:w="630"/>
        <w:gridCol w:w="1468"/>
        <w:gridCol w:w="1892"/>
        <w:gridCol w:w="2781"/>
        <w:gridCol w:w="4306"/>
        <w:gridCol w:w="3665"/>
        <w:gridCol w:w="392"/>
      </w:tblGrid>
      <w:tr w:rsidR="009907C7" w:rsidRPr="000C04EE" w14:paraId="5E150561" w14:textId="77777777" w:rsidTr="006823AF">
        <w:trPr>
          <w:gridAfter w:val="1"/>
          <w:wAfter w:w="392" w:type="dxa"/>
          <w:tblHeader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B641013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8C997DF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</w:rPr>
              <w:t>Структурный элемент стандарта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8D42039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</w:rPr>
              <w:t>Наименование</w:t>
            </w:r>
          </w:p>
          <w:p w14:paraId="5CE51F38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</w:rPr>
              <w:t>организации (номер письма, дата)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CEB927D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</w:rPr>
              <w:t>Замечание,</w:t>
            </w:r>
          </w:p>
          <w:p w14:paraId="545FBBDF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</w:rPr>
              <w:t>предложение, предлагаемая редакция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7B73A84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</w:rPr>
              <w:t>Заключение</w:t>
            </w:r>
          </w:p>
          <w:p w14:paraId="4B4CD85B" w14:textId="77777777" w:rsidR="009907C7" w:rsidRPr="000C04EE" w:rsidRDefault="009907C7" w:rsidP="006823AF">
            <w:pPr>
              <w:ind w:left="51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</w:rPr>
              <w:t>разработчика</w:t>
            </w:r>
          </w:p>
        </w:tc>
      </w:tr>
      <w:tr w:rsidR="009907C7" w:rsidRPr="000C04EE" w14:paraId="0E97D81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50C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3A36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A0B4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C04EE">
              <w:rPr>
                <w:rFonts w:cs="Arial"/>
                <w:sz w:val="20"/>
                <w:szCs w:val="20"/>
              </w:rPr>
              <w:t>АО «ОПК», исх. № 486 от 23.01.2026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DDA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CD1155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Аспектом стандартизации являются правила выполнения упрощенных и условных изображений крепежных деталей на чертежах и в электронных геометрических моделях всех отраслей промышленности.</w:t>
            </w:r>
          </w:p>
          <w:p w14:paraId="2C2D0BB1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72651A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Аспектом стандартизации являются правила выполнения упрощенных и условных изображений крепежных деталей на чертежах и в электронных геометрических моделях изделий машиностроения и приборостроения всех отраслей промышленности.</w:t>
            </w:r>
          </w:p>
          <w:p w14:paraId="7417510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8C5FD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Несоответствие ГОСТ 2.114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4D2E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45AE88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учетом того, что изделия машиностроения включают и изделия приборостроения</w:t>
            </w:r>
          </w:p>
        </w:tc>
      </w:tr>
      <w:tr w:rsidR="009907C7" w:rsidRPr="000C04EE" w14:paraId="70EFD6A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8C72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D589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Пояснительная записка, наименование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A97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003C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4DDE2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Привести наименование стандарта к единообразию</w:t>
            </w:r>
          </w:p>
          <w:p w14:paraId="48517256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79C2F1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«Единая система конструкторской документации. Изображения упрощенные и условные крепежных </w:t>
            </w:r>
            <w:r w:rsidRPr="000C04E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 w:bidi="ru-RU"/>
              </w:rPr>
              <w:t>изделий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»</w:t>
            </w:r>
          </w:p>
          <w:p w14:paraId="3DC7B47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162FFB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 пояснительной записке наименование стандарта: «Единая система конструкторской документации. Изображения упрощенные и условные крепежных деталей», а в проекте второй редакции стандарта наименование: «Единая система конструкторской документации. Изображения упрощенные и условные крепежных изделий»</w:t>
            </w:r>
          </w:p>
          <w:p w14:paraId="3DF9CC94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2A1837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2334192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</w:tcPr>
          <w:p w14:paraId="3C0A113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694266E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</w:tcPr>
          <w:p w14:paraId="3371BD06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 xml:space="preserve">АО </w:t>
            </w:r>
            <w:r w:rsidRPr="000C04EE">
              <w:rPr>
                <w:rFonts w:ascii="Arial" w:hAnsi="Arial" w:cs="Arial"/>
                <w:sz w:val="20"/>
                <w:szCs w:val="20"/>
              </w:rPr>
              <w:t>«</w:t>
            </w:r>
            <w:r w:rsidRPr="000C04EE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163 БТРЗ</w:t>
            </w:r>
            <w:r w:rsidRPr="000C04EE">
              <w:rPr>
                <w:rFonts w:ascii="Arial" w:hAnsi="Arial" w:cs="Arial"/>
                <w:sz w:val="20"/>
                <w:szCs w:val="20"/>
              </w:rPr>
              <w:t>», по эл.почте от  10.12.2025</w:t>
            </w:r>
          </w:p>
        </w:tc>
        <w:tc>
          <w:tcPr>
            <w:tcW w:w="7087" w:type="dxa"/>
            <w:gridSpan w:val="2"/>
          </w:tcPr>
          <w:p w14:paraId="2D6D6F9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</w:tcPr>
          <w:p w14:paraId="5A5FAB1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4E2206C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C28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174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DA66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Arial Unicode MS" w:hAnsi="Arial" w:cs="Arial"/>
                <w:color w:val="000000"/>
                <w:kern w:val="0"/>
                <w:sz w:val="20"/>
                <w:szCs w:val="20"/>
                <w:lang w:eastAsia="ru-RU" w:bidi="ru-RU"/>
                <w14:ligatures w14:val="none"/>
              </w:rPr>
              <w:t>АО «ОСК»,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исх. № 04.01-23460 от 12.11.2025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675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C70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3EFF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145A759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DE0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954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06DE2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«НПК «КБМ», исх. № 114/31297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58D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D1A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3EFF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5BCBD4D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EFDB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6F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82539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Филиал АО «ЦЭНКИ-НИИ СК» по эл.почте от 02.02.2026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F03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47F7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3EFF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0AA2C18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4F8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1795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9824F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Инженерный центр «</w:t>
            </w:r>
            <w:r w:rsidRPr="000C04EE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КСК</w:t>
            </w:r>
            <w:r w:rsidRPr="000C04EE">
              <w:rPr>
                <w:rFonts w:ascii="Arial" w:hAnsi="Arial" w:cs="Arial"/>
                <w:sz w:val="20"/>
                <w:szCs w:val="20"/>
              </w:rPr>
              <w:t>», исх. № ИЦ-124/26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D9E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5E8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6E1BB10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135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16B5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D36C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ПАО «ОДК-УМПО», исх. № 18-08-13/26 от 26.01.2026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BDA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E32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0A97B90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38A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F91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1887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«ЦНИИМФ», исх. № УПР-3206 от 16.122025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EFF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0F5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3247FAD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D4F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49D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95BE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«Системы управления», исх. № БФ-22413 от 04.12.2025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95A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1CC7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0170E7E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464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9CB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E5EE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«НПЦ «Вигстар», исх. № 3223 от 01.12.2025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94B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B4E8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21EDA65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1E3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547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1E2B3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«Роствертол», исх. № 206-5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0C04EE">
              <w:rPr>
                <w:rFonts w:ascii="Arial" w:hAnsi="Arial" w:cs="Arial"/>
                <w:sz w:val="20"/>
                <w:szCs w:val="20"/>
              </w:rPr>
              <w:t>0133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2DC1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7FB8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159031F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174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5B2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BC926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«Северное ПКБ», исх. № 17-05/553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673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432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09B64E2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969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F73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D2B4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«ПО «УОМЗ», исх. № 237/25 от 29.01.2026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FA5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AE5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295DA0B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E74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4DEE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8E39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«ЦНИИточмаш», исх. № 102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0C04EE">
              <w:rPr>
                <w:rFonts w:ascii="Arial" w:hAnsi="Arial" w:cs="Arial"/>
                <w:sz w:val="20"/>
                <w:szCs w:val="20"/>
              </w:rPr>
              <w:t>65 от 15.01.2026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0B0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021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95018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2F43F1F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C6CF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C442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3809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ПАО «ТАНТК им. Г.М.Бериева, исх. № 11495-200-47 от 10.12.2025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261E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89F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B868E4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2D4A2C3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83A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6F9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8F63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«ИК «Неотек Марин», исх. № 52-26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r w:rsidRPr="000C04EE">
              <w:rPr>
                <w:rFonts w:ascii="Arial" w:hAnsi="Arial" w:cs="Arial"/>
                <w:sz w:val="20"/>
                <w:szCs w:val="20"/>
              </w:rPr>
              <w:t>0 от 03.02.2026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890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B6F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B868E4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4EC82D8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F93E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B3F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C0DE6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«Вертолеты России», исх. № 21025/12 от 15.12.2025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193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BCC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B868E4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20D7921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5FB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013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800F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ФАУ «ГосНИИАС» по эл.почте от 15.12.2025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9A9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5B5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B868E4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60C2DE8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5D7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876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A7ED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«Адмиралтейские верфи», исх. № 480100/118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E31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Замечаний и предложений нет.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122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B868E4">
              <w:rPr>
                <w:rFonts w:ascii="Arial" w:hAnsi="Arial" w:cs="Arial"/>
                <w:sz w:val="20"/>
                <w:szCs w:val="20"/>
              </w:rPr>
              <w:t>Принято</w:t>
            </w:r>
          </w:p>
        </w:tc>
      </w:tr>
      <w:tr w:rsidR="009907C7" w:rsidRPr="000C04EE" w14:paraId="5953A73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B1E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56B8514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7F70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D9A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B07DAED" w14:textId="77777777" w:rsidR="009907C7" w:rsidRPr="000C04EE" w:rsidRDefault="009907C7" w:rsidP="006823AF">
            <w:pPr>
              <w:spacing w:line="216" w:lineRule="auto"/>
              <w:ind w:firstLine="608"/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Рассматриваемый проект стандарта направлен на решение важной и актуальной задачи </w:t>
            </w:r>
            <w:r w:rsidRPr="000C04EE">
              <w:rPr>
                <w:rFonts w:ascii="Arial" w:hAnsi="Arial" w:cs="Arial"/>
                <w:color w:val="000000"/>
                <w:spacing w:val="-4"/>
                <w:sz w:val="20"/>
                <w:szCs w:val="20"/>
                <w:lang w:eastAsia="ru-RU"/>
              </w:rPr>
              <w:t xml:space="preserve">в рамках выполнения </w:t>
            </w:r>
            <w:bookmarkStart w:id="0" w:name="wpsMainContent"/>
            <w:r w:rsidRPr="000C04EE">
              <w:rPr>
                <w:rFonts w:ascii="Arial" w:hAnsi="Arial" w:cs="Arial"/>
                <w:color w:val="000000"/>
                <w:spacing w:val="-4"/>
                <w:sz w:val="20"/>
                <w:szCs w:val="20"/>
                <w:lang w:eastAsia="ru-RU"/>
              </w:rPr>
              <w:t>Программы национальной стандартизации на 2023 год</w:t>
            </w:r>
            <w:bookmarkEnd w:id="0"/>
            <w:r w:rsidRPr="000C04EE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 xml:space="preserve"> – </w:t>
            </w:r>
            <w:r w:rsidRPr="000C04EE">
              <w:rPr>
                <w:rFonts w:ascii="Arial" w:hAnsi="Arial" w:cs="Arial"/>
                <w:color w:val="000000"/>
                <w:spacing w:val="-4"/>
                <w:sz w:val="20"/>
                <w:szCs w:val="20"/>
                <w:lang w:eastAsia="ru-RU"/>
              </w:rPr>
              <w:t xml:space="preserve">установление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правил выполнения упрощенных и условных изображений крепежных деталей на чертежах и в электронных геометрических моделях всех отраслей промышленности</w:t>
            </w:r>
            <w:r w:rsidRPr="000C04EE">
              <w:rPr>
                <w:rFonts w:ascii="Arial" w:hAnsi="Arial" w:cs="Arial"/>
                <w:color w:val="000000" w:themeColor="text1"/>
                <w:spacing w:val="-4"/>
                <w:sz w:val="20"/>
                <w:szCs w:val="20"/>
              </w:rPr>
              <w:t>.</w:t>
            </w:r>
          </w:p>
          <w:p w14:paraId="07669376" w14:textId="77777777" w:rsidR="009907C7" w:rsidRPr="000C04EE" w:rsidRDefault="009907C7" w:rsidP="006823AF">
            <w:pPr>
              <w:spacing w:line="216" w:lineRule="auto"/>
              <w:ind w:firstLine="60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Содержание проекта ГОСТ Р соответствует целям и задачам, представленным в пояснительной записке к окончательной редакции проекта стандарта (требуется уточнение наименования проекта ГОСТ Р, заявленного в заголовке пояснительной записки).</w:t>
            </w:r>
          </w:p>
          <w:p w14:paraId="0533D5C9" w14:textId="77777777" w:rsidR="009907C7" w:rsidRPr="000C04EE" w:rsidRDefault="009907C7" w:rsidP="006823AF">
            <w:pPr>
              <w:spacing w:line="216" w:lineRule="auto"/>
              <w:ind w:firstLine="60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По результатам проведенного анализа следует отметить, что по структуре и оформлению проект ГОСТ Р в целом соответствует предъявляемым требованиям.</w:t>
            </w:r>
          </w:p>
          <w:p w14:paraId="309D312C" w14:textId="77777777" w:rsidR="009907C7" w:rsidRPr="000C04EE" w:rsidRDefault="009907C7" w:rsidP="006823AF">
            <w:pPr>
              <w:spacing w:line="216" w:lineRule="auto"/>
              <w:ind w:firstLine="60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В целом проект ГОСТ Р выглядит логически законченным документом, полностью соответствующим его наименованию. Изменений наименования не требуется.</w:t>
            </w:r>
          </w:p>
          <w:p w14:paraId="197444D2" w14:textId="77777777" w:rsidR="009907C7" w:rsidRPr="000C04EE" w:rsidRDefault="009907C7" w:rsidP="006823AF">
            <w:pPr>
              <w:spacing w:line="216" w:lineRule="auto"/>
              <w:ind w:firstLine="60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Содержание разрабатываемого ГОСТ хорошо структурировано, благодаря чему концепция разработки прослеживается достаточно четко. </w:t>
            </w:r>
          </w:p>
          <w:p w14:paraId="1C80EBFB" w14:textId="77777777" w:rsidR="009907C7" w:rsidRPr="000C04EE" w:rsidRDefault="009907C7" w:rsidP="006823AF">
            <w:pPr>
              <w:spacing w:line="216" w:lineRule="auto"/>
              <w:ind w:firstLine="60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Однако, некоторые аспекты требуют, по нашему мнению, уточнения/доработки в соответствии с замечаниями к структурным элементам стандарта, а также в соответствии со следующим предложением:</w:t>
            </w:r>
          </w:p>
          <w:p w14:paraId="18E9BECC" w14:textId="77777777" w:rsidR="009907C7" w:rsidRPr="000C04EE" w:rsidRDefault="009907C7" w:rsidP="006823AF">
            <w:pPr>
              <w:spacing w:line="216" w:lineRule="auto"/>
              <w:ind w:firstLine="608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- рекомендуется внести уточнение в текст раздела «Область применения» с указанием назначения изделий машиностроения: гражданского, военного или межотраслевого применения;</w:t>
            </w:r>
          </w:p>
          <w:p w14:paraId="5A495DF1" w14:textId="77777777" w:rsidR="009907C7" w:rsidRPr="000C04EE" w:rsidRDefault="009907C7" w:rsidP="006823A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- порядок обозначения и следования приложений не соответствует порядку ссылок на них в тексте проекта ГОСТ Р (п. 3.12.9 ГОСТ 1.5-2001).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CB7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27BFAD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Область применения указана по ГОСТ Р 2.001-2023. Планируется включение в СП ДСОП после утверждения по принятой процедуре</w:t>
            </w:r>
          </w:p>
        </w:tc>
      </w:tr>
      <w:tr w:rsidR="009907C7" w:rsidRPr="000C04EE" w14:paraId="066ABA8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7B8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1EF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F2FD0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  <w:p w14:paraId="074A08BF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«ОПК», исх. № 486 от 23.01.2026</w:t>
            </w:r>
          </w:p>
          <w:p w14:paraId="3E3E341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24D9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D47B33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 упрощенными изображениями гвоздей и шплинтов</w:t>
            </w:r>
          </w:p>
          <w:p w14:paraId="62B3D7B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86870C9" w14:textId="77777777" w:rsidR="009907C7" w:rsidRPr="000C04EE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Необходимы для чертежей упаковки (ящики). Были в ГОСТ 2.315-68.</w:t>
            </w:r>
          </w:p>
          <w:p w14:paraId="49BBA3E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Также присутствует графическое изображение шплинта на рисунке В.З данной редакции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1A2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FD340D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5.6, таблица 8</w:t>
            </w:r>
          </w:p>
        </w:tc>
      </w:tr>
      <w:tr w:rsidR="009907C7" w:rsidRPr="000C04EE" w14:paraId="0AC2F3C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227F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98D9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3496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BB8A" w14:textId="77777777" w:rsidR="009907C7" w:rsidRPr="0023496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3496E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5688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496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125821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496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Дополнить примером упрощенных и условных изображений крепежных деталей в том числе и в соединениях с низкими гайками, применяемых в качестве контргаек в сборке с нормальными или высокими гайками. В примере сборки с контргайкой предлагаем руководствоваться требованиями ГОСТ </w:t>
            </w:r>
            <w:r w:rsidRPr="0023496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ISO</w:t>
            </w:r>
            <w:r w:rsidRPr="0023496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23496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898-2-2015 (раздел 5, последний абзац) с учетом, что «... В сборке с контргайкой в первую очередь затягивают низкую гайку с деталями соединения, а затем нормальную или высокую гайку затягивают на низкую гайку»</w:t>
            </w:r>
          </w:p>
          <w:p w14:paraId="3ECBB0B9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496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7476EAB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496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Дополнение требований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D5834" w14:textId="77777777" w:rsidR="009907C7" w:rsidRPr="0023496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3496E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FDDCB09" w14:textId="77777777" w:rsidR="009907C7" w:rsidRPr="00EF1504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3496E">
              <w:rPr>
                <w:rFonts w:ascii="Arial" w:hAnsi="Arial" w:cs="Arial"/>
                <w:sz w:val="20"/>
                <w:szCs w:val="20"/>
              </w:rPr>
              <w:t>В проекте нет требований и примеров, связанных с упрощенным изображением крепежных соединений. Крепежные соединения изображаются по общим правилам, только вместо полных изображений КИ используются упрощенные изображения КИ</w:t>
            </w:r>
          </w:p>
        </w:tc>
      </w:tr>
      <w:tr w:rsidR="009907C7" w:rsidRPr="000C04EE" w14:paraId="5A5D5529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E2AF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946A7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BAAE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A9D8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BAD2E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Изложение и оформление проекта стандарта не соответствует требованиям ГОСТ Р 1.2-2020 (4.3.4, 5.2.1.1), ГОСТ Р 1.5-2012 (3, 4, 5), ГОСТ Р 1.6-2013 (4), Р 50.1.075-2011, в том числе в части соответствия знаковых и языковых средств, употребляемых в проекте стандарте, нормам и правилам русского языка (лексическим, словообразовательным, синтаксическим и стилистическим).</w:t>
            </w:r>
          </w:p>
          <w:p w14:paraId="4D3A0052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52B352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Привести изложение и оформление проекта стандарта в соответствие с требованиями ГОСТ Р 1.2-2020 (4.3.4, 5.2.1.1), ГОСТ Р 1.5-2012 (3, 4, 5), ГОСТ Р 1.6-2013 (4), Р 50.1.075-2011, в том числе в части соответствия знаковых и языковых средств, употребляемых в проекте стандарте, </w:t>
            </w: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нормам и правилам русского языка (лексическим, словообразовательным, синтаксическим и стилистическим).</w:t>
            </w:r>
          </w:p>
          <w:p w14:paraId="25A34AE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7D2DB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Р 1.2-2020 (4.3.4, 5.2.1.1), ГОСТ Р 1.5-2012 (3, 4, 5), ГОСТ Р 1.6-2013 (4), Р 50.1.075-2011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4F053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5F87087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9907C7" w:rsidRPr="000C04EE" w14:paraId="0F0B188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F71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D89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F115E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  <w:p w14:paraId="71EA398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bCs/>
                <w:sz w:val="20"/>
                <w:szCs w:val="20"/>
              </w:rPr>
              <w:t>АО «Коломенский завод» совместно с ООО «ИЦД ТМХ», исх. № 504</w:t>
            </w:r>
            <w:r w:rsidRPr="000C04EE">
              <w:rPr>
                <w:rFonts w:cs="Arial"/>
                <w:bCs/>
                <w:sz w:val="20"/>
                <w:szCs w:val="20"/>
                <w:lang w:val="en-US"/>
              </w:rPr>
              <w:t>/</w:t>
            </w:r>
            <w:r w:rsidRPr="000C04EE">
              <w:rPr>
                <w:rFonts w:cs="Arial"/>
                <w:bCs/>
                <w:sz w:val="20"/>
                <w:szCs w:val="20"/>
              </w:rPr>
              <w:t>23 от 14.01.2026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164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9AB0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Выделить слова «Таблица 1», «Таблица 2» и т. д. перед таблицами разрядкой</w:t>
            </w:r>
          </w:p>
          <w:p w14:paraId="1F82B1AB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E6B5B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</w:t>
            </w:r>
            <w:r w:rsidRPr="000C04E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Таблица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1», «</w:t>
            </w:r>
            <w:r w:rsidRPr="000C04E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 w:bidi="ru-RU"/>
              </w:rPr>
              <w:t xml:space="preserve">Таблица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2» и т.д.</w:t>
            </w:r>
          </w:p>
          <w:p w14:paraId="74D67AC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3313F2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Согласно ГОСТ 1.5—2001 п. 4.5.2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13FD7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66F4EE3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1C4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C2B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B86C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BE2F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7DE445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Оформить текст согласно ГОСТ Р 1.5-2012 п. 5.2</w:t>
            </w:r>
          </w:p>
          <w:p w14:paraId="14F0A32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EAF2DE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Приведение к единообразию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12653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2A82088" w14:textId="77777777" w:rsidR="009907C7" w:rsidRPr="00674FF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Проекты стандартов ТК 482 всегда оформляются шрифтом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Arial</w:t>
            </w:r>
            <w:r>
              <w:rPr>
                <w:rFonts w:ascii="Arial" w:hAnsi="Arial" w:cs="Arial"/>
                <w:sz w:val="20"/>
                <w:szCs w:val="20"/>
              </w:rPr>
              <w:t xml:space="preserve"> 12, что не вызывает замечания при передаче на редактирование и издание в институт стандартизации. Шрифт 14 избыточно крупный и приводит к нерациональному расходу бумаги при печати.</w:t>
            </w:r>
          </w:p>
        </w:tc>
      </w:tr>
      <w:tr w:rsidR="009907C7" w:rsidRPr="000C04EE" w14:paraId="280BBE9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10D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DAAD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Проект в целом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FF22" w14:textId="77777777" w:rsidR="009907C7" w:rsidRPr="007934A2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Calibri" w:cs="Arial"/>
                <w:color w:val="auto"/>
                <w:sz w:val="20"/>
                <w:szCs w:val="20"/>
              </w:rPr>
            </w:pPr>
            <w:r w:rsidRPr="007934A2">
              <w:rPr>
                <w:rFonts w:eastAsia="Calibri" w:cs="Arial"/>
                <w:color w:val="auto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7E7D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EF51A9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В действующей редакции примеры упрощенных и условных изображений крепежных деталей в соединениях приведены в таблице 2. В проекте стандарта они отсутствуют. Добавить эти примеры, которые помогают при разработке чертежей</w:t>
            </w:r>
          </w:p>
          <w:p w14:paraId="6B1C8879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C801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4BBE9F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добавлено приложение Г</w:t>
            </w:r>
          </w:p>
        </w:tc>
      </w:tr>
      <w:tr w:rsidR="009907C7" w:rsidRPr="000C04EE" w14:paraId="65CE5E7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651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2DE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Титульный лист, страница 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CADE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4847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1A663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Заголовок стандарта привести прописными буквами, убрать точку после группового заголовка</w:t>
            </w:r>
          </w:p>
          <w:p w14:paraId="38D0A44D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3BE0A9" w14:textId="77777777" w:rsidR="009907C7" w:rsidRPr="000C04EE" w:rsidRDefault="009907C7" w:rsidP="006823AF">
            <w:pPr>
              <w:pStyle w:val="a6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Единая система конструкторской документаци</w:t>
            </w:r>
            <w:r w:rsidRPr="000C04E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 w:bidi="ru-RU"/>
              </w:rPr>
              <w:t>и</w:t>
            </w:r>
          </w:p>
          <w:p w14:paraId="0F26803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 w:bidi="ru-RU"/>
              </w:rPr>
              <w:t>ИЗОБРАЖЕНИЯ УПРОЩЕННЫЕ И УСЛОВНЫЕ КРЕПЕЖНЫХ ИЗДЕЛИЙ</w:t>
            </w:r>
          </w:p>
          <w:p w14:paraId="5310DEF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46C402" w14:textId="77777777" w:rsidR="009907C7" w:rsidRPr="00674FF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Согласно ГОСТ Р 1.5—2012 п. 3.5 и ГОСТ 1.5—2001 п. 3.6.4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A5A7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</w:tc>
      </w:tr>
      <w:tr w:rsidR="009907C7" w:rsidRPr="000C04EE" w14:paraId="2B8EDE1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B4BD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F83C" w14:textId="77777777" w:rsidR="009907C7" w:rsidRPr="004470D2" w:rsidRDefault="009907C7" w:rsidP="006823AF">
            <w:pP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Наименование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BEB5" w14:textId="77777777" w:rsidR="009907C7" w:rsidRPr="004470D2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</w:pPr>
            <w:r w:rsidRPr="004470D2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4470D2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0656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FBFBC0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Привести наименование в соответствии с требованиями, установленными п. 3.6.4 ГОСТ 1.5‒2001</w:t>
            </w:r>
          </w:p>
          <w:p w14:paraId="47F5E97D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0B3A40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9C67AED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Единая система конструкторской документации</w:t>
            </w:r>
          </w:p>
          <w:p w14:paraId="1E668920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 xml:space="preserve">ИЗОБРАЖЕНИЯ УПРОЩЕННЫЕ И УСЛОВНЫЕ </w:t>
            </w:r>
          </w:p>
          <w:p w14:paraId="5EA75ED9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Изделия крепежные</w:t>
            </w:r>
          </w:p>
          <w:p w14:paraId="55EE9CF2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07E241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F7FB87F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ГОСТ Р 1.5‒2012, п. 3.5. Наименование стандарта излагают и оформляют по ГОСТ 1.5‒2001 (подраздел 3.6).</w:t>
            </w:r>
          </w:p>
          <w:p w14:paraId="71D5B4A7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ГОСТ 1.5‒2001, п. 3.6.5 Заголовок межгосударственного стандарта определяет объект стандартизации. В заголовке приводят необходимые и достаточные признаки, отличающие данный объект стандартизации от других объектов.</w:t>
            </w:r>
          </w:p>
          <w:p w14:paraId="2E8066AD" w14:textId="77777777" w:rsidR="009907C7" w:rsidRPr="004470D2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ГОСТ 1.5‒2001, п. 3.6.4 Заголовок межгосударственного стандарта печатают прописными буквами. Групповой заголовок и подзаголовок межгосударственного стандарта печатают строчными буквами с первой прописной.</w:t>
            </w:r>
          </w:p>
          <w:p w14:paraId="0EEFC601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8BCEF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18F687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Наименование стандарта максимально приближено к действующему стандарту, кроме уточнения терминов по ГОСТ 27017.</w:t>
            </w:r>
          </w:p>
          <w:p w14:paraId="05A87B4D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наименовании стандартов ЕСКД исторически использовался подход указания объекта стандартизации (КД) в групповом заголовке и аспекта стандартизации в подзаголовке. Хотим его сохранить для краткости</w:t>
            </w:r>
          </w:p>
        </w:tc>
      </w:tr>
      <w:tr w:rsidR="009907C7" w:rsidRPr="000C04EE" w14:paraId="7D7F200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E24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AF2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Титульный лист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Страница II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8AE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16B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2C92C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Привести информацию с межстрочным 1,5</w:t>
            </w:r>
          </w:p>
          <w:p w14:paraId="3ACDAD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966CE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Межстрочный интервал отличается от приведенного по тексту проекта, привести к единообразию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C09B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3C6EB0B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 «Изображения упрощенные и условные крепежных изделий» является аспектом. Объект указан в групповом заголовке - ЕСКД</w:t>
            </w:r>
          </w:p>
        </w:tc>
      </w:tr>
      <w:tr w:rsidR="009907C7" w:rsidRPr="000C04EE" w14:paraId="77AAA19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461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DE50" w14:textId="77777777" w:rsidR="009907C7" w:rsidRPr="000C04EE" w:rsidRDefault="009907C7" w:rsidP="006823AF">
            <w:pP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Титульный лист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Страница II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26381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</w:pPr>
            <w:r w:rsidRPr="004470D2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0076F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09F050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Убрать точку из названия документа: она применяется для составных заголовков и для названия стандарта скажем в «Нормативных ссылках». В данном случае точка как разделитель между групповым заголовком и подзаголовком – лишняя.</w:t>
            </w:r>
          </w:p>
          <w:p w14:paraId="2254EF6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Последний абзац – выровнять правую границу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00633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6CED106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5767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49DB893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>Содержание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ABFB" w14:textId="77777777" w:rsidR="009907C7" w:rsidRPr="00657BDA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57BDA">
              <w:rPr>
                <w:rFonts w:cs="Arial"/>
                <w:sz w:val="20"/>
                <w:szCs w:val="20"/>
              </w:rPr>
              <w:t>АО «НПО «Высокоточные комплексы», исх. № 714/21 от 27.01.2026</w:t>
            </w:r>
          </w:p>
          <w:p w14:paraId="2AD88816" w14:textId="77777777" w:rsidR="009907C7" w:rsidRPr="00657BDA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57BDA">
              <w:rPr>
                <w:rFonts w:cs="Arial"/>
                <w:sz w:val="20"/>
                <w:szCs w:val="20"/>
              </w:rPr>
              <w:t xml:space="preserve">АО «ЛЭС», отправитель ТМХ </w:t>
            </w:r>
            <w:r w:rsidRPr="00657BDA">
              <w:rPr>
                <w:rFonts w:cs="Arial"/>
                <w:sz w:val="20"/>
                <w:szCs w:val="20"/>
              </w:rPr>
              <w:lastRenderedPageBreak/>
              <w:t>исх. № 4-ТМХ от 12.01.2026</w:t>
            </w:r>
          </w:p>
          <w:p w14:paraId="4FE98DE8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57BDA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4DF5D5EC" w14:textId="77777777" w:rsidR="009907C7" w:rsidRPr="00657BDA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470D2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9400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57BDA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266B8F7" w14:textId="77777777" w:rsidR="009907C7" w:rsidRPr="00657BDA" w:rsidRDefault="009907C7" w:rsidP="006823A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>1 Привести к единообразию оформление элемента «Содержание». Добавить подразделы 7.1, 7.2</w:t>
            </w:r>
          </w:p>
          <w:p w14:paraId="79D2A408" w14:textId="77777777" w:rsidR="009907C7" w:rsidRPr="00657BDA" w:rsidRDefault="009907C7" w:rsidP="006823A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>2 Привести размер шрифта и межстрочный интервал к единообразию с остальным текстом документа</w:t>
            </w:r>
          </w:p>
          <w:p w14:paraId="20EBD1FA" w14:textId="77777777" w:rsidR="009907C7" w:rsidRPr="00657BDA" w:rsidRDefault="009907C7" w:rsidP="006823A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657BDA">
              <w:rPr>
                <w:rFonts w:ascii="Arial" w:hAnsi="Arial" w:cs="Arial"/>
                <w:color w:val="000000"/>
                <w:sz w:val="20"/>
                <w:szCs w:val="20"/>
              </w:rPr>
              <w:t xml:space="preserve">В элементе "Содержание" при необходимости продолжения записи заголовка раздела или подраздела на второй (последующей) строке его начинают на уровне начала этого заголовка на первой строке, а при </w:t>
            </w:r>
            <w:r w:rsidRPr="00657BDA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продолжении записи заголовка приложения - на уровне записи обозначения этого приложения.</w:t>
            </w:r>
          </w:p>
          <w:p w14:paraId="11E31C18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57BDA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0B98801" w14:textId="77777777" w:rsidR="009907C7" w:rsidRPr="00657BDA" w:rsidRDefault="009907C7" w:rsidP="006823A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>1 Единообразие оформления</w:t>
            </w:r>
          </w:p>
          <w:p w14:paraId="78A36C8C" w14:textId="77777777" w:rsidR="009907C7" w:rsidRPr="00657BDA" w:rsidRDefault="009907C7" w:rsidP="006823A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>2 Единообразие оформления</w:t>
            </w:r>
          </w:p>
          <w:p w14:paraId="30881D10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>3 ГОСТ 1.5-2001 п. 3.4.5</w:t>
            </w:r>
          </w:p>
        </w:tc>
        <w:tc>
          <w:tcPr>
            <w:tcW w:w="3665" w:type="dxa"/>
          </w:tcPr>
          <w:p w14:paraId="70CFBF5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7131FDE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18B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858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Содержание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B1F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FDA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86EFC1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Оформить содержание одинаковым размером шрифта</w:t>
            </w:r>
          </w:p>
          <w:p w14:paraId="64C99A9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53CF225" w14:textId="77777777" w:rsidR="009907C7" w:rsidRPr="00674FF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См. п. 3.4.5 ГОСТ 1.5—2001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2340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5CF7D7F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643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FE4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A608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«ИЭМЗ «Купол», исх. № 070-55-563 от 18.12.2025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7829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CA5E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Отсутствует требование к распространению действия стандарта на отрасли строительства</w:t>
            </w:r>
          </w:p>
          <w:p w14:paraId="3191BD9E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F242EF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.....изделий машиностроения всех отраслей промышленности и строительства</w:t>
            </w:r>
          </w:p>
          <w:p w14:paraId="6A2A880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CB16DA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Ссылки на стандарты системы ЕСКД даны в ГОСТ Р 21.101-2020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815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9B9EE4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Стандарты ЕСКД разрабатываются в соответствии с ГОСТ Р 2.001-2023 для машиностроения. Строители могут их применять, если они им подходят (давая на них ссылки в СПДС), но принудительно распространять считаем неверным.</w:t>
            </w:r>
          </w:p>
        </w:tc>
      </w:tr>
      <w:tr w:rsidR="009907C7" w:rsidRPr="000C04EE" w14:paraId="4FFFC5B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F57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C9E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2798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«ТМХ Технологии»,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C94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C28D1E8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050989B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Настоящий стандарт устанавливает правила упрощенного и условного изображения крепежных изделий на чертежах и в электронных геометрических моделях изделий машиностроения всех отраслей промышленности</w:t>
            </w:r>
          </w:p>
          <w:p w14:paraId="59F45864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DEFCF4B" w14:textId="77777777" w:rsidR="009907C7" w:rsidRPr="000C04EE" w:rsidRDefault="009907C7" w:rsidP="006823AF">
            <w:pPr>
              <w:pStyle w:val="af3"/>
              <w:ind w:left="19"/>
              <w:rPr>
                <w:rFonts w:cs="Arial"/>
                <w:color w:val="auto"/>
                <w:sz w:val="20"/>
                <w:szCs w:val="20"/>
                <w:u w:val="single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 xml:space="preserve">Настоящий стандарт устанавливает правила упрощенного и условного изображения крепежных изделий на чертежах и в электронных геометрических моделях </w:t>
            </w:r>
            <w:r w:rsidRPr="000C04EE">
              <w:rPr>
                <w:rFonts w:cs="Arial"/>
                <w:color w:val="auto"/>
                <w:sz w:val="20"/>
                <w:szCs w:val="20"/>
                <w:u w:val="single"/>
              </w:rPr>
              <w:t>изделий машиностроения.</w:t>
            </w:r>
          </w:p>
          <w:p w14:paraId="43F0375A" w14:textId="77777777" w:rsidR="009907C7" w:rsidRPr="000C04EE" w:rsidRDefault="009907C7" w:rsidP="006823AF">
            <w:pPr>
              <w:pStyle w:val="af3"/>
              <w:ind w:left="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Или</w:t>
            </w:r>
          </w:p>
          <w:p w14:paraId="71885FF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Настоящий стандарт устанавливает правила упрощенного и условного изображения крепежных изделий на чертежах и в электронных геометрических моделях </w:t>
            </w: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изделий всех отраслей промышленности.</w:t>
            </w:r>
          </w:p>
          <w:p w14:paraId="17D78D7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35B8B6A" w14:textId="77777777" w:rsidR="009907C7" w:rsidRPr="000C04EE" w:rsidRDefault="009907C7" w:rsidP="006823AF">
            <w:pPr>
              <w:ind w:firstLine="26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Изделие машиностроения – результат машиностроительной отрасли.</w:t>
            </w:r>
          </w:p>
          <w:p w14:paraId="2A003248" w14:textId="77777777" w:rsidR="009907C7" w:rsidRPr="000C04EE" w:rsidRDefault="009907C7" w:rsidP="006823AF">
            <w:pPr>
              <w:ind w:firstLine="26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Либо ограничить область применения стандарта областью машиностроения, либо распространить на все отрасли промышленности.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C6A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60F2CDFB" w14:textId="77777777" w:rsidR="009907C7" w:rsidRDefault="009907C7" w:rsidP="006823AF">
            <w:pPr>
              <w:pStyle w:val="af3"/>
              <w:ind w:left="19"/>
              <w:rPr>
                <w:rFonts w:cs="Arial"/>
                <w:color w:val="auto"/>
                <w:sz w:val="20"/>
                <w:szCs w:val="20"/>
                <w:u w:val="single"/>
              </w:rPr>
            </w:pPr>
            <w:r w:rsidRPr="000C04EE">
              <w:rPr>
                <w:rFonts w:cs="Arial"/>
                <w:color w:val="auto"/>
                <w:sz w:val="20"/>
                <w:szCs w:val="20"/>
                <w:u w:val="single"/>
              </w:rPr>
              <w:t>изделий машиностроения.</w:t>
            </w:r>
          </w:p>
          <w:p w14:paraId="5DD503CD" w14:textId="77777777" w:rsidR="009907C7" w:rsidRPr="000C04EE" w:rsidRDefault="009907C7" w:rsidP="006823AF">
            <w:pPr>
              <w:pStyle w:val="af3"/>
              <w:ind w:firstLine="709"/>
              <w:rPr>
                <w:rFonts w:cs="Arial"/>
                <w:sz w:val="20"/>
                <w:szCs w:val="20"/>
              </w:rPr>
            </w:pPr>
          </w:p>
        </w:tc>
      </w:tr>
      <w:tr w:rsidR="009907C7" w:rsidRPr="000C04EE" w14:paraId="44E530C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A2B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514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C703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91D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127819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п. 4.1.3 ГОСТ 1.5, перечислением 53 раздела 3 ГОСТ Р 2.005—2023</w:t>
            </w:r>
          </w:p>
          <w:p w14:paraId="23A40BAD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760A2B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Настоящий стандарт устанавливает правила упрощенного и условного изображения крепежных изделий в графических (конструкторских) документах изделий машиностроения всех отраслей промышленности.</w:t>
            </w:r>
          </w:p>
          <w:p w14:paraId="014E5F0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9F891F" w14:textId="77777777" w:rsidR="009907C7" w:rsidRPr="000C04EE" w:rsidRDefault="009907C7" w:rsidP="006823AF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Пункт 4.1.3 ГОСТ 1.5: В стандарте применяют термины, определения к которым приведены в данном стандарте, или стандартизованные термины...</w:t>
            </w:r>
          </w:p>
          <w:p w14:paraId="215C495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 ГОСТ Р 2.005—2023 значение термина «графические конструкторские документы» не установлено, установлено значение термина «графические (конструкторские) документы»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AD8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FEBF7D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Слова, приводимые в термине в скобках допускается опускать для формирования краткой формы термина.</w:t>
            </w:r>
          </w:p>
          <w:p w14:paraId="3A90179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области применения решено не использовать термин «графические документы», так как к ним относятся и схемы, а стандарт не распространяется на схемы</w:t>
            </w:r>
          </w:p>
        </w:tc>
      </w:tr>
      <w:tr w:rsidR="009907C7" w:rsidRPr="000C04EE" w14:paraId="1A1782B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D1BF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7564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E9C9" w14:textId="77777777" w:rsidR="009907C7" w:rsidRPr="004470D2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470D2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4470D2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6B7F0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DB2596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Привести в соответствие с требованиями, установленными п. 4.1.3 ГОСТ 1.5, перечислением 53 раздела 3 ГОСТ Р 2.005—2023</w:t>
            </w:r>
          </w:p>
          <w:p w14:paraId="3A3DDC8F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2433775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B377B8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Настоящий стандарт устанавливает правила упрощенного и условного изображения крепежных изделий в графических (конструкторских) документах изделий машиностроения всех отраслей промышленности.</w:t>
            </w:r>
          </w:p>
          <w:p w14:paraId="5B049D31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0F485A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4577F95" w14:textId="77777777" w:rsidR="009907C7" w:rsidRPr="004470D2" w:rsidRDefault="009907C7" w:rsidP="006823AF">
            <w:pPr>
              <w:ind w:firstLine="34"/>
              <w:rPr>
                <w:rFonts w:ascii="Arial" w:hAnsi="Arial" w:cs="Arial"/>
                <w:sz w:val="20"/>
                <w:szCs w:val="20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Пункт 4.1.3 ГОСТ 1.5: В стандарте применяют термины, определения к которым приведены в данном стандарте, или стандартизованные термины...</w:t>
            </w:r>
          </w:p>
          <w:p w14:paraId="5BC65DA1" w14:textId="77777777" w:rsidR="009907C7" w:rsidRPr="004470D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470D2">
              <w:rPr>
                <w:rFonts w:ascii="Arial" w:hAnsi="Arial" w:cs="Arial"/>
                <w:sz w:val="20"/>
                <w:szCs w:val="20"/>
              </w:rPr>
              <w:t>В ГОСТ Р 2.005—2023 значение термина «графические конструкторские документы» не установлено, установлено значение термина «графические (конструкторские) документы»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D5E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5BD51F1D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 графическим документам относятся также схемы, к которым данный стандарт не применим. Поэтому перечислены конкретные виды документов (чертежи, ЭГМ)</w:t>
            </w:r>
          </w:p>
        </w:tc>
      </w:tr>
      <w:tr w:rsidR="009907C7" w:rsidRPr="000C04EE" w14:paraId="7944831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5E8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35C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Style w:val="Arial8pt"/>
                <w:sz w:val="20"/>
                <w:szCs w:val="20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4A92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558A81C1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 xml:space="preserve">Российские космические 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lastRenderedPageBreak/>
              <w:t>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  <w:p w14:paraId="3DA0A43A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  <w:p w14:paraId="56C91A1D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7BFBAA97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86828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C5DD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B37D14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Style w:val="Arial8pt"/>
                <w:sz w:val="20"/>
                <w:szCs w:val="20"/>
              </w:rPr>
              <w:t>Есть ссылка на ГОСТ Р 2.820-2023 «ЕСКД. Нормативно-справочная информация. Основные положения», но далее в тексте данный ГОСТ не фигурирует</w:t>
            </w:r>
          </w:p>
          <w:p w14:paraId="6763522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8546A0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Style w:val="Arial8pt"/>
                <w:sz w:val="20"/>
                <w:szCs w:val="20"/>
              </w:rPr>
              <w:t>Удалить ссылку на ГОСТ Р 2.820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6F8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6CC8176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8BD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1DB4" w14:textId="77777777" w:rsidR="009907C7" w:rsidRPr="000C04EE" w:rsidRDefault="009907C7" w:rsidP="006823AF">
            <w:pPr>
              <w:rPr>
                <w:rStyle w:val="Arial8pt"/>
                <w:sz w:val="20"/>
                <w:szCs w:val="20"/>
              </w:rPr>
            </w:pPr>
            <w:r>
              <w:rPr>
                <w:rStyle w:val="Arial8pt"/>
                <w:sz w:val="20"/>
                <w:szCs w:val="20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6C7E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86828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D90B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86828">
              <w:rPr>
                <w:rFonts w:ascii="Arial" w:hAnsi="Arial" w:cs="Arial"/>
                <w:sz w:val="20"/>
                <w:szCs w:val="20"/>
                <w:u w:val="single"/>
              </w:rPr>
              <w:t>Откорректировать примечание.</w:t>
            </w:r>
          </w:p>
          <w:p w14:paraId="07E3487A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86828">
              <w:rPr>
                <w:rFonts w:ascii="Arial" w:hAnsi="Arial" w:cs="Arial"/>
                <w:sz w:val="20"/>
                <w:szCs w:val="20"/>
              </w:rPr>
              <w:t>В тексте проекта стандарта: «…Если заменён ссылочный стандарт, на который дана датированная ссылка, то…».</w:t>
            </w:r>
          </w:p>
          <w:p w14:paraId="35601CC1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86828">
              <w:rPr>
                <w:rFonts w:ascii="Arial" w:hAnsi="Arial" w:cs="Arial"/>
                <w:sz w:val="20"/>
                <w:szCs w:val="20"/>
              </w:rPr>
              <w:t>В проекте стандарта только недатированные ссылки, датированные ссылки отсутствуют. Лишнюю информацию удалить.</w:t>
            </w:r>
          </w:p>
          <w:p w14:paraId="433BE6F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86828">
              <w:rPr>
                <w:rFonts w:ascii="Arial" w:hAnsi="Arial" w:cs="Arial"/>
                <w:sz w:val="20"/>
                <w:szCs w:val="20"/>
              </w:rPr>
              <w:t>Согласно ГОСТ Р 1.5‒2012 (п. 3.6.7 и п. 3.6.8), в некоторых случаях примечание не приводят или вносят в него дополнения. То есть, оно должно реально отражать содержание стандарта.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6252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823DB8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п. 3.6.7 предписывает приводить примечание только в такой формулировке. Все отступления от формулировки в стандарте перечислены.</w:t>
            </w:r>
          </w:p>
          <w:p w14:paraId="72A987B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необходимости будет исправлено при издательском редактировании</w:t>
            </w:r>
          </w:p>
        </w:tc>
      </w:tr>
      <w:tr w:rsidR="009907C7" w:rsidRPr="000C04EE" w14:paraId="6CF02A0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8C9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BBF29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56691E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0B6AD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A0F2DEC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ввести ГОСТ 3032, ГОСТ 11860</w:t>
            </w:r>
            <w:r w:rsidRPr="000C04EE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736192F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15024F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3032 Гайки-барашки. Конструкция и размеры</w:t>
            </w:r>
          </w:p>
          <w:p w14:paraId="7AA5D3F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11860 Гайки колпачковые класса точности А. Конструкция и размеры</w:t>
            </w:r>
          </w:p>
          <w:p w14:paraId="46C0ACB4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27017 Изделия крепежные. Термины и определения</w:t>
            </w:r>
          </w:p>
          <w:p w14:paraId="68AE46D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Р 2.005 Единая система конструкторской документации. Термины и определения</w:t>
            </w:r>
          </w:p>
          <w:p w14:paraId="00E06A9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C65FD7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Р 1.5-2012 (пп.3.6, 3.6.1, 3.11, 4.3)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8C90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5F058D0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ГОСТ Р 1.5-2012 п. 4.4 в таблице А.4</w:t>
            </w:r>
            <w:r w:rsidRPr="00657BDA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в доработанной редакции – Б.4) даны справочные ссылки на стандарты ГОСТ 3032 и ГОСТ 11860, которые оформлены в виде сноски.</w:t>
            </w:r>
          </w:p>
          <w:p w14:paraId="72FF295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ГОСТ Р 1.5-2012 п. 3.11 данные справочные ссылки включены в элемент «Библиография»</w:t>
            </w:r>
          </w:p>
          <w:p w14:paraId="41E0ECF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36FA0C8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4E5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067D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3.1.1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D1220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ООО «ТМХ Инжиниринг», отправитель ТМХ </w:t>
            </w: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401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7F0DD31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1E628009" w14:textId="77777777" w:rsidR="009907C7" w:rsidRPr="000F50CA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 xml:space="preserve">3.1.1 упрощенное изображение (упрощенная геометрическая модель): </w:t>
            </w:r>
            <w:r w:rsidRPr="000C04EE">
              <w:rPr>
                <w:rFonts w:cs="Arial"/>
                <w:color w:val="auto"/>
                <w:sz w:val="20"/>
                <w:szCs w:val="20"/>
              </w:rPr>
              <w:t xml:space="preserve">Изображение (модель) крепежного изделия, отражающее(ая) только </w:t>
            </w:r>
            <w:r w:rsidRPr="000C04EE">
              <w:rPr>
                <w:rFonts w:cs="Arial"/>
                <w:color w:val="auto"/>
                <w:sz w:val="20"/>
                <w:szCs w:val="20"/>
              </w:rPr>
              <w:lastRenderedPageBreak/>
              <w:t>некоторые геометрические элементы и размеры, позволяющие идентифицировать класс и конструкцию изделия.</w:t>
            </w:r>
          </w:p>
          <w:p w14:paraId="43D6ADF0" w14:textId="77777777" w:rsidR="009907C7" w:rsidRPr="0076416C" w:rsidRDefault="009907C7" w:rsidP="006823AF">
            <w:pPr>
              <w:pStyle w:val="af"/>
              <w:rPr>
                <w:rFonts w:cs="Arial"/>
                <w:color w:val="auto"/>
                <w:szCs w:val="20"/>
              </w:rPr>
            </w:pPr>
            <w:r w:rsidRPr="000C04EE">
              <w:rPr>
                <w:rFonts w:cs="Arial"/>
                <w:color w:val="auto"/>
                <w:spacing w:val="40"/>
                <w:szCs w:val="20"/>
              </w:rPr>
              <w:t>Примечание–</w:t>
            </w:r>
            <w:r w:rsidRPr="000C04EE">
              <w:rPr>
                <w:rFonts w:cs="Arial"/>
                <w:color w:val="auto"/>
                <w:szCs w:val="20"/>
              </w:rPr>
              <w:t>В упрощенном изображении (модели), как правило, не отражают фаски, скругления, проточки и т. п.</w:t>
            </w:r>
          </w:p>
          <w:p w14:paraId="1DDBB3C5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08C4F6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 xml:space="preserve">3.1.1 упрощенное изображение (упрощенная электронная геометрическая модель) изделия: </w:t>
            </w:r>
            <w:r w:rsidRPr="000C04EE">
              <w:rPr>
                <w:rFonts w:cs="Arial"/>
                <w:color w:val="auto"/>
                <w:sz w:val="20"/>
                <w:szCs w:val="20"/>
              </w:rPr>
              <w:t>Изображение (электронная геометрическая модель) изделия в , отражающее(ая) только некоторые геометрические элементы и размеры, позволяющие идентифицировать класс и конструкцию изделия.</w:t>
            </w:r>
          </w:p>
          <w:p w14:paraId="71CEFD27" w14:textId="77777777" w:rsidR="009907C7" w:rsidRPr="000C04EE" w:rsidRDefault="009907C7" w:rsidP="006823AF">
            <w:pPr>
              <w:pStyle w:val="af"/>
              <w:rPr>
                <w:rFonts w:cs="Arial"/>
                <w:color w:val="auto"/>
                <w:spacing w:val="40"/>
                <w:szCs w:val="20"/>
              </w:rPr>
            </w:pPr>
            <w:r w:rsidRPr="000C04EE">
              <w:rPr>
                <w:rFonts w:cs="Arial"/>
                <w:color w:val="auto"/>
                <w:spacing w:val="40"/>
                <w:szCs w:val="20"/>
              </w:rPr>
              <w:t>Примечания</w:t>
            </w:r>
          </w:p>
          <w:p w14:paraId="2CD2C019" w14:textId="77777777" w:rsidR="009907C7" w:rsidRPr="000C04EE" w:rsidRDefault="009907C7" w:rsidP="006823AF">
            <w:pPr>
              <w:pStyle w:val="af"/>
              <w:rPr>
                <w:rFonts w:cs="Arial"/>
                <w:color w:val="auto"/>
                <w:szCs w:val="20"/>
              </w:rPr>
            </w:pPr>
            <w:r w:rsidRPr="000C04EE">
              <w:rPr>
                <w:rFonts w:cs="Arial"/>
                <w:color w:val="auto"/>
                <w:spacing w:val="40"/>
                <w:szCs w:val="20"/>
              </w:rPr>
              <w:t xml:space="preserve">1 </w:t>
            </w:r>
            <w:r w:rsidRPr="000C04EE">
              <w:rPr>
                <w:rFonts w:cs="Arial"/>
                <w:color w:val="auto"/>
                <w:szCs w:val="20"/>
              </w:rPr>
              <w:t>В упрощенном изображении (электронной геометрической модели) изделия, как правило, не отражают фаски, скругления, проточки и т. п.</w:t>
            </w:r>
          </w:p>
          <w:p w14:paraId="2C204D8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 Данный вид изделий применим в сборочных, габаритных чертежах и чертежах общих видов (электронных геометрических моделях сборочной единицы).</w:t>
            </w:r>
          </w:p>
          <w:p w14:paraId="6E4B3B1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725BAC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См. ГОСТ 2.052-2021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B97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Принято частично. </w:t>
            </w:r>
          </w:p>
          <w:p w14:paraId="6E86DB2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Действует ГОСТ Р 2.052-2024.</w:t>
            </w:r>
          </w:p>
          <w:p w14:paraId="4692479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Оттуда взято определение понятия «геометрическая модель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(объекта)», которое используется в остальных определениях</w:t>
            </w:r>
          </w:p>
          <w:p w14:paraId="74D1B01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B5D57B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Предложенная формулировка примечания 2 непонятна. Какой вид изделия? Зачем повторять положения раздела 4?</w:t>
            </w:r>
          </w:p>
        </w:tc>
      </w:tr>
      <w:tr w:rsidR="009907C7" w:rsidRPr="000C04EE" w14:paraId="7F81FCC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47B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123046C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3.1.1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F258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6EB900B1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86828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87A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CBF2BE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Текст привести в соответствие с требованиями, установленными п. 4.1.3 ГОСТ 1.5 и терминами, установленными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C04EE">
              <w:rPr>
                <w:rFonts w:ascii="Arial" w:hAnsi="Arial" w:cs="Arial"/>
                <w:sz w:val="20"/>
                <w:szCs w:val="20"/>
              </w:rPr>
              <w:t>ГОСТ 27017-86</w:t>
            </w:r>
          </w:p>
          <w:p w14:paraId="5D2C594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692AF2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2A143F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3.1.1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упрощенное изображение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упрощенная геометрическая модель</w:t>
            </w:r>
            <w:r w:rsidRPr="000C04EE">
              <w:rPr>
                <w:rFonts w:ascii="Arial" w:hAnsi="Arial" w:cs="Arial"/>
                <w:sz w:val="20"/>
                <w:szCs w:val="20"/>
              </w:rPr>
              <w:t>): Изображение (модель) крепежного изделия, отражающее(ая) наиболее значимые элементы и размеры, позволяющие идентифицировать вид крепежного изделия.</w:t>
            </w:r>
          </w:p>
          <w:p w14:paraId="1FB8D0C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02DC2F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69DA725" w14:textId="77777777" w:rsidR="009907C7" w:rsidRPr="000C04EE" w:rsidRDefault="009907C7" w:rsidP="006823AF">
            <w:pPr>
              <w:ind w:firstLine="351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Пункт 4.1.3 ГОСТ 1.5: В стандарте применяют термины, определения к которым приведены в данном стандарте, или стандартизованные термины...</w:t>
            </w:r>
          </w:p>
          <w:p w14:paraId="2922045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Определение термина логически не выверено: применено просторечие «только некоторые», термины «класс» и «конструкция» по отношению к крепежным изделиям в ГОСТ 27017 не определены.</w:t>
            </w:r>
          </w:p>
          <w:p w14:paraId="190E6065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</w:tcPr>
          <w:p w14:paraId="5794B8CA" w14:textId="77777777" w:rsidR="009907C7" w:rsidRPr="00AC392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63F1052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CDC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46598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3.1.1, 3.1.2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5C6B8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  <w:p w14:paraId="4A05548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86828">
              <w:rPr>
                <w:rFonts w:cs="Arial"/>
                <w:sz w:val="20"/>
                <w:szCs w:val="20"/>
              </w:rPr>
              <w:lastRenderedPageBreak/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907D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8FF083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Убрать у нумераций терминологических статей полужирный шрифт</w:t>
            </w:r>
          </w:p>
          <w:p w14:paraId="5AEC0864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0AC450" w14:textId="77777777" w:rsidR="009907C7" w:rsidRPr="000C04EE" w:rsidRDefault="009907C7" w:rsidP="006823AF">
            <w:pPr>
              <w:pStyle w:val="a6"/>
              <w:spacing w:line="228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«3.1.1 </w:t>
            </w:r>
            <w:r w:rsidRPr="000C04E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 w:bidi="ru-RU"/>
              </w:rPr>
              <w:t>упрощенное изображение...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»;</w:t>
            </w:r>
          </w:p>
          <w:p w14:paraId="3419FEB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 xml:space="preserve">«3.1.2 </w:t>
            </w:r>
            <w:r w:rsidRPr="000C04E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 w:bidi="ru-RU"/>
              </w:rPr>
              <w:t>условное изображение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.»</w:t>
            </w:r>
          </w:p>
          <w:p w14:paraId="644C86A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6D73B11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Согласно ГОСТ 1.5-2001 п. 3.9.8 полужирным шрифтом выделяют термин, а номер терминологической статьи не является частью термина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01D90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5BEC86B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F171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6FA1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>3.1.2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40E3" w14:textId="77777777" w:rsidR="009907C7" w:rsidRPr="00657BDA" w:rsidRDefault="009907C7" w:rsidP="006823AF">
            <w:pPr>
              <w:pStyle w:val="af"/>
              <w:jc w:val="center"/>
              <w:rPr>
                <w:rFonts w:cs="Arial"/>
                <w:szCs w:val="20"/>
              </w:rPr>
            </w:pPr>
            <w:r w:rsidRPr="00657BDA">
              <w:rPr>
                <w:rFonts w:cs="Arial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736A7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57BDA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4889DFA" w14:textId="77777777" w:rsidR="009907C7" w:rsidRPr="00657BDA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657BDA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18215CA9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57BDA">
              <w:rPr>
                <w:rFonts w:ascii="Arial" w:hAnsi="Arial" w:cs="Arial"/>
                <w:bCs/>
                <w:sz w:val="20"/>
                <w:szCs w:val="20"/>
              </w:rPr>
              <w:t>3.1.2 условное изображение (крепежного изделия):</w:t>
            </w:r>
            <w:r w:rsidRPr="00657BDA">
              <w:rPr>
                <w:rFonts w:ascii="Arial" w:hAnsi="Arial" w:cs="Arial"/>
                <w:sz w:val="20"/>
                <w:szCs w:val="20"/>
              </w:rPr>
              <w:t xml:space="preserve"> Схематичное обозначение крепежного изделия с использованием установленных графических символов.</w:t>
            </w:r>
          </w:p>
          <w:p w14:paraId="52EC74E4" w14:textId="77777777" w:rsidR="009907C7" w:rsidRPr="00657BDA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57BDA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44D4331" w14:textId="77777777" w:rsidR="009907C7" w:rsidRPr="00657BD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57BDA">
              <w:rPr>
                <w:rFonts w:ascii="Arial" w:hAnsi="Arial" w:cs="Arial"/>
                <w:bCs/>
                <w:sz w:val="20"/>
                <w:szCs w:val="20"/>
              </w:rPr>
              <w:t>3.1.2 условное изображение крепежного  изделия (соединения):</w:t>
            </w:r>
            <w:r w:rsidRPr="00657BDA">
              <w:rPr>
                <w:rFonts w:ascii="Arial" w:hAnsi="Arial" w:cs="Arial"/>
                <w:sz w:val="20"/>
                <w:szCs w:val="20"/>
              </w:rPr>
              <w:t xml:space="preserve"> Схематичное обозначение крепежного изделия с использованием установленных графических символов и дающее полное представление о характере соединения.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8C03" w14:textId="77777777" w:rsidR="009907C7" w:rsidRPr="00657BDA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57BDA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963276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</w:t>
            </w:r>
            <w:r w:rsidRPr="00657BDA">
              <w:rPr>
                <w:rFonts w:ascii="Arial" w:hAnsi="Arial" w:cs="Arial"/>
                <w:sz w:val="20"/>
                <w:szCs w:val="20"/>
              </w:rPr>
              <w:t>ет необходимости приводить определение крепежного соединения, поскольку аспект стандартизации настоящего стандарта – установление правила упрощенного и условного изображения крепежных изделий.</w:t>
            </w:r>
            <w:r>
              <w:rPr>
                <w:rFonts w:ascii="Arial" w:hAnsi="Arial" w:cs="Arial"/>
                <w:sz w:val="20"/>
                <w:szCs w:val="20"/>
              </w:rPr>
              <w:t xml:space="preserve"> Информация о соединениях приведена в контексте применения условных изображений КИ, так как это не очевидно.</w:t>
            </w:r>
          </w:p>
        </w:tc>
      </w:tr>
      <w:tr w:rsidR="009907C7" w:rsidRPr="007934A2" w14:paraId="653B4BD9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1FEE" w14:textId="77777777" w:rsidR="009907C7" w:rsidRPr="007934A2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B432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3.2 , первое перечисление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A7A0" w14:textId="77777777" w:rsidR="009907C7" w:rsidRPr="007934A2" w:rsidRDefault="009907C7" w:rsidP="006823AF">
            <w:pPr>
              <w:pStyle w:val="af"/>
              <w:jc w:val="center"/>
              <w:rPr>
                <w:rFonts w:cs="Arial"/>
                <w:szCs w:val="20"/>
              </w:rPr>
            </w:pPr>
            <w:r w:rsidRPr="007934A2">
              <w:rPr>
                <w:rFonts w:cs="Arial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6737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CA6467" w14:textId="77777777" w:rsidR="009907C7" w:rsidRPr="007934A2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Текст привести в соответствие с требованиями, установленными п. 4.1.3 ГОСТ 1.5, перечислениями 44, 53, 54 раздела 3 ГОСТ Р 2.005-2023.</w:t>
            </w:r>
          </w:p>
          <w:p w14:paraId="107A7878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Требования стандарта распространены на рисунки в текстовых (конструкторских) документах.</w:t>
            </w:r>
          </w:p>
          <w:p w14:paraId="456C5E26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964A760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760A54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КД – графический (конструкторский) документ;</w:t>
            </w:r>
          </w:p>
          <w:p w14:paraId="2C772D68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pacing w:val="60"/>
                <w:sz w:val="20"/>
                <w:szCs w:val="20"/>
              </w:rPr>
              <w:t>Примечание</w:t>
            </w:r>
            <w:r w:rsidRPr="007934A2">
              <w:rPr>
                <w:rFonts w:ascii="Arial" w:hAnsi="Arial" w:cs="Arial"/>
                <w:sz w:val="20"/>
                <w:szCs w:val="20"/>
              </w:rPr>
              <w:t xml:space="preserve"> – Требования, установленные настоящим стандартом, могут быть распространены на рисунки в текстовых (конструкторских) документах.</w:t>
            </w:r>
          </w:p>
          <w:p w14:paraId="7315B00A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0F77DB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675C8BA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П.4.1.3 ГОСТ 1.5: В стандарте применяют термины, определения к которым приведены в данном стандарте, или стандартизованные термины.</w:t>
            </w:r>
          </w:p>
          <w:p w14:paraId="2FA25BF1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В соответствии с определениями 44, 53, 54 ГОСТ Р 2.005-2023 конструкторский документ может быть как графическим, так и текстовым. В настоящей редакции ГОСТ Р 2.315 устанавливаются требования к графическим (конструкторским) документам. Это обстоятельство целесообразно учесть в настоящем пункте.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F443" w14:textId="77777777" w:rsidR="009907C7" w:rsidRPr="007934A2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6805B4B" w14:textId="77777777" w:rsidR="009907C7" w:rsidRPr="007934A2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Использование сокращения КД в данном стандарте уточнено в п 4.1</w:t>
            </w:r>
          </w:p>
        </w:tc>
      </w:tr>
      <w:tr w:rsidR="009907C7" w:rsidRPr="000C04EE" w14:paraId="1924C83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C17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72E0A3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4.1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0CA9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«Концерн ВКО «Алмаз-Антей», исх. №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70F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A433E5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Текст привести в соответствие с требованиями, установленными п. 4.1.3 ГОСТ 1.5, перечислением 53 раздела 3 ГОСТ Р 2.005-2023</w:t>
            </w:r>
          </w:p>
          <w:p w14:paraId="00BC949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5D9C07E4" w14:textId="77777777" w:rsidR="009907C7" w:rsidRPr="0076416C" w:rsidRDefault="009907C7" w:rsidP="006823AF">
            <w:pPr>
              <w:ind w:firstLine="351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Допущена синтаксическая ошибка: «Выполнение КИ в виде… изображений (моделей)…». КИ изготавливаются, а изображения КИ выполняются.</w:t>
            </w:r>
          </w:p>
        </w:tc>
        <w:tc>
          <w:tcPr>
            <w:tcW w:w="3665" w:type="dxa"/>
          </w:tcPr>
          <w:p w14:paraId="45E79CC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617679A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положения изменен.</w:t>
            </w:r>
          </w:p>
        </w:tc>
      </w:tr>
      <w:tr w:rsidR="009907C7" w:rsidRPr="000C04EE" w14:paraId="73020C2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BEB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09D8EE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FE6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86828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57A8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8682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2E2C89C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86828">
              <w:rPr>
                <w:rFonts w:ascii="Arial" w:hAnsi="Arial" w:cs="Arial"/>
                <w:sz w:val="20"/>
                <w:szCs w:val="20"/>
              </w:rPr>
              <w:t>Изложить в новой редакции</w:t>
            </w:r>
          </w:p>
          <w:p w14:paraId="7136D6D2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DC216F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8682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FB95F0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86828">
              <w:rPr>
                <w:rFonts w:ascii="Arial" w:hAnsi="Arial" w:cs="Arial"/>
                <w:sz w:val="20"/>
                <w:szCs w:val="20"/>
              </w:rPr>
              <w:t>4.1 Выполнение КИ в виде упрощённых и условных изображений (моделей) применяют на сборочных чертежах, чертежах общих видов и ЭГМ специфицированных изделий.</w:t>
            </w:r>
          </w:p>
          <w:p w14:paraId="40B3E045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FAF86DD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8682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D5B749" w14:textId="77777777" w:rsidR="009907C7" w:rsidRPr="0068682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86828">
              <w:rPr>
                <w:rFonts w:ascii="Arial" w:hAnsi="Arial" w:cs="Arial"/>
                <w:sz w:val="20"/>
                <w:szCs w:val="20"/>
              </w:rPr>
              <w:t>В тексте проекта стандарта: «4.1 Выполнение КИ в виде упрощенных и условных изображений (моделей) применяют во всех видах чертежей и ЭГМ специфицированных изделий».</w:t>
            </w:r>
          </w:p>
          <w:p w14:paraId="70E52DA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86828">
              <w:rPr>
                <w:rFonts w:ascii="Arial" w:hAnsi="Arial" w:cs="Arial"/>
                <w:sz w:val="20"/>
                <w:szCs w:val="20"/>
              </w:rPr>
              <w:t>Реальные, точные чертежи КИ теперь исключены? Будут только упрощённые и условные? Чем обосновано? ГОСТ 2.315 предлагал упрощения только на сборочных чертежах и чертежах общих видов. И такое ограничение необходимо оставить.</w:t>
            </w:r>
          </w:p>
        </w:tc>
        <w:tc>
          <w:tcPr>
            <w:tcW w:w="3665" w:type="dxa"/>
          </w:tcPr>
          <w:p w14:paraId="231654F6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AC638CF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7E3611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КИ – это деталь. И чертеж детали не попадает под формулировку п. 4.1, так как там идет речь о чертежах и ЭГМ </w:t>
            </w:r>
            <w:r w:rsidRPr="002E73FB">
              <w:rPr>
                <w:rFonts w:ascii="Arial" w:hAnsi="Arial" w:cs="Arial"/>
                <w:b/>
                <w:bCs/>
                <w:sz w:val="20"/>
                <w:szCs w:val="20"/>
              </w:rPr>
              <w:t>специфицированных изделий</w:t>
            </w:r>
            <w:r>
              <w:rPr>
                <w:rFonts w:ascii="Arial" w:hAnsi="Arial" w:cs="Arial"/>
                <w:sz w:val="20"/>
                <w:szCs w:val="20"/>
              </w:rPr>
              <w:t xml:space="preserve"> (сборочных единиц, комплектов, комплексов по ГОСТ Р 2.101).</w:t>
            </w:r>
          </w:p>
          <w:p w14:paraId="31ECEDFD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72C525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ГОСТ Р 2.102-2023 есть еще множество видов чертежей, которые могут быть выполнены для сборочной единицы с упрощенным или условным изображением КИ. Считаем, что ограничивать двумя видами чертежей нецелесообразно.</w:t>
            </w:r>
          </w:p>
        </w:tc>
      </w:tr>
      <w:tr w:rsidR="009907C7" w:rsidRPr="000C04EE" w14:paraId="4426257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541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053ADBA2" w14:textId="77777777" w:rsidR="009907C7" w:rsidRPr="002E73FB" w:rsidRDefault="009907C7" w:rsidP="006823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85F5" w14:textId="77777777" w:rsidR="009907C7" w:rsidRPr="0068682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86828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D301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36C6C0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Текст привести в соответствие с требованиями, установленными п. 4.1.3 ГОСТ 1.5, перечислением 53 раздела 3 ГОСТ Р 2.005-2023</w:t>
            </w:r>
          </w:p>
          <w:p w14:paraId="4373711E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C75CAC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13B04FC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4.1 Упрощенные и условные изображения (электронные модели) крепежных изделий (далее – КИ) могут быть применены во всех видах графических (конструкторских) документов специфицированных изделий.</w:t>
            </w:r>
          </w:p>
          <w:p w14:paraId="503AEA7F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F42F7C1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727A8D0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П.4.1.3 ГОСТ 1.5: В стандарте применяют термины, определения к которым приведены в данном стандарте, или стандартизованные термины.</w:t>
            </w:r>
          </w:p>
          <w:p w14:paraId="57841D96" w14:textId="77777777" w:rsidR="009907C7" w:rsidRPr="002E73FB" w:rsidRDefault="009907C7" w:rsidP="006823AF">
            <w:pPr>
              <w:ind w:firstLine="351"/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Ранее сокращений КИ и ЭГМ не введено.</w:t>
            </w:r>
          </w:p>
          <w:p w14:paraId="026FDE29" w14:textId="77777777" w:rsidR="009907C7" w:rsidRPr="002E73FB" w:rsidRDefault="009907C7" w:rsidP="006823AF">
            <w:pPr>
              <w:ind w:firstLine="351"/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Допущена синтаксическая ошибка: «Выполнение КИ в виде… изображений (моделей)…». КИ изготавливаются, а изображения КИ выполняются.</w:t>
            </w:r>
          </w:p>
          <w:p w14:paraId="18AA7622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lastRenderedPageBreak/>
              <w:t>Все виды чертежей и ЭГМ могут быть объединены одним термином «графические (конструкторские) документы» (по ГОСТ Р 2.005-2023)</w:t>
            </w:r>
          </w:p>
          <w:p w14:paraId="5E82A269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</w:tcPr>
          <w:p w14:paraId="549D7F7E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3930ED73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Сокращения КИ и ЭГМ введены в 3.2.</w:t>
            </w:r>
          </w:p>
          <w:p w14:paraId="2512251A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по предложениям</w:t>
            </w:r>
          </w:p>
        </w:tc>
      </w:tr>
      <w:tr w:rsidR="009907C7" w:rsidRPr="000C04EE" w14:paraId="01EF8A8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44D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CA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17D3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F42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144A210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6109F94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 xml:space="preserve">4.2 Метод выполнения КИ выбирает разработчик КД на специфицированное изделие на основании: </w:t>
            </w:r>
          </w:p>
          <w:p w14:paraId="56AD2535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назначения КД;</w:t>
            </w:r>
          </w:p>
          <w:p w14:paraId="4B794B3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стадии разработки КД;</w:t>
            </w:r>
          </w:p>
          <w:p w14:paraId="0747DC45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масштаба чертежа;</w:t>
            </w:r>
          </w:p>
          <w:p w14:paraId="6ADA01A1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насыщенности чертежа (плотности размещения элементов на единице площади чертежа);</w:t>
            </w:r>
          </w:p>
          <w:p w14:paraId="487D7107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ограничений на максимальный размер файла чертежа или ЭГМ (обусловленных, например, производительностью применяемых программно-технических средств);</w:t>
            </w:r>
          </w:p>
          <w:p w14:paraId="0F65F6F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sz w:val="20"/>
                <w:szCs w:val="20"/>
              </w:rPr>
              <w:t>- других факторов (при наличии).</w:t>
            </w:r>
          </w:p>
          <w:p w14:paraId="55C0C21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EE1D992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964964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 xml:space="preserve">4.2 </w:t>
            </w:r>
            <w:bookmarkStart w:id="1" w:name="_Hlk225858585"/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На сборочных, габаритных чертежах и чертежах общих видов (далее-чертежи) изображение крепежных деталей и соединений (упрощенное или условное) выбирают в зависимости от:</w:t>
            </w:r>
            <w:bookmarkEnd w:id="1"/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 xml:space="preserve"> </w:t>
            </w:r>
          </w:p>
          <w:p w14:paraId="42E4D16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назначения КД;</w:t>
            </w:r>
          </w:p>
          <w:p w14:paraId="5F42CA3D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стадии разработки КД;</w:t>
            </w:r>
          </w:p>
          <w:p w14:paraId="2055743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масштаба чертежа;</w:t>
            </w:r>
          </w:p>
          <w:p w14:paraId="0958CEC2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насыщенности чертежа (плотности размещения элементов на единице площади чертежа);</w:t>
            </w:r>
          </w:p>
          <w:p w14:paraId="2F009B5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bCs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bCs/>
                <w:color w:val="auto"/>
                <w:sz w:val="20"/>
                <w:szCs w:val="20"/>
              </w:rPr>
              <w:t>- ограничений на максимальный размер файла чертежа или ЭГМ (обусловленных, например, производительностью применяемых программно-технических средств);</w:t>
            </w:r>
          </w:p>
          <w:p w14:paraId="4554B25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sz w:val="20"/>
                <w:szCs w:val="20"/>
              </w:rPr>
              <w:t xml:space="preserve">4.3 </w:t>
            </w:r>
            <w:bookmarkStart w:id="2" w:name="_Hlk225858650"/>
            <w:r w:rsidRPr="000C04EE">
              <w:rPr>
                <w:rFonts w:ascii="Arial" w:hAnsi="Arial" w:cs="Arial"/>
                <w:bCs/>
                <w:sz w:val="20"/>
                <w:szCs w:val="20"/>
              </w:rPr>
              <w:t>Крепежные детали, у которых на чертеже диаметры стержней равны 2 мм и менее, изображают условно.</w:t>
            </w:r>
            <w:bookmarkEnd w:id="2"/>
            <w:r w:rsidRPr="000C04EE">
              <w:rPr>
                <w:rFonts w:ascii="Arial" w:hAnsi="Arial" w:cs="Arial"/>
                <w:bCs/>
                <w:sz w:val="20"/>
                <w:szCs w:val="20"/>
              </w:rPr>
              <w:t xml:space="preserve"> Размер изображения должен давать полное представление о характере соединения.</w:t>
            </w:r>
          </w:p>
          <w:p w14:paraId="5D4AD45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AC065B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20C11F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Исключить из проекта термин «Метод», в стандарте рассматриваются упрощённые и условные изображения, а не методы</w:t>
            </w:r>
          </w:p>
          <w:p w14:paraId="04196EA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81D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 Частично.</w:t>
            </w:r>
          </w:p>
          <w:p w14:paraId="1A9FDD0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Перечисление видов чертежей и ЭГМ исключено, использована общая формулировка ( КД специфицированного изделия – где могут быть крепежные соединения)</w:t>
            </w:r>
          </w:p>
        </w:tc>
      </w:tr>
      <w:tr w:rsidR="009907C7" w:rsidRPr="000C04EE" w14:paraId="4E95C62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F70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033115D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4.2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C616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«Концерн ВКО «Алмаз-Антей», исх. №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31-21/1787 от 28.01.2026</w:t>
            </w:r>
          </w:p>
          <w:p w14:paraId="3D5BE4B4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D70D5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AC6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31F4F2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Текст привести в соответствие с требованиями, установленными п. 4.1.3 ГОСТ 1.5, перечислением 53 раздела 3 ГОСТ Р 2.005-2023</w:t>
            </w:r>
          </w:p>
          <w:p w14:paraId="632D127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32A440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77FFD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Термин «метод выполнения» не определен.</w:t>
            </w:r>
          </w:p>
          <w:p w14:paraId="2426825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Термин «стадия разработки» применять в отношении конструкторской документации нецелесообразно.</w:t>
            </w:r>
          </w:p>
          <w:p w14:paraId="746322F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Все виды чертежей и ЭГМ могут быть объединены одним термином «графические (конструкторские) документы».</w:t>
            </w:r>
          </w:p>
          <w:p w14:paraId="1A42268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Выделение в отдельное перечисление «других факторов (при наличии)» перечеркивает всю смысловую значимость требования п. 4.2.</w:t>
            </w:r>
          </w:p>
          <w:p w14:paraId="76CC714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</w:tcPr>
          <w:p w14:paraId="1C230DD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07D6783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исключено последнее перечисление.</w:t>
            </w:r>
          </w:p>
          <w:p w14:paraId="49CF065D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633E79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1) «</w:t>
            </w:r>
            <w:r w:rsidRPr="000C04EE">
              <w:rPr>
                <w:rFonts w:ascii="Arial" w:hAnsi="Arial" w:cs="Arial"/>
                <w:sz w:val="20"/>
                <w:szCs w:val="20"/>
              </w:rPr>
              <w:t>Термин «стадия разработки» применять в отношении конструкторской документации нецелесообразно.</w:t>
            </w:r>
            <w:r>
              <w:rPr>
                <w:rFonts w:ascii="Arial" w:hAnsi="Arial" w:cs="Arial"/>
                <w:sz w:val="20"/>
                <w:szCs w:val="20"/>
              </w:rPr>
              <w:t>» - не согласны. Этому посвящен целый ГОСТ 2.103.</w:t>
            </w:r>
          </w:p>
          <w:p w14:paraId="30486279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F694E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2) к графическим КД относятся также схемы, поэтому считаем, что заменять на это понятие не следует</w:t>
            </w:r>
          </w:p>
          <w:p w14:paraId="05BB065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2EECF5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 по замечаниям</w:t>
            </w:r>
          </w:p>
        </w:tc>
      </w:tr>
      <w:tr w:rsidR="009907C7" w:rsidRPr="000C04EE" w14:paraId="597684D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95D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6834FF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4.2 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675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86828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5010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145425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Изложить в новой редакции</w:t>
            </w:r>
          </w:p>
          <w:p w14:paraId="6CED0394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AF3395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5ACDD8" w14:textId="77777777" w:rsidR="009907C7" w:rsidRPr="002E73FB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4.2 На сборочных чертежах и чертежах общих видов изображение крепежных деталей (упрощенное или условное) выбирают в зависимости от назначения и масштаба чертежа.</w:t>
            </w:r>
          </w:p>
          <w:p w14:paraId="1597B4D5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Крепежные детали, у которых на чертеже диаметры стержней равны 2 мм и менее, изображают условно. Размер изображения должен давать полное представление о характере соединения.</w:t>
            </w:r>
          </w:p>
          <w:p w14:paraId="78010F71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BA4781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E73FB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455F79B" w14:textId="77777777" w:rsidR="009907C7" w:rsidRPr="002E73FB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В тексте проекта стандарта: «4.2 Метод выполнения КИ выбирает разработчик КД на специфицированное изделие на основании: - назначения КД…».</w:t>
            </w:r>
          </w:p>
          <w:p w14:paraId="4108C3AF" w14:textId="77777777" w:rsidR="009907C7" w:rsidRPr="002E73FB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 xml:space="preserve">Если возможен такой выбор, необходимо привести и </w:t>
            </w:r>
            <w:r w:rsidRPr="002E73FB">
              <w:rPr>
                <w:rFonts w:ascii="Arial" w:hAnsi="Arial" w:cs="Arial"/>
                <w:b/>
                <w:sz w:val="20"/>
                <w:szCs w:val="20"/>
              </w:rPr>
              <w:t>критерии выбора</w:t>
            </w:r>
            <w:r w:rsidRPr="002E73FB">
              <w:rPr>
                <w:rFonts w:ascii="Arial" w:hAnsi="Arial" w:cs="Arial"/>
                <w:sz w:val="20"/>
                <w:szCs w:val="20"/>
              </w:rPr>
              <w:t>. И уточнить, о каком «</w:t>
            </w:r>
            <w:r w:rsidRPr="002E73FB">
              <w:rPr>
                <w:rFonts w:ascii="Arial" w:hAnsi="Arial" w:cs="Arial"/>
                <w:b/>
                <w:sz w:val="20"/>
                <w:szCs w:val="20"/>
              </w:rPr>
              <w:t>методе</w:t>
            </w:r>
            <w:r w:rsidRPr="002E73FB">
              <w:rPr>
                <w:rFonts w:ascii="Arial" w:hAnsi="Arial" w:cs="Arial"/>
                <w:sz w:val="20"/>
                <w:szCs w:val="20"/>
              </w:rPr>
              <w:t xml:space="preserve">» написано. Мы не «выполняем» КИ, мы только приводим их изображения на чертежах или в ЭГМ. </w:t>
            </w:r>
          </w:p>
          <w:p w14:paraId="0847EA44" w14:textId="77777777" w:rsidR="009907C7" w:rsidRPr="002E73FB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 xml:space="preserve">Точность изображения, в том числе и крепежа, не должна зависеть от «масштаба», «насыщенности» и т. п. И «масштаб», и «насыщенность», и «размер файла» должны выбираться так, чтобы обеспечить необходимое точное изображение. </w:t>
            </w:r>
          </w:p>
          <w:p w14:paraId="49F2F670" w14:textId="77777777" w:rsidR="009907C7" w:rsidRPr="002E73FB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 xml:space="preserve">Предлагаемый «выбор» может касаться только </w:t>
            </w:r>
            <w:r w:rsidRPr="002E73FB">
              <w:rPr>
                <w:rFonts w:ascii="Arial" w:hAnsi="Arial" w:cs="Arial"/>
                <w:b/>
                <w:sz w:val="20"/>
                <w:szCs w:val="20"/>
              </w:rPr>
              <w:t>сборочных чертежей и чертежей общих видов</w:t>
            </w:r>
            <w:r w:rsidRPr="002E73FB">
              <w:rPr>
                <w:rFonts w:ascii="Arial" w:hAnsi="Arial" w:cs="Arial"/>
                <w:sz w:val="20"/>
                <w:szCs w:val="20"/>
              </w:rPr>
              <w:t>, в которых упрощения допускаются. По ГОСТ 2.315 выбор заключается только в решении - изображать упрощённо или условно на</w:t>
            </w:r>
            <w:r w:rsidRPr="002E73FB">
              <w:rPr>
                <w:rFonts w:ascii="Arial" w:hAnsi="Arial" w:cs="Arial"/>
                <w:b/>
                <w:sz w:val="20"/>
                <w:szCs w:val="20"/>
              </w:rPr>
              <w:t xml:space="preserve"> сборочных чертежах и чертежах общих видов</w:t>
            </w:r>
            <w:r w:rsidRPr="002E73F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8E50853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E73FB">
              <w:rPr>
                <w:rFonts w:ascii="Arial" w:hAnsi="Arial" w:cs="Arial"/>
                <w:sz w:val="20"/>
                <w:szCs w:val="20"/>
              </w:rPr>
              <w:t>Предлагается сохранить формулировки ГОСТ 2.315.</w:t>
            </w:r>
          </w:p>
          <w:p w14:paraId="557CFF44" w14:textId="77777777" w:rsidR="009907C7" w:rsidRPr="002E73F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</w:tcPr>
          <w:p w14:paraId="3759A68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05554B54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Слово «метод» исключено.</w:t>
            </w:r>
          </w:p>
          <w:p w14:paraId="34378C4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Уточнено, что речь идет только о КД специфицированных изделий</w:t>
            </w:r>
          </w:p>
          <w:p w14:paraId="520DC44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752ED57D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 графическим КД относятся также схемы, поэтому считаем, что заменять на это понятие не следует.</w:t>
            </w:r>
          </w:p>
          <w:p w14:paraId="20C1217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C2E5C4D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</w:t>
            </w:r>
            <w:r w:rsidRPr="002E73FB">
              <w:rPr>
                <w:rFonts w:ascii="Arial" w:hAnsi="Arial" w:cs="Arial"/>
                <w:sz w:val="20"/>
                <w:szCs w:val="20"/>
              </w:rPr>
              <w:t>Точность изображения, в том числе и крепежа, не должна зависеть от «масштаба», «насыщенности» и т. п.</w:t>
            </w:r>
            <w:r>
              <w:rPr>
                <w:rFonts w:ascii="Arial" w:hAnsi="Arial" w:cs="Arial"/>
                <w:sz w:val="20"/>
                <w:szCs w:val="20"/>
              </w:rPr>
              <w:t>» - не согласны. На сборочных чертежах (и других чертежах сборок) часто нет необходимости изображать крепеж точно, особенно если это КД ранней стадии разработки, если этот чертеж и так перегружен деталями и точное изображение крепежа только усугубит ситуацию и т.д.</w:t>
            </w:r>
          </w:p>
          <w:p w14:paraId="0997D00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2014CFD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6326B1" w14:paraId="65FA80E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BB46" w14:textId="77777777" w:rsidR="009907C7" w:rsidRPr="006326B1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2D9D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E14A" w14:textId="77777777" w:rsidR="009907C7" w:rsidRPr="006326B1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326B1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9419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B7501C" w14:textId="77777777" w:rsidR="009907C7" w:rsidRPr="006326B1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34891186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bCs/>
                <w:sz w:val="20"/>
                <w:szCs w:val="20"/>
              </w:rPr>
              <w:t>4.3 В одном КД на специфицированное изделие рекомендуется применять только один метод выполнения КИ.</w:t>
            </w:r>
          </w:p>
          <w:p w14:paraId="097202DF" w14:textId="77777777" w:rsidR="009907C7" w:rsidRPr="006326B1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5E4D989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t>Противоречит п.7.3.11 и рис.13 стандарта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A4345" w14:textId="77777777" w:rsidR="009907C7" w:rsidRPr="006326B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8739A7D" w14:textId="77777777" w:rsidR="009907C7" w:rsidRPr="006326B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9907C7" w:rsidRPr="000C04EE" w14:paraId="013A691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1EE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68C1D56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4.3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53E9D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02DFF79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D70D5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F45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90301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Устранить синтаксическую ошибку.</w:t>
            </w:r>
          </w:p>
          <w:p w14:paraId="579285FA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B2A9F9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4.3 В одном КД на специфицированное изделие рекомендуется применять только один вид изображения КИ.</w:t>
            </w:r>
          </w:p>
          <w:p w14:paraId="1D3825B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0AAAA1" w14:textId="77777777" w:rsidR="009907C7" w:rsidRPr="005D02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Допущена синтаксическая ошибка «метод выполнения КИ».</w:t>
            </w:r>
          </w:p>
        </w:tc>
        <w:tc>
          <w:tcPr>
            <w:tcW w:w="3665" w:type="dxa"/>
          </w:tcPr>
          <w:p w14:paraId="4A40A639" w14:textId="77777777" w:rsidR="009907C7" w:rsidRPr="006326B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D35BA57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t>Пункт исключен</w:t>
            </w:r>
          </w:p>
        </w:tc>
      </w:tr>
      <w:tr w:rsidR="009907C7" w:rsidRPr="000C04EE" w14:paraId="1AFA051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E1D6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3" w:name="_Hlk220656317"/>
          </w:p>
        </w:tc>
        <w:tc>
          <w:tcPr>
            <w:tcW w:w="1468" w:type="dxa"/>
          </w:tcPr>
          <w:p w14:paraId="3C1BAD6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4.4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8F0D6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799C0B1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D70D5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914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6B361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Текст привести в соответствие с требованиями, установленными п. 4.8.1 ГОСТ 1.5</w:t>
            </w:r>
          </w:p>
          <w:p w14:paraId="0E0600B9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75664D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Исключить пункт.</w:t>
            </w:r>
          </w:p>
          <w:p w14:paraId="686674D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D9CA6C2" w14:textId="77777777" w:rsidR="009907C7" w:rsidRPr="000C04EE" w:rsidRDefault="009907C7" w:rsidP="006823AF">
            <w:pPr>
              <w:ind w:firstLine="351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Пунктом 4.8.1 ГОСТ 1.5 установлено, что ссылки применяют в случаях, когда целесообразно, в том числе избежать дублирования положений этого стандарта с положениями других стандартов.</w:t>
            </w:r>
          </w:p>
          <w:p w14:paraId="3DB62DBA" w14:textId="77777777" w:rsidR="009907C7" w:rsidRPr="005D02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Настоящее требование дублирует требования, установленные подразделом 4.2 ГОСТ Р 2.106-2019</w:t>
            </w:r>
          </w:p>
        </w:tc>
        <w:tc>
          <w:tcPr>
            <w:tcW w:w="3665" w:type="dxa"/>
          </w:tcPr>
          <w:p w14:paraId="11051CD4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C2FA5D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3"/>
      <w:tr w:rsidR="009907C7" w:rsidRPr="000C04EE" w14:paraId="45B7484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32BD7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85B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5, 5.2.3, таблица 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7035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ascii="Arial" w:hAnsi="Arial" w:cs="Arial"/>
                <w:sz w:val="20"/>
                <w:szCs w:val="20"/>
              </w:rPr>
              <w:t>/0014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ascii="Arial" w:hAnsi="Arial" w:cs="Arial"/>
                <w:sz w:val="20"/>
                <w:szCs w:val="20"/>
              </w:rPr>
              <w:t>.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ascii="Arial" w:hAnsi="Arial" w:cs="Arial"/>
                <w:sz w:val="20"/>
                <w:szCs w:val="20"/>
              </w:rPr>
              <w:t>.202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879F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70C1256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скорректировать формулировку примечания 3:</w:t>
            </w:r>
          </w:p>
          <w:p w14:paraId="45282EA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 Углубление звездообразное </w:t>
            </w:r>
            <w:r w:rsidRPr="000C04E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может другое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изображение в зависимости от количества зубьев на КИ.»</w:t>
            </w:r>
          </w:p>
          <w:p w14:paraId="3192AC7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2EF050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«3 Углубление звездообразное </w:t>
            </w:r>
            <w:r w:rsidRPr="000C04E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может иметь другое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изображение в зависимости от количества зубьев на КИ.»</w:t>
            </w:r>
          </w:p>
          <w:p w14:paraId="069FE4E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F1D878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E5FBF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информации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56F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1DA60A3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6E6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88D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5, Приложение А, А.3, Таблицы А1-А4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59A7" w14:textId="77777777" w:rsidR="009907C7" w:rsidRPr="000C04EE" w:rsidRDefault="009907C7" w:rsidP="006823AF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ООО «НПО САУТ», отправитель ОПЖТ исх. № </w:t>
            </w: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225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65CFAF0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1) Слова «</w:t>
            </w:r>
            <w:r w:rsidRPr="000C04EE">
              <w:rPr>
                <w:rFonts w:ascii="Arial" w:hAnsi="Arial" w:cs="Arial"/>
                <w:spacing w:val="20"/>
                <w:sz w:val="20"/>
                <w:szCs w:val="20"/>
              </w:rPr>
              <w:t xml:space="preserve">Таблица </w:t>
            </w:r>
            <w:r w:rsidRPr="000C04EE">
              <w:rPr>
                <w:rFonts w:ascii="Arial" w:hAnsi="Arial" w:cs="Arial"/>
                <w:sz w:val="20"/>
                <w:szCs w:val="20"/>
              </w:rPr>
              <w:t>Х» и наименования таблиц в тексте стандарта выполнены высотой шрифта как в содержании таблиц, а в приложении А высотой основного шрифта.</w:t>
            </w:r>
          </w:p>
          <w:p w14:paraId="6B79A5EF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2) У таблиц А.1-А.4 слово «Таблица»</w:t>
            </w:r>
          </w:p>
          <w:p w14:paraId="34DFA33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написано сплошным шрифтом.</w:t>
            </w:r>
          </w:p>
          <w:p w14:paraId="0285ED5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6F00E4E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1) Выполнить единообразно, откорректировать высоту шрифта.</w:t>
            </w:r>
          </w:p>
          <w:p w14:paraId="2261BA68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2) У таблиц А.1-А.4 слово «Таблица» написать разряженным шрифтом.</w:t>
            </w:r>
          </w:p>
          <w:p w14:paraId="1A38D9C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206C73D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1) Корректировка высоты шрифта.</w:t>
            </w:r>
          </w:p>
          <w:p w14:paraId="291627E2" w14:textId="77777777" w:rsidR="009907C7" w:rsidRPr="00E350CC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2) В соответствии с требованиями пункта 4.5.2 ГОСТ 1.5-2001.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CFD5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5E55542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2EF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310E9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5, </w:t>
            </w:r>
            <w:r w:rsidRPr="000C04EE">
              <w:rPr>
                <w:rFonts w:ascii="Arial" w:hAnsi="Arial" w:cs="Arial"/>
                <w:sz w:val="20"/>
                <w:szCs w:val="20"/>
              </w:rPr>
              <w:t>Таблицы 1–8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A055B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357C64F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«ЛЭС»,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A9A66" w14:textId="77777777" w:rsidR="009907C7" w:rsidRPr="00122E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2E6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341EAC8" w14:textId="77777777" w:rsidR="009907C7" w:rsidRPr="00122E61" w:rsidRDefault="009907C7" w:rsidP="006823AF">
            <w:pPr>
              <w:tabs>
                <w:tab w:val="left" w:pos="284"/>
              </w:tabs>
              <w:rPr>
                <w:rFonts w:ascii="Arial" w:eastAsiaTheme="minorEastAsia" w:hAnsi="Arial" w:cs="Arial"/>
                <w:sz w:val="20"/>
                <w:szCs w:val="20"/>
              </w:rPr>
            </w:pPr>
            <w:r w:rsidRPr="00122E61">
              <w:rPr>
                <w:rFonts w:ascii="Arial" w:hAnsi="Arial" w:cs="Arial"/>
                <w:sz w:val="20"/>
                <w:szCs w:val="20"/>
              </w:rPr>
              <w:t xml:space="preserve">1 Графу «Номер по порядку» в таблицу включать не допускается. </w:t>
            </w:r>
          </w:p>
          <w:p w14:paraId="72D8EF8B" w14:textId="77777777" w:rsidR="009907C7" w:rsidRPr="00122E61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122E61">
              <w:rPr>
                <w:rFonts w:ascii="Arial" w:hAnsi="Arial" w:cs="Arial"/>
                <w:sz w:val="20"/>
                <w:szCs w:val="20"/>
              </w:rPr>
              <w:t xml:space="preserve">Порядковые номера указываются в первой графе (боковике) таблицы, непосредственно перед наименованием показателя (в данном случае, перед наименованием конструктивного элемента крепежного изделия). </w:t>
            </w:r>
          </w:p>
          <w:p w14:paraId="076A9D83" w14:textId="77777777" w:rsidR="009907C7" w:rsidRPr="00122E61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029615D" w14:textId="77777777" w:rsidR="009907C7" w:rsidRPr="00122E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2E61">
              <w:rPr>
                <w:rFonts w:ascii="Arial" w:hAnsi="Arial" w:cs="Arial"/>
                <w:sz w:val="20"/>
                <w:szCs w:val="20"/>
              </w:rPr>
              <w:t xml:space="preserve">2 В головке таблицы словосочетание </w:t>
            </w:r>
            <w:r w:rsidRPr="00122E61">
              <w:rPr>
                <w:rFonts w:ascii="Arial" w:hAnsi="Arial" w:cs="Arial"/>
                <w:sz w:val="20"/>
                <w:szCs w:val="20"/>
              </w:rPr>
              <w:br/>
              <w:t>«вид сбоку» заменить на «вид слева». Верхний регистр сохранить при указании как подзаголовка графы.</w:t>
            </w:r>
          </w:p>
          <w:p w14:paraId="6E88FE28" w14:textId="77777777" w:rsidR="009907C7" w:rsidRPr="00122E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88B286A" w14:textId="77777777" w:rsidR="009907C7" w:rsidRPr="00122E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2E6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9A22EE" w14:textId="77777777" w:rsidR="009907C7" w:rsidRPr="00122E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2E61">
              <w:rPr>
                <w:rFonts w:ascii="Arial" w:eastAsiaTheme="minorEastAsia" w:hAnsi="Arial" w:cs="Arial"/>
                <w:kern w:val="0"/>
                <w:sz w:val="20"/>
                <w:szCs w:val="20"/>
                <w14:ligatures w14:val="none"/>
              </w:rPr>
              <w:object w:dxaOrig="4020" w:dyaOrig="1290" w14:anchorId="554003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201pt;height:64.5pt" o:ole="">
                  <v:imagedata r:id="rId8" o:title=""/>
                </v:shape>
                <o:OLEObject Type="Embed" ProgID="PBrush" ShapeID="_x0000_i1035" DrawAspect="Content" ObjectID="_1837150565" r:id="rId9"/>
              </w:object>
            </w:r>
          </w:p>
          <w:p w14:paraId="0D3AD5B0" w14:textId="77777777" w:rsidR="009907C7" w:rsidRPr="00122E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2E61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5247085" w14:textId="77777777" w:rsidR="009907C7" w:rsidRPr="00122E61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122E61">
              <w:rPr>
                <w:rFonts w:ascii="Arial" w:hAnsi="Arial" w:cs="Arial"/>
                <w:sz w:val="20"/>
                <w:szCs w:val="20"/>
              </w:rPr>
              <w:t>1 ГОСТ Р 1.5-2012 (пункт 4.1), ГОСТ 1.5-2001 (п.4.5.7)</w:t>
            </w:r>
          </w:p>
          <w:p w14:paraId="01FD5EE9" w14:textId="77777777" w:rsidR="009907C7" w:rsidRPr="00122E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2E61">
              <w:rPr>
                <w:rFonts w:ascii="Arial" w:hAnsi="Arial" w:cs="Arial"/>
                <w:iCs/>
                <w:sz w:val="20"/>
                <w:szCs w:val="20"/>
              </w:rPr>
              <w:t>2 В ГОСТ 2.305-2008 (п.5.1), ГОСТ Р 2.305 (п.5.1) отсутствует понятие "вид сбоку". Корректнее использовать термин "вид слева".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EB3C9" w14:textId="77777777" w:rsidR="009907C7" w:rsidRPr="00122E6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22E61"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4AB40721" w14:textId="77777777" w:rsidR="009907C7" w:rsidRPr="00122E61" w:rsidRDefault="009907C7" w:rsidP="009907C7">
            <w:pPr>
              <w:pStyle w:val="a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22E61">
              <w:rPr>
                <w:rFonts w:ascii="Arial" w:hAnsi="Arial" w:cs="Arial"/>
                <w:sz w:val="20"/>
                <w:szCs w:val="20"/>
              </w:rPr>
              <w:t>Графа «Номер по порядку» исключена.</w:t>
            </w:r>
          </w:p>
          <w:p w14:paraId="77825720" w14:textId="77777777" w:rsidR="009907C7" w:rsidRPr="00122E61" w:rsidRDefault="009907C7" w:rsidP="009907C7">
            <w:pPr>
              <w:pStyle w:val="aa"/>
              <w:numPr>
                <w:ilvl w:val="0"/>
                <w:numId w:val="21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22E61">
              <w:rPr>
                <w:rFonts w:ascii="Arial" w:hAnsi="Arial" w:cs="Arial"/>
                <w:sz w:val="20"/>
                <w:szCs w:val="20"/>
              </w:rPr>
              <w:t>Графа «Вид сбоку» изменена на «Вид спереди»</w:t>
            </w:r>
          </w:p>
        </w:tc>
      </w:tr>
      <w:tr w:rsidR="009907C7" w:rsidRPr="000C04EE" w14:paraId="4397574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E50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18E4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5, </w:t>
            </w:r>
            <w:r w:rsidRPr="000C04EE">
              <w:rPr>
                <w:rFonts w:ascii="Arial" w:hAnsi="Arial" w:cs="Arial"/>
                <w:sz w:val="20"/>
                <w:szCs w:val="20"/>
              </w:rPr>
              <w:t>Таблицы 1–8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CAF09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5A6D1A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3B34D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D2724E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5A6D1A">
              <w:rPr>
                <w:rFonts w:ascii="Arial" w:hAnsi="Arial" w:cs="Arial"/>
                <w:sz w:val="20"/>
                <w:szCs w:val="20"/>
              </w:rPr>
              <w:t>Первый столбец убрать – по ГОСТ 1.5–2001 п.4.5.7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7F24C" w14:textId="77777777" w:rsidR="009907C7" w:rsidRPr="00122E6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3DCF146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260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E334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2241A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D63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E98F9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Привести очередность ссылок на приложения А и Б в соответствие требованиям нормативных документам по стандартизации</w:t>
            </w:r>
          </w:p>
          <w:p w14:paraId="4037442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3DE53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3.12.9)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EAB6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08B41DA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3D1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A390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A98B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ООО «ВНИЦТТ», отправитель ОПЖТ исх. №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80550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C49E2A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Поменять местами пункт 5.1.1 и п. 5.1.3 т.к. приложения в стандарте располагают в порядке ссылок на них в тексте стандарта. Сейчас приложения А, Б расположены в обратном порядке.</w:t>
            </w:r>
          </w:p>
          <w:p w14:paraId="49880E2F" w14:textId="77777777" w:rsidR="009907C7" w:rsidRPr="00E350CC" w:rsidRDefault="009907C7" w:rsidP="006823AF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Уточнить формулировку в ссылке на приложение Б согласно заголовку приложения Б.</w:t>
            </w:r>
          </w:p>
          <w:p w14:paraId="0394F6C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4CC9BCC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5.1.1 Состав геометрических элементов КИ, которые рекомендуется отражать при упрощенном изображении (в упрощенной ЭГМ), КИ приведен в приложении А.</w:t>
            </w:r>
          </w:p>
          <w:p w14:paraId="3881909D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…</w:t>
            </w:r>
          </w:p>
          <w:p w14:paraId="5D95B704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5.1.3 Упрощенные изображения КИ на чертеже выполняют в соответствии с </w:t>
            </w: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>5.2 –5.6. Правила выполнения упрощенного изображения крепежного изделия приведены в Приложении Б.</w:t>
            </w:r>
          </w:p>
          <w:p w14:paraId="539B087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D9FB7C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5A609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См. ГОСТ Р 1.5-2012 (пункт 4.1), ГОСТ 1.5-2001 (пп..3.12.8, 3.12.9)</w:t>
            </w:r>
          </w:p>
          <w:p w14:paraId="6D38D1F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C628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CBC8E8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переработан, порядок ссылок и следования приложений изменен</w:t>
            </w:r>
          </w:p>
        </w:tc>
      </w:tr>
      <w:tr w:rsidR="009907C7" w:rsidRPr="000C04EE" w14:paraId="63C2DC0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058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DE6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5.1, 6.1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093CD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ФГБУ «3 ЦНИИ» МО РФ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2F84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A7B058C" w14:textId="77777777" w:rsidR="009907C7" w:rsidRPr="00E350CC" w:rsidRDefault="009907C7" w:rsidP="006823AF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Наличие двух подразделов с идентичными наименованиями «Общие требования» в пределах одного стандарта недопустимо</w:t>
            </w:r>
          </w:p>
          <w:p w14:paraId="2C90923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1463753" w14:textId="77777777" w:rsidR="009907C7" w:rsidRPr="00E350CC" w:rsidRDefault="009907C7" w:rsidP="006823AF">
            <w:pPr>
              <w:tabs>
                <w:tab w:val="left" w:pos="284"/>
              </w:tabs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Переименовать подразделы, добавив уточняющую информацию. Например: «5.1 Общие требования к упрощенному изображению», «6.1 Общие требования к условному изображению».</w:t>
            </w:r>
          </w:p>
          <w:p w14:paraId="3DC541D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37BDB60" w14:textId="77777777" w:rsidR="009907C7" w:rsidRPr="00E350CC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Требование однозначности и удобства пользования стандартом (см. ГОСТ Р 1.5-2012. п. 5.4.1.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DEE5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2ACE561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7E9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621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39E91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D98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64A486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4808B29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5.1.1 Упрощенные изображения КИ на чертеже выполняют в соответствии с 5.2 –5.6. Правила формирования упрощенного изображения для прочих КИ приведены в приложении Б</w:t>
            </w:r>
          </w:p>
          <w:p w14:paraId="10B9670A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3B2A5F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5.1.1 Упрощенные изображения КИ на чертеже и МГИ выполняют в соответствии с 5.2 – 5.6. Пример формирования упрощенного изображения для прочих КИ приведены в приложении Б.</w:t>
            </w:r>
          </w:p>
          <w:p w14:paraId="67963C4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92CB6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См. наименование приложения Б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1177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C3CFD4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Доработано</w:t>
            </w:r>
          </w:p>
        </w:tc>
      </w:tr>
      <w:tr w:rsidR="009907C7" w:rsidRPr="000C04EE" w14:paraId="5DB1225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093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09CFB6A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E14CF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«Концерн ВКО «Алмаз-Антей», исх. №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31-21/1787 от 28.01.2026</w:t>
            </w:r>
          </w:p>
          <w:p w14:paraId="4B910644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D70D5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A39F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E7EA72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Устранить логическую ошибку.</w:t>
            </w:r>
          </w:p>
          <w:p w14:paraId="1BE03926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3FD2B7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5.1.1 Упрощенные изображения КИ на чертежах выполняют в соответствии с 5.2 –5.6. Правила выполнения упрощенного изображения для прочих КД, выпускаемых в бумажной форме, приведены в приложении Б</w:t>
            </w:r>
          </w:p>
          <w:p w14:paraId="2278503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CAA105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42BD71" w14:textId="77777777" w:rsidR="009907C7" w:rsidRPr="000C04EE" w:rsidRDefault="009907C7" w:rsidP="006823AF">
            <w:pPr>
              <w:ind w:firstLine="3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1) </w:t>
            </w:r>
            <w:r w:rsidRPr="000C04EE">
              <w:rPr>
                <w:rFonts w:ascii="Arial" w:hAnsi="Arial" w:cs="Arial"/>
                <w:sz w:val="20"/>
                <w:szCs w:val="20"/>
              </w:rPr>
              <w:t>На специфицированное изделие может разрабатываться не один, а несколько чертежей.</w:t>
            </w:r>
          </w:p>
          <w:p w14:paraId="526A630E" w14:textId="77777777" w:rsidR="009907C7" w:rsidRPr="000C04EE" w:rsidRDefault="009907C7" w:rsidP="006823AF">
            <w:pPr>
              <w:ind w:firstLine="3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2) </w:t>
            </w:r>
            <w:r w:rsidRPr="000C04EE">
              <w:rPr>
                <w:rFonts w:ascii="Arial" w:hAnsi="Arial" w:cs="Arial"/>
                <w:sz w:val="20"/>
                <w:szCs w:val="20"/>
              </w:rPr>
              <w:t>Во втором предложении допущена логическая ошибка: каких прочих КИ, если все КИ учтены в первом предложении.</w:t>
            </w:r>
          </w:p>
          <w:p w14:paraId="5666E31B" w14:textId="77777777" w:rsidR="009907C7" w:rsidRPr="00E36D5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3) </w:t>
            </w:r>
            <w:r w:rsidRPr="000C04EE">
              <w:rPr>
                <w:rFonts w:ascii="Arial" w:hAnsi="Arial" w:cs="Arial"/>
                <w:sz w:val="20"/>
                <w:szCs w:val="20"/>
              </w:rPr>
              <w:t>Учитывая формулировку п. 5.1.2, в настоящем пункте речь должна идти только о бумажных документах.</w:t>
            </w:r>
          </w:p>
        </w:tc>
        <w:tc>
          <w:tcPr>
            <w:tcW w:w="3665" w:type="dxa"/>
          </w:tcPr>
          <w:p w14:paraId="4423668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частично.</w:t>
            </w:r>
          </w:p>
          <w:p w14:paraId="1D218CE8" w14:textId="77777777" w:rsidR="009907C7" w:rsidRDefault="009907C7" w:rsidP="009907C7">
            <w:pPr>
              <w:pStyle w:val="aa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02231">
              <w:rPr>
                <w:rFonts w:ascii="Arial" w:hAnsi="Arial" w:cs="Arial"/>
                <w:sz w:val="20"/>
                <w:szCs w:val="20"/>
              </w:rPr>
              <w:t>В тексте положения «чертежи» изменено на «чертежах»</w:t>
            </w:r>
            <w:r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2B2772C7" w14:textId="77777777" w:rsidR="009907C7" w:rsidRDefault="009907C7" w:rsidP="009907C7">
            <w:pPr>
              <w:pStyle w:val="aa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Второе предложение доработано, учтено «КИ, которые не рассмотрены настоящим стандартом»;</w:t>
            </w:r>
          </w:p>
          <w:p w14:paraId="236B159C" w14:textId="77777777" w:rsidR="009907C7" w:rsidRPr="00D02231" w:rsidRDefault="009907C7" w:rsidP="009907C7">
            <w:pPr>
              <w:pStyle w:val="aa"/>
              <w:numPr>
                <w:ilvl w:val="0"/>
                <w:numId w:val="2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П. 5.1.1 содержит положения, касающиеся чертежей, которые могут быть выполнены как в бумажной форме, так и электронной</w:t>
            </w:r>
          </w:p>
          <w:p w14:paraId="5E28C8ED" w14:textId="77777777" w:rsidR="009907C7" w:rsidRPr="00122E6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22E61"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9907C7" w:rsidRPr="000C04EE" w14:paraId="366D4BC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08D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32AD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9622" w14:textId="77777777" w:rsidR="009907C7" w:rsidRPr="00674FF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«НПО «Высокоточные комплексы», исх. № </w:t>
            </w:r>
            <w:r w:rsidRPr="00674FFE">
              <w:rPr>
                <w:rFonts w:cs="Arial"/>
                <w:sz w:val="20"/>
                <w:szCs w:val="20"/>
              </w:rPr>
              <w:t>714</w:t>
            </w:r>
            <w:r w:rsidRPr="000C04EE">
              <w:rPr>
                <w:rFonts w:cs="Arial"/>
                <w:sz w:val="20"/>
                <w:szCs w:val="20"/>
              </w:rPr>
              <w:t xml:space="preserve">/21 от </w:t>
            </w:r>
            <w:r w:rsidRPr="00674FFE">
              <w:rPr>
                <w:rFonts w:cs="Arial"/>
                <w:sz w:val="20"/>
                <w:szCs w:val="20"/>
              </w:rPr>
              <w:t>27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674FFE">
              <w:rPr>
                <w:rFonts w:cs="Arial"/>
                <w:sz w:val="20"/>
                <w:szCs w:val="20"/>
              </w:rPr>
              <w:t>0</w:t>
            </w:r>
            <w:r w:rsidRPr="000C04EE">
              <w:rPr>
                <w:rFonts w:cs="Arial"/>
                <w:sz w:val="20"/>
                <w:szCs w:val="20"/>
              </w:rPr>
              <w:t>1.202</w:t>
            </w:r>
            <w:r w:rsidRPr="00674FFE">
              <w:rPr>
                <w:rFonts w:cs="Arial"/>
                <w:sz w:val="20"/>
                <w:szCs w:val="20"/>
              </w:rPr>
              <w:t>6</w:t>
            </w:r>
          </w:p>
          <w:p w14:paraId="5D5C908F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«ЛЭС», отправитель ТМХ исх. № 4-ТМХ от 12.01.2026</w:t>
            </w:r>
          </w:p>
          <w:p w14:paraId="4322A1AE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EF1504">
              <w:rPr>
                <w:rFonts w:cs="Arial"/>
                <w:sz w:val="20"/>
                <w:szCs w:val="20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EF1504">
              <w:rPr>
                <w:rFonts w:cs="Arial"/>
                <w:sz w:val="20"/>
                <w:szCs w:val="20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EF1504">
              <w:rPr>
                <w:rFonts w:cs="Arial"/>
                <w:sz w:val="20"/>
                <w:szCs w:val="20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EF1504">
              <w:rPr>
                <w:rFonts w:cs="Arial"/>
                <w:sz w:val="20"/>
                <w:szCs w:val="20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EF1504">
              <w:rPr>
                <w:rFonts w:cs="Arial"/>
                <w:sz w:val="20"/>
                <w:szCs w:val="20"/>
              </w:rPr>
              <w:t>6</w:t>
            </w:r>
          </w:p>
          <w:p w14:paraId="22A160FC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D70D5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760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475D4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Приложения располагают в порядке ссылок на них в тексте</w:t>
            </w:r>
          </w:p>
          <w:p w14:paraId="13D38D5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5E152BD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02FEF3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Расположить приложения А, Б, и т.д.</w:t>
            </w:r>
          </w:p>
          <w:p w14:paraId="69F98AB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54B77F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B46A86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1.5-2001 п. 3.12.9</w:t>
            </w:r>
          </w:p>
          <w:p w14:paraId="40B8726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CF9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0BE7738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605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B88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371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D70D5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2BBE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D70D5">
              <w:rPr>
                <w:rFonts w:ascii="Arial" w:hAnsi="Arial" w:cs="Arial"/>
                <w:sz w:val="20"/>
                <w:szCs w:val="20"/>
              </w:rPr>
              <w:t>В тексте ГОСТ Р: «5.1.1 Упрощенные изображения КИ на чертеже выполняют в соответствии с 5.2 –5.6. Правила формирования упрощенного изображения для прочих КИ приведены в приложении Б».</w:t>
            </w:r>
          </w:p>
          <w:p w14:paraId="6B58E413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D70D5">
              <w:rPr>
                <w:rFonts w:ascii="Arial" w:hAnsi="Arial" w:cs="Arial"/>
                <w:sz w:val="20"/>
                <w:szCs w:val="20"/>
              </w:rPr>
              <w:t>Непонятно деление КИ на КИ на чертеже по 5.2 –5.6 и прочих КИ.</w:t>
            </w:r>
          </w:p>
          <w:p w14:paraId="4C3294C1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D70D5">
              <w:rPr>
                <w:rFonts w:ascii="Arial" w:hAnsi="Arial" w:cs="Arial"/>
                <w:sz w:val="20"/>
                <w:szCs w:val="20"/>
              </w:rPr>
              <w:t>По 5.2 –5.6 – это все крепёжные детали, других нет. Что такое «прочие»? В 5.6 «прочие», но непонятно почему, штифты и шпильки сгруппированы в одну таблицу, а болты и заклёпки в другие.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80A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231B75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Переформулировано.</w:t>
            </w:r>
          </w:p>
          <w:p w14:paraId="0853B703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5.1.2</w:t>
            </w:r>
          </w:p>
          <w:p w14:paraId="0EA0B43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62EC92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Штифты и шпильки не имеют головки, о которой речь идет в 5.2, поэтому они отдельно. Иной принцип формирования изображения</w:t>
            </w:r>
          </w:p>
        </w:tc>
      </w:tr>
      <w:tr w:rsidR="009907C7" w:rsidRPr="000C04EE" w14:paraId="15BA497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ADE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78B07F5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5.1.2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17F2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10B18">
              <w:rPr>
                <w:rFonts w:cs="Arial"/>
                <w:sz w:val="20"/>
                <w:szCs w:val="20"/>
              </w:rPr>
              <w:t xml:space="preserve">АО «Концерн ВКО «Алмаз-Антей», исх. № </w:t>
            </w:r>
            <w:r w:rsidRPr="00C10B18">
              <w:rPr>
                <w:rFonts w:cs="Arial"/>
                <w:sz w:val="20"/>
                <w:szCs w:val="20"/>
              </w:rPr>
              <w:lastRenderedPageBreak/>
              <w:t>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C85DD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2B85F4E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формулировку требования дополнить.</w:t>
            </w:r>
          </w:p>
          <w:p w14:paraId="162CFC05" w14:textId="77777777" w:rsidR="009907C7" w:rsidRPr="00C10B18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6CD06A2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lastRenderedPageBreak/>
              <w:t>5.1.2 При применении упрощенного изображения КИ ЭГМ специфицированного изделия для каждого вида КИ разрабатывают упрощенную ЭГМ, которую включают в ЭГМ специфицированного изделия как составную часть.</w:t>
            </w:r>
          </w:p>
          <w:p w14:paraId="1284653F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C2CE70B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Формулировка требования неполная. ЭГМ, упомянутая первой в предложения неравнозначна ЭГМ специфицированного изделия, упомянутой в конце предложения.</w:t>
            </w:r>
          </w:p>
        </w:tc>
        <w:tc>
          <w:tcPr>
            <w:tcW w:w="3665" w:type="dxa"/>
          </w:tcPr>
          <w:p w14:paraId="61A883EF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18DA5A3E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Текст положения переформулирован.</w:t>
            </w:r>
          </w:p>
          <w:p w14:paraId="0BC4BE0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lastRenderedPageBreak/>
              <w:t>В данном стандарте нет необходимости говорить про необходимость включения ЭГМ КИ в ЭГМ специфицированного изделия как СЧ (это и так требуется – см. 2.052 и 2.057). Также см. замечания выше.</w:t>
            </w:r>
          </w:p>
        </w:tc>
      </w:tr>
      <w:tr w:rsidR="009907C7" w:rsidRPr="000C04EE" w14:paraId="1511B55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166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3434185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5.1.2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50B3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4D70D5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C483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70D5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309520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70D5">
              <w:rPr>
                <w:rFonts w:ascii="Arial" w:hAnsi="Arial" w:cs="Arial"/>
                <w:sz w:val="20"/>
                <w:szCs w:val="20"/>
              </w:rPr>
              <w:t>Сокращение ЭГМ расшифровать, формулировку требования дополнить.</w:t>
            </w:r>
          </w:p>
          <w:p w14:paraId="57D5EE06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51950B1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70D5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7398172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70D5">
              <w:rPr>
                <w:rFonts w:ascii="Arial" w:hAnsi="Arial" w:cs="Arial"/>
                <w:sz w:val="20"/>
                <w:szCs w:val="20"/>
              </w:rPr>
              <w:t>5.1.2 При применении упрощенного изображения КИ в электронной геометрической модели (далее – ЭГМ) специфицированного изделия для каждого вида КИ разрабатывают упрощенную ЭГМ, которую включают в ЭГМ специфицированного изделия как составную часть.</w:t>
            </w:r>
          </w:p>
          <w:p w14:paraId="7427E8DF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A1DB9F5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70D5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173CB17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4D70D5">
              <w:rPr>
                <w:rFonts w:ascii="Arial" w:hAnsi="Arial" w:cs="Arial"/>
                <w:sz w:val="20"/>
                <w:szCs w:val="20"/>
              </w:rPr>
              <w:t>Сокращение ЭГМ ранее не расшифровано.</w:t>
            </w:r>
          </w:p>
          <w:p w14:paraId="7242F816" w14:textId="77777777" w:rsidR="009907C7" w:rsidRPr="004D70D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4D70D5">
              <w:rPr>
                <w:rFonts w:ascii="Arial" w:hAnsi="Arial" w:cs="Arial"/>
                <w:sz w:val="20"/>
                <w:szCs w:val="20"/>
              </w:rPr>
              <w:t>Формулировка требования неполная. ЭГМ, упомянутая первой в предложения неравнозначна ЭГМ специфицированного изделия, упомянутой в конце предложения.</w:t>
            </w:r>
          </w:p>
        </w:tc>
        <w:tc>
          <w:tcPr>
            <w:tcW w:w="3665" w:type="dxa"/>
          </w:tcPr>
          <w:p w14:paraId="0E344FD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7E6C71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ЭГМ   - см. 3.2</w:t>
            </w:r>
          </w:p>
          <w:p w14:paraId="3B707FBE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Текст положения переформулирован.</w:t>
            </w:r>
          </w:p>
          <w:p w14:paraId="65E17350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В данном стандарте нет необходимости говорить про необходимость включения ЭГМ КИ в ЭГМ специфицированного изделия как СЧ (это и так требуется – см. 2.052 и 2.057). Также см. замечания выше.</w:t>
            </w:r>
          </w:p>
        </w:tc>
      </w:tr>
      <w:tr w:rsidR="009907C7" w:rsidRPr="000C04EE" w14:paraId="0AF0EF1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7301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D8A0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5.1.3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D895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7BC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AA9593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2439142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</w:rPr>
              <w:t>5.1.3 Состав геометрических элементов КИ, которые рекомендуется отражать при упрощенном изображении (в упрощенной ЭГМ) КИ приведен в приложении А.</w:t>
            </w:r>
          </w:p>
          <w:p w14:paraId="3CC6D749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33DF16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</w:rPr>
              <w:t>5.1.3 Состав геометрических элементов КИ, которые рекомендуется отражать при упрощенном изображении на чертежах и в упрощенной ЭГМ  КИ приведен в приложении А.</w:t>
            </w:r>
          </w:p>
          <w:p w14:paraId="6A63974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AF268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Это разные виды документов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070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1CC0538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пункте речь на про виды документов, а про изображения или геометрические модели</w:t>
            </w:r>
          </w:p>
        </w:tc>
      </w:tr>
      <w:tr w:rsidR="009907C7" w:rsidRPr="000C04EE" w14:paraId="78F8E19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071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7399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5.1.4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450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A66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667E813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Непонятно, что подразумевают под термином «основной документ» в выражении:</w:t>
            </w:r>
          </w:p>
          <w:p w14:paraId="4B3EFF03" w14:textId="77777777" w:rsidR="009907C7" w:rsidRPr="000C04EE" w:rsidRDefault="009907C7" w:rsidP="006823A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Размеры элементов, показанных на упрощённом изображении… выполняют в соответствии с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основным документом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на КИ…».</w:t>
            </w:r>
          </w:p>
          <w:p w14:paraId="4AC9F55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Это «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основной конструкторский документ</w:t>
            </w:r>
            <w:r w:rsidRPr="000C04EE">
              <w:rPr>
                <w:rFonts w:ascii="Arial" w:hAnsi="Arial" w:cs="Arial"/>
                <w:sz w:val="20"/>
                <w:szCs w:val="20"/>
              </w:rPr>
              <w:t>» или «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нормативный документ</w:t>
            </w:r>
            <w:r w:rsidRPr="000C04EE">
              <w:rPr>
                <w:rFonts w:ascii="Arial" w:hAnsi="Arial" w:cs="Arial"/>
                <w:sz w:val="20"/>
                <w:szCs w:val="20"/>
              </w:rPr>
              <w:t>»?</w:t>
            </w:r>
          </w:p>
          <w:p w14:paraId="40D545D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50E46CD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Скорректировать выражение</w:t>
            </w:r>
          </w:p>
          <w:p w14:paraId="663169D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0B68493" w14:textId="77777777" w:rsidR="009907C7" w:rsidRPr="00A82816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Устранение неоднозначности понимания текста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08AD9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415726F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F06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A1A8C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</w:rPr>
              <w:t>5.11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4E30" w14:textId="77777777" w:rsidR="009907C7" w:rsidRPr="00C10B18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ПАО «РКК «Энергия», исх. № 251-7/592 от 15.12.2025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85D7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90736D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 xml:space="preserve">Устранить редакционную неточность: «…каждой детали </w:t>
            </w:r>
            <w:r w:rsidRPr="00C10B18">
              <w:rPr>
                <w:rFonts w:ascii="Arial" w:hAnsi="Arial" w:cs="Arial"/>
                <w:b/>
                <w:sz w:val="20"/>
                <w:szCs w:val="20"/>
              </w:rPr>
              <w:t>должен</w:t>
            </w:r>
            <w:r w:rsidRPr="00C10B18">
              <w:rPr>
                <w:rFonts w:ascii="Arial" w:hAnsi="Arial" w:cs="Arial"/>
                <w:sz w:val="20"/>
                <w:szCs w:val="20"/>
              </w:rPr>
              <w:t xml:space="preserve"> быть разным»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1323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14FE6D5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Замечание не понятно, п. 5.11 в проекте настоящего стандарта нет</w:t>
            </w:r>
          </w:p>
        </w:tc>
      </w:tr>
      <w:tr w:rsidR="009907C7" w:rsidRPr="000C04EE" w14:paraId="408107F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897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C676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5.2</w:t>
            </w:r>
            <w:r w:rsidRPr="007934A2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7934A2">
              <w:rPr>
                <w:rFonts w:ascii="Arial" w:hAnsi="Arial" w:cs="Arial"/>
                <w:sz w:val="20"/>
                <w:szCs w:val="20"/>
              </w:rPr>
              <w:t xml:space="preserve"> Болты, винты, шурупы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073DB" w14:textId="77777777" w:rsidR="009907C7" w:rsidRPr="007934A2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АО «ИЭМЗ «Купол», исх. № 070-55-563 от 18.12.2025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9458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4CAA25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 xml:space="preserve">Вернуть отображение в сборе </w:t>
            </w:r>
          </w:p>
          <w:p w14:paraId="38280D6E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3981371" w14:textId="77777777" w:rsidR="009907C7" w:rsidRPr="007934A2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Должна быть прослеживаемость одного КИ в упрощенном изображении и условном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D821" w14:textId="77777777" w:rsidR="009907C7" w:rsidRPr="007934A2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C262A0E" w14:textId="77777777" w:rsidR="009907C7" w:rsidRPr="007934A2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Если речь идет о примерах из таблицы 2 действующей редакции, то  считаем, что приведенных изображений и примеров достаточно для понимания положений стандарта. Если это не так, требуется более конкретно указать, какие именно примеры улучшат понимание положений стандарта.</w:t>
            </w:r>
          </w:p>
          <w:p w14:paraId="7F281A2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7934A2">
              <w:rPr>
                <w:rFonts w:ascii="Arial" w:hAnsi="Arial" w:cs="Arial"/>
                <w:sz w:val="20"/>
                <w:szCs w:val="20"/>
              </w:rPr>
              <w:t>Если речь не об этом, то требуется уточнение замечания</w:t>
            </w:r>
          </w:p>
        </w:tc>
      </w:tr>
      <w:tr w:rsidR="009907C7" w:rsidRPr="000C04EE" w14:paraId="170D0DE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691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73B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5.2.2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F259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  <w:p w14:paraId="4F3A0305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Госкорпорация «Росатом», исх. № 1-8.15/3858 от 30.01.2026</w:t>
            </w:r>
          </w:p>
          <w:p w14:paraId="7F92A39D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674FFE">
              <w:rPr>
                <w:rFonts w:cs="Arial"/>
                <w:sz w:val="20"/>
                <w:szCs w:val="20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674FFE">
              <w:rPr>
                <w:rFonts w:cs="Arial"/>
                <w:sz w:val="20"/>
                <w:szCs w:val="20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674FFE">
              <w:rPr>
                <w:rFonts w:cs="Arial"/>
                <w:sz w:val="20"/>
                <w:szCs w:val="20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674FFE">
              <w:rPr>
                <w:rFonts w:cs="Arial"/>
                <w:sz w:val="20"/>
                <w:szCs w:val="20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674FFE">
              <w:rPr>
                <w:rFonts w:cs="Arial"/>
                <w:sz w:val="20"/>
                <w:szCs w:val="20"/>
              </w:rPr>
              <w:t>6</w:t>
            </w:r>
          </w:p>
          <w:p w14:paraId="379BC535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«ЭЛАРА», отправитель ОПЖТ исх. № 111/ОПЖТ от 30.01.2026</w:t>
            </w:r>
          </w:p>
          <w:p w14:paraId="6DE94FCD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Arial"/>
                <w:bCs/>
                <w:sz w:val="20"/>
                <w:szCs w:val="20"/>
                <w:lang w:eastAsia="ar-SA"/>
              </w:rPr>
            </w:pP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t xml:space="preserve">АО «Тамбовский завод </w:t>
            </w: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lastRenderedPageBreak/>
              <w:t>«Революционный труд», исх. №934/108 от 12.12.2025</w:t>
            </w:r>
          </w:p>
          <w:p w14:paraId="2AA76B9A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  <w:p w14:paraId="73D7BDCC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 xml:space="preserve">НИЦ </w:t>
            </w:r>
            <w:r w:rsidRPr="000C04EE">
              <w:rPr>
                <w:rFonts w:cs="Arial"/>
                <w:sz w:val="20"/>
                <w:szCs w:val="20"/>
              </w:rPr>
              <w:t>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Курчатовский институт</w:t>
            </w:r>
            <w:r w:rsidRPr="000C04EE">
              <w:rPr>
                <w:rFonts w:cs="Arial"/>
                <w:sz w:val="20"/>
                <w:szCs w:val="20"/>
              </w:rPr>
              <w:t>», по эл.почте от  29.01.2026</w:t>
            </w:r>
          </w:p>
          <w:p w14:paraId="3699268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5A6D1A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01B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3735AB7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0B6BEFC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Примечание - Здесь и далее иллюстрации... полностью отражена с данном документе</w:t>
            </w:r>
          </w:p>
          <w:p w14:paraId="46DA823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7C1E7B9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E36E1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Примечание - Здесь и далее иллюстрации ...полностью отражена в данном документе</w:t>
            </w:r>
          </w:p>
          <w:p w14:paraId="54031F9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6DF45A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80368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Уточнение редакции</w:t>
            </w:r>
          </w:p>
          <w:p w14:paraId="67B842C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71B3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C10B18" w14:paraId="009F937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9AAC" w14:textId="77777777" w:rsidR="009907C7" w:rsidRPr="00C10B18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B730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8C45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10B18">
              <w:rPr>
                <w:rFonts w:cs="Arial"/>
                <w:color w:val="auto"/>
                <w:sz w:val="20"/>
                <w:szCs w:val="20"/>
              </w:rPr>
              <w:t xml:space="preserve">АО «КБП», исх. № 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06088</w:t>
            </w:r>
            <w:r w:rsidRPr="00C10B18">
              <w:rPr>
                <w:rFonts w:cs="Arial"/>
                <w:color w:val="auto"/>
                <w:sz w:val="20"/>
                <w:szCs w:val="20"/>
              </w:rPr>
              <w:t>/0014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-26</w:t>
            </w:r>
            <w:r w:rsidRPr="00C10B18">
              <w:rPr>
                <w:rFonts w:cs="Arial"/>
                <w:color w:val="auto"/>
                <w:sz w:val="20"/>
                <w:szCs w:val="20"/>
              </w:rPr>
              <w:t xml:space="preserve"> от 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28</w:t>
            </w:r>
            <w:r w:rsidRPr="00C10B18">
              <w:rPr>
                <w:rFonts w:cs="Arial"/>
                <w:color w:val="auto"/>
                <w:sz w:val="20"/>
                <w:szCs w:val="20"/>
              </w:rPr>
              <w:t>.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01</w:t>
            </w:r>
            <w:r w:rsidRPr="00C10B18">
              <w:rPr>
                <w:rFonts w:cs="Arial"/>
                <w:color w:val="auto"/>
                <w:sz w:val="20"/>
                <w:szCs w:val="20"/>
              </w:rPr>
              <w:t>.202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191F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8F67CDF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Упрощенные изображения головок разных видов выполняют…</w:t>
            </w:r>
          </w:p>
          <w:p w14:paraId="33216336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фразу, т.к.</w:t>
            </w:r>
          </w:p>
          <w:p w14:paraId="22E7CD2F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ГОСТ 27017-86 нет классификации по видам головки, есть виды крепежных изделий, а головка-элемент крепежного изделия.</w:t>
            </w:r>
          </w:p>
          <w:p w14:paraId="31B75140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B4E189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Упрощенные изображения головок крепежных изделий выполняют…</w:t>
            </w:r>
          </w:p>
          <w:p w14:paraId="163D2415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29DEEE7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Использовать термин ГОСТ 27017-86 п.30.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2F360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30163D0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79F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EF99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5.2.2, </w:t>
            </w:r>
            <w:r w:rsidRPr="00C10B18">
              <w:rPr>
                <w:rFonts w:ascii="Arial" w:eastAsia="Times New Roman" w:hAnsi="Arial" w:cs="Arial"/>
                <w:sz w:val="20"/>
                <w:szCs w:val="20"/>
              </w:rPr>
              <w:t>Таблица 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09C40" w14:textId="77777777" w:rsidR="009907C7" w:rsidRPr="00C10B18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ПАО «РКК «Энергия», исх. № 251-7/592 от 15.12.2025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731C5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5D2956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Дополнить упрощенным изображением головки круглой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88C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C10B18" w14:paraId="552633F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8151" w14:textId="77777777" w:rsidR="009907C7" w:rsidRPr="00C10B18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0E97A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5.2.2, Таблица 1, графа 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BA20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10B18">
              <w:rPr>
                <w:rFonts w:cs="Arial"/>
                <w:color w:val="auto"/>
                <w:sz w:val="20"/>
                <w:szCs w:val="20"/>
              </w:rPr>
              <w:t>АО «КБП», исх. № 06088/0014-26 от 28.01.2026</w:t>
            </w:r>
          </w:p>
          <w:p w14:paraId="1BB61812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10B18">
              <w:rPr>
                <w:rFonts w:cs="Arial"/>
                <w:color w:val="auto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33C63818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Arial"/>
                <w:bCs/>
                <w:color w:val="auto"/>
                <w:sz w:val="20"/>
                <w:szCs w:val="20"/>
                <w:lang w:eastAsia="ar-SA"/>
              </w:rPr>
            </w:pPr>
            <w:r w:rsidRPr="00C10B18">
              <w:rPr>
                <w:rFonts w:eastAsia="Times New Roman" w:cs="Arial"/>
                <w:bCs/>
                <w:color w:val="auto"/>
                <w:sz w:val="20"/>
                <w:szCs w:val="20"/>
                <w:lang w:eastAsia="ar-SA"/>
              </w:rPr>
              <w:lastRenderedPageBreak/>
              <w:t>АО «Тамбовский завод «Революционный труд», исх. №934/108 от 12.12.2025</w:t>
            </w:r>
          </w:p>
          <w:p w14:paraId="5662AF9F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10B18">
              <w:rPr>
                <w:rFonts w:cs="Arial"/>
                <w:color w:val="auto"/>
                <w:sz w:val="20"/>
                <w:szCs w:val="20"/>
              </w:rPr>
              <w:t>АО «ЛЭС», отправитель ТМХ исх. № 4-ТМХ от 12.01.2026</w:t>
            </w:r>
          </w:p>
          <w:p w14:paraId="22F8401E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10B18">
              <w:rPr>
                <w:rFonts w:cs="Arial"/>
                <w:color w:val="auto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767F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A8EB76E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графу 2 в продолжении таблицы 1:</w:t>
            </w:r>
          </w:p>
          <w:p w14:paraId="501FFA3C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Наименование вида поменять на </w:t>
            </w:r>
          </w:p>
          <w:p w14:paraId="75CFB2A0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головки.</w:t>
            </w:r>
          </w:p>
          <w:p w14:paraId="3C04945E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единообразным наименование.</w:t>
            </w:r>
          </w:p>
          <w:p w14:paraId="16BCB7E3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E73BDB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головки</w:t>
            </w:r>
          </w:p>
          <w:p w14:paraId="21F029D6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581B217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Исправить ошибку</w:t>
            </w:r>
          </w:p>
          <w:p w14:paraId="2B99CA70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7F95D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218DF76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242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1C07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5.2.2, Таблица 1, графа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F7EF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10B18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C10B18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C10B18">
              <w:rPr>
                <w:rFonts w:cs="Arial"/>
                <w:sz w:val="20"/>
                <w:szCs w:val="20"/>
              </w:rPr>
              <w:t>/0014</w:t>
            </w:r>
            <w:r w:rsidRPr="00C10B18">
              <w:rPr>
                <w:rFonts w:cs="Arial"/>
                <w:sz w:val="20"/>
                <w:szCs w:val="20"/>
                <w:lang w:val="en-US"/>
              </w:rPr>
              <w:t>-26</w:t>
            </w:r>
            <w:r w:rsidRPr="00C10B18">
              <w:rPr>
                <w:rFonts w:cs="Arial"/>
                <w:sz w:val="20"/>
                <w:szCs w:val="20"/>
              </w:rPr>
              <w:t xml:space="preserve"> от </w:t>
            </w:r>
            <w:r w:rsidRPr="00C10B18">
              <w:rPr>
                <w:rFonts w:cs="Arial"/>
                <w:sz w:val="20"/>
                <w:szCs w:val="20"/>
                <w:lang w:val="en-US"/>
              </w:rPr>
              <w:t>28</w:t>
            </w:r>
            <w:r w:rsidRPr="00C10B18">
              <w:rPr>
                <w:rFonts w:cs="Arial"/>
                <w:sz w:val="20"/>
                <w:szCs w:val="20"/>
              </w:rPr>
              <w:t>.</w:t>
            </w:r>
            <w:r w:rsidRPr="00C10B18">
              <w:rPr>
                <w:rFonts w:cs="Arial"/>
                <w:sz w:val="20"/>
                <w:szCs w:val="20"/>
                <w:lang w:val="en-US"/>
              </w:rPr>
              <w:t>01</w:t>
            </w:r>
            <w:r w:rsidRPr="00C10B18">
              <w:rPr>
                <w:rFonts w:cs="Arial"/>
                <w:sz w:val="20"/>
                <w:szCs w:val="20"/>
              </w:rPr>
              <w:t>.202</w:t>
            </w:r>
            <w:r w:rsidRPr="00C10B18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58EC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C8526A" w14:textId="77777777" w:rsidR="009907C7" w:rsidRPr="006326B1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326B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наименование графы 3</w:t>
            </w:r>
          </w:p>
          <w:p w14:paraId="530E8FF0" w14:textId="77777777" w:rsidR="009907C7" w:rsidRPr="006326B1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326B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сбоку заменить на Вид спереди</w:t>
            </w:r>
          </w:p>
          <w:p w14:paraId="70B4C573" w14:textId="77777777" w:rsidR="009907C7" w:rsidRPr="006326B1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326B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сбоку.</w:t>
            </w:r>
          </w:p>
          <w:p w14:paraId="6207AFC2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BEE7D5E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спереди</w:t>
            </w:r>
          </w:p>
          <w:p w14:paraId="674C5B75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5D8F50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DAE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2745458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8432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1596E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5.2.2,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1, строки 2 и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AE7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865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42"/>
            </w:tblGrid>
            <w:tr w:rsidR="009907C7" w:rsidRPr="000C04EE" w14:paraId="6E59DC35" w14:textId="77777777" w:rsidTr="006823AF">
              <w:trPr>
                <w:trHeight w:val="356"/>
              </w:trPr>
              <w:tc>
                <w:tcPr>
                  <w:tcW w:w="4442" w:type="dxa"/>
                </w:tcPr>
                <w:p w14:paraId="17DF58AE" w14:textId="77777777" w:rsidR="009907C7" w:rsidRPr="000C04EE" w:rsidRDefault="009907C7" w:rsidP="006823A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jc w:val="left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</w:rPr>
                  </w:pPr>
                  <w:r w:rsidRPr="000C04EE"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</w:rPr>
                    <w:t xml:space="preserve">Требуется скорректировать положение штриховки на упрощенном эскизе ЭГМ, так как она выступает за левую границу </w:t>
                  </w:r>
                </w:p>
              </w:tc>
            </w:tr>
          </w:tbl>
          <w:p w14:paraId="0861C4A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9C22DF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  <w:u w:val="single"/>
              </w:rPr>
              <w:lastRenderedPageBreak/>
              <w:drawing>
                <wp:inline distT="0" distB="0" distL="0" distR="0" wp14:anchorId="46D7B1F1" wp14:editId="5BD251E0">
                  <wp:extent cx="3321050" cy="2235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AE4E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4DD43C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77DB71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  <w:u w:val="single"/>
              </w:rPr>
              <w:drawing>
                <wp:inline distT="0" distB="0" distL="0" distR="0" wp14:anchorId="2E9BEAB9" wp14:editId="2E8887B6">
                  <wp:extent cx="1797050" cy="1403350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E5644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6F69A91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DD7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01A3E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5.2.2, Таблицы 1, Приложение А,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8D72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119D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21A301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Заголовки и подзаголовки таблиц привести уменьшенным шрифтом по сравнению с текстом, находящимся в строках таблиц, а информацию в таблицах привести размером шрифта основного текста</w:t>
            </w:r>
          </w:p>
          <w:p w14:paraId="21B4B9E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D4CA5F1" w14:textId="77777777" w:rsidR="009907C7" w:rsidRPr="00D4342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Согласно ГОСТ 1.5-2001 п. 4.5.7 графу «Номер по порядку» в таблицы включать не допускается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86CBE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7E49C72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по другим замечаниям</w:t>
            </w:r>
          </w:p>
        </w:tc>
      </w:tr>
      <w:tr w:rsidR="009907C7" w:rsidRPr="00C10B18" w14:paraId="015CF7A9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9852" w14:textId="77777777" w:rsidR="009907C7" w:rsidRPr="00C10B18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47D8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234D" w14:textId="77777777" w:rsidR="009907C7" w:rsidRPr="00C10B18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C10B18">
              <w:rPr>
                <w:rFonts w:cs="Arial"/>
                <w:color w:val="auto"/>
                <w:sz w:val="20"/>
                <w:szCs w:val="20"/>
              </w:rPr>
              <w:t xml:space="preserve">АО «КБП», исх. № 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06088</w:t>
            </w:r>
            <w:r w:rsidRPr="00C10B18">
              <w:rPr>
                <w:rFonts w:cs="Arial"/>
                <w:color w:val="auto"/>
                <w:sz w:val="20"/>
                <w:szCs w:val="20"/>
              </w:rPr>
              <w:t>/0014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-26</w:t>
            </w:r>
            <w:r w:rsidRPr="00C10B18">
              <w:rPr>
                <w:rFonts w:cs="Arial"/>
                <w:color w:val="auto"/>
                <w:sz w:val="20"/>
                <w:szCs w:val="20"/>
              </w:rPr>
              <w:t xml:space="preserve"> от 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28</w:t>
            </w:r>
            <w:r w:rsidRPr="00C10B18">
              <w:rPr>
                <w:rFonts w:cs="Arial"/>
                <w:color w:val="auto"/>
                <w:sz w:val="20"/>
                <w:szCs w:val="20"/>
              </w:rPr>
              <w:t>.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01</w:t>
            </w:r>
            <w:r w:rsidRPr="00C10B18">
              <w:rPr>
                <w:rFonts w:cs="Arial"/>
                <w:color w:val="auto"/>
                <w:sz w:val="20"/>
                <w:szCs w:val="20"/>
              </w:rPr>
              <w:t>.202</w:t>
            </w:r>
            <w:r w:rsidRPr="00C10B18">
              <w:rPr>
                <w:rFonts w:cs="Arial"/>
                <w:color w:val="auto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2825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2D184B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Упрощенные изображения шлицев и углублений разных видов выполняют в …</w:t>
            </w:r>
          </w:p>
          <w:p w14:paraId="0909AAAC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фразу, т.к. по ГОСТ 27017-86 п.34 шлиц крепежного изделия-это углубление специальной формы.</w:t>
            </w:r>
          </w:p>
          <w:p w14:paraId="52E54F84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2285C49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Упрощенные изображения шлицев крепежных изделий выполняют в …</w:t>
            </w:r>
          </w:p>
          <w:p w14:paraId="2169347D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0F5C53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Использовать термин ГОСТ 27017-86 п.34.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CFD7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7B135653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В документах по стандартизации на крепежные изделия крепежные изделия называются:</w:t>
            </w:r>
            <w:r w:rsidRPr="00C10B18">
              <w:rPr>
                <w:rFonts w:ascii="Arial" w:hAnsi="Arial" w:cs="Arial"/>
                <w:sz w:val="20"/>
                <w:szCs w:val="20"/>
              </w:rPr>
              <w:br/>
              <w:t>«… с прямым шлицем»</w:t>
            </w:r>
          </w:p>
          <w:p w14:paraId="2FE3AB95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«… с крестообразным шлицем»</w:t>
            </w:r>
          </w:p>
          <w:p w14:paraId="4C3A4FAA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lastRenderedPageBreak/>
              <w:t>«… с шестигранным углублением»</w:t>
            </w:r>
          </w:p>
          <w:p w14:paraId="740F131B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«… со звездообразным углублением»</w:t>
            </w:r>
          </w:p>
        </w:tc>
      </w:tr>
      <w:tr w:rsidR="009907C7" w:rsidRPr="00C10B18" w14:paraId="1CDE394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C3D1" w14:textId="77777777" w:rsidR="009907C7" w:rsidRPr="00C10B18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1653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5.2.3 Таблица 2, графа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3496" w14:textId="77777777" w:rsidR="009907C7" w:rsidRPr="00C10B18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C10B18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C10B18">
              <w:rPr>
                <w:rFonts w:ascii="Arial" w:hAnsi="Arial" w:cs="Arial"/>
                <w:sz w:val="20"/>
                <w:szCs w:val="20"/>
              </w:rPr>
              <w:t>/0014</w:t>
            </w:r>
            <w:r w:rsidRPr="00C10B18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C10B18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C10B18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C10B18">
              <w:rPr>
                <w:rFonts w:ascii="Arial" w:hAnsi="Arial" w:cs="Arial"/>
                <w:sz w:val="20"/>
                <w:szCs w:val="20"/>
              </w:rPr>
              <w:t>.</w:t>
            </w:r>
            <w:r w:rsidRPr="00C10B18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C10B18">
              <w:rPr>
                <w:rFonts w:ascii="Arial" w:hAnsi="Arial" w:cs="Arial"/>
                <w:sz w:val="20"/>
                <w:szCs w:val="20"/>
              </w:rPr>
              <w:t>.202</w:t>
            </w:r>
            <w:r w:rsidRPr="00C10B18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2E70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63779F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наименование 3 графы</w:t>
            </w:r>
          </w:p>
          <w:p w14:paraId="07F0EF33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сбоку заменить на Вид справа</w:t>
            </w:r>
          </w:p>
          <w:p w14:paraId="4115223D" w14:textId="77777777" w:rsidR="009907C7" w:rsidRPr="00C10B18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 нет вида сбоку.</w:t>
            </w:r>
          </w:p>
          <w:p w14:paraId="62CF462A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4C3A874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справа</w:t>
            </w:r>
          </w:p>
          <w:p w14:paraId="212232E6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8076358" w14:textId="77777777" w:rsidR="009907C7" w:rsidRPr="00C10B18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10B18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AECE1" w14:textId="77777777" w:rsidR="009907C7" w:rsidRPr="00C10B18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10B18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590B33A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FB7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7A1B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5.2.3, </w:t>
            </w:r>
            <w:r w:rsidRPr="000C04EE">
              <w:rPr>
                <w:rFonts w:ascii="Arial" w:eastAsia="Times New Roman" w:hAnsi="Arial" w:cs="Arial"/>
                <w:sz w:val="20"/>
                <w:szCs w:val="20"/>
              </w:rPr>
              <w:t>Таблица 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788A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ПАО «РКК «Энергия», исх. № 251-7/592 от 15.12.2025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338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279A361" w14:textId="77777777" w:rsidR="009907C7" w:rsidRPr="000C04EE" w:rsidRDefault="009907C7" w:rsidP="006823AF">
            <w:pPr>
              <w:rPr>
                <w:rFonts w:ascii="Arial" w:hAnsi="Arial" w:cs="Arial"/>
                <w:spacing w:val="1"/>
                <w:sz w:val="20"/>
                <w:szCs w:val="20"/>
                <w:lang w:eastAsia="ru-RU"/>
              </w:rPr>
            </w:pPr>
            <w:r w:rsidRPr="000C04EE">
              <w:rPr>
                <w:rFonts w:ascii="Arial" w:hAnsi="Arial" w:cs="Arial"/>
                <w:spacing w:val="1"/>
                <w:sz w:val="20"/>
                <w:szCs w:val="20"/>
                <w:lang w:eastAsia="ru-RU"/>
              </w:rPr>
              <w:t>Графу «Упрощенное изображение» (графа «Вид сбоку») для звездообразного и шестигранного углублений дополнить отличительными особенностями, аналогично прямому и крестообразному шлицам</w:t>
            </w:r>
          </w:p>
          <w:p w14:paraId="0F7D71E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A88084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CB160D" wp14:editId="7819CEC1">
                  <wp:extent cx="2233930" cy="1508760"/>
                  <wp:effectExtent l="0" t="0" r="0" b="0"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2"/>
                          <a:srcRect l="30554" t="50706" r="52017" b="33003"/>
                          <a:stretch/>
                        </pic:blipFill>
                        <pic:spPr bwMode="auto">
                          <a:xfrm>
                            <a:off x="0" y="0"/>
                            <a:ext cx="2233930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1AC3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E27699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Поскольку подразумевается, что крепежное изделие показывается вне разреза, то наблюдатель на проекционной плоскости не может увидеть звездообразного или шестигранного углубления, в то время как шлиц «рассекает» головку полностью, что позволяет увидеть данный шлиц на проекционной плоскости.</w:t>
            </w:r>
          </w:p>
        </w:tc>
      </w:tr>
      <w:tr w:rsidR="009907C7" w:rsidRPr="002F567C" w14:paraId="7261CC8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A61EB" w14:textId="77777777" w:rsidR="009907C7" w:rsidRPr="002F567C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47B0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5.2.3, Таблица 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2A8A" w14:textId="77777777" w:rsidR="009907C7" w:rsidRPr="002F567C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F567C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2F567C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2F567C">
              <w:rPr>
                <w:rFonts w:ascii="Arial" w:hAnsi="Arial" w:cs="Arial"/>
                <w:sz w:val="20"/>
                <w:szCs w:val="20"/>
              </w:rPr>
              <w:t>/0014</w:t>
            </w:r>
            <w:r w:rsidRPr="002F567C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2F567C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2F567C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2F567C">
              <w:rPr>
                <w:rFonts w:ascii="Arial" w:hAnsi="Arial" w:cs="Arial"/>
                <w:sz w:val="20"/>
                <w:szCs w:val="20"/>
              </w:rPr>
              <w:t>.</w:t>
            </w:r>
            <w:r w:rsidRPr="002F567C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2F567C">
              <w:rPr>
                <w:rFonts w:ascii="Arial" w:hAnsi="Arial" w:cs="Arial"/>
                <w:sz w:val="20"/>
                <w:szCs w:val="20"/>
              </w:rPr>
              <w:t>.202</w:t>
            </w:r>
            <w:r w:rsidRPr="002F567C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D6DC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36590E2" w14:textId="77777777" w:rsidR="009907C7" w:rsidRPr="002F567C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наименование таблицы 2:</w:t>
            </w:r>
          </w:p>
          <w:p w14:paraId="4A741B92" w14:textId="77777777" w:rsidR="009907C7" w:rsidRPr="002F567C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Упрощенные изображения шлицев и углублений заменить на</w:t>
            </w:r>
          </w:p>
          <w:p w14:paraId="63529856" w14:textId="77777777" w:rsidR="009907C7" w:rsidRPr="002F567C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Упрощенные изображения шлицев (углублений).</w:t>
            </w:r>
          </w:p>
          <w:p w14:paraId="72AB1573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наименования</w:t>
            </w:r>
          </w:p>
          <w:p w14:paraId="2862C06F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F7D2C47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Упрощенные изображения шлицев (углублений).</w:t>
            </w:r>
          </w:p>
          <w:p w14:paraId="30188459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79A1B2E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Единообразно с таблицей и соответствует определению ГОСТ 27017-86 п.34.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18D2D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F567C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5BDF10E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B82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D4965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5.2.3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Таблица 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0C04EE">
              <w:rPr>
                <w:rFonts w:ascii="Arial" w:hAnsi="Arial" w:cs="Arial"/>
                <w:sz w:val="20"/>
                <w:szCs w:val="20"/>
              </w:rPr>
              <w:t>(3 примечание)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864F7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Госкорпорация «Росатом», исх.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№ 1-8.15/3858 от 30.01.2026</w:t>
            </w:r>
          </w:p>
          <w:p w14:paraId="00663E03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6D65AA3E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674FFE">
              <w:rPr>
                <w:rFonts w:cs="Arial"/>
                <w:sz w:val="20"/>
                <w:szCs w:val="20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674FFE">
              <w:rPr>
                <w:rFonts w:cs="Arial"/>
                <w:sz w:val="20"/>
                <w:szCs w:val="20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674FFE">
              <w:rPr>
                <w:rFonts w:cs="Arial"/>
                <w:sz w:val="20"/>
                <w:szCs w:val="20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674FFE">
              <w:rPr>
                <w:rFonts w:cs="Arial"/>
                <w:sz w:val="20"/>
                <w:szCs w:val="20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674FFE">
              <w:rPr>
                <w:rFonts w:cs="Arial"/>
                <w:sz w:val="20"/>
                <w:szCs w:val="20"/>
              </w:rPr>
              <w:t>6</w:t>
            </w:r>
          </w:p>
          <w:p w14:paraId="7040EC5B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«ТМХ Технологии», отправитель ТМХ исх. № 4-ТМХ от 12.01.2026</w:t>
            </w:r>
          </w:p>
          <w:p w14:paraId="05B85393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0B6AF344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  <w:p w14:paraId="21032869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«ЛЭС», отправитель ТМХ исх. № 4-ТМХ от 12.01.2026</w:t>
            </w:r>
          </w:p>
          <w:p w14:paraId="1131FA2C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  <w:p w14:paraId="45571C09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 xml:space="preserve">НИЦ </w:t>
            </w:r>
            <w:r w:rsidRPr="000C04EE">
              <w:rPr>
                <w:rFonts w:cs="Arial"/>
                <w:sz w:val="20"/>
                <w:szCs w:val="20"/>
              </w:rPr>
              <w:t>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Курчатовский институт</w:t>
            </w:r>
            <w:r w:rsidRPr="000C04EE">
              <w:rPr>
                <w:rFonts w:cs="Arial"/>
                <w:sz w:val="20"/>
                <w:szCs w:val="20"/>
              </w:rPr>
              <w:t xml:space="preserve">», по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эл.почте от  29.01.2026</w:t>
            </w:r>
          </w:p>
          <w:p w14:paraId="39DB6BFF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Arial"/>
                <w:bCs/>
                <w:sz w:val="20"/>
                <w:szCs w:val="20"/>
                <w:lang w:eastAsia="ar-SA"/>
              </w:rPr>
            </w:pP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  <w:p w14:paraId="31CAF09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5A6D1A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0B0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51DDA0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Изложить в следующей редакции</w:t>
            </w:r>
          </w:p>
          <w:p w14:paraId="2541EC0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0885D5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7B032C8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Углубление звездообразное может иметь другое изображение в зависимости от количества зубьев на КИ.</w:t>
            </w:r>
          </w:p>
          <w:p w14:paraId="43D0CD8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A7A35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352BCDC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687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268FB08B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F567C">
              <w:rPr>
                <w:rFonts w:ascii="Arial" w:hAnsi="Arial" w:cs="Arial"/>
                <w:sz w:val="20"/>
                <w:szCs w:val="20"/>
                <w:lang w:val="en-US"/>
              </w:rPr>
              <w:t xml:space="preserve">5.2.3, </w:t>
            </w:r>
            <w:r w:rsidRPr="002F567C">
              <w:rPr>
                <w:rFonts w:ascii="Arial" w:hAnsi="Arial" w:cs="Arial"/>
                <w:sz w:val="20"/>
                <w:szCs w:val="20"/>
              </w:rPr>
              <w:t>Таблица 3, п. 1 и 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47C04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  <w:p w14:paraId="1CC69626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АО «НПО «Высокоточные комплексы», исх. № 714/21 от 27.01.2026</w:t>
            </w:r>
          </w:p>
          <w:p w14:paraId="097AEA7A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АО «КБП», исх. № 06088/0014-26 от 28.01.2026</w:t>
            </w:r>
          </w:p>
          <w:p w14:paraId="4B82066A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Госкорпорация «Росатом», исх. № 1-8.15/3858 от 30.01.2026</w:t>
            </w:r>
          </w:p>
          <w:p w14:paraId="563CDDE8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7819FF78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АО «ИЭМЗ «Купол», исх. № 070-55-563 от 18.12.2025</w:t>
            </w:r>
          </w:p>
          <w:p w14:paraId="186A97E8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lastRenderedPageBreak/>
              <w:t>ПАО «РКК «Энергия», исх. № 251-7/592 от 15.12.2025</w:t>
            </w:r>
          </w:p>
          <w:p w14:paraId="4C5255C1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АО «</w:t>
            </w:r>
            <w:r w:rsidRPr="002F567C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2F567C">
              <w:rPr>
                <w:rFonts w:cs="Arial"/>
                <w:sz w:val="20"/>
                <w:szCs w:val="20"/>
              </w:rPr>
              <w:t>», исх. № РКС 8-67 от 19.01.2026</w:t>
            </w:r>
          </w:p>
          <w:p w14:paraId="0DB0A8FB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АО «Концерн «Созвездие», исх. № 4032/9 от 19.12.2025</w:t>
            </w:r>
          </w:p>
          <w:p w14:paraId="4D4F4CD2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Arial"/>
                <w:bCs/>
                <w:sz w:val="20"/>
                <w:szCs w:val="20"/>
                <w:lang w:eastAsia="ar-SA"/>
              </w:rPr>
            </w:pPr>
            <w:r w:rsidRPr="002F567C">
              <w:rPr>
                <w:rFonts w:eastAsia="Times New Roman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  <w:p w14:paraId="7642F17F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  <w:p w14:paraId="013793D8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F567C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F7EF0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525A33D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</w:rPr>
              <w:t>Неверно указана резьба</w:t>
            </w:r>
          </w:p>
          <w:p w14:paraId="1FF44F9A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9E84C2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E580110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</w:rPr>
              <w:t>Резьба указывается тонкой линией (см. рисунок 1 а)</w:t>
            </w:r>
          </w:p>
          <w:p w14:paraId="012D7C96" w14:textId="77777777" w:rsidR="009907C7" w:rsidRPr="002F567C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13BB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F567C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0538D7A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2B78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81E5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5.2.4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0CED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  <w:p w14:paraId="013CB18D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Госкорпорация «Росатом», исх. № 1-8.15/3858 от 30.01.2026</w:t>
            </w:r>
          </w:p>
          <w:p w14:paraId="10740C59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ООО «ТМХ Технологии», отправитель ТМХ </w:t>
            </w: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исх. № 4-ТМХ от 12.01.2026</w:t>
            </w:r>
          </w:p>
          <w:p w14:paraId="4F0A668F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5D0D5214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D1A">
              <w:rPr>
                <w:rFonts w:ascii="Arial" w:hAnsi="Arial"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AE6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EBA20F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в предлагаемой редакции фрагмент «…изображения стрежней…»</w:t>
            </w:r>
          </w:p>
          <w:p w14:paraId="258F019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A3BD1B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EA5D7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«…изображения ст</w:t>
            </w:r>
            <w:r w:rsidRPr="000C04EE"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  <w:t>ер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жней…»</w:t>
            </w:r>
          </w:p>
          <w:p w14:paraId="3110400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774FCF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18B6C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Исправление редакционной ошибки</w:t>
            </w:r>
          </w:p>
          <w:p w14:paraId="55294C4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04B6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4B5B8C9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EE7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526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5.2.4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06F7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031D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058FC7" w14:textId="77777777" w:rsidR="009907C7" w:rsidRPr="002F567C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Упрощенные </w:t>
            </w: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изображения стержней разных видов выполняют…</w:t>
            </w:r>
          </w:p>
          <w:p w14:paraId="19698A61" w14:textId="77777777" w:rsidR="009907C7" w:rsidRPr="002F567C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фразу.</w:t>
            </w:r>
          </w:p>
          <w:p w14:paraId="00EE70DA" w14:textId="77777777" w:rsidR="009907C7" w:rsidRPr="002F567C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Сделать как в названии и головке таблицы 3, т.к. стержень является элементом крепежного изделия.</w:t>
            </w:r>
          </w:p>
          <w:p w14:paraId="566C04DB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9031F1A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Упрощенные изображения стрежней выполняют…</w:t>
            </w:r>
          </w:p>
          <w:p w14:paraId="57CCE9B5" w14:textId="77777777" w:rsidR="009907C7" w:rsidRPr="002F567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B2EA69C" w14:textId="77777777" w:rsidR="009907C7" w:rsidRPr="00D4342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F567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Упростить фразу и сделать единообразно с таблицей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910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3A2E19" w14:paraId="033E200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7A37" w14:textId="77777777" w:rsidR="009907C7" w:rsidRPr="003A2E19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3F08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5.2.4 Таблица 3,</w:t>
            </w:r>
            <w:r w:rsidRPr="003A2E19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3A2E19">
              <w:rPr>
                <w:rFonts w:ascii="Arial" w:hAnsi="Arial" w:cs="Arial"/>
                <w:sz w:val="20"/>
                <w:szCs w:val="20"/>
              </w:rPr>
              <w:t>Графа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18CE" w14:textId="77777777" w:rsidR="009907C7" w:rsidRPr="003A2E19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3A2E19">
              <w:rPr>
                <w:rFonts w:cs="Arial"/>
                <w:color w:val="auto"/>
                <w:sz w:val="20"/>
                <w:szCs w:val="20"/>
              </w:rPr>
              <w:t xml:space="preserve">АО «КБП», исх. № </w:t>
            </w:r>
            <w:r w:rsidRPr="003A2E19">
              <w:rPr>
                <w:rFonts w:cs="Arial"/>
                <w:color w:val="auto"/>
                <w:sz w:val="20"/>
                <w:szCs w:val="20"/>
                <w:lang w:val="en-US"/>
              </w:rPr>
              <w:t>06088</w:t>
            </w:r>
            <w:r w:rsidRPr="003A2E19">
              <w:rPr>
                <w:rFonts w:cs="Arial"/>
                <w:color w:val="auto"/>
                <w:sz w:val="20"/>
                <w:szCs w:val="20"/>
              </w:rPr>
              <w:t>/0014</w:t>
            </w:r>
            <w:r w:rsidRPr="003A2E19">
              <w:rPr>
                <w:rFonts w:cs="Arial"/>
                <w:color w:val="auto"/>
                <w:sz w:val="20"/>
                <w:szCs w:val="20"/>
                <w:lang w:val="en-US"/>
              </w:rPr>
              <w:t>-26</w:t>
            </w:r>
            <w:r w:rsidRPr="003A2E19">
              <w:rPr>
                <w:rFonts w:cs="Arial"/>
                <w:color w:val="auto"/>
                <w:sz w:val="20"/>
                <w:szCs w:val="20"/>
              </w:rPr>
              <w:t xml:space="preserve"> от </w:t>
            </w:r>
            <w:r w:rsidRPr="003A2E19">
              <w:rPr>
                <w:rFonts w:cs="Arial"/>
                <w:color w:val="auto"/>
                <w:sz w:val="20"/>
                <w:szCs w:val="20"/>
                <w:lang w:val="en-US"/>
              </w:rPr>
              <w:t>28</w:t>
            </w:r>
            <w:r w:rsidRPr="003A2E19">
              <w:rPr>
                <w:rFonts w:cs="Arial"/>
                <w:color w:val="auto"/>
                <w:sz w:val="20"/>
                <w:szCs w:val="20"/>
              </w:rPr>
              <w:t>.</w:t>
            </w:r>
            <w:r w:rsidRPr="003A2E19">
              <w:rPr>
                <w:rFonts w:cs="Arial"/>
                <w:color w:val="auto"/>
                <w:sz w:val="20"/>
                <w:szCs w:val="20"/>
                <w:lang w:val="en-US"/>
              </w:rPr>
              <w:t>01</w:t>
            </w:r>
            <w:r w:rsidRPr="003A2E19">
              <w:rPr>
                <w:rFonts w:cs="Arial"/>
                <w:color w:val="auto"/>
                <w:sz w:val="20"/>
                <w:szCs w:val="20"/>
              </w:rPr>
              <w:t>.202</w:t>
            </w:r>
            <w:r w:rsidRPr="003A2E19">
              <w:rPr>
                <w:rFonts w:cs="Arial"/>
                <w:color w:val="auto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7D44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4B58DE" w14:textId="77777777" w:rsidR="009907C7" w:rsidRPr="003A2E19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Убрать в наименовании «(вид сбоку)»:</w:t>
            </w:r>
          </w:p>
          <w:p w14:paraId="179D1B36" w14:textId="77777777" w:rsidR="009907C7" w:rsidRPr="003A2E19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Упрощенное изображение (вид сбоку).</w:t>
            </w:r>
          </w:p>
          <w:p w14:paraId="0129A2F0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данном случае здесь всего один вид, лишняя информация.</w:t>
            </w:r>
          </w:p>
          <w:p w14:paraId="355C8D22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9F10D1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Упрощенное изображение</w:t>
            </w:r>
          </w:p>
          <w:p w14:paraId="03550180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F2745F1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2277" w14:textId="77777777" w:rsidR="009907C7" w:rsidRPr="003A2E19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1DC8E07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61A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888E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5.2.4, Примечание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6DFF" w14:textId="77777777" w:rsidR="009907C7" w:rsidRPr="003A2E19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ООО «ТМХ Технологии», отправитель ТМХ исх. № 4-ТМХ от 12.01.2026</w:t>
            </w:r>
          </w:p>
          <w:p w14:paraId="0693A219" w14:textId="77777777" w:rsidR="009907C7" w:rsidRPr="003A2E19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АО «КБП», исх. № 06088/0014-26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5BBB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9D1F16E" w14:textId="77777777" w:rsidR="009907C7" w:rsidRPr="003A2E19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3627FF0D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pacing w:val="40"/>
                <w:sz w:val="20"/>
                <w:szCs w:val="20"/>
              </w:rPr>
              <w:t>Примечание</w:t>
            </w:r>
            <w:r w:rsidRPr="003A2E19">
              <w:rPr>
                <w:rFonts w:ascii="Arial" w:hAnsi="Arial" w:cs="Arial"/>
                <w:sz w:val="20"/>
                <w:szCs w:val="20"/>
              </w:rPr>
              <w:t xml:space="preserve"> – Здесь и далее в упрощенной ЭГМ резьбовые элементы КИ изображены в виде текстуры.</w:t>
            </w:r>
          </w:p>
          <w:p w14:paraId="37705364" w14:textId="77777777" w:rsidR="009907C7" w:rsidRPr="003A2E19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3BE99C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Пояснить, что такое текстура в данном контексте. В ГОСТ Р 2.005, ГОСТ 27017 данный термин отсутствует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EE0B" w14:textId="77777777" w:rsidR="009907C7" w:rsidRPr="003A2E19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E221D4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Примечание переформулировано</w:t>
            </w:r>
          </w:p>
        </w:tc>
      </w:tr>
      <w:tr w:rsidR="009907C7" w:rsidRPr="000C04EE" w14:paraId="28E625B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024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6D53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  <w:lang w:val="en-US"/>
              </w:rPr>
              <w:t xml:space="preserve">5.2.4, </w:t>
            </w:r>
            <w:r w:rsidRPr="003A2E19">
              <w:rPr>
                <w:rFonts w:ascii="Arial" w:hAnsi="Arial" w:cs="Arial"/>
                <w:sz w:val="20"/>
                <w:szCs w:val="20"/>
              </w:rPr>
              <w:t>Таблица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F0B4" w14:textId="77777777" w:rsidR="009907C7" w:rsidRPr="003A2E19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АО «ИЭМЗ «Купол», исх. № 070-55-563 от 18.12.2025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0447" w14:textId="77777777" w:rsidR="009907C7" w:rsidRPr="003A2E19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218FE4C" w14:textId="77777777" w:rsidR="009907C7" w:rsidRPr="003A2E19" w:rsidRDefault="009907C7" w:rsidP="006823AF">
            <w:pPr>
              <w:ind w:right="-7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Уточнить изображение шлицы на головках КИ на примере чертежа:</w:t>
            </w:r>
          </w:p>
          <w:p w14:paraId="33E06FAB" w14:textId="77777777" w:rsidR="009907C7" w:rsidRPr="003A2E19" w:rsidRDefault="009907C7" w:rsidP="006823AF">
            <w:pPr>
              <w:pStyle w:val="aa"/>
              <w:tabs>
                <w:tab w:val="left" w:pos="283"/>
              </w:tabs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- с 3-мя основными видами;</w:t>
            </w:r>
          </w:p>
          <w:p w14:paraId="4428C697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- если линия шлица, проведенная под углом 45 градусов к рамке чертежа совпадает с линией или близка по направлению к ней</w:t>
            </w:r>
          </w:p>
          <w:p w14:paraId="6B577608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1557EF52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Для однозначного понимания изображения КИ на чертежах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CB2B" w14:textId="77777777" w:rsidR="009907C7" w:rsidRPr="003A2E19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26731B2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 xml:space="preserve">Разработчик при оформлении чертежа (модели) может поворачивать шлицы в любом направлении, которое позволяет </w:t>
            </w:r>
            <w:r w:rsidRPr="003A2E19">
              <w:rPr>
                <w:rFonts w:ascii="Arial" w:hAnsi="Arial" w:cs="Arial"/>
                <w:sz w:val="20"/>
                <w:szCs w:val="20"/>
              </w:rPr>
              <w:lastRenderedPageBreak/>
              <w:t>идентифицировать крепежное изделие и его элементы.</w:t>
            </w:r>
          </w:p>
        </w:tc>
      </w:tr>
      <w:tr w:rsidR="009907C7" w:rsidRPr="000C04EE" w14:paraId="0C71CE7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1F2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47D1E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5.2.4, Таблица 3, п. 3, графа «Упрощенное изображение (вид сбоку)»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EE52" w14:textId="77777777" w:rsidR="009907C7" w:rsidRPr="003A2E19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ООО «ПК «НЭВЗ»,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9489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F60FF5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Изменить направление линий нарезки на «правое»</w:t>
            </w:r>
          </w:p>
          <w:p w14:paraId="61CEE8B8" w14:textId="77777777" w:rsidR="009907C7" w:rsidRPr="003A2E19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9C2B5F5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Показать рисунок в зеркальном виде</w:t>
            </w:r>
          </w:p>
          <w:p w14:paraId="1DCB4D0D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A56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4E9ECE19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87D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306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5.2.5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9FF7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7C7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F45EA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Изложить в предлагаемой редакции, заменив фрагмент </w:t>
            </w:r>
            <w:r w:rsidRPr="000C04EE">
              <w:rPr>
                <w:rFonts w:ascii="Arial" w:hAnsi="Arial" w:cs="Arial"/>
                <w:sz w:val="20"/>
                <w:szCs w:val="20"/>
              </w:rPr>
              <w:t>«неполной резьбой» на «резьбой не на всю длину»</w:t>
            </w:r>
          </w:p>
          <w:p w14:paraId="3EE132A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061B4D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5.2.5 Пример выполнения упрощенного изображения (ЭГМ) винта, представляющего собой совокупность трех элементов: головки цилиндрической, шестигранного углубления и стержня с резьбой не на всю длину, приведен на рисунке 1.</w:t>
            </w:r>
          </w:p>
          <w:p w14:paraId="1F62A8F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6F7F86C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Требование ГОСТ 1.5-2001 (п. 4.1.5).</w:t>
            </w:r>
          </w:p>
          <w:p w14:paraId="12021D0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Не допускается применять для одного и того же понятия различные близкие по смыслу слова и термины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6E8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53E35B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036ACB4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5662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CD48A" w14:textId="77777777" w:rsidR="009907C7" w:rsidRPr="00F63340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F63340">
              <w:rPr>
                <w:rFonts w:ascii="Arial" w:hAnsi="Arial" w:cs="Arial"/>
                <w:sz w:val="20"/>
                <w:szCs w:val="20"/>
              </w:rPr>
              <w:t>5.2.5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27AF8" w14:textId="77777777" w:rsidR="009907C7" w:rsidRPr="00F63340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F63340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F63340">
              <w:rPr>
                <w:rFonts w:ascii="Arial" w:hAnsi="Arial"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41E7C" w14:textId="77777777" w:rsidR="009907C7" w:rsidRPr="00F6334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63340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B26332" w14:textId="77777777" w:rsidR="009907C7" w:rsidRPr="00F6334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F63340">
              <w:rPr>
                <w:rFonts w:ascii="Arial" w:hAnsi="Arial" w:cs="Arial"/>
                <w:sz w:val="20"/>
                <w:szCs w:val="20"/>
              </w:rPr>
              <w:t>Привести примеры выполнения упрощенного изображения шурупа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4617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F63340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51E1D09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F2A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0A6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5.2.5, 5,5,4, </w:t>
            </w:r>
            <w:r w:rsidRPr="000C04EE">
              <w:rPr>
                <w:rFonts w:ascii="Arial" w:hAnsi="Arial" w:cs="Arial"/>
                <w:sz w:val="20"/>
                <w:szCs w:val="20"/>
              </w:rPr>
              <w:t>Рисунок 1,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C04EE">
              <w:rPr>
                <w:rFonts w:ascii="Arial" w:hAnsi="Arial" w:cs="Arial"/>
                <w:sz w:val="20"/>
                <w:szCs w:val="20"/>
              </w:rPr>
              <w:t>Рисунок 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7A7D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F74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5B785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Перечисления а) и б) в поясняющих данных должны начинаться со строчной буквы</w:t>
            </w:r>
          </w:p>
          <w:p w14:paraId="3C23C29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2ED3522" w14:textId="77777777" w:rsidR="009907C7" w:rsidRPr="00D2538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Р 1.5-2012 (пункт 4.1), ГОСТ 1.5-2001 (подраздел 4.4).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331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3014F35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817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335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5.3,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Приложение А, </w:t>
            </w:r>
            <w:r w:rsidRPr="000C04EE">
              <w:rPr>
                <w:rFonts w:ascii="Arial" w:hAnsi="Arial" w:cs="Arial"/>
                <w:sz w:val="20"/>
                <w:szCs w:val="20"/>
              </w:rPr>
              <w:t>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F95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«ЭЛАРА»,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129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91D79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Обозначение и наименование таблицы указано в контуре таблицы</w:t>
            </w:r>
          </w:p>
          <w:p w14:paraId="4809A64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53D08E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Обозначение и наименование таблицы отделить от линий, ограничивающих таблицу</w:t>
            </w:r>
          </w:p>
          <w:p w14:paraId="018C2DB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C363A1" w14:textId="77777777" w:rsidR="009907C7" w:rsidRPr="00D2538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0BA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4CB7310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E78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60A3C93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5.3, </w:t>
            </w:r>
            <w:r w:rsidRPr="00675FA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2AA06" w14:textId="77777777" w:rsidR="009907C7" w:rsidRPr="00675FA1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75FA1">
              <w:rPr>
                <w:rFonts w:cs="Arial"/>
                <w:sz w:val="20"/>
                <w:szCs w:val="20"/>
              </w:rPr>
              <w:t>АО «НПК Уралвагонзавод», исх. № 15-</w:t>
            </w:r>
            <w:r w:rsidRPr="00675FA1">
              <w:rPr>
                <w:rFonts w:cs="Arial"/>
                <w:sz w:val="20"/>
                <w:szCs w:val="20"/>
              </w:rPr>
              <w:lastRenderedPageBreak/>
              <w:t>110/0086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5AC1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3038F41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Дополнить упрощенным изображением гайки шестигранной самостопорящейся цельнометаллической. Для подготовки упрощенного </w:t>
            </w:r>
            <w:r w:rsidRPr="00675FA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 xml:space="preserve">изображения гайки предлагаем использовать гайку, указанную на рисунке 1 ГОСТ </w:t>
            </w:r>
            <w:r w:rsidRPr="00675FA1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ISO</w:t>
            </w:r>
            <w:r w:rsidRPr="00675FA1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675FA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7042- 2016</w:t>
            </w:r>
          </w:p>
          <w:p w14:paraId="6A9B953D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DB94343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565613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Дополнение требований стандарта</w:t>
            </w:r>
          </w:p>
          <w:p w14:paraId="4631171B" w14:textId="77777777" w:rsidR="009907C7" w:rsidRPr="00675FA1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50388E" w14:textId="77777777" w:rsidR="009907C7" w:rsidRPr="00675FA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4967FF1" w14:textId="77777777" w:rsidR="009907C7" w:rsidRPr="00675FA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Оставлена «</w:t>
            </w:r>
            <w:r w:rsidRPr="00675FA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гайк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а</w:t>
            </w:r>
            <w:r w:rsidRPr="00675FA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 шестигранн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ая</w:t>
            </w:r>
            <w:r w:rsidRPr="00675FA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 самостопорящаяся</w:t>
            </w:r>
            <w:r w:rsidRPr="00675FA1">
              <w:rPr>
                <w:rFonts w:ascii="Arial" w:hAnsi="Arial" w:cs="Arial"/>
                <w:sz w:val="20"/>
                <w:szCs w:val="20"/>
              </w:rPr>
              <w:t xml:space="preserve">» без уточнений, так как упрощенное изображение </w:t>
            </w:r>
            <w:r w:rsidRPr="00675FA1">
              <w:rPr>
                <w:rFonts w:ascii="Arial" w:hAnsi="Arial" w:cs="Arial"/>
                <w:sz w:val="20"/>
                <w:szCs w:val="20"/>
              </w:rPr>
              <w:lastRenderedPageBreak/>
              <w:t>будет одинаковое</w:t>
            </w:r>
            <w:r>
              <w:rPr>
                <w:rFonts w:ascii="Arial" w:hAnsi="Arial" w:cs="Arial"/>
                <w:sz w:val="20"/>
                <w:szCs w:val="20"/>
              </w:rPr>
              <w:t xml:space="preserve"> как для цельнометаллической, так и со вставкой</w:t>
            </w:r>
          </w:p>
        </w:tc>
      </w:tr>
      <w:tr w:rsidR="009907C7" w:rsidRPr="000C04EE" w14:paraId="46F62F1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590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E43D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  <w:lang w:val="en-US"/>
              </w:rPr>
              <w:t xml:space="preserve">5.3, </w:t>
            </w:r>
            <w:r w:rsidRPr="003A2E19">
              <w:rPr>
                <w:rFonts w:ascii="Arial" w:hAnsi="Arial" w:cs="Arial"/>
                <w:sz w:val="20"/>
                <w:szCs w:val="20"/>
              </w:rPr>
              <w:t>Таблица 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E6AE" w14:textId="77777777" w:rsidR="009907C7" w:rsidRPr="003A2E19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3A2E19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20F9780E" w14:textId="77777777" w:rsidR="009907C7" w:rsidRPr="003A2E19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3A2E19">
              <w:rPr>
                <w:rFonts w:eastAsia="Times New Roman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7892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E413774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 xml:space="preserve">Для п.5 </w:t>
            </w:r>
            <w:r w:rsidRPr="003A2E19">
              <w:rPr>
                <w:rFonts w:ascii="Arial" w:hAnsi="Arial" w:cs="Arial"/>
                <w:iCs/>
                <w:sz w:val="20"/>
                <w:szCs w:val="20"/>
              </w:rPr>
              <w:t>в разрезе должна отображаться неметаллическая вставка штриховкой неметалл?</w:t>
            </w:r>
          </w:p>
          <w:p w14:paraId="66F942BE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Доработать рисунок, показав на нем </w:t>
            </w:r>
            <w:r w:rsidRPr="003A2E19">
              <w:rPr>
                <w:rFonts w:ascii="Arial" w:hAnsi="Arial" w:cs="Arial"/>
                <w:sz w:val="20"/>
                <w:szCs w:val="20"/>
              </w:rPr>
              <w:t xml:space="preserve">неметаллическую вставку шестигранной самостопорящейся гайки </w:t>
            </w:r>
            <w:r w:rsidRPr="003A2E19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с целью исключения неправильного толкования</w:t>
            </w:r>
          </w:p>
          <w:p w14:paraId="0382588E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8BF7C8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1DC0BF" wp14:editId="3D7811F7">
                  <wp:extent cx="1155700" cy="869950"/>
                  <wp:effectExtent l="0" t="0" r="635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AD9657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D438C" w14:textId="77777777" w:rsidR="009907C7" w:rsidRPr="003A2E19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6C537B0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Считаем, что отсутствие указания неметаллической вставки является частью упрощения модели данного крепежного изделия</w:t>
            </w:r>
          </w:p>
        </w:tc>
      </w:tr>
      <w:tr w:rsidR="009907C7" w:rsidRPr="000C04EE" w14:paraId="44B3AE5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11C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786E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5.3, Таблица 4, графа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4EC26" w14:textId="77777777" w:rsidR="009907C7" w:rsidRPr="003A2E19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3A2E19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3A2E19">
              <w:rPr>
                <w:rFonts w:ascii="Arial" w:hAnsi="Arial" w:cs="Arial"/>
                <w:sz w:val="20"/>
                <w:szCs w:val="20"/>
              </w:rPr>
              <w:t>/0014</w:t>
            </w:r>
            <w:r w:rsidRPr="003A2E19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3A2E19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3A2E19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3A2E19">
              <w:rPr>
                <w:rFonts w:ascii="Arial" w:hAnsi="Arial" w:cs="Arial"/>
                <w:sz w:val="20"/>
                <w:szCs w:val="20"/>
              </w:rPr>
              <w:t>.</w:t>
            </w:r>
            <w:r w:rsidRPr="003A2E19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3A2E19">
              <w:rPr>
                <w:rFonts w:ascii="Arial" w:hAnsi="Arial" w:cs="Arial"/>
                <w:sz w:val="20"/>
                <w:szCs w:val="20"/>
              </w:rPr>
              <w:t>.202</w:t>
            </w:r>
            <w:r w:rsidRPr="003A2E19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465FD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439823D" w14:textId="77777777" w:rsidR="009907C7" w:rsidRPr="006326B1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326B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в наименовании таблицы, в том числе и в ее продолжении:</w:t>
            </w:r>
          </w:p>
          <w:p w14:paraId="1D462425" w14:textId="77777777" w:rsidR="009907C7" w:rsidRPr="006326B1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326B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сбоку заменить на Вид спереди</w:t>
            </w:r>
          </w:p>
          <w:p w14:paraId="26E56BF2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A6AE7D9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спереди</w:t>
            </w:r>
          </w:p>
          <w:p w14:paraId="024D4DDF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sz w:val="20"/>
                <w:szCs w:val="20"/>
                <w:u w:val="single"/>
              </w:rPr>
              <w:t xml:space="preserve">Обоснование предлагаемой </w:t>
            </w: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редакции:</w:t>
            </w:r>
          </w:p>
          <w:p w14:paraId="6AB115E9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8AC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1DF73F0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3D1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B1870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5.4, </w:t>
            </w:r>
            <w:r w:rsidRPr="003A2E19">
              <w:rPr>
                <w:rFonts w:ascii="Arial" w:eastAsia="Times New Roman" w:hAnsi="Arial" w:cs="Arial"/>
                <w:sz w:val="20"/>
                <w:szCs w:val="20"/>
              </w:rPr>
              <w:t>Таблица 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530F0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ПАО «РКК «Энергия», исх. № 251-7/592 от 15.12.2025</w:t>
            </w:r>
          </w:p>
          <w:p w14:paraId="2453667E" w14:textId="77777777" w:rsidR="009907C7" w:rsidRPr="003A2E19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6D1A">
              <w:rPr>
                <w:rFonts w:ascii="Arial" w:hAnsi="Arial"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BA8E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3A2E19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AF497B3" w14:textId="77777777" w:rsidR="009907C7" w:rsidRPr="003A2E19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Дополнить крепежной деталью «Шайба стопорная с язычком»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9E1E" w14:textId="77777777" w:rsidR="009907C7" w:rsidRPr="003A2E19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5FADAE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3A2E19">
              <w:rPr>
                <w:rFonts w:ascii="Arial" w:hAnsi="Arial" w:cs="Arial"/>
                <w:sz w:val="20"/>
                <w:szCs w:val="20"/>
              </w:rPr>
              <w:t>См. 5.4, таблица 5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ACF9C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Считаем, что правильное наименование по стандартам – шайба стопорная с лапкой</w:t>
            </w:r>
          </w:p>
        </w:tc>
      </w:tr>
      <w:tr w:rsidR="009907C7" w:rsidRPr="000C04EE" w14:paraId="4EAAE13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9D36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270B4F2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3496E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5.4, </w:t>
            </w:r>
            <w:r w:rsidRPr="0023496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722C" w14:textId="77777777" w:rsidR="009907C7" w:rsidRPr="0023496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3496E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B5AF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496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F8E127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496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Толщина основной линии в графах «Вид сбоку» и «Вид сверху» должна быть одинакова</w:t>
            </w:r>
          </w:p>
          <w:p w14:paraId="07E26233" w14:textId="77777777" w:rsidR="009907C7" w:rsidRPr="0023496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496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2DDE784" w14:textId="77777777" w:rsidR="009907C7" w:rsidRPr="0023496E" w:rsidRDefault="009907C7" w:rsidP="006823AF">
            <w:pP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23496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 каждой строке таблицы приведены изображения одной шайбы, поэтому толщина основных линий должна быть одинакова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077424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3496E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6FF63F7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74E4442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80D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2507" w14:textId="77777777" w:rsidR="009907C7" w:rsidRPr="00AB6943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AB6943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5.4, </w:t>
            </w:r>
            <w:r w:rsidRPr="00AB6943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64B9" w14:textId="77777777" w:rsidR="009907C7" w:rsidRPr="00AB6943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AB6943">
              <w:rPr>
                <w:rFonts w:cs="Arial"/>
                <w:sz w:val="20"/>
                <w:szCs w:val="20"/>
              </w:rPr>
              <w:t>АО «</w:t>
            </w:r>
            <w:r w:rsidRPr="00AB6943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AB6943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C555" w14:textId="77777777" w:rsidR="009907C7" w:rsidRPr="00AB694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B6943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E5F0339" w14:textId="77777777" w:rsidR="009907C7" w:rsidRPr="00AB6943" w:rsidRDefault="009907C7" w:rsidP="006823AF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AB6943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Дополнить:</w:t>
            </w:r>
          </w:p>
          <w:p w14:paraId="1E0BAE80" w14:textId="77777777" w:rsidR="009907C7" w:rsidRPr="00AB694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B6943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«Шайба стопорная с язычком»</w:t>
            </w:r>
          </w:p>
          <w:p w14:paraId="41322F34" w14:textId="77777777" w:rsidR="009907C7" w:rsidRPr="00AB6943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B6943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D49BB67" w14:textId="77777777" w:rsidR="009907C7" w:rsidRPr="00AB6943" w:rsidRDefault="009907C7" w:rsidP="006823AF">
            <w:pP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B6943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 соответствии с ГОСТ 2.315-68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2C45" w14:textId="77777777" w:rsidR="009907C7" w:rsidRPr="00AB6943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AB6943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85A2257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AB6943">
              <w:rPr>
                <w:rFonts w:ascii="Arial" w:hAnsi="Arial" w:cs="Arial"/>
                <w:sz w:val="20"/>
                <w:szCs w:val="20"/>
              </w:rPr>
              <w:t>Считаем, что более точное наименование «шайба стопорная с лапкой»</w:t>
            </w:r>
          </w:p>
        </w:tc>
      </w:tr>
      <w:tr w:rsidR="009907C7" w:rsidRPr="00DF78DD" w14:paraId="131F591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C472" w14:textId="77777777" w:rsidR="009907C7" w:rsidRPr="00DF78DD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2F8A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5.4, Таблица 5, графа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B127" w14:textId="77777777" w:rsidR="009907C7" w:rsidRPr="00DF78DD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DF78DD">
              <w:rPr>
                <w:rFonts w:cs="Arial"/>
                <w:color w:val="auto"/>
                <w:sz w:val="20"/>
                <w:szCs w:val="20"/>
              </w:rPr>
              <w:t xml:space="preserve">АО «КБП», исх. № </w:t>
            </w:r>
            <w:r w:rsidRPr="00DF78DD">
              <w:rPr>
                <w:rFonts w:cs="Arial"/>
                <w:color w:val="auto"/>
                <w:sz w:val="20"/>
                <w:szCs w:val="20"/>
                <w:lang w:val="en-US"/>
              </w:rPr>
              <w:t>06088</w:t>
            </w:r>
            <w:r w:rsidRPr="00DF78DD">
              <w:rPr>
                <w:rFonts w:cs="Arial"/>
                <w:color w:val="auto"/>
                <w:sz w:val="20"/>
                <w:szCs w:val="20"/>
              </w:rPr>
              <w:t>/0014</w:t>
            </w:r>
            <w:r w:rsidRPr="00DF78DD">
              <w:rPr>
                <w:rFonts w:cs="Arial"/>
                <w:color w:val="auto"/>
                <w:sz w:val="20"/>
                <w:szCs w:val="20"/>
                <w:lang w:val="en-US"/>
              </w:rPr>
              <w:t>-26</w:t>
            </w:r>
            <w:r w:rsidRPr="00DF78DD">
              <w:rPr>
                <w:rFonts w:cs="Arial"/>
                <w:color w:val="auto"/>
                <w:sz w:val="20"/>
                <w:szCs w:val="20"/>
              </w:rPr>
              <w:t xml:space="preserve"> от </w:t>
            </w:r>
            <w:r w:rsidRPr="00DF78DD">
              <w:rPr>
                <w:rFonts w:cs="Arial"/>
                <w:color w:val="auto"/>
                <w:sz w:val="20"/>
                <w:szCs w:val="20"/>
                <w:lang w:val="en-US"/>
              </w:rPr>
              <w:t>28</w:t>
            </w:r>
            <w:r w:rsidRPr="00DF78DD">
              <w:rPr>
                <w:rFonts w:cs="Arial"/>
                <w:color w:val="auto"/>
                <w:sz w:val="20"/>
                <w:szCs w:val="20"/>
              </w:rPr>
              <w:t>.</w:t>
            </w:r>
            <w:r w:rsidRPr="00DF78DD">
              <w:rPr>
                <w:rFonts w:cs="Arial"/>
                <w:color w:val="auto"/>
                <w:sz w:val="20"/>
                <w:szCs w:val="20"/>
                <w:lang w:val="en-US"/>
              </w:rPr>
              <w:t>01</w:t>
            </w:r>
            <w:r w:rsidRPr="00DF78DD">
              <w:rPr>
                <w:rFonts w:cs="Arial"/>
                <w:color w:val="auto"/>
                <w:sz w:val="20"/>
                <w:szCs w:val="20"/>
              </w:rPr>
              <w:t>.202</w:t>
            </w:r>
            <w:r w:rsidRPr="00DF78DD">
              <w:rPr>
                <w:rFonts w:cs="Arial"/>
                <w:color w:val="auto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EDEC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9815EE2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в наименовании таблицы:</w:t>
            </w:r>
          </w:p>
          <w:p w14:paraId="0321F061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сбоку заменить на Вид спереди</w:t>
            </w:r>
          </w:p>
          <w:p w14:paraId="480F5869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BF7D35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спереди</w:t>
            </w:r>
          </w:p>
          <w:p w14:paraId="40330231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E7E485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6B088" w14:textId="77777777" w:rsidR="009907C7" w:rsidRPr="00DF78DD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704C2DD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127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7B94094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 xml:space="preserve">5.4, </w:t>
            </w:r>
            <w:r w:rsidRPr="000C04EE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>Таблица 5, лист 8, головка таблицы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571D0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125C243D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EC6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D075C9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>Наименование</w:t>
            </w:r>
          </w:p>
          <w:p w14:paraId="1E7809C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E1B4FE2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D48D5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>Наименование шайбы</w:t>
            </w:r>
          </w:p>
          <w:p w14:paraId="0D3ED60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EA50CB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CE61B0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>Одинаковое оформление таблиц</w:t>
            </w:r>
          </w:p>
          <w:p w14:paraId="02A7C51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</w:tcPr>
          <w:p w14:paraId="7941E71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1ABA2C3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381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F59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5.4, Таблица 5, п. 2, графа «Упрощенное изображение </w:t>
            </w:r>
          </w:p>
          <w:p w14:paraId="48C5976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(вид сбоку)»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D9764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«ПК «НЭВЗ»,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BCC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D181C3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Изменить направление среза конца витка, показав его для стопорения деталей с «правой» резьбой</w:t>
            </w:r>
          </w:p>
          <w:p w14:paraId="010083B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C8D8DF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334A60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Показать рисунок в зеркальном виде</w:t>
            </w:r>
          </w:p>
          <w:p w14:paraId="05D11BD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D98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01FC0B7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B24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BF6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5.4, </w:t>
            </w:r>
            <w:r w:rsidRPr="000C04EE">
              <w:rPr>
                <w:rFonts w:ascii="Arial" w:hAnsi="Arial" w:cs="Arial"/>
                <w:sz w:val="20"/>
                <w:szCs w:val="20"/>
              </w:rPr>
              <w:t>Таблица 5, п.2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0C04EE">
              <w:rPr>
                <w:rFonts w:ascii="Arial" w:hAnsi="Arial" w:cs="Arial"/>
                <w:sz w:val="20"/>
                <w:szCs w:val="20"/>
              </w:rPr>
              <w:t>(шайба пружинная)</w:t>
            </w:r>
          </w:p>
          <w:p w14:paraId="5767FD9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2B7F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5C299654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03A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8D460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</w:rPr>
              <w:t>Имеется:</w:t>
            </w:r>
          </w:p>
          <w:p w14:paraId="41C35A46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0C04EE">
              <w:rPr>
                <w:rFonts w:ascii="Arial" w:eastAsiaTheme="minorEastAsia" w:hAnsi="Arial" w:cs="Arial"/>
                <w:kern w:val="0"/>
                <w:sz w:val="20"/>
                <w:szCs w:val="20"/>
                <w14:ligatures w14:val="none"/>
              </w:rPr>
              <w:object w:dxaOrig="4320" w:dyaOrig="1440" w14:anchorId="13D4C6B0">
                <v:shape id="_x0000_i1036" type="#_x0000_t75" style="width:3in;height:1in" o:ole="">
                  <v:imagedata r:id="rId14" o:title=""/>
                </v:shape>
                <o:OLEObject Type="Embed" ProgID="PBrush" ShapeID="_x0000_i1036" DrawAspect="Content" ObjectID="_1837150566" r:id="rId15"/>
              </w:object>
            </w:r>
          </w:p>
          <w:p w14:paraId="7E6AF4F6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noProof/>
                <w:sz w:val="20"/>
                <w:szCs w:val="20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</w:rPr>
              <w:t>*В действующем стандарте ГОСТ 2.315-68 для пружинной шайбы наклон прорези в шайбе изображен влево:</w:t>
            </w:r>
          </w:p>
          <w:p w14:paraId="684470C9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4255FB82" wp14:editId="779E8EB4">
                  <wp:extent cx="2806700" cy="130175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7ACC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F9B4ADE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eastAsiaTheme="minorEastAsia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Должно быть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  <w:p w14:paraId="13940FED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eastAsiaTheme="minorEastAsia" w:hAnsi="Arial" w:cs="Arial"/>
                <w:kern w:val="0"/>
                <w:sz w:val="20"/>
                <w:szCs w:val="20"/>
                <w14:ligatures w14:val="none"/>
              </w:rPr>
              <w:object w:dxaOrig="4040" w:dyaOrig="1440" w14:anchorId="64D70396">
                <v:shape id="_x0000_i1037" type="#_x0000_t75" style="width:201.75pt;height:1in" o:ole="">
                  <v:imagedata r:id="rId17" o:title=""/>
                </v:shape>
                <o:OLEObject Type="Embed" ProgID="PBrush" ShapeID="_x0000_i1037" DrawAspect="Content" ObjectID="_1837150567" r:id="rId18"/>
              </w:object>
            </w:r>
          </w:p>
          <w:p w14:paraId="3233B27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Theme="minorEastAsia" w:hAnsi="Arial" w:cs="Arial"/>
                <w:kern w:val="0"/>
                <w:sz w:val="20"/>
                <w:szCs w:val="20"/>
                <w14:ligatures w14:val="none"/>
              </w:rPr>
              <w:object w:dxaOrig="3890" w:dyaOrig="4330" w14:anchorId="27B16D6E">
                <v:shape id="_x0000_i1038" type="#_x0000_t75" style="width:194.25pt;height:3in" o:ole="">
                  <v:imagedata r:id="rId19" o:title=""/>
                </v:shape>
                <o:OLEObject Type="Embed" ProgID="PBrush" ShapeID="_x0000_i1038" DrawAspect="Content" ObjectID="_1837150568" r:id="rId20"/>
              </w:object>
            </w:r>
          </w:p>
          <w:p w14:paraId="04516D8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2E26FD0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В целях соблюдения преемственности упрощенного изображения пружинной шайбы и соответствия графике пружинной шайбы по ГОСТ </w:t>
            </w: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 xml:space="preserve">6402-70 предлагается сохранить изображение, приведенное в </w:t>
            </w:r>
            <w:r w:rsidRPr="000C04EE">
              <w:rPr>
                <w:rFonts w:ascii="Arial" w:hAnsi="Arial" w:cs="Arial"/>
                <w:noProof/>
                <w:sz w:val="20"/>
                <w:szCs w:val="20"/>
              </w:rPr>
              <w:t>ГОСТ 2.315-68, для чего изменить наклон диагональной линии влево.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84DC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027277B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444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7F0D2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5.5.1 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8C66" w14:textId="77777777" w:rsidR="009907C7" w:rsidRPr="005A6D1A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5A6D1A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5A6D1A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CBF2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C8C0CE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</w:rPr>
              <w:t>Заменить «стрежня» на «стержня» – опечатка</w:t>
            </w:r>
          </w:p>
          <w:p w14:paraId="63997A06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1432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171C992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62A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4" w:name="_Hlk219646998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939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5.5.2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847C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5C3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CF9BA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Изложить в предлагаемой редакции, заменив фрагмент </w:t>
            </w:r>
            <w:r w:rsidRPr="000C04EE">
              <w:rPr>
                <w:rFonts w:ascii="Arial" w:hAnsi="Arial" w:cs="Arial"/>
                <w:sz w:val="20"/>
                <w:szCs w:val="20"/>
              </w:rPr>
              <w:t>«головок» на «головок заклепки»</w:t>
            </w:r>
          </w:p>
          <w:p w14:paraId="2192F7D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E3A9FF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5.5.2 Упрощенные изображения головок заклепки выполняют в соответствии с таблицей 6.</w:t>
            </w:r>
          </w:p>
          <w:p w14:paraId="4A187F2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8D3F27C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Требование ГОСТ 1.5-2001 (п. 4.1.5).</w:t>
            </w:r>
          </w:p>
          <w:p w14:paraId="660A52A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Не допускается применять для одного и того же понятия различные близкие по смыслу слова и термины (например, см. наименование и головку табл. 6)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38D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bookmarkEnd w:id="4"/>
      <w:tr w:rsidR="009907C7" w:rsidRPr="000C04EE" w14:paraId="7EBEF09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4F3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616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41ED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ascii="Arial" w:hAnsi="Arial" w:cs="Arial"/>
                <w:sz w:val="20"/>
                <w:szCs w:val="20"/>
              </w:rPr>
              <w:t>/0014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ascii="Arial" w:hAnsi="Arial" w:cs="Arial"/>
                <w:sz w:val="20"/>
                <w:szCs w:val="20"/>
              </w:rPr>
              <w:t>.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ascii="Arial" w:hAnsi="Arial" w:cs="Arial"/>
                <w:sz w:val="20"/>
                <w:szCs w:val="20"/>
              </w:rPr>
              <w:t>.202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2D99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0A2746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hAnsi="Arial" w:cs="Arial"/>
                <w:sz w:val="20"/>
                <w:szCs w:val="20"/>
              </w:rPr>
              <w:t>Упрощенные изображения головок выполняют…»</w:t>
            </w:r>
          </w:p>
          <w:p w14:paraId="5358C8F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022B05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Упрощенные изображения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 xml:space="preserve">разных видов 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головок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заклепки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выполняют…»</w:t>
            </w:r>
          </w:p>
          <w:p w14:paraId="1DD459D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886613" w14:textId="77777777" w:rsidR="009907C7" w:rsidRPr="00D2538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CB3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244178A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Предполагаем (исходя из Ваших замечаний выше), что у заклепок так же нет видов головок, а есть просто головки</w:t>
            </w:r>
          </w:p>
        </w:tc>
      </w:tr>
      <w:tr w:rsidR="009907C7" w:rsidRPr="000C04EE" w14:paraId="4197E4B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B59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33C0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5.5.2, Таблица 6, графа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3B1F" w14:textId="77777777" w:rsidR="009907C7" w:rsidRPr="00DF78DD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DF78DD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DF78DD">
              <w:rPr>
                <w:rFonts w:cs="Arial"/>
                <w:sz w:val="20"/>
                <w:szCs w:val="20"/>
              </w:rPr>
              <w:t>/0014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-26</w:t>
            </w:r>
            <w:r w:rsidRPr="00DF78DD">
              <w:rPr>
                <w:rFonts w:cs="Arial"/>
                <w:sz w:val="20"/>
                <w:szCs w:val="20"/>
              </w:rPr>
              <w:t xml:space="preserve"> от 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28</w:t>
            </w:r>
            <w:r w:rsidRPr="00DF78DD">
              <w:rPr>
                <w:rFonts w:cs="Arial"/>
                <w:sz w:val="20"/>
                <w:szCs w:val="20"/>
              </w:rPr>
              <w:t>.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01</w:t>
            </w:r>
            <w:r w:rsidRPr="00DF78DD">
              <w:rPr>
                <w:rFonts w:cs="Arial"/>
                <w:sz w:val="20"/>
                <w:szCs w:val="20"/>
              </w:rPr>
              <w:t>.202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EDD2B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8778A58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в наименовании таблицы, в том числе и в ее продолжении:</w:t>
            </w:r>
          </w:p>
          <w:p w14:paraId="2D033600" w14:textId="77777777" w:rsidR="009907C7" w:rsidRPr="00DF78DD" w:rsidRDefault="009907C7" w:rsidP="006823AF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Вид сбоку </w:t>
            </w: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заменить на </w:t>
            </w:r>
            <w:r w:rsidRPr="00DF78D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Вид спереди</w:t>
            </w:r>
          </w:p>
          <w:p w14:paraId="6F3B6448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4830688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спереди</w:t>
            </w:r>
          </w:p>
          <w:p w14:paraId="419E6A4B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560A5BF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7CD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5D9F361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3B2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BAE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51D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6CB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F205B0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hAnsi="Arial" w:cs="Arial"/>
                <w:sz w:val="20"/>
                <w:szCs w:val="20"/>
              </w:rPr>
              <w:t>Упрощенные изображения стрежней выполняют…»</w:t>
            </w:r>
          </w:p>
          <w:p w14:paraId="37505F8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</w:t>
            </w:r>
          </w:p>
          <w:p w14:paraId="216D84E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Упрощенные изображения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 xml:space="preserve">разных видов 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стержней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заклепки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выполняют…»</w:t>
            </w:r>
          </w:p>
          <w:p w14:paraId="01914B7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0A00FB" w14:textId="77777777" w:rsidR="009907C7" w:rsidRPr="008D332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формулировки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7FB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3346F5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Предполагаем (исходя из Ваших замечаний выше), что у заклепок так же нет видов стержней, а есть просто стержни</w:t>
            </w:r>
          </w:p>
        </w:tc>
      </w:tr>
      <w:tr w:rsidR="009907C7" w:rsidRPr="000C04EE" w14:paraId="6057F16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DF8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6A6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5.5.3,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0C04EE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9629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ООО «ВНИЦТТ», отправитель ОПЖТ исх. №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A967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2799FDC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Перенести «с таблицей» на следующую строку.</w:t>
            </w:r>
          </w:p>
          <w:p w14:paraId="59A8E8B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FF4D49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В целях обеспечения читаемости.</w:t>
            </w:r>
          </w:p>
          <w:p w14:paraId="2E8CF82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D2B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0246D08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9DE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D4E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5.5.3, Таблица 7, графа 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72EA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ascii="Arial" w:hAnsi="Arial" w:cs="Arial"/>
                <w:sz w:val="20"/>
                <w:szCs w:val="20"/>
              </w:rPr>
              <w:t>/0014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ascii="Arial" w:hAnsi="Arial" w:cs="Arial"/>
                <w:sz w:val="20"/>
                <w:szCs w:val="20"/>
              </w:rPr>
              <w:t>.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ascii="Arial" w:hAnsi="Arial" w:cs="Arial"/>
                <w:sz w:val="20"/>
                <w:szCs w:val="20"/>
              </w:rPr>
              <w:t>.202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627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1602F8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Убрать в наименовании таблицы, в том числе и в ее продолжении (вид сбоку):</w:t>
            </w:r>
          </w:p>
          <w:p w14:paraId="1C7CA85B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Упрощенное изображение </w:t>
            </w:r>
            <w:r w:rsidRPr="000C04E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(вид сбоку)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  <w:p w14:paraId="755370BD" w14:textId="77777777" w:rsidR="009907C7" w:rsidRPr="008D3325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данном случае всего один вид, лишняя информация.</w:t>
            </w:r>
          </w:p>
          <w:p w14:paraId="1D19000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226EF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Упрощенное изображение</w:t>
            </w:r>
          </w:p>
          <w:p w14:paraId="3B071D6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00741B" w14:textId="77777777" w:rsidR="009907C7" w:rsidRPr="008D3325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E84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3567F07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9CF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917D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  <w:lang w:val="en-US"/>
              </w:rPr>
              <w:t xml:space="preserve">5.5.3, </w:t>
            </w:r>
            <w:r w:rsidRPr="00DF78DD">
              <w:rPr>
                <w:rFonts w:ascii="Arial" w:hAnsi="Arial" w:cs="Arial"/>
                <w:sz w:val="20"/>
                <w:szCs w:val="20"/>
              </w:rPr>
              <w:t>Таблица 7, пункты 5 и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1AFD" w14:textId="77777777" w:rsidR="009907C7" w:rsidRPr="00DF78DD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ООО «ТМХ Технологии»,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26B1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6A126B" w14:textId="77777777" w:rsidR="009907C7" w:rsidRPr="00DF78DD" w:rsidRDefault="009907C7" w:rsidP="006823AF">
            <w:pPr>
              <w:ind w:left="-12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Пункты 5 и 6 дублируют друг друга.</w:t>
            </w:r>
          </w:p>
          <w:p w14:paraId="29515C9A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Удалить.</w:t>
            </w:r>
          </w:p>
          <w:p w14:paraId="315A4F98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5747" w14:textId="77777777" w:rsidR="009907C7" w:rsidRPr="00DF78DD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E9D2F90" w14:textId="77777777" w:rsidR="009907C7" w:rsidRPr="00DF78DD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П. 5 и 6 не дублируют друг друга, т.к. указано два разных стержня, в п. 5 указан полупустотелый, а в п. 6 – пустотелый.</w:t>
            </w:r>
          </w:p>
          <w:p w14:paraId="0F366907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Упрощенное изображение для чертежей у них идентично в силу особенностей конструкции</w:t>
            </w:r>
          </w:p>
        </w:tc>
      </w:tr>
      <w:tr w:rsidR="009907C7" w:rsidRPr="000C04EE" w14:paraId="746B84A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8EB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581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5.6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8BE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«НПО «Высокоточные комплексы»,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714</w:t>
            </w:r>
            <w:r w:rsidRPr="000C04EE">
              <w:rPr>
                <w:rFonts w:cs="Arial"/>
                <w:sz w:val="20"/>
                <w:szCs w:val="20"/>
              </w:rPr>
              <w:t xml:space="preserve">/21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27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</w:t>
            </w:r>
            <w:r w:rsidRPr="000C04EE">
              <w:rPr>
                <w:rFonts w:cs="Arial"/>
                <w:sz w:val="20"/>
                <w:szCs w:val="20"/>
              </w:rPr>
              <w:t>1.202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1C1F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ACB771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Проставить нумерацию пунктов 5.6.1</w:t>
            </w:r>
          </w:p>
          <w:p w14:paraId="5AA4EDC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4289CB" w14:textId="77777777" w:rsidR="009907C7" w:rsidRPr="0076549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1.5-2001 п. 4.2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E174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E51D52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Один пункт не нумеруют (см. 4.2.3 ГОСТ 1.5)</w:t>
            </w:r>
          </w:p>
        </w:tc>
      </w:tr>
      <w:tr w:rsidR="009907C7" w:rsidRPr="000C04EE" w14:paraId="5095D11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A13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6FA7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5.6, таблица 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4E1C" w14:textId="77777777" w:rsidR="009907C7" w:rsidRPr="00DF78DD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4624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D1A8EDF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eastAsia="Arial" w:hAnsi="Arial" w:cs="Arial"/>
                <w:sz w:val="20"/>
                <w:szCs w:val="20"/>
              </w:rPr>
              <w:t>Дополнить таблицу 8 строкой 5, содержащей упрощенное изображение шплинта</w:t>
            </w:r>
          </w:p>
          <w:p w14:paraId="3EE7D8E7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F78F23A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Фиксация резьбового соединения от самоотвинчивания с помощью шплинта является часто используемым методом, что требует единого изображения шплинта на чертежах и в ЭГМ для исключения разночтений.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92E2" w14:textId="77777777" w:rsidR="009907C7" w:rsidRPr="00DF78DD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79CAC95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См. 5.6, таблица 8</w:t>
            </w:r>
          </w:p>
        </w:tc>
      </w:tr>
      <w:tr w:rsidR="009907C7" w:rsidRPr="000C04EE" w14:paraId="2147D19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2DD5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E364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  <w:lang w:val="en-US"/>
              </w:rPr>
              <w:t xml:space="preserve">5.6, </w:t>
            </w:r>
            <w:r w:rsidRPr="00675FA1">
              <w:rPr>
                <w:rFonts w:ascii="Arial" w:hAnsi="Arial" w:cs="Arial"/>
                <w:sz w:val="20"/>
                <w:szCs w:val="20"/>
              </w:rPr>
              <w:t>Таблица 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412E" w14:textId="77777777" w:rsidR="009907C7" w:rsidRPr="00675FA1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75FA1">
              <w:rPr>
                <w:rFonts w:cs="Arial"/>
                <w:sz w:val="20"/>
                <w:szCs w:val="20"/>
              </w:rPr>
              <w:t>АО «ОПК», исх. № 486 от 23.01.2026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50FD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671B422" w14:textId="77777777" w:rsidR="009907C7" w:rsidRPr="00675FA1" w:rsidRDefault="009907C7" w:rsidP="006823AF">
            <w:pPr>
              <w:tabs>
                <w:tab w:val="left" w:pos="284"/>
              </w:tabs>
              <w:rPr>
                <w:rFonts w:ascii="Arial" w:eastAsiaTheme="minorEastAsia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Шпилька с двумя одинаковыми по длине резьбовыми концами</w:t>
            </w:r>
          </w:p>
          <w:p w14:paraId="531834FF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Шпилька с двумя разными по длине резьбовыми концами</w:t>
            </w:r>
          </w:p>
          <w:p w14:paraId="62B600C3" w14:textId="77777777" w:rsidR="009907C7" w:rsidRPr="00675FA1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B4828C8" w14:textId="77777777" w:rsidR="009907C7" w:rsidRPr="00675FA1" w:rsidRDefault="009907C7" w:rsidP="006823AF">
            <w:pPr>
              <w:tabs>
                <w:tab w:val="left" w:pos="284"/>
              </w:tabs>
              <w:rPr>
                <w:rFonts w:ascii="Arial" w:eastAsiaTheme="minorEastAsia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Шпильки – цилиндрические стержни с резьбой на обоих концах.</w:t>
            </w:r>
          </w:p>
          <w:p w14:paraId="1A5168BC" w14:textId="77777777" w:rsidR="009907C7" w:rsidRPr="00675FA1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Шпильки изготавливают двух типов:</w:t>
            </w:r>
          </w:p>
          <w:p w14:paraId="402BB350" w14:textId="77777777" w:rsidR="009907C7" w:rsidRPr="00675FA1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тип А – с одинаковым диаметром резьбы в гладкой части стержня;</w:t>
            </w:r>
          </w:p>
          <w:p w14:paraId="678AD4AF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тип Б – с диаметром гладкой части стержня меньше диаметра резьбы.</w:t>
            </w:r>
          </w:p>
          <w:p w14:paraId="540E287F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Обоснование предлагаемой редакции:</w:t>
            </w:r>
          </w:p>
          <w:p w14:paraId="3E3471B2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Привести наименование КИ в соответствии с технической терминологией.</w:t>
            </w:r>
          </w:p>
          <w:p w14:paraId="7CFA802B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13EEE7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C0E25E" w14:textId="77777777" w:rsidR="009907C7" w:rsidRPr="00675FA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Вообще тут говорится, что мы неправильно виды шпилек выделили, и я бы прислушалась…..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10CE" w14:textId="77777777" w:rsidR="009907C7" w:rsidRPr="00675FA1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14C694D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675FA1">
              <w:rPr>
                <w:rFonts w:ascii="Arial" w:hAnsi="Arial" w:cs="Arial"/>
                <w:sz w:val="20"/>
                <w:szCs w:val="20"/>
              </w:rPr>
              <w:t>Исключена классификация шпилек. Упрощенное изображение для шпильки одно, как и было в ГОСТ 2.315</w:t>
            </w:r>
          </w:p>
        </w:tc>
      </w:tr>
      <w:tr w:rsidR="009907C7" w:rsidRPr="000C04EE" w14:paraId="5707036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97F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CFD4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5.6, Таблица 8, графа 3</w:t>
            </w:r>
            <w:r w:rsidRPr="00DF78DD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 xml:space="preserve">, </w:t>
            </w: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графа 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FC8B7" w14:textId="77777777" w:rsidR="009907C7" w:rsidRPr="00DF78DD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DF78DD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DF78DD">
              <w:rPr>
                <w:rFonts w:cs="Arial"/>
                <w:sz w:val="20"/>
                <w:szCs w:val="20"/>
              </w:rPr>
              <w:t>/0014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-26</w:t>
            </w:r>
            <w:r w:rsidRPr="00DF78DD">
              <w:rPr>
                <w:rFonts w:cs="Arial"/>
                <w:sz w:val="20"/>
                <w:szCs w:val="20"/>
              </w:rPr>
              <w:t xml:space="preserve"> от 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28</w:t>
            </w:r>
            <w:r w:rsidRPr="00DF78DD">
              <w:rPr>
                <w:rFonts w:cs="Arial"/>
                <w:sz w:val="20"/>
                <w:szCs w:val="20"/>
              </w:rPr>
              <w:t>.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01</w:t>
            </w:r>
            <w:r w:rsidRPr="00DF78DD">
              <w:rPr>
                <w:rFonts w:cs="Arial"/>
                <w:sz w:val="20"/>
                <w:szCs w:val="20"/>
              </w:rPr>
              <w:t>.202</w:t>
            </w:r>
            <w:r w:rsidRPr="00DF78DD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E003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3458A2A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Графа3</w:t>
            </w:r>
          </w:p>
          <w:p w14:paraId="5DD23423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в наименовании:</w:t>
            </w:r>
          </w:p>
          <w:p w14:paraId="64271C79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сбоку на Вид спереди</w:t>
            </w:r>
          </w:p>
          <w:p w14:paraId="4B7C2E2A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Графа4</w:t>
            </w:r>
          </w:p>
          <w:p w14:paraId="7603E3C9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Поправить в наименовании:</w:t>
            </w:r>
          </w:p>
          <w:p w14:paraId="0E4690C1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сверху на Вид слева</w:t>
            </w:r>
          </w:p>
          <w:p w14:paraId="442C03F8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7A12259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Графа3</w:t>
            </w:r>
          </w:p>
          <w:p w14:paraId="2BAFA7B2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спереди</w:t>
            </w:r>
          </w:p>
          <w:p w14:paraId="0CC118B5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Графа4</w:t>
            </w:r>
          </w:p>
          <w:p w14:paraId="66DD7E57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Вид слева</w:t>
            </w:r>
          </w:p>
          <w:p w14:paraId="5A44BE59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A474802" w14:textId="77777777" w:rsidR="009907C7" w:rsidRPr="00DF78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F78D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в ГОСТ 2.305-2008 нет вида сбоку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28E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F78DD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04F8C6D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3AB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7670" w14:textId="77777777" w:rsidR="009907C7" w:rsidRPr="00DF78DD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B9F79" w14:textId="77777777" w:rsidR="009907C7" w:rsidRPr="005A6D1A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5A6D1A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5A6D1A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B74E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11F6B6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</w:rPr>
              <w:t>Откорректировать наименование пункта.</w:t>
            </w:r>
          </w:p>
          <w:p w14:paraId="5A3299FA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24A014E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C210658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</w:rPr>
              <w:t>6.1 Общие требования к выполнению условных изображений.</w:t>
            </w:r>
          </w:p>
          <w:p w14:paraId="29FD4539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4555AB8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863BD5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</w:rPr>
              <w:t>В тексте проекта стандарта: «</w:t>
            </w:r>
            <w:r w:rsidRPr="005A6D1A">
              <w:rPr>
                <w:rFonts w:ascii="Arial" w:hAnsi="Arial" w:cs="Arial"/>
                <w:b/>
                <w:sz w:val="20"/>
                <w:szCs w:val="20"/>
              </w:rPr>
              <w:t>6.1 Общие требования</w:t>
            </w:r>
            <w:r w:rsidRPr="005A6D1A">
              <w:rPr>
                <w:rFonts w:ascii="Arial" w:hAnsi="Arial" w:cs="Arial"/>
                <w:sz w:val="20"/>
                <w:szCs w:val="20"/>
              </w:rPr>
              <w:t>» – уже были под номером 5.1. Требуется уточнение.</w:t>
            </w:r>
          </w:p>
          <w:p w14:paraId="7DB21EEF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BEB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EF76C0B" w14:textId="77777777" w:rsidR="009907C7" w:rsidRPr="00DF78DD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9907C7" w:rsidRPr="000C04EE" w14:paraId="4A7D276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5F67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D3D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2495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6DA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5BF6D85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тексте убрать слово «граф</w:t>
            </w:r>
            <w:r w:rsidRPr="0090000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ических»: …странично-ориентированных графических конструкторских 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документах…</w:t>
            </w:r>
          </w:p>
          <w:p w14:paraId="0BD95698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Речь идет о двух разных понятиях: текстовый документ или графический документ, примененных в одном термине.</w:t>
            </w:r>
          </w:p>
          <w:p w14:paraId="2BDBBF71" w14:textId="77777777" w:rsidR="009907C7" w:rsidRPr="00D553FA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Применить термин из ГОСТ Р.005-2023 Раздел 3.57.</w:t>
            </w:r>
          </w:p>
          <w:p w14:paraId="284C0AB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4334CC" w14:textId="77777777" w:rsidR="009907C7" w:rsidRPr="00D553FA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6.1.1. … странично-ориентированных конструкторских документах…</w:t>
            </w:r>
          </w:p>
          <w:p w14:paraId="154D195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D16D3A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Исправить ошибку.</w:t>
            </w:r>
          </w:p>
          <w:p w14:paraId="02582F61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См. ГОСТ Р 2.005-2023 Термины и определения</w:t>
            </w:r>
          </w:p>
          <w:p w14:paraId="0C1E3F88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Раздел 3.57.</w:t>
            </w:r>
          </w:p>
          <w:p w14:paraId="7F780D16" w14:textId="77777777" w:rsidR="009907C7" w:rsidRPr="00D553FA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ГОСТ Р 2.105-2019 п.5.2: в документах следует применять научно-технические термины, обозначения и определения, установленные соответствующими стандартами.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FD2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3EF32D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на «на чертежах»</w:t>
            </w:r>
          </w:p>
        </w:tc>
      </w:tr>
      <w:tr w:rsidR="009907C7" w:rsidRPr="000C04EE" w14:paraId="3353B7A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C1E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8D7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6.1.1, 1-й абзац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71AEB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  <w:p w14:paraId="51C06E4E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674FFE">
              <w:rPr>
                <w:rFonts w:cs="Arial"/>
                <w:sz w:val="20"/>
                <w:szCs w:val="20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674FFE">
              <w:rPr>
                <w:rFonts w:cs="Arial"/>
                <w:sz w:val="20"/>
                <w:szCs w:val="20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674FFE">
              <w:rPr>
                <w:rFonts w:cs="Arial"/>
                <w:sz w:val="20"/>
                <w:szCs w:val="20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674FFE">
              <w:rPr>
                <w:rFonts w:cs="Arial"/>
                <w:sz w:val="20"/>
                <w:szCs w:val="20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674FFE">
              <w:rPr>
                <w:rFonts w:cs="Arial"/>
                <w:sz w:val="20"/>
                <w:szCs w:val="20"/>
              </w:rPr>
              <w:t>6</w:t>
            </w:r>
          </w:p>
          <w:p w14:paraId="5E54845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08C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AC8931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«... конструкторских документах ...»</w:t>
            </w:r>
          </w:p>
          <w:p w14:paraId="2BBF6FE9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350B0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«... КД ...» [см. сокращение в п. 3.2]</w:t>
            </w:r>
          </w:p>
          <w:p w14:paraId="0FF5973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DF62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B478F5C" w14:textId="77777777" w:rsidR="009907C7" w:rsidRPr="00FE407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9907C7" w:rsidRPr="000C04EE" w14:paraId="02929D6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606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599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6.1.1, первое перечисление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A73C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772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6AACA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Пропущена точка с запятой в конце перечисления</w:t>
            </w:r>
          </w:p>
          <w:p w14:paraId="446F2C9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80E31C2" w14:textId="77777777" w:rsidR="009907C7" w:rsidRPr="00EC01A4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См. ГОСТ Р 1.5-2012 (пункт 4.1), ГОСТ 1.5-2001 (подраздел 4.4).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D35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1E11DD9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C224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BAC5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ED547" w14:textId="77777777" w:rsidR="009907C7" w:rsidRPr="005A6D1A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5A6D1A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5A6D1A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D890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A8E900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A6D1A">
              <w:rPr>
                <w:rFonts w:ascii="Arial" w:hAnsi="Arial" w:cs="Arial"/>
                <w:sz w:val="20"/>
                <w:szCs w:val="20"/>
              </w:rPr>
              <w:t>Перечисления оформляют через дефис «-», а не через тире «–». См. ГОСТ 1.5–2001 п.4.4.</w:t>
            </w:r>
          </w:p>
          <w:p w14:paraId="51FF72ED" w14:textId="77777777" w:rsidR="009907C7" w:rsidRPr="005A6D1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C45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FC11A1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</w:tc>
      </w:tr>
      <w:tr w:rsidR="009907C7" w:rsidRPr="000C04EE" w14:paraId="15386AE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998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B7E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6.1.2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4C2B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874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2CB37C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«Условное изображение КИ в ЭГМ выполняют в виде каркасной ЭГМ,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визуально удовлетворяющей требованиям настоящего стандарта</w:t>
            </w:r>
            <w:r w:rsidRPr="000C04EE">
              <w:rPr>
                <w:rFonts w:ascii="Arial" w:hAnsi="Arial" w:cs="Arial"/>
                <w:sz w:val="20"/>
                <w:szCs w:val="20"/>
              </w:rPr>
              <w:t>.»</w:t>
            </w:r>
          </w:p>
          <w:p w14:paraId="1927EC1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B981E0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Необходимо скорректировать выражение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56BF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1CC49D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уточнением</w:t>
            </w:r>
          </w:p>
        </w:tc>
      </w:tr>
      <w:tr w:rsidR="009907C7" w:rsidRPr="000C04EE" w14:paraId="286304F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B196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9FA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6.1.2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4AB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633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18240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 - ввести предложение</w:t>
            </w:r>
          </w:p>
          <w:p w14:paraId="2F2C0175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640AD5C" w14:textId="77777777" w:rsidR="009907C7" w:rsidRPr="000C04EE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</w:t>
            </w:r>
            <w:bookmarkStart w:id="5" w:name="_Hlk225863511"/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 технически обоснованных случаях в ЭГМ допускается не показывать КИ с указанием условных обозначений КИ в странично-ориентированных графических КД.</w:t>
            </w:r>
            <w:bookmarkEnd w:id="5"/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»</w:t>
            </w:r>
          </w:p>
          <w:p w14:paraId="3A4783AE" w14:textId="77777777" w:rsidR="009907C7" w:rsidRPr="000C04EE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>[ 1 Если требуется минимальный объем файла ЭГМ и при этом не требуется соответствия внешнего вида ЭГМ действительному - обычно КИ не показывают.</w:t>
            </w:r>
          </w:p>
          <w:p w14:paraId="64937B3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2 Если требуется определение массо-инерционных параметров ЭГМ или получение внешнего вида ЭГМ, соответствующего действительному - то необходимо применять упрощенные или полные модели КИ]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A87A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6F56D4F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FFE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12C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6.2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EA27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«ЛЭС», отправитель ТМХ исх. № 4-ТМХ от 12.01.2026</w:t>
            </w:r>
          </w:p>
          <w:p w14:paraId="14B8CB2A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BA71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3B2CA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Продолжение записи заголовка раздела, подраздела начинают на уровне записи первой строки с абзацного отступа (ГОСТ 1.5)</w:t>
            </w:r>
          </w:p>
          <w:p w14:paraId="7B2D1E4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075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7F71093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42C2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48F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6.2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(заголовок)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EC908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4BA2EC4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0000C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5EB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3F1AD82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Перенос слов в заголовке не допускается.</w:t>
            </w:r>
          </w:p>
          <w:p w14:paraId="599A26F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Разместить «проекционная» на новой строке</w:t>
            </w:r>
          </w:p>
          <w:p w14:paraId="09D5002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B72F99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Pr="000C04EE">
              <w:rPr>
                <w:rFonts w:ascii="Arial" w:hAnsi="Arial" w:cs="Arial"/>
                <w:sz w:val="20"/>
                <w:szCs w:val="20"/>
              </w:rPr>
              <w:t>―</w:t>
            </w:r>
          </w:p>
          <w:p w14:paraId="14DEA6A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CACD586" w14:textId="77777777" w:rsidR="009907C7" w:rsidRPr="00D553FA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 заголовках не допускается перенос слова на следующую строку согласно ГОСТ Р 1.5-2012 (пункт 4.1), ГОСТ 1.5-2001 (</w:t>
            </w:r>
            <w:r w:rsidRPr="000C04EE">
              <w:rPr>
                <w:rFonts w:ascii="Arial" w:hAnsi="Arial" w:cs="Arial"/>
                <w:bCs/>
                <w:sz w:val="20"/>
                <w:szCs w:val="20"/>
              </w:rPr>
              <w:t>пп. 4.3.1, 4.3.4</w:t>
            </w:r>
            <w:r w:rsidRPr="000C04EE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42A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0049140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081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CE65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</w:t>
            </w:r>
            <w:r w:rsidRPr="00EC01A4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</w:t>
            </w:r>
            <w:r w:rsidRPr="00EC0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EC01A4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E9AE" w14:textId="77777777" w:rsidR="009907C7" w:rsidRPr="00EC01A4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EC01A4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EC01A4">
              <w:rPr>
                <w:rFonts w:ascii="Arial" w:hAnsi="Arial" w:cs="Arial"/>
                <w:sz w:val="20"/>
                <w:szCs w:val="20"/>
              </w:rPr>
              <w:t>/0014</w:t>
            </w:r>
            <w:r w:rsidRPr="00EC01A4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EC01A4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EC01A4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EC01A4">
              <w:rPr>
                <w:rFonts w:ascii="Arial" w:hAnsi="Arial" w:cs="Arial"/>
                <w:sz w:val="20"/>
                <w:szCs w:val="20"/>
              </w:rPr>
              <w:t>.</w:t>
            </w:r>
            <w:r w:rsidRPr="00EC01A4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EC01A4">
              <w:rPr>
                <w:rFonts w:ascii="Arial" w:hAnsi="Arial" w:cs="Arial"/>
                <w:sz w:val="20"/>
                <w:szCs w:val="20"/>
              </w:rPr>
              <w:t>.202</w:t>
            </w:r>
            <w:r w:rsidRPr="00EC01A4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AB51D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3311F3" w14:textId="77777777" w:rsidR="009907C7" w:rsidRPr="00EC01A4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корректная ссылка на таблицу 9 в выражении:</w:t>
            </w:r>
          </w:p>
          <w:p w14:paraId="6E4446C8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«….</w:t>
            </w:r>
            <w:r w:rsidRPr="00EC01A4">
              <w:rPr>
                <w:rFonts w:ascii="Arial" w:hAnsi="Arial" w:cs="Arial"/>
                <w:b/>
                <w:sz w:val="20"/>
                <w:szCs w:val="20"/>
              </w:rPr>
              <w:t>и изображения замыкающей части</w:t>
            </w:r>
            <w:r w:rsidRPr="00EC01A4">
              <w:rPr>
                <w:rFonts w:ascii="Arial" w:hAnsi="Arial" w:cs="Arial"/>
                <w:sz w:val="20"/>
                <w:szCs w:val="20"/>
              </w:rPr>
              <w:t xml:space="preserve"> (в соответствии с таблицей 9)…».</w:t>
            </w:r>
          </w:p>
          <w:p w14:paraId="4C5C46A4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0ECF48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Устранить несоответствии в содержимом таблицы 9</w:t>
            </w:r>
          </w:p>
          <w:p w14:paraId="5232BE7E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C2D098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таблице 9 нет изображений замыкающей части и их графических символов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5BD7" w14:textId="77777777" w:rsidR="009907C7" w:rsidRPr="00EC01A4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AD5346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В таблице 9 дополнено содержание графы.</w:t>
            </w:r>
          </w:p>
        </w:tc>
      </w:tr>
      <w:tr w:rsidR="009907C7" w:rsidRPr="000C04EE" w14:paraId="0CA8C7E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805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CEF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6.2.2, Таблица 10, наименование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ACC7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ascii="Arial" w:hAnsi="Arial" w:cs="Arial"/>
                <w:sz w:val="20"/>
                <w:szCs w:val="20"/>
              </w:rPr>
              <w:t>/0014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ascii="Arial" w:hAnsi="Arial" w:cs="Arial"/>
                <w:sz w:val="20"/>
                <w:szCs w:val="20"/>
              </w:rPr>
              <w:t>.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ascii="Arial" w:hAnsi="Arial" w:cs="Arial"/>
                <w:sz w:val="20"/>
                <w:szCs w:val="20"/>
              </w:rPr>
              <w:t>.202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274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DD9D372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в 1 графе наименование:</w:t>
            </w:r>
          </w:p>
          <w:p w14:paraId="38919CC6" w14:textId="77777777" w:rsidR="009907C7" w:rsidRPr="000C04EE" w:rsidRDefault="009907C7" w:rsidP="006823AF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 Вид стержня </w:t>
            </w:r>
          </w:p>
          <w:p w14:paraId="45382209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</w:t>
            </w:r>
          </w:p>
          <w:p w14:paraId="157E7F66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C04E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Стержни крепежных изделий</w:t>
            </w:r>
          </w:p>
          <w:p w14:paraId="30EA348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Применить терминологию ГОСТ 27017-86 п.29</w:t>
            </w:r>
          </w:p>
          <w:p w14:paraId="23ED51D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26A880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Стержни крепежных изделий</w:t>
            </w:r>
          </w:p>
          <w:p w14:paraId="2BF1D20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713540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Применить терминологию ГОСТ 27017-86 п.29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33B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51DAF50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A9DC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8421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6.2.2</w:t>
            </w:r>
            <w:r w:rsidRPr="00EC01A4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EC01A4">
              <w:rPr>
                <w:rFonts w:ascii="Arial" w:hAnsi="Arial" w:cs="Arial"/>
                <w:sz w:val="20"/>
                <w:szCs w:val="20"/>
              </w:rPr>
              <w:t>таблица 9, графа «Вид головки»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0BF9B" w14:textId="77777777" w:rsidR="009907C7" w:rsidRPr="00EC01A4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5A14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6370A9" w14:textId="77777777" w:rsidR="009907C7" w:rsidRPr="00EC01A4" w:rsidRDefault="009907C7" w:rsidP="006823AF">
            <w:pPr>
              <w:pStyle w:val="af"/>
              <w:rPr>
                <w:rFonts w:cs="Arial"/>
                <w:szCs w:val="20"/>
              </w:rPr>
            </w:pPr>
            <w:r w:rsidRPr="00EC01A4">
              <w:rPr>
                <w:rFonts w:eastAsia="Times New Roman" w:cs="Arial"/>
                <w:szCs w:val="20"/>
                <w:lang w:eastAsia="ar-SA"/>
              </w:rPr>
              <w:t xml:space="preserve">Изложить заполнение графы в предлагаемой редакции, с переносом фрагмента «плоская» в первую строку с целью замены </w:t>
            </w:r>
            <w:r w:rsidRPr="00EC01A4">
              <w:rPr>
                <w:rFonts w:cs="Arial"/>
                <w:szCs w:val="20"/>
              </w:rPr>
              <w:t xml:space="preserve">изображения плоской головки </w:t>
            </w:r>
          </w:p>
          <w:p w14:paraId="74E5AA21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«</w:t>
            </w:r>
            <w:r w:rsidRPr="00EC01A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D57F7C" wp14:editId="518887B2">
                  <wp:extent cx="973455" cy="508635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535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1A4">
              <w:rPr>
                <w:rFonts w:ascii="Arial" w:hAnsi="Arial" w:cs="Arial"/>
                <w:sz w:val="20"/>
                <w:szCs w:val="20"/>
              </w:rPr>
              <w:t>» на «</w:t>
            </w:r>
            <w:r w:rsidRPr="00EC01A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CA94B9" wp14:editId="5FB86DF9">
                  <wp:extent cx="965835" cy="169545"/>
                  <wp:effectExtent l="0" t="0" r="571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2535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1A4">
              <w:rPr>
                <w:rFonts w:ascii="Arial" w:hAnsi="Arial" w:cs="Arial"/>
                <w:sz w:val="20"/>
                <w:szCs w:val="20"/>
              </w:rPr>
              <w:t>»</w:t>
            </w:r>
          </w:p>
          <w:p w14:paraId="29BCB0AC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6D2738D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2A7C37D" w14:textId="77777777" w:rsidR="009907C7" w:rsidRPr="00EC01A4" w:rsidRDefault="009907C7" w:rsidP="006823AF">
            <w:pPr>
              <w:pStyle w:val="3"/>
              <w:numPr>
                <w:ilvl w:val="0"/>
                <w:numId w:val="0"/>
              </w:numPr>
              <w:ind w:left="40" w:firstLine="709"/>
              <w:rPr>
                <w:rFonts w:cs="Arial"/>
                <w:sz w:val="20"/>
                <w:szCs w:val="20"/>
              </w:rPr>
            </w:pPr>
          </w:p>
          <w:tbl>
            <w:tblPr>
              <w:tblStyle w:val="a4"/>
              <w:tblW w:w="0" w:type="auto"/>
              <w:tblInd w:w="40" w:type="dxa"/>
              <w:tblLayout w:type="fixed"/>
              <w:tblLook w:val="04A0" w:firstRow="1" w:lastRow="0" w:firstColumn="1" w:lastColumn="0" w:noHBand="0" w:noVBand="1"/>
            </w:tblPr>
            <w:tblGrid>
              <w:gridCol w:w="5035"/>
            </w:tblGrid>
            <w:tr w:rsidR="009907C7" w:rsidRPr="00EC01A4" w14:paraId="1EFB975C" w14:textId="77777777" w:rsidTr="006823AF">
              <w:tc>
                <w:tcPr>
                  <w:tcW w:w="5035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49034F07" w14:textId="77777777" w:rsidR="009907C7" w:rsidRPr="00EC01A4" w:rsidRDefault="009907C7" w:rsidP="006823AF">
                  <w:pPr>
                    <w:pStyle w:val="af1"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 w:rsidRPr="00EC01A4">
                    <w:rPr>
                      <w:rFonts w:cs="Arial"/>
                      <w:sz w:val="20"/>
                      <w:szCs w:val="20"/>
                    </w:rPr>
                    <w:t>Вид головки</w:t>
                  </w:r>
                </w:p>
              </w:tc>
            </w:tr>
            <w:tr w:rsidR="009907C7" w:rsidRPr="00EC01A4" w14:paraId="224E29C6" w14:textId="77777777" w:rsidTr="006823AF">
              <w:tc>
                <w:tcPr>
                  <w:tcW w:w="5035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EA79C4" w14:textId="77777777" w:rsidR="009907C7" w:rsidRPr="00EC01A4" w:rsidRDefault="009907C7" w:rsidP="006823AF">
                  <w:pPr>
                    <w:pStyle w:val="af1"/>
                    <w:rPr>
                      <w:rFonts w:cs="Arial"/>
                      <w:sz w:val="20"/>
                      <w:szCs w:val="20"/>
                    </w:rPr>
                  </w:pPr>
                  <w:r w:rsidRPr="00EC01A4">
                    <w:rPr>
                      <w:rFonts w:cs="Arial"/>
                      <w:sz w:val="20"/>
                      <w:szCs w:val="20"/>
                    </w:rPr>
                    <w:t>Головка шестигранная, цилиндрическая, скругленная, плоская</w:t>
                  </w:r>
                </w:p>
              </w:tc>
            </w:tr>
            <w:tr w:rsidR="009907C7" w:rsidRPr="00EC01A4" w14:paraId="00BC3EBF" w14:textId="77777777" w:rsidTr="006823AF">
              <w:tc>
                <w:tcPr>
                  <w:tcW w:w="50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A5550B" w14:textId="77777777" w:rsidR="009907C7" w:rsidRPr="00EC01A4" w:rsidRDefault="009907C7" w:rsidP="006823AF">
                  <w:pPr>
                    <w:pStyle w:val="af1"/>
                    <w:rPr>
                      <w:rFonts w:cs="Arial"/>
                      <w:sz w:val="20"/>
                      <w:szCs w:val="20"/>
                    </w:rPr>
                  </w:pPr>
                  <w:r w:rsidRPr="00EC01A4">
                    <w:rPr>
                      <w:rFonts w:cs="Arial"/>
                      <w:sz w:val="20"/>
                      <w:szCs w:val="20"/>
                    </w:rPr>
                    <w:t>Головка полупотайная, потайная, выступающая</w:t>
                  </w:r>
                </w:p>
              </w:tc>
            </w:tr>
          </w:tbl>
          <w:p w14:paraId="50BFDE42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BE5EA5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41CEFD" w14:textId="77777777" w:rsidR="009907C7" w:rsidRPr="00EC01A4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Плоская головка больше ассоциируется с изображением </w:t>
            </w:r>
          </w:p>
          <w:p w14:paraId="54AE7AE1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«</w:t>
            </w:r>
            <w:r w:rsidRPr="00EC01A4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5FD188" wp14:editId="13F633B6">
                  <wp:extent cx="965835" cy="169545"/>
                  <wp:effectExtent l="0" t="0" r="5715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01A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»</w:t>
            </w:r>
          </w:p>
          <w:p w14:paraId="44ACE1B5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A52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75EAD4C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6C1B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8D5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6.2.2, Таблица 9, наименование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783D2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ascii="Arial" w:hAnsi="Arial" w:cs="Arial"/>
                <w:sz w:val="20"/>
                <w:szCs w:val="20"/>
              </w:rPr>
              <w:t>/0014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ascii="Arial" w:hAnsi="Arial" w:cs="Arial"/>
                <w:sz w:val="20"/>
                <w:szCs w:val="20"/>
              </w:rPr>
              <w:t>.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ascii="Arial" w:hAnsi="Arial" w:cs="Arial"/>
                <w:sz w:val="20"/>
                <w:szCs w:val="20"/>
              </w:rPr>
              <w:t>.202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8BA8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38791B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в 1 графе наименование:</w:t>
            </w:r>
          </w:p>
          <w:p w14:paraId="048AACCC" w14:textId="77777777" w:rsidR="009907C7" w:rsidRPr="000C04EE" w:rsidRDefault="009907C7" w:rsidP="006823AF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 xml:space="preserve">Вид головки </w:t>
            </w:r>
          </w:p>
          <w:p w14:paraId="5713B31F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на</w:t>
            </w:r>
          </w:p>
          <w:p w14:paraId="29CBA220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0C04EE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Головки крепежных изделий</w:t>
            </w:r>
          </w:p>
          <w:p w14:paraId="041774C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Применить терминологию ГОСТ 27017-86 п.30</w:t>
            </w:r>
          </w:p>
          <w:p w14:paraId="12E6BC6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8D655F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Головки крепежных изделий</w:t>
            </w:r>
          </w:p>
          <w:p w14:paraId="11ABE3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A53F21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Применить терминологию ГОСТ 27017-86 п.30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AFA8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4C0721C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C32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F93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6.2.3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EE1AB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39A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BA4C86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в предлагаемой редакции</w:t>
            </w:r>
          </w:p>
          <w:p w14:paraId="4BA8361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F2FC5B5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ind w:left="40" w:firstLine="127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6.2.3 Пример графического символа КИ, представляющего собой комбинацию шестигранной головки и стержня самонарезающего, приведен на рисунке 4а, а пример графического символа КИ, представляющего собой комбинацию головки потайной, стержня заклепки и цилиндрической замыкающей части, – на рисунке 4б.</w:t>
            </w:r>
          </w:p>
          <w:p w14:paraId="36C070D2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ind w:left="40" w:firstLine="709"/>
              <w:rPr>
                <w:rFonts w:cs="Arial"/>
                <w:sz w:val="20"/>
                <w:szCs w:val="20"/>
              </w:rPr>
            </w:pPr>
          </w:p>
          <w:p w14:paraId="0FB4E762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ind w:left="40" w:firstLine="709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lastRenderedPageBreak/>
              <w:t xml:space="preserve">или </w:t>
            </w:r>
          </w:p>
          <w:p w14:paraId="2A1D4BD5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ind w:left="40" w:firstLine="709"/>
              <w:rPr>
                <w:rFonts w:cs="Arial"/>
                <w:sz w:val="20"/>
                <w:szCs w:val="20"/>
              </w:rPr>
            </w:pPr>
          </w:p>
          <w:p w14:paraId="40F2EAD1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ind w:left="40" w:firstLine="127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6.2.3 Пример графического символа КИ, представляющего собой:</w:t>
            </w:r>
          </w:p>
          <w:p w14:paraId="422735D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ind w:left="40" w:firstLine="127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- комбинацию шестигранной головки и стержня самонарезающего, приведен на рисунке 4а;</w:t>
            </w:r>
          </w:p>
          <w:p w14:paraId="7549FBE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- комбинацию головки потайной, стержня заклепки и цилиндрической замыкающей части, на рисунке 4б.</w:t>
            </w:r>
          </w:p>
          <w:p w14:paraId="3251DBF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9701668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4.1.2).</w:t>
            </w:r>
          </w:p>
          <w:p w14:paraId="2C18437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Текст стандарта должен быть точным, не допускающим различных толкований и не должен нарушать правила русского языка</w:t>
            </w:r>
          </w:p>
          <w:p w14:paraId="39DFE73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7214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5584358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6.2.2</w:t>
            </w:r>
          </w:p>
        </w:tc>
      </w:tr>
      <w:tr w:rsidR="009907C7" w:rsidRPr="000C04EE" w14:paraId="6190734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10E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55D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6.2.3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F0BE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«ЛЭС»,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F7D3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D493A8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2C316F98" w14:textId="77777777" w:rsidR="009907C7" w:rsidRPr="002768AC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6.2.3 Пример графического символа КИ, представляющего собой комбинацию шестигранной головки и стержня самонарезающего приведен на рисунке 4а, а комбинацию головкой потайной, стержня заклепки и цилиндрической замыкающей части – на рисунке 4б.</w:t>
            </w:r>
          </w:p>
          <w:p w14:paraId="7F92F2B5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375F773" w14:textId="77777777" w:rsidR="009907C7" w:rsidRPr="002768AC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6.2.3 Пример графического символа КИ, представляющего собой комбинацию шестигранной головки и стержня самонарезающего приведен на рисунке 4а, а комбинацию головки потайной, стержня заклепки и цилиндрической замыкающей части – на рисунке 4б.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CD9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3B7143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Исправлено по замечанию выше</w:t>
            </w:r>
          </w:p>
        </w:tc>
      </w:tr>
      <w:tr w:rsidR="009907C7" w:rsidRPr="000C04EE" w14:paraId="436BF44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4369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8A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</w:rPr>
              <w:t>6.2.3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AB18" w14:textId="77777777" w:rsidR="009907C7" w:rsidRPr="00674FF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«НПО «Высокоточные комплексы», исх. № </w:t>
            </w:r>
            <w:r w:rsidRPr="00674FFE">
              <w:rPr>
                <w:rFonts w:cs="Arial"/>
                <w:sz w:val="20"/>
                <w:szCs w:val="20"/>
              </w:rPr>
              <w:t>714</w:t>
            </w:r>
            <w:r w:rsidRPr="000C04EE">
              <w:rPr>
                <w:rFonts w:cs="Arial"/>
                <w:sz w:val="20"/>
                <w:szCs w:val="20"/>
              </w:rPr>
              <w:t xml:space="preserve">/21 от </w:t>
            </w:r>
            <w:r w:rsidRPr="00674FFE">
              <w:rPr>
                <w:rFonts w:cs="Arial"/>
                <w:sz w:val="20"/>
                <w:szCs w:val="20"/>
              </w:rPr>
              <w:t>27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674FFE">
              <w:rPr>
                <w:rFonts w:cs="Arial"/>
                <w:sz w:val="20"/>
                <w:szCs w:val="20"/>
              </w:rPr>
              <w:t>0</w:t>
            </w:r>
            <w:r w:rsidRPr="000C04EE">
              <w:rPr>
                <w:rFonts w:cs="Arial"/>
                <w:sz w:val="20"/>
                <w:szCs w:val="20"/>
              </w:rPr>
              <w:t>1.202</w:t>
            </w:r>
            <w:r w:rsidRPr="00674FFE">
              <w:rPr>
                <w:rFonts w:cs="Arial"/>
                <w:sz w:val="20"/>
                <w:szCs w:val="20"/>
              </w:rPr>
              <w:t>6</w:t>
            </w:r>
          </w:p>
          <w:p w14:paraId="1B14A15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674FFE">
              <w:rPr>
                <w:rFonts w:cs="Arial"/>
                <w:sz w:val="20"/>
                <w:szCs w:val="20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674FFE">
              <w:rPr>
                <w:rFonts w:cs="Arial"/>
                <w:sz w:val="20"/>
                <w:szCs w:val="20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674FFE">
              <w:rPr>
                <w:rFonts w:cs="Arial"/>
                <w:sz w:val="20"/>
                <w:szCs w:val="20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674FFE">
              <w:rPr>
                <w:rFonts w:cs="Arial"/>
                <w:sz w:val="20"/>
                <w:szCs w:val="20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674FFE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71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2BB016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</w:rPr>
              <w:t>Использован не тот падеж существительного</w:t>
            </w:r>
          </w:p>
          <w:p w14:paraId="540EE62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комбинацию головкой потайной,…</w:t>
            </w:r>
          </w:p>
          <w:p w14:paraId="5AA13BCD" w14:textId="77777777" w:rsidR="009907C7" w:rsidRPr="002768AC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6801BC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</w:rPr>
              <w:t>…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комбинацию головки потайной,…</w:t>
            </w:r>
          </w:p>
          <w:p w14:paraId="2BB5DE1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B15A829" w14:textId="77777777" w:rsidR="009907C7" w:rsidRPr="002768A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</w:rPr>
              <w:t>Ошибка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399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698B303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3DF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ECAB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2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4E22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6654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3C79F4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Пример графического символа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КИ, представляющ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его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собой комбинац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ию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шестигранной головки и стержня самонарезающего приведён на рисунке 4а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, а комбинацию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головк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ой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потайной, стержня заклёпки и цилиндрической замыкающей части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–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на рисунке 4б.»</w:t>
            </w:r>
          </w:p>
          <w:p w14:paraId="0C36E5E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11F7B3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FC760E0" w14:textId="77777777" w:rsidR="009907C7" w:rsidRPr="000C04EE" w:rsidRDefault="009907C7" w:rsidP="006823A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Примеры графических символов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КИ, представляющ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их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собой комбинац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ии: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EDC2E1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b/>
                <w:sz w:val="20"/>
                <w:szCs w:val="20"/>
              </w:rPr>
              <w:lastRenderedPageBreak/>
              <w:t>-</w:t>
            </w:r>
            <w:r w:rsidRPr="000C04EE">
              <w:rPr>
                <w:rFonts w:ascii="Arial" w:hAnsi="Arial" w:cs="Arial"/>
                <w:sz w:val="20"/>
                <w:szCs w:val="20"/>
              </w:rPr>
              <w:t> шестигранной головки и стержня самонарезающего приведён на рисунке 4а»;</w:t>
            </w:r>
          </w:p>
          <w:p w14:paraId="1FE020F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/>
                <w:sz w:val="20"/>
                <w:szCs w:val="20"/>
              </w:rPr>
              <w:t>- </w:t>
            </w:r>
            <w:r w:rsidRPr="000C04EE">
              <w:rPr>
                <w:rFonts w:ascii="Arial" w:hAnsi="Arial" w:cs="Arial"/>
                <w:sz w:val="20"/>
                <w:szCs w:val="20"/>
              </w:rPr>
              <w:t>головк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и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потайной, стержня заклёпки и цилиндрической замыкающей части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приведён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на рисунке 4б.»</w:t>
            </w:r>
          </w:p>
          <w:p w14:paraId="745D4E9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A9CCCCD" w14:textId="77777777" w:rsidR="009907C7" w:rsidRPr="002768A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Удобство восприятия информации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952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3CCFE2A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7E6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DF0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6.2.3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220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D448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419DA2A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по тексту перечислений скобки при ссылке на рисунки 4а и 4б.</w:t>
            </w:r>
          </w:p>
          <w:p w14:paraId="0ED333CF" w14:textId="77777777" w:rsidR="009907C7" w:rsidRPr="002768AC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по ГОСТ Р 2.105-2019, п.6.7.5</w:t>
            </w:r>
          </w:p>
          <w:p w14:paraId="577748A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62B9201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6.2.3. …на рисунке 4а) …</w:t>
            </w:r>
          </w:p>
          <w:p w14:paraId="208CE79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рисунке 4б).</w:t>
            </w:r>
          </w:p>
          <w:p w14:paraId="589D3A4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2D2DA38" w14:textId="77777777" w:rsidR="009907C7" w:rsidRPr="002768A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см. ГОСТ Р 2.105-2019 п.6.7.5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50F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4B7E5A9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D85F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7FF8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6.2.3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DFD34" w14:textId="77777777" w:rsidR="009907C7" w:rsidRPr="00C0000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0000C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C0000C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5888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59C2C6D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color w:val="000000"/>
                <w:sz w:val="20"/>
                <w:szCs w:val="20"/>
              </w:rPr>
              <w:t>6.2.3</w:t>
            </w:r>
            <w:r w:rsidRPr="00C0000C">
              <w:rPr>
                <w:rFonts w:ascii="Arial" w:hAnsi="Arial" w:cs="Arial"/>
                <w:sz w:val="20"/>
                <w:szCs w:val="20"/>
              </w:rPr>
              <w:t xml:space="preserve"> «…комбинацию шестигранной головки и стержня самонарезающего, приведен на рисунке 4 а), а комбинацию головки потайной, стержня заклепки и цилиндрической замыкающей части – на рисунке 4 б).»</w:t>
            </w:r>
          </w:p>
          <w:p w14:paraId="13613555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347A84B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F0FF161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Допущена пунктуационная ошибка (пропущена запятая, закрывающая причастный оборот)</w:t>
            </w:r>
          </w:p>
          <w:p w14:paraId="61ABEF8D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E1D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511EB5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6.5</w:t>
            </w:r>
          </w:p>
        </w:tc>
      </w:tr>
      <w:tr w:rsidR="009907C7" w:rsidRPr="000C04EE" w14:paraId="28C2CDE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778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6F30B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  <w:lang w:val="en-US"/>
              </w:rPr>
              <w:t xml:space="preserve">6.2.4, </w:t>
            </w:r>
            <w:r w:rsidRPr="00EC01A4">
              <w:rPr>
                <w:rFonts w:ascii="Arial" w:hAnsi="Arial" w:cs="Arial"/>
                <w:sz w:val="20"/>
                <w:szCs w:val="20"/>
              </w:rPr>
              <w:t>Таблица 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6E303" w14:textId="77777777" w:rsidR="009907C7" w:rsidRPr="00EC01A4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АО «ИЭМЗ «Купол», исх. № 070-55-563 от 18.12.2025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A0CA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CC82FCA" w14:textId="77777777" w:rsidR="009907C7" w:rsidRPr="00EC01A4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 xml:space="preserve">Предлагается оставить для шпилек </w:t>
            </w:r>
          </w:p>
          <w:p w14:paraId="16DE1A06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вариант  ГОСТ 2.315-68</w:t>
            </w:r>
          </w:p>
          <w:p w14:paraId="61991026" w14:textId="77777777" w:rsidR="009907C7" w:rsidRPr="00EC01A4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80D75F2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Ввести условное изображение шпильки</w:t>
            </w:r>
          </w:p>
          <w:p w14:paraId="47728D38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0A0820D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Условное изображение шпильки совпадает с условным изображением стержня с резьбой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9E4F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504BCB3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B51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4150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  <w:lang w:val="en-US"/>
              </w:rPr>
              <w:t xml:space="preserve">6.2.4, </w:t>
            </w:r>
            <w:r w:rsidRPr="00EC01A4">
              <w:rPr>
                <w:rFonts w:ascii="Arial" w:hAnsi="Arial" w:cs="Arial"/>
                <w:sz w:val="20"/>
                <w:szCs w:val="20"/>
              </w:rPr>
              <w:t>Таблица 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8BB" w14:textId="77777777" w:rsidR="009907C7" w:rsidRPr="00EC01A4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АО «ИЭМЗ «Купол», исх. № 070-55-563 от 18.12.2025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52A3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B8415D9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Отсутствует условное обозначение стопорной шайбы с язычком.</w:t>
            </w:r>
          </w:p>
          <w:p w14:paraId="45470F7B" w14:textId="77777777" w:rsidR="009907C7" w:rsidRPr="00EC01A4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229C004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Ввести по аналогии с ГОСТ 2.315-68</w:t>
            </w:r>
          </w:p>
          <w:p w14:paraId="26B84D98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7858887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Вынести стопорную шайбу отдельным условным обозначением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3616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631DD06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A67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419A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6.2.4, таблица 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70C9" w14:textId="77777777" w:rsidR="009907C7" w:rsidRPr="00EC01A4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t xml:space="preserve">АО «Концерн «Созвездие», </w:t>
            </w:r>
            <w:r w:rsidRPr="00EC01A4">
              <w:rPr>
                <w:rFonts w:ascii="Arial" w:hAnsi="Arial" w:cs="Arial"/>
                <w:sz w:val="20"/>
                <w:szCs w:val="20"/>
              </w:rPr>
              <w:lastRenderedPageBreak/>
              <w:t>исх. № 4032/9 от 19.12.2025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9F91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49C61A2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eastAsia="Arial" w:hAnsi="Arial" w:cs="Arial"/>
                <w:sz w:val="20"/>
                <w:szCs w:val="20"/>
              </w:rPr>
              <w:lastRenderedPageBreak/>
              <w:t>Дополнить таблицу 11 строкой 4, содержащей условное изображение шплинта</w:t>
            </w:r>
          </w:p>
          <w:p w14:paraId="7E5A4350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7D54E7E" w14:textId="77777777" w:rsidR="009907C7" w:rsidRPr="00EC01A4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C01A4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Фиксация резьбового соединения от самоотвинчивания с помощью шплинта является часто используемым методом, что требует единого изображения шплинта на чертежах и в ЭГМ для исключения разночтений.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307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EC01A4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6B3A1BE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B54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230EF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6.2.4, </w:t>
            </w:r>
            <w:r w:rsidRPr="000C04EE">
              <w:rPr>
                <w:rFonts w:ascii="Arial" w:hAnsi="Arial" w:cs="Arial"/>
                <w:sz w:val="20"/>
                <w:szCs w:val="20"/>
              </w:rPr>
              <w:t>Таблица 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4AAE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  <w:lang w:val="en-US"/>
              </w:rPr>
            </w:pPr>
            <w:r w:rsidRPr="000C04EE">
              <w:rPr>
                <w:rFonts w:cs="Arial"/>
                <w:sz w:val="20"/>
                <w:szCs w:val="20"/>
              </w:rPr>
              <w:t>АО «ОПК», исх. № 486 от 23.01.2026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DD3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9253EF4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eastAsiaTheme="minorEastAsia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Графические символы прочих КИ</w:t>
            </w:r>
          </w:p>
          <w:p w14:paraId="14ECE46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Почему шрифт и шпилька обозначены одинаково?</w:t>
            </w:r>
          </w:p>
          <w:p w14:paraId="5F03A52D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9E4940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Привести обозначение в соответствии с принятой терминологией.</w:t>
            </w:r>
          </w:p>
          <w:p w14:paraId="4110955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3EADB5" w14:textId="77777777" w:rsidR="009907C7" w:rsidRPr="002768A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Соответствие принятой терминологии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AD6F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6349B6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0E73598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445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6305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6.2.4,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97409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75D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C629D1" w14:textId="77777777" w:rsidR="009907C7" w:rsidRPr="000C04EE" w:rsidRDefault="009907C7" w:rsidP="006823AF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Дополнить:</w:t>
            </w:r>
          </w:p>
          <w:p w14:paraId="653F350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«Шайба стопорная с язычком», «Шплинт», «Гвоздь»</w:t>
            </w:r>
          </w:p>
          <w:p w14:paraId="44E2425B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7187DB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 соответствии с ГОСТ 2.315-68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BBB75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762BD53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C08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790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B892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«НПО САУТ»,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928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FC2340F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1) Подзаголовки раздела не отделены </w:t>
            </w:r>
          </w:p>
          <w:p w14:paraId="1853EB15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от текста увеличенным межстрочным интервалом.</w:t>
            </w:r>
          </w:p>
          <w:p w14:paraId="666E50FB" w14:textId="77777777" w:rsidR="009907C7" w:rsidRPr="002768AC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2) В подразделе 7.2 нумерация пунктов указана неверно </w:t>
            </w:r>
            <w:r w:rsidRPr="000C04EE">
              <w:rPr>
                <w:rFonts w:ascii="Arial" w:hAnsi="Arial" w:cs="Arial"/>
                <w:b/>
                <w:sz w:val="20"/>
                <w:szCs w:val="20"/>
              </w:rPr>
              <w:t>7.3.</w:t>
            </w:r>
            <w:r w:rsidRPr="000C04EE">
              <w:rPr>
                <w:rFonts w:ascii="Arial" w:hAnsi="Arial" w:cs="Arial"/>
                <w:sz w:val="20"/>
                <w:szCs w:val="20"/>
              </w:rPr>
              <w:t>Х.</w:t>
            </w:r>
          </w:p>
          <w:p w14:paraId="31258A8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40DCC7" w14:textId="77777777" w:rsidR="009907C7" w:rsidRPr="000C04EE" w:rsidRDefault="009907C7" w:rsidP="006823AF">
            <w:pPr>
              <w:pStyle w:val="formattext"/>
              <w:spacing w:before="0" w:beforeAutospacing="0" w:after="0" w:afterAutospacing="0"/>
              <w:ind w:right="113"/>
              <w:rPr>
                <w:rFonts w:ascii="Arial" w:eastAsia="Calibri" w:hAnsi="Arial" w:cs="Arial"/>
                <w:sz w:val="20"/>
                <w:szCs w:val="20"/>
              </w:rPr>
            </w:pPr>
            <w:r w:rsidRPr="000C04EE">
              <w:rPr>
                <w:rFonts w:ascii="Arial" w:eastAsia="Calibri" w:hAnsi="Arial" w:cs="Arial"/>
                <w:sz w:val="20"/>
                <w:szCs w:val="20"/>
              </w:rPr>
              <w:t>1) Отделить подзаголовки интервалом согласно требованиям, указанным в пункте 6.1.2 ГОСТ 1.5-2001.</w:t>
            </w:r>
          </w:p>
          <w:p w14:paraId="3B626F7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2) Нумерация пунктов подраздела 7.2 должна быть 7.2.1 – 7.2.11.</w:t>
            </w:r>
          </w:p>
          <w:p w14:paraId="4A5A483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4927EF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1) В соответствии с требованиями пункта 6.1.2 ГОСТ 1.5-2001.</w:t>
            </w:r>
          </w:p>
          <w:p w14:paraId="031CA62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2) Устранение ошибок.</w:t>
            </w:r>
          </w:p>
          <w:p w14:paraId="7D1F5F1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FDA4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4B606B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Раздел 7 объединен с разделом 6 и доработан</w:t>
            </w:r>
          </w:p>
        </w:tc>
      </w:tr>
      <w:tr w:rsidR="009907C7" w:rsidRPr="000C04EE" w14:paraId="211CB37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0B20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DA4574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529A" w14:textId="77777777" w:rsidR="009907C7" w:rsidRPr="006326B1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6326B1">
              <w:rPr>
                <w:rFonts w:cs="Arial"/>
                <w:sz w:val="20"/>
                <w:szCs w:val="20"/>
              </w:rPr>
              <w:t>АО «</w:t>
            </w:r>
            <w:r w:rsidRPr="006326B1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6326B1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A128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EB52BF" w14:textId="77777777" w:rsidR="009907C7" w:rsidRPr="006326B1" w:rsidRDefault="009907C7" w:rsidP="006823AF">
            <w:pPr>
              <w:widowControl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63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  <w:t>Дополнить - ввести пункты</w:t>
            </w:r>
          </w:p>
          <w:p w14:paraId="6CD253B5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BE23D4A" w14:textId="77777777" w:rsidR="009907C7" w:rsidRPr="006326B1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326B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562783" w14:textId="77777777" w:rsidR="009907C7" w:rsidRPr="006326B1" w:rsidRDefault="009907C7" w:rsidP="006823AF">
            <w:pPr>
              <w:widowControl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63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  <w:t>Одну из граней шестигранных головок болтов (гаек) рекомендуется располагать параллельно той же поверхности.»</w:t>
            </w:r>
          </w:p>
          <w:p w14:paraId="31368816" w14:textId="77777777" w:rsidR="009907C7" w:rsidRPr="006326B1" w:rsidRDefault="009907C7" w:rsidP="006823AF">
            <w:pPr>
              <w:widowControl w:val="0"/>
              <w:ind w:firstLine="2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63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  <w:t xml:space="preserve">7.3.13 «В странично-ориентированных графических КД при использовании упрощенных или полных изображений КИ рекомендуется на виде сверху положение шлицов, шплинтов, выступов гаек-барашков и </w:t>
            </w:r>
            <w:r w:rsidRPr="0063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>т. п. изображать аналогично требованиям 7.3.12.</w:t>
            </w:r>
          </w:p>
          <w:p w14:paraId="140F7003" w14:textId="77777777" w:rsidR="009907C7" w:rsidRPr="006326B1" w:rsidRDefault="009907C7" w:rsidP="006823AF">
            <w:pPr>
              <w:rPr>
                <w:rFonts w:ascii="Arial" w:eastAsia="Arial Unicode MS" w:hAnsi="Arial" w:cs="Arial"/>
                <w:color w:val="000000"/>
                <w:sz w:val="20"/>
                <w:szCs w:val="20"/>
                <w:u w:val="single"/>
                <w:lang w:eastAsia="ru-RU" w:bidi="ru-RU"/>
              </w:rPr>
            </w:pPr>
            <w:r w:rsidRPr="006326B1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 xml:space="preserve">Если линия шлица КИ отдельной закрепляемой части, приведенная под углом 45° к базовой поверхности изделия, совпадает с центровой линией КИ или близка по направлению к ней, то рекомендуется линию шлица </w:t>
            </w:r>
            <w:r w:rsidRPr="006326B1">
              <w:rPr>
                <w:rFonts w:ascii="Arial" w:eastAsia="Arial Unicode MS" w:hAnsi="Arial" w:cs="Arial"/>
                <w:color w:val="000000"/>
                <w:sz w:val="20"/>
                <w:szCs w:val="20"/>
                <w:u w:val="single"/>
                <w:lang w:eastAsia="ru-RU" w:bidi="ru-RU"/>
              </w:rPr>
              <w:t>проводить под углом 45° к центровой линии данного КИ»</w:t>
            </w:r>
          </w:p>
          <w:p w14:paraId="2F48E986" w14:textId="77777777" w:rsidR="009907C7" w:rsidRPr="006326B1" w:rsidRDefault="009907C7" w:rsidP="006823AF">
            <w:pPr>
              <w:widowControl w:val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6326B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 w:bidi="ru-RU"/>
              </w:rPr>
              <w:t>Повторить черт. 4 ГОСТ 2.315-68.</w:t>
            </w:r>
          </w:p>
          <w:p w14:paraId="1B3389A1" w14:textId="77777777" w:rsidR="009907C7" w:rsidRPr="006326B1" w:rsidRDefault="009907C7" w:rsidP="006823A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6326B1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[Пункты 7.3.12, 7.3.13 предлагается ввести для обеспечения однозначности построения ЭГМ изделия и соответствующего чертежа. Построение чертежа принято в соответствии с ГОСТ 2.315-68, при этом требование расположение шлица на виде сбоку на оси КИ устарело, так как не соответствует ЭГМ]</w:t>
            </w:r>
          </w:p>
          <w:p w14:paraId="2333B810" w14:textId="77777777" w:rsidR="009907C7" w:rsidRPr="006326B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8F7BC" w14:textId="77777777" w:rsidR="009907C7" w:rsidRPr="006326B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lastRenderedPageBreak/>
              <w:t>Отклонено.</w:t>
            </w:r>
          </w:p>
          <w:p w14:paraId="48B4AA6F" w14:textId="77777777" w:rsidR="009907C7" w:rsidRPr="006326B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t>Не считаем целесообразным приводить в стандарте, который определяет упрощенное (условное) изображение крепежных изделий, правила оформления чертежей: под каким углом изображать те или иные крепежные изделия в составе соединения</w:t>
            </w:r>
          </w:p>
          <w:p w14:paraId="55FB349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6326B1">
              <w:rPr>
                <w:rFonts w:ascii="Arial" w:hAnsi="Arial" w:cs="Arial"/>
                <w:sz w:val="20"/>
                <w:szCs w:val="20"/>
              </w:rPr>
              <w:lastRenderedPageBreak/>
              <w:t xml:space="preserve">Проектом настоящего стандарта приведены общие правила </w:t>
            </w:r>
            <w:r>
              <w:rPr>
                <w:rFonts w:ascii="Arial" w:hAnsi="Arial" w:cs="Arial"/>
                <w:sz w:val="20"/>
                <w:szCs w:val="20"/>
              </w:rPr>
              <w:t>упрощенного и условного изображения</w:t>
            </w:r>
            <w:r w:rsidRPr="006326B1">
              <w:rPr>
                <w:rFonts w:ascii="Arial" w:hAnsi="Arial" w:cs="Arial"/>
                <w:sz w:val="20"/>
                <w:szCs w:val="20"/>
              </w:rPr>
              <w:t xml:space="preserve"> крепежных изделий и соединений</w:t>
            </w:r>
          </w:p>
        </w:tc>
      </w:tr>
      <w:tr w:rsidR="009907C7" w:rsidRPr="000C04EE" w14:paraId="00A8C34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6BD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287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45C1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5E5D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50269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Доработать пункт с целью 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уточнения упрощённо или не упрощённо следует выполнять крепежное соединение и если варианта два, то указать от чего зависит выбор варианта изображения</w:t>
            </w:r>
          </w:p>
          <w:p w14:paraId="36E4C6B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A766B8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4.1.2).</w:t>
            </w:r>
          </w:p>
          <w:p w14:paraId="0E1C62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Текст стандарта должен быть точным, не допускающим различных толкований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274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4F0B04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доработан. Принципы выбора упрощенного или условного изображения КИ (входящих в крепежное соединение) приведены в 4.2</w:t>
            </w:r>
          </w:p>
        </w:tc>
      </w:tr>
      <w:tr w:rsidR="009907C7" w:rsidRPr="000C04EE" w14:paraId="517B78B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63C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3156687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97D7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50CC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8987AA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Устранить логическую ошибку</w:t>
            </w:r>
          </w:p>
          <w:p w14:paraId="2CA50C6A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2DA128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7.1.1 Изображение крепежного соединения, состоящего из КИ, изображения которых являются упрощенными, выполняют в соответствии с общими правилами, установленными настоящим стандартом.</w:t>
            </w:r>
          </w:p>
          <w:p w14:paraId="1304AA1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4FE1C48" w14:textId="77777777" w:rsidR="009907C7" w:rsidRPr="00E9414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 формулировке допущена логическая ошибка. Изображение не может состоять из КИ, а КИ не могут быть выполнены упрощенным методом. Нет понимания, что это за общие правила и каким документом они установлены</w:t>
            </w:r>
          </w:p>
        </w:tc>
        <w:tc>
          <w:tcPr>
            <w:tcW w:w="3665" w:type="dxa"/>
          </w:tcPr>
          <w:p w14:paraId="138FCD8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сведению. </w:t>
            </w:r>
          </w:p>
          <w:p w14:paraId="0ECC5F9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Пункт исключен, так как это очевидное утверждение. </w:t>
            </w:r>
          </w:p>
        </w:tc>
      </w:tr>
      <w:tr w:rsidR="009907C7" w:rsidRPr="000C04EE" w14:paraId="486448B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2CE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F3B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282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C30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66BADC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«Изображение крепёжного соединения, состоящее из КИ, которые выполнены упрощённым методом, выполняют в соответствии </w:t>
            </w:r>
            <w:r w:rsidRPr="000C04E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с общими правилами.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».</w:t>
            </w:r>
          </w:p>
          <w:p w14:paraId="231B94C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Что это за «общие правила», где они установлены?</w:t>
            </w:r>
          </w:p>
          <w:p w14:paraId="7426ED0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45F3C5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Требуется уточнение к термину «общие правила»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AD4E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сведению. </w:t>
            </w:r>
          </w:p>
          <w:p w14:paraId="62E6B96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исключен, так как это очевидное утверждение.</w:t>
            </w:r>
          </w:p>
        </w:tc>
      </w:tr>
      <w:tr w:rsidR="009907C7" w:rsidRPr="000C04EE" w14:paraId="2B38C6C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5E3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90D4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7.1.1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C6C3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«ОПК», исх. № 486 от 23.01.2026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179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C627D63" w14:textId="77777777" w:rsidR="009907C7" w:rsidRPr="000C04EE" w:rsidRDefault="009907C7" w:rsidP="006823AF">
            <w:pPr>
              <w:widowControl w:val="0"/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Имеется:</w:t>
            </w:r>
          </w:p>
          <w:p w14:paraId="5970FDE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Изображение крепежного соединения, состоящее из КИ, которые выполнены упрощенным методом, выполняют в соответствии с общими правилами.</w:t>
            </w:r>
          </w:p>
          <w:p w14:paraId="5EC976EF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1E49DDD" w14:textId="77777777" w:rsidR="009907C7" w:rsidRPr="000C04EE" w:rsidRDefault="009907C7" w:rsidP="006823AF">
            <w:pPr>
              <w:widowControl w:val="0"/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Предложение:</w:t>
            </w:r>
          </w:p>
          <w:p w14:paraId="6A892ED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Упрощенное изображение крепежного соединения выполняется в соответствии с указаниями раздела 5.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6B7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Принято к сведению. </w:t>
            </w:r>
          </w:p>
          <w:p w14:paraId="5BE6402C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исключен, так как это очевидное утверждение.</w:t>
            </w:r>
          </w:p>
        </w:tc>
      </w:tr>
      <w:tr w:rsidR="009907C7" w:rsidRPr="000C04EE" w14:paraId="730693A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991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C3EE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7.1.1, 7.3.1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64580" w14:textId="77777777" w:rsidR="009907C7" w:rsidRPr="00C0000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0000C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C0000C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F047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B2B726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Изложить в новой редакции.</w:t>
            </w:r>
          </w:p>
          <w:p w14:paraId="1A29011A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21C032F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7B2F983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7.1.1 Изображение крепежного соединения, состоящее из упрощённых изображений КИ, выполняют в соответствии с общими правилами.</w:t>
            </w:r>
          </w:p>
          <w:p w14:paraId="281B15D2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ВАРИАНТ 2 7.1.1 Изображение крепежного соединения, состоящего из КИ, изображения которых являются упрощенными, выполняют в соответствии с общими правилами, установленными настоящим стандартом.</w:t>
            </w:r>
          </w:p>
          <w:p w14:paraId="3220DD40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1D4B06D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7.2.1 Условное изображение крепежного соединения, выполняют в виде совокупности графических символов, которые заменяют изображения КИ, входящие в соединение.</w:t>
            </w:r>
          </w:p>
          <w:p w14:paraId="478106B6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ВАРИАНТ 2 7.2.1 Изображение крепежного соединения, состоящего из КИ, изображения которых являются условными, выполняют в виде совокупности графических символов, которые заменяют условные изображения КИ, входящих в указанное соединение.</w:t>
            </w:r>
          </w:p>
          <w:p w14:paraId="3BEB480A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C376BE4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532F5E1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 xml:space="preserve">В тексте проекта стандарта: «7.1.1…КИ, которые </w:t>
            </w:r>
            <w:r w:rsidRPr="00C0000C">
              <w:rPr>
                <w:rFonts w:ascii="Arial" w:hAnsi="Arial" w:cs="Arial"/>
                <w:b/>
                <w:sz w:val="20"/>
                <w:szCs w:val="20"/>
              </w:rPr>
              <w:t>выполнены упрощенным методом</w:t>
            </w:r>
            <w:r w:rsidRPr="00C0000C">
              <w:rPr>
                <w:rFonts w:ascii="Arial" w:hAnsi="Arial" w:cs="Arial"/>
                <w:sz w:val="20"/>
                <w:szCs w:val="20"/>
              </w:rPr>
              <w:t xml:space="preserve">, выполняют в соответствии с </w:t>
            </w:r>
            <w:r w:rsidRPr="00C0000C">
              <w:rPr>
                <w:rFonts w:ascii="Arial" w:hAnsi="Arial" w:cs="Arial"/>
                <w:b/>
                <w:sz w:val="20"/>
                <w:szCs w:val="20"/>
              </w:rPr>
              <w:t>общими правилами</w:t>
            </w:r>
            <w:r w:rsidRPr="00C0000C">
              <w:rPr>
                <w:rFonts w:ascii="Arial" w:hAnsi="Arial" w:cs="Arial"/>
                <w:sz w:val="20"/>
                <w:szCs w:val="20"/>
              </w:rPr>
              <w:t>».</w:t>
            </w:r>
          </w:p>
          <w:p w14:paraId="0F0F695F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 xml:space="preserve">«п. 1 - Настоящий стандарт устанавливает </w:t>
            </w:r>
            <w:r w:rsidRPr="00C0000C">
              <w:rPr>
                <w:rFonts w:ascii="Arial" w:hAnsi="Arial" w:cs="Arial"/>
                <w:b/>
                <w:sz w:val="20"/>
                <w:szCs w:val="20"/>
              </w:rPr>
              <w:t>правила</w:t>
            </w:r>
            <w:r w:rsidRPr="00C0000C">
              <w:rPr>
                <w:rFonts w:ascii="Arial" w:hAnsi="Arial" w:cs="Arial"/>
                <w:sz w:val="20"/>
                <w:szCs w:val="20"/>
              </w:rPr>
              <w:t xml:space="preserve"> упрощенного и условного </w:t>
            </w:r>
            <w:r w:rsidRPr="00C0000C">
              <w:rPr>
                <w:rFonts w:ascii="Arial" w:hAnsi="Arial" w:cs="Arial"/>
                <w:b/>
                <w:sz w:val="20"/>
                <w:szCs w:val="20"/>
              </w:rPr>
              <w:t>изображения</w:t>
            </w:r>
            <w:r w:rsidRPr="00C0000C">
              <w:rPr>
                <w:rFonts w:ascii="Arial" w:hAnsi="Arial" w:cs="Arial"/>
                <w:sz w:val="20"/>
                <w:szCs w:val="20"/>
              </w:rPr>
              <w:t xml:space="preserve"> крепежных изделий» - нет упоминания о «методе». Правила – да, «метода» - нет. </w:t>
            </w:r>
          </w:p>
          <w:p w14:paraId="5D4A1091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«</w:t>
            </w:r>
            <w:r w:rsidRPr="00C0000C">
              <w:rPr>
                <w:rFonts w:ascii="Arial" w:hAnsi="Arial" w:cs="Arial"/>
                <w:b/>
                <w:sz w:val="20"/>
                <w:szCs w:val="20"/>
              </w:rPr>
              <w:t>Правила</w:t>
            </w:r>
            <w:r w:rsidRPr="00C0000C">
              <w:rPr>
                <w:rFonts w:ascii="Arial" w:hAnsi="Arial" w:cs="Arial"/>
                <w:sz w:val="20"/>
                <w:szCs w:val="20"/>
              </w:rPr>
              <w:t xml:space="preserve"> формирования упрощенного изображения» – п. 5.1.1. </w:t>
            </w:r>
          </w:p>
          <w:p w14:paraId="7D6A6735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Понятие «метод» намного шире.</w:t>
            </w:r>
          </w:p>
          <w:p w14:paraId="760668F7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 xml:space="preserve">Упрощённое изображение – это результат, а метод получения изображения, выполнение – «общие правила» – не упрощённые. </w:t>
            </w:r>
          </w:p>
          <w:p w14:paraId="6EF5D0BA" w14:textId="77777777" w:rsidR="009907C7" w:rsidRPr="00C0000C" w:rsidRDefault="009907C7" w:rsidP="006823AF">
            <w:pPr>
              <w:tabs>
                <w:tab w:val="left" w:pos="1866"/>
              </w:tabs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lastRenderedPageBreak/>
              <w:t>То есть, здесь путаница между результатом (упрощённым) и процедурой (методом) получения изображения на чертеже или ПЭВМ.</w:t>
            </w:r>
          </w:p>
          <w:p w14:paraId="6755594B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Уточнить ‒ Сокращение КИ – крепёжные изделия (п.3.2). Не изображения, а именно изделия. И «выполняем КИ</w:t>
            </w:r>
            <w:r w:rsidRPr="00C0000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0000C">
              <w:rPr>
                <w:rFonts w:ascii="Arial" w:hAnsi="Arial" w:cs="Arial"/>
                <w:sz w:val="20"/>
                <w:szCs w:val="20"/>
              </w:rPr>
              <w:t>упрощенным методом», то есть, изготавливаем изделия?</w:t>
            </w:r>
          </w:p>
          <w:p w14:paraId="504F7779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3A74602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7.1.1 Изображение крепежного соединения, состоящего из КИ, изображения которых являются упрощенными, выполняют в соответствии с общими правилами, установленными настоящим стандартом.</w:t>
            </w:r>
          </w:p>
          <w:p w14:paraId="13358788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79D26DB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В формулировке допущена логическая ошибка. Изображение не может состоять из КИ, а КИ не могут быть выполнены упрощенным методом. Нет понимания, что это за общие правила и каким документом они установлены.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46B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3EEE72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</w:t>
            </w:r>
          </w:p>
          <w:p w14:paraId="4F268DD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151D818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про упрощенное изображение крепежных соединений исключен, так как это очевидное утверждение. Пункт про условное изображение крепежных соединений – см. 6.6</w:t>
            </w:r>
          </w:p>
          <w:p w14:paraId="27FEBF8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5954733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5AC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FCD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3E1C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  <w:p w14:paraId="4976A3FE" w14:textId="77777777" w:rsidR="009907C7" w:rsidRPr="00674FF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«НПО «Высокоточные комплексы», исх. № </w:t>
            </w:r>
            <w:r w:rsidRPr="00674FFE">
              <w:rPr>
                <w:rFonts w:ascii="Arial" w:hAnsi="Arial" w:cs="Arial"/>
                <w:sz w:val="20"/>
                <w:szCs w:val="20"/>
              </w:rPr>
              <w:t>714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/21 от </w:t>
            </w:r>
            <w:r w:rsidRPr="00674FFE">
              <w:rPr>
                <w:rFonts w:ascii="Arial" w:hAnsi="Arial" w:cs="Arial"/>
                <w:sz w:val="20"/>
                <w:szCs w:val="20"/>
              </w:rPr>
              <w:t>27</w:t>
            </w:r>
            <w:r w:rsidRPr="000C04EE">
              <w:rPr>
                <w:rFonts w:ascii="Arial" w:hAnsi="Arial" w:cs="Arial"/>
                <w:sz w:val="20"/>
                <w:szCs w:val="20"/>
              </w:rPr>
              <w:t>.</w:t>
            </w:r>
            <w:r w:rsidRPr="00674FFE">
              <w:rPr>
                <w:rFonts w:ascii="Arial" w:hAnsi="Arial" w:cs="Arial"/>
                <w:sz w:val="20"/>
                <w:szCs w:val="20"/>
              </w:rPr>
              <w:t>0</w:t>
            </w:r>
            <w:r w:rsidRPr="000C04EE">
              <w:rPr>
                <w:rFonts w:ascii="Arial" w:hAnsi="Arial" w:cs="Arial"/>
                <w:sz w:val="20"/>
                <w:szCs w:val="20"/>
              </w:rPr>
              <w:t>1.202</w:t>
            </w:r>
            <w:r w:rsidRPr="00674FFE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77E2FB9" w14:textId="77777777" w:rsidR="009907C7" w:rsidRPr="00674FF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674FFE">
              <w:rPr>
                <w:rFonts w:ascii="Arial" w:hAnsi="Arial" w:cs="Arial"/>
                <w:sz w:val="20"/>
                <w:szCs w:val="20"/>
              </w:rPr>
              <w:t>06088</w:t>
            </w:r>
            <w:r w:rsidRPr="000C04EE">
              <w:rPr>
                <w:rFonts w:ascii="Arial" w:hAnsi="Arial" w:cs="Arial"/>
                <w:sz w:val="20"/>
                <w:szCs w:val="20"/>
              </w:rPr>
              <w:t>/0014</w:t>
            </w:r>
            <w:r w:rsidRPr="00674FFE">
              <w:rPr>
                <w:rFonts w:ascii="Arial" w:hAnsi="Arial" w:cs="Arial"/>
                <w:sz w:val="20"/>
                <w:szCs w:val="20"/>
              </w:rPr>
              <w:t>-26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674FFE">
              <w:rPr>
                <w:rFonts w:ascii="Arial" w:hAnsi="Arial" w:cs="Arial"/>
                <w:sz w:val="20"/>
                <w:szCs w:val="20"/>
              </w:rPr>
              <w:t>28</w:t>
            </w:r>
            <w:r w:rsidRPr="000C04EE">
              <w:rPr>
                <w:rFonts w:ascii="Arial" w:hAnsi="Arial" w:cs="Arial"/>
                <w:sz w:val="20"/>
                <w:szCs w:val="20"/>
              </w:rPr>
              <w:t>.</w:t>
            </w:r>
            <w:r w:rsidRPr="00674FFE">
              <w:rPr>
                <w:rFonts w:ascii="Arial" w:hAnsi="Arial" w:cs="Arial"/>
                <w:sz w:val="20"/>
                <w:szCs w:val="20"/>
              </w:rPr>
              <w:t>01</w:t>
            </w:r>
            <w:r w:rsidRPr="000C04EE">
              <w:rPr>
                <w:rFonts w:ascii="Arial" w:hAnsi="Arial" w:cs="Arial"/>
                <w:sz w:val="20"/>
                <w:szCs w:val="20"/>
              </w:rPr>
              <w:t>.202</w:t>
            </w:r>
            <w:r w:rsidRPr="00674FFE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6EF9ADFC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  <w:p w14:paraId="7B949E52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0F8AA0B6" w14:textId="77777777" w:rsidR="009907C7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«ЭЛАРА», отправитель </w:t>
            </w: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ОПЖТ исх. № 111/ОПЖТ от 30.01.2026</w:t>
            </w:r>
          </w:p>
          <w:p w14:paraId="54440F67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BF7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1319C1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Arial" w:hAnsi="Arial" w:cs="Arial"/>
                <w:sz w:val="20"/>
                <w:szCs w:val="20"/>
              </w:rPr>
              <w:t>Привести нумерацию пунктов из состава подраздела 7.2 в соответствие с требованиями п. 4.2.1.4 ГОСТ 1.5-2001</w:t>
            </w:r>
          </w:p>
          <w:p w14:paraId="273DDFF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BC6F19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2FBB7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Arial" w:hAnsi="Arial" w:cs="Arial"/>
                <w:sz w:val="20"/>
                <w:szCs w:val="20"/>
              </w:rPr>
              <w:t>п. 4.2.1.4 ГОСТ 1.5-2001</w:t>
            </w:r>
          </w:p>
          <w:p w14:paraId="4436F31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515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EF5088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Раздел 7 объединен с разделом 6 и доработан</w:t>
            </w:r>
          </w:p>
        </w:tc>
      </w:tr>
      <w:tr w:rsidR="009907C7" w:rsidRPr="000C04EE" w14:paraId="207EC17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C95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1B2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7.2, приложение А, приложение Б, рисунок Б1.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3788" w14:textId="77777777" w:rsidR="009907C7" w:rsidRPr="000C04EE" w:rsidRDefault="009907C7" w:rsidP="006823AF">
            <w:pPr>
              <w:pStyle w:val="1-"/>
              <w:numPr>
                <w:ilvl w:val="0"/>
                <w:numId w:val="0"/>
              </w:numPr>
              <w:tabs>
                <w:tab w:val="clear" w:pos="1134"/>
                <w:tab w:val="left" w:pos="1680"/>
              </w:tabs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«Метровагонмаш»,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406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890CEF9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2660E89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7.2 Условное изображение крепежных изделий</w:t>
            </w:r>
          </w:p>
          <w:p w14:paraId="6EC8DE2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7.3.1 Изображение крепежного …………..</w:t>
            </w:r>
          </w:p>
          <w:p w14:paraId="2AFF2F1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7.3.2 На видах часть условного ……..........</w:t>
            </w:r>
          </w:p>
          <w:p w14:paraId="1ABE9D1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 т.д. по всему подразделу</w:t>
            </w:r>
          </w:p>
          <w:p w14:paraId="1D9D280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14DED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</w:p>
          <w:p w14:paraId="08B4EF1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А2 В приложении приведены следующие условные обозначения для болтов, винтов и шурупов в соответствии с [1]:</w:t>
            </w:r>
          </w:p>
          <w:p w14:paraId="20440B5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А – номинальный диаметр звездообразного углубления</w:t>
            </w:r>
          </w:p>
          <w:p w14:paraId="6D72AF0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С – высота опорной шайбы или толщина бурта или фланца … и т.д.</w:t>
            </w:r>
          </w:p>
          <w:p w14:paraId="63B0F3B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825D1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Таблица А4- Параметры гаек, которые…</w:t>
            </w:r>
          </w:p>
          <w:tbl>
            <w:tblPr>
              <w:tblStyle w:val="a4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791"/>
              <w:gridCol w:w="676"/>
              <w:gridCol w:w="677"/>
              <w:gridCol w:w="677"/>
            </w:tblGrid>
            <w:tr w:rsidR="009907C7" w:rsidRPr="000C04EE" w14:paraId="527CB22C" w14:textId="77777777" w:rsidTr="006823AF">
              <w:tc>
                <w:tcPr>
                  <w:tcW w:w="1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23927C0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Гайка колпачковая</w:t>
                  </w:r>
                  <w:r w:rsidRPr="000C04EE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1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B6AAAC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BE4B9F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67E302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+</w:t>
                  </w:r>
                </w:p>
              </w:tc>
            </w:tr>
            <w:tr w:rsidR="009907C7" w:rsidRPr="000C04EE" w14:paraId="6DDB0F62" w14:textId="77777777" w:rsidTr="006823AF">
              <w:tc>
                <w:tcPr>
                  <w:tcW w:w="1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CC11C9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Гайка барашек</w:t>
                  </w:r>
                  <w:r w:rsidRPr="000C04EE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3D310A7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32BF32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DDA3A0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7EA26C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1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Параметры гайки взяты из [2]</w:t>
            </w:r>
          </w:p>
          <w:p w14:paraId="3CDE63A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C04E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0C04EE">
              <w:rPr>
                <w:rFonts w:ascii="Arial" w:hAnsi="Arial" w:cs="Arial"/>
                <w:sz w:val="20"/>
                <w:szCs w:val="20"/>
              </w:rPr>
              <w:t>Параметры зайки взяты из [3]</w:t>
            </w:r>
          </w:p>
          <w:p w14:paraId="3AA1E2D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87745E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A88316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7.2 Условное изображение крепежных изделий</w:t>
            </w:r>
          </w:p>
          <w:p w14:paraId="15DD4FC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7.2.1 Изображение крепежного ……………….</w:t>
            </w:r>
          </w:p>
          <w:p w14:paraId="6649968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7.2.2 На видах часть условного ………….........</w:t>
            </w:r>
          </w:p>
          <w:p w14:paraId="3021673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 т.д. по всему подразделу</w:t>
            </w:r>
          </w:p>
          <w:p w14:paraId="0C820B4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F6F87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Приложение А, </w:t>
            </w:r>
          </w:p>
          <w:p w14:paraId="64A688A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А2 В приложении приведены следующие условные обозначения для болтов, винтов и шурупов в соответствии с [1]:</w:t>
            </w:r>
          </w:p>
          <w:p w14:paraId="63D55B1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А – номинальный диаметр звездообразного углубления;</w:t>
            </w:r>
          </w:p>
          <w:p w14:paraId="0B1454D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  С – высота опорной шайбы или толщина бурта или фланца; … проставить ; .</w:t>
            </w:r>
          </w:p>
          <w:p w14:paraId="260709D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10E86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Таблица А4- Параметры гаек, которые…</w:t>
            </w:r>
          </w:p>
          <w:tbl>
            <w:tblPr>
              <w:tblStyle w:val="a4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791"/>
              <w:gridCol w:w="676"/>
              <w:gridCol w:w="677"/>
              <w:gridCol w:w="677"/>
            </w:tblGrid>
            <w:tr w:rsidR="009907C7" w:rsidRPr="000C04EE" w14:paraId="3CD7FC3F" w14:textId="77777777" w:rsidTr="006823AF">
              <w:tc>
                <w:tcPr>
                  <w:tcW w:w="1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B17257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Гайка колпачковая</w:t>
                  </w:r>
                  <w:r w:rsidRPr="000C04EE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1)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87C5E3A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37C31E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452CE5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+</w:t>
                  </w:r>
                </w:p>
              </w:tc>
            </w:tr>
            <w:tr w:rsidR="009907C7" w:rsidRPr="000C04EE" w14:paraId="017ACA34" w14:textId="77777777" w:rsidTr="006823AF">
              <w:tc>
                <w:tcPr>
                  <w:tcW w:w="17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F4D96C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Гайка барашек</w:t>
                  </w:r>
                  <w:r w:rsidRPr="000C04EE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2)</w:t>
                  </w:r>
                </w:p>
              </w:tc>
              <w:tc>
                <w:tcPr>
                  <w:tcW w:w="6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45EA97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0C04EE">
                    <w:rPr>
                      <w:rFonts w:ascii="Arial" w:hAnsi="Arial" w:cs="Arial"/>
                      <w:sz w:val="20"/>
                      <w:szCs w:val="20"/>
                    </w:rPr>
                    <w:t>+</w:t>
                  </w: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455AFB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C00489" w14:textId="77777777" w:rsidR="009907C7" w:rsidRPr="000C04EE" w:rsidRDefault="009907C7" w:rsidP="006823A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EABEF0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  <w:vertAlign w:val="superscript"/>
              </w:rPr>
              <w:t>1)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Параметры гайки взяты из [2]</w:t>
            </w:r>
          </w:p>
          <w:p w14:paraId="04FEAE7A" w14:textId="77777777" w:rsidR="009907C7" w:rsidRPr="00DD33A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2) </w:t>
            </w:r>
            <w:r w:rsidRPr="000C04EE">
              <w:rPr>
                <w:rFonts w:ascii="Arial" w:hAnsi="Arial" w:cs="Arial"/>
                <w:sz w:val="20"/>
                <w:szCs w:val="20"/>
              </w:rPr>
              <w:t>Параметры зайки взяты из [3]</w:t>
            </w:r>
          </w:p>
          <w:p w14:paraId="39783AB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471416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Не верно обозначены подпункты подраздела.</w:t>
            </w:r>
          </w:p>
          <w:p w14:paraId="17E67B0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1.5 - 2001 подраздел 4.4.</w:t>
            </w:r>
          </w:p>
          <w:p w14:paraId="000ADCB8" w14:textId="77777777" w:rsidR="009907C7" w:rsidRPr="00DD33A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1.5-2001 подраздел 4.10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272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2264F8B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Раздел 7 объединен с разделом 6 и доработан</w:t>
            </w:r>
          </w:p>
          <w:p w14:paraId="16A7053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03437E2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04FC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D6C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7.2.1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D865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41F9879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763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0E83E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Пропущена запятая</w:t>
            </w:r>
          </w:p>
          <w:p w14:paraId="34E655C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374D97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4C7192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... условным методом, выполняют …</w:t>
            </w:r>
          </w:p>
          <w:p w14:paraId="551C90C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A470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DB3CE9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переформулировано</w:t>
            </w:r>
          </w:p>
          <w:p w14:paraId="4609DBD6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6E15BD7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719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A79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293F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2F5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8BD64E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Изложить в предлагаемой редакции, заменив фрагмент </w:t>
            </w:r>
            <w:r w:rsidRPr="000C04EE">
              <w:rPr>
                <w:rFonts w:ascii="Arial" w:hAnsi="Arial" w:cs="Arial"/>
                <w:sz w:val="20"/>
                <w:szCs w:val="20"/>
              </w:rPr>
              <w:t>«условным методом» на «условным изображением»</w:t>
            </w:r>
          </w:p>
          <w:p w14:paraId="44D4467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E9FE93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 Изображение крепежного соединения, состоящее из КИ, которые выполнены условным изображением, выполняют в виде совокупности графических символов, которые заменяют КИ, входящие в соединение</w:t>
            </w:r>
          </w:p>
          <w:p w14:paraId="77C2E6B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196DAC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Требование ГОСТ 1.5-2001 (п. 4.1.5).</w:t>
            </w:r>
          </w:p>
          <w:p w14:paraId="699110B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Не допускается применять для одного и того же понятия различные близкие по смыслу слова и термины</w:t>
            </w:r>
          </w:p>
          <w:p w14:paraId="7D3AFCE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A54D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2A3646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переформулировано</w:t>
            </w:r>
          </w:p>
          <w:p w14:paraId="514F665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0E0E32D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1A4D7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66EDB1A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7269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08D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6D68F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Устранить логическую ошибку</w:t>
            </w:r>
          </w:p>
          <w:p w14:paraId="376064D5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09137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7.2.1 Изображение крепежного соединения, состоящего из КИ, изображения которых являются условными, выполняют в виде совокупности графических символов, которые заменяют условные изображения КИ, входящих в указанное соединение.</w:t>
            </w:r>
          </w:p>
          <w:p w14:paraId="5F3BF4F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A31D844" w14:textId="77777777" w:rsidR="009907C7" w:rsidRPr="00E9414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В формулировке допущена логическая ошибка. Изображение не может состоять из КИ, а КИ не могут быть заменены графическими символами.</w:t>
            </w:r>
          </w:p>
        </w:tc>
        <w:tc>
          <w:tcPr>
            <w:tcW w:w="3665" w:type="dxa"/>
          </w:tcPr>
          <w:p w14:paraId="05425A16" w14:textId="77777777" w:rsidR="009907C7" w:rsidRDefault="009907C7" w:rsidP="006823AF">
            <w:pPr>
              <w:ind w:left="51"/>
              <w:rPr>
                <w:rStyle w:val="Arial85pt"/>
                <w:sz w:val="20"/>
                <w:szCs w:val="20"/>
              </w:rPr>
            </w:pPr>
            <w:r>
              <w:rPr>
                <w:rStyle w:val="Arial85pt"/>
                <w:sz w:val="20"/>
                <w:szCs w:val="20"/>
              </w:rPr>
              <w:lastRenderedPageBreak/>
              <w:t>Принято.</w:t>
            </w:r>
          </w:p>
          <w:p w14:paraId="5D86A60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переформулировано</w:t>
            </w:r>
          </w:p>
          <w:p w14:paraId="119B4E0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263BBDD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083E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6191C23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646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05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626B0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Неоднозначность прочтения содержания пункта</w:t>
            </w:r>
          </w:p>
          <w:p w14:paraId="10B049D5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60D1E8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«7.2.1 Изображение крепежного соединения, состоящего из выполненных условным методом КИ, выполняют в виде совокупности графических символов, заменяющих входящие в соединение КИ.»</w:t>
            </w:r>
          </w:p>
          <w:p w14:paraId="5059436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7C0497" w14:textId="77777777" w:rsidR="009907C7" w:rsidRPr="00E9414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Правила русского языка</w:t>
            </w:r>
          </w:p>
        </w:tc>
        <w:tc>
          <w:tcPr>
            <w:tcW w:w="3665" w:type="dxa"/>
          </w:tcPr>
          <w:p w14:paraId="2FC8C87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4BFF64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  <w:p w14:paraId="13586C6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42432DA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472CB39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E5D8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28D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313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«ОПК», исх. № 486 от 23.01.2026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457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A39372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Изображение крепежного соединения, состоящее из КИ, которые выполнены условным методом выполняют в виде совокупности графических символов, которые заменяют КИ, входящие в соединение.</w:t>
            </w:r>
          </w:p>
          <w:p w14:paraId="1004D6B7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4ADE946" w14:textId="77777777" w:rsidR="009907C7" w:rsidRPr="000C04EE" w:rsidRDefault="009907C7" w:rsidP="006823AF">
            <w:pPr>
              <w:widowControl w:val="0"/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Предложение:</w:t>
            </w:r>
          </w:p>
          <w:p w14:paraId="3EDADE2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Условное изображение крепежного соединения выполняют в соответствии с указаниями раздела 6.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28B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1EC480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  <w:p w14:paraId="20931F8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7610826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866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04BD4D1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765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0BF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879238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Неоднозначность прочтения содержания пункта</w:t>
            </w:r>
          </w:p>
          <w:p w14:paraId="5A55EA55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D0BA08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«7.2.2 На видах совокупности графических символов, заменяющих входящие в соединение КИ, часть условного изображения (стержень), которая находится внутри скрепляемых изделий, выполняют тонкой штриховой линией, как показано на рисунке 5.»</w:t>
            </w:r>
          </w:p>
          <w:p w14:paraId="32198F1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99251F9" w14:textId="77777777" w:rsidR="009907C7" w:rsidRPr="00E9414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Правила русского языка</w:t>
            </w:r>
          </w:p>
        </w:tc>
        <w:tc>
          <w:tcPr>
            <w:tcW w:w="3665" w:type="dxa"/>
          </w:tcPr>
          <w:p w14:paraId="1D5F8C4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595834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переформулировано</w:t>
            </w:r>
          </w:p>
          <w:p w14:paraId="03DAA59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55B7001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7C3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2D733F0D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7.3.2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982F" w14:textId="77777777" w:rsidR="009907C7" w:rsidRPr="00C0000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0000C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C0000C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2155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490A70C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Изложить в новой редакции.</w:t>
            </w:r>
          </w:p>
          <w:p w14:paraId="1C656A27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9A61821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3F8B281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7.2.2 На чертеже, часть условного изображения КИ (например, стержень), которая находится внутри скрепляемых изделий, выполняют…».</w:t>
            </w:r>
          </w:p>
          <w:p w14:paraId="26E4FD45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9D50407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C0850B8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В тексте проекта стандарта: «7.3.2 На видах часть условного изображения (стержень), которая находится внутри скрепляемых изделий, выполняют…».</w:t>
            </w:r>
          </w:p>
          <w:p w14:paraId="260D63F5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</w:tcPr>
          <w:p w14:paraId="6AC081E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645255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75A1B7E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E2F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E67A2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7.3.2, </w:t>
            </w:r>
            <w:r w:rsidRPr="00CC326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8625" w14:textId="77777777" w:rsidR="009907C7" w:rsidRPr="00CC3261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C3261">
              <w:rPr>
                <w:rFonts w:cs="Arial"/>
                <w:sz w:val="20"/>
                <w:szCs w:val="20"/>
              </w:rPr>
              <w:t>АО «</w:t>
            </w:r>
            <w:r w:rsidRPr="00CC3261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CC3261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208B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124BEF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Размер 5 для расстояния от поверхности детали до условного изображения головки крепежного соединения чрезмерно велик для КД изделий приборостроения</w:t>
            </w:r>
          </w:p>
          <w:p w14:paraId="71F80F0D" w14:textId="77777777" w:rsidR="009907C7" w:rsidRPr="00CC3261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466500C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Предлагается ввести на рисунке 5 размер «1» с указанием в тексте:</w:t>
            </w:r>
          </w:p>
          <w:p w14:paraId="7419AC9B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«Размер 1 от 2 до 5 мм в зависимости от размеров графических элементов должен выдерживаться одинаковым в одном КД.»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FA4C1" w14:textId="77777777" w:rsidR="009907C7" w:rsidRPr="00CC326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560501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С учетом исключения регламентации максимального расстояния</w:t>
            </w:r>
          </w:p>
          <w:p w14:paraId="1AEC486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2C9F06F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429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DE3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BEC3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2FCA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084B093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тексте обоих пунктов имеется ссылка на рисунок 5, на котором приведён пример условного изображения крепёжного соединения.</w:t>
            </w:r>
          </w:p>
          <w:p w14:paraId="1D76B99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Однако, не указано что это за крепёжное соединение (из каких КИ оно состоит)</w:t>
            </w:r>
          </w:p>
          <w:p w14:paraId="6EB9B20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4F0E71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второй абзац в п.7.3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 с недостающей информацией по крепёжному соединению</w:t>
            </w:r>
          </w:p>
          <w:p w14:paraId="08DEC1D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4BE1B95" w14:textId="77777777" w:rsidR="009907C7" w:rsidRPr="00E9414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информации к приведённому примеру на рисунке 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06D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954F6B2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</w:t>
            </w:r>
          </w:p>
          <w:p w14:paraId="5B88DD4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6.6</w:t>
            </w:r>
          </w:p>
        </w:tc>
      </w:tr>
      <w:tr w:rsidR="009907C7" w:rsidRPr="000C04EE" w14:paraId="1D37C44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7DA7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66A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F97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256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171A04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по тексту перечислений скобки при ссылке на рисунки 6а и 6б.</w:t>
            </w:r>
          </w:p>
          <w:p w14:paraId="5E4DE25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по ГОСТ Р 2.105-2019, п.6.7.5</w:t>
            </w:r>
          </w:p>
          <w:p w14:paraId="6CF224F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080D207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7.3.4. …на рисунке 6а) …</w:t>
            </w:r>
          </w:p>
          <w:p w14:paraId="0906165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рисунке 6б).</w:t>
            </w:r>
          </w:p>
          <w:p w14:paraId="49929E4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8CEF1DF" w14:textId="77777777" w:rsidR="009907C7" w:rsidRPr="002C1AD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см. ГОСТ Р 2.105-2019 п.6.7.5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B6F3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6674784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 см. 6.7</w:t>
            </w:r>
          </w:p>
        </w:tc>
      </w:tr>
      <w:tr w:rsidR="009907C7" w:rsidRPr="000C04EE" w14:paraId="07449E8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22C1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11523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7.3.5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C04EE">
              <w:rPr>
                <w:rFonts w:ascii="Arial" w:hAnsi="Arial" w:cs="Arial"/>
                <w:sz w:val="20"/>
                <w:szCs w:val="20"/>
              </w:rPr>
              <w:t>7.3.8, предложение 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8069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Госкорпорация «Росатом», исх. № 1-8.15/3858 от 30.01.2026</w:t>
            </w:r>
          </w:p>
          <w:p w14:paraId="33CA2F16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Arial"/>
                <w:bCs/>
                <w:sz w:val="20"/>
                <w:szCs w:val="20"/>
                <w:lang w:eastAsia="ar-SA"/>
              </w:rPr>
            </w:pP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  <w:p w14:paraId="6E7D2AE4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Филиал ПАО «Яковлев»- «Региональные самолеты»,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получено от ПАО ОАК по эл.почте от 26.01.2026</w:t>
            </w:r>
          </w:p>
          <w:p w14:paraId="52E36D1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7D7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41227A0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Исправить опечатку в первом предложении «…на полке </w:t>
            </w: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линии выноски</w:t>
            </w:r>
            <w:r w:rsidRPr="000C04EE">
              <w:rPr>
                <w:rFonts w:ascii="Arial" w:hAnsi="Arial" w:cs="Arial"/>
                <w:sz w:val="20"/>
                <w:szCs w:val="20"/>
              </w:rPr>
              <w:t>.»</w:t>
            </w:r>
          </w:p>
          <w:p w14:paraId="62B0ED1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852157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65CDC1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«…на полке </w:t>
            </w: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линии-выноски.»</w:t>
            </w:r>
          </w:p>
          <w:p w14:paraId="13748E9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EF2B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C02821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6.7</w:t>
            </w:r>
          </w:p>
        </w:tc>
      </w:tr>
      <w:tr w:rsidR="009907C7" w:rsidRPr="000C04EE" w14:paraId="6FAF702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0DC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7BE1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A1AA" w14:textId="77777777" w:rsidR="009907C7" w:rsidRPr="00C0000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0000C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C0000C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CA88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F4F79BA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Исключить рисунок 7.</w:t>
            </w:r>
          </w:p>
          <w:p w14:paraId="26FDC8DC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10F7629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93505B7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eastAsiaTheme="majorEastAsia" w:hAnsi="Arial" w:cs="Arial"/>
                <w:color w:val="000000"/>
                <w:sz w:val="20"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При компьютерном моделировании все элементы, изображенные на рисунке, необходимо изображать непосредственно на чертеже, что усложняет работу</w:t>
            </w:r>
          </w:p>
          <w:p w14:paraId="02294362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AAA7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83B7DD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Замечание непонятно, требуются дополнительные обоснования.</w:t>
            </w:r>
          </w:p>
          <w:p w14:paraId="0D57785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Также см. 6.10 ОР, в котором сказано, что допускается условное изображение КИ заменять осевой линией</w:t>
            </w:r>
          </w:p>
        </w:tc>
      </w:tr>
      <w:tr w:rsidR="009907C7" w:rsidRPr="000C04EE" w14:paraId="1D13700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DD37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5FE8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5943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44AB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FC30D2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в предлагаемой редакции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фрагмент «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Рекомендуемая структура упрощенного обозначения резьбовых крепежных соединений показана…»</w:t>
            </w:r>
          </w:p>
          <w:p w14:paraId="48DB326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C2998F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7.3.6 Рекомендуемая структура условного обозначения резьбовых крепежных соединений, выполненных условным изображением, показана…</w:t>
            </w:r>
          </w:p>
          <w:p w14:paraId="02DD5B9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10FD4B4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Требование ГОСТ 1.5-2001 (пп. 4.1.2, 4.1.5).</w:t>
            </w:r>
          </w:p>
          <w:p w14:paraId="575FA1E2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Текст стандарта должен быть точным, не допускающим различных толкований.</w:t>
            </w:r>
          </w:p>
          <w:p w14:paraId="0AD2373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Не допускается применять для одного и того же понятия различные близкие по смыслу слова и термины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BD5E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частично.</w:t>
            </w:r>
          </w:p>
          <w:p w14:paraId="1E68B703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Объединено в один пункт</w:t>
            </w:r>
          </w:p>
          <w:p w14:paraId="3241B04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6.7</w:t>
            </w:r>
          </w:p>
        </w:tc>
      </w:tr>
      <w:tr w:rsidR="009907C7" w:rsidRPr="000C04EE" w14:paraId="5D68F7A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874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9F132D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7.3.6, рисунок 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7167" w14:textId="77777777" w:rsidR="009907C7" w:rsidRPr="00CC3261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C3261">
              <w:rPr>
                <w:rFonts w:cs="Arial"/>
                <w:sz w:val="20"/>
                <w:szCs w:val="20"/>
              </w:rPr>
              <w:t>АО «</w:t>
            </w:r>
            <w:r w:rsidRPr="00CC3261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CC3261">
              <w:rPr>
                <w:rFonts w:cs="Arial"/>
                <w:sz w:val="20"/>
                <w:szCs w:val="20"/>
              </w:rPr>
              <w:t>», исх. № РКС 8-67 от 19.01.2026</w:t>
            </w:r>
          </w:p>
          <w:p w14:paraId="269E3DE8" w14:textId="77777777" w:rsidR="009907C7" w:rsidRPr="00CC3261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C3261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BDAE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3AE923B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 - ввести предложение</w:t>
            </w:r>
          </w:p>
          <w:p w14:paraId="4B2CA8FD" w14:textId="77777777" w:rsidR="009907C7" w:rsidRPr="00CC3261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5BDDA9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«Элемент «Шаг резьбы КИ» для метрической резьбы указывать только для резьбы с мелким шагом.»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35783" w14:textId="77777777" w:rsidR="009907C7" w:rsidRPr="00CC326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E51227E" w14:textId="77777777" w:rsidR="009907C7" w:rsidRPr="00CC326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Проект настоящего стандарта не определяет правила формирования условного обозначения стандартной резьбы, при этом рисунок 8 доработан, исключены колонки «тип резьбы», «диаметр резьбы», «шаг резьбы» - заменены на «условное обозначение резьбы</w:t>
            </w:r>
          </w:p>
          <w:p w14:paraId="49A516D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 xml:space="preserve">См. п. </w:t>
            </w:r>
            <w:r>
              <w:rPr>
                <w:rFonts w:ascii="Arial" w:hAnsi="Arial" w:cs="Arial"/>
                <w:sz w:val="20"/>
                <w:szCs w:val="20"/>
              </w:rPr>
              <w:t>6.7</w:t>
            </w:r>
            <w:r w:rsidRPr="00CC3261">
              <w:rPr>
                <w:rFonts w:ascii="Arial" w:hAnsi="Arial" w:cs="Arial"/>
                <w:sz w:val="20"/>
                <w:szCs w:val="20"/>
              </w:rPr>
              <w:t xml:space="preserve">, рисунок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9907C7" w:rsidRPr="000C04EE" w14:paraId="484D9F3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0C6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52E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7.3.6, 7.3.8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94C7" w14:textId="77777777" w:rsidR="009907C7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«ТМХ Технологии», отправитель ТМХ исх. № 4-ТМХ от 12.01.2026</w:t>
            </w:r>
          </w:p>
          <w:p w14:paraId="5B2A71DB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B70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A1350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Нумерацию откорректировать – отсутствует пункт 7.3.7.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30EE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ECAE20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 Раздел 7 объединен с разделом 6</w:t>
            </w:r>
          </w:p>
        </w:tc>
      </w:tr>
      <w:tr w:rsidR="009907C7" w:rsidRPr="000C04EE" w14:paraId="69F8EEB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492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775F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7.3.6</w:t>
            </w:r>
            <w:r w:rsidRPr="00CC3261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CC3261">
              <w:rPr>
                <w:rFonts w:ascii="Arial" w:hAnsi="Arial" w:cs="Arial"/>
                <w:sz w:val="20"/>
                <w:szCs w:val="20"/>
              </w:rPr>
              <w:t>рисунки 8, 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4A4F" w14:textId="77777777" w:rsidR="009907C7" w:rsidRPr="00CC3261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8786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99EFCD0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Рекомендуется ввести текст, уточняющий возможность применения пробелов в структуре условного обозначения, дополняемый указанием, в каких конкретно местах (в случае утвердительного ответа)</w:t>
            </w:r>
          </w:p>
          <w:p w14:paraId="6355AF4C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932DAA3" w14:textId="77777777" w:rsidR="009907C7" w:rsidRPr="00CC3261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CC326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4.1.2).</w:t>
            </w:r>
          </w:p>
          <w:p w14:paraId="5EFA8BDC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Текст стандарта должен быть точным, не допускающим различных толкований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5F4C" w14:textId="77777777" w:rsidR="009907C7" w:rsidRPr="00CC326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A58C16D" w14:textId="77777777" w:rsidR="009907C7" w:rsidRPr="00CC326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  <w:p w14:paraId="0A012BC6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См. п.</w:t>
            </w:r>
            <w:r>
              <w:rPr>
                <w:rFonts w:ascii="Arial" w:hAnsi="Arial" w:cs="Arial"/>
                <w:sz w:val="20"/>
                <w:szCs w:val="20"/>
              </w:rPr>
              <w:t>6.7</w:t>
            </w:r>
          </w:p>
        </w:tc>
      </w:tr>
      <w:tr w:rsidR="009907C7" w:rsidRPr="000C04EE" w14:paraId="19699E9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E87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A162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7.3.6</w:t>
            </w:r>
            <w:r w:rsidRPr="00CC3261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CC3261">
              <w:rPr>
                <w:rFonts w:ascii="Arial" w:hAnsi="Arial" w:cs="Arial"/>
                <w:sz w:val="20"/>
                <w:szCs w:val="20"/>
              </w:rPr>
              <w:t>рисунки 8, 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F941" w14:textId="77777777" w:rsidR="009907C7" w:rsidRPr="00CC3261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CC3261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  <w:p w14:paraId="2AA8057C" w14:textId="77777777" w:rsidR="009907C7" w:rsidRPr="00CC3261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«НПК Уралвагонзавод», исх. № 15-110/0086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3BD8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3EF801E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От графического символа толщины скрепляемых деталей провести линию с полкой (как у остальных параметров) и на ней ввести запись «Графический символ толщины скрепляемых деталей (размеры согласно В.2)»</w:t>
            </w:r>
          </w:p>
          <w:p w14:paraId="7612F701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509AE815" w14:textId="77777777" w:rsidR="009907C7" w:rsidRPr="00CC3261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CC326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4.1.2).</w:t>
            </w:r>
          </w:p>
          <w:p w14:paraId="61C65E3F" w14:textId="77777777" w:rsidR="009907C7" w:rsidRPr="00CC326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C3261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Текст стандарта должен быть точным, не допускающим различных толкований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70F4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CC3261">
              <w:rPr>
                <w:rFonts w:ascii="Arial" w:hAnsi="Arial" w:cs="Arial"/>
                <w:sz w:val="20"/>
                <w:szCs w:val="20"/>
              </w:rPr>
              <w:t>Принято</w:t>
            </w:r>
            <w:r>
              <w:rPr>
                <w:rFonts w:ascii="Arial" w:hAnsi="Arial" w:cs="Arial"/>
                <w:sz w:val="20"/>
                <w:szCs w:val="20"/>
              </w:rPr>
              <w:t xml:space="preserve"> частично.</w:t>
            </w:r>
          </w:p>
          <w:p w14:paraId="1B6C00D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Графический символ толщины изменен на букву Т по предложениям других организаций</w:t>
            </w:r>
          </w:p>
        </w:tc>
      </w:tr>
      <w:tr w:rsidR="009907C7" w:rsidRPr="000C04EE" w14:paraId="15EFF5A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AFD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367B2A9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7.3.6, рисунки 8, 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3DB1EB" w14:textId="77777777" w:rsidR="009907C7" w:rsidRPr="001E307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1E307F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DF6AE0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13D970" w14:textId="77777777" w:rsidR="009907C7" w:rsidRPr="001E307F" w:rsidRDefault="009907C7" w:rsidP="006823AF">
            <w:pPr>
              <w:pStyle w:val="3"/>
              <w:numPr>
                <w:ilvl w:val="0"/>
                <w:numId w:val="0"/>
              </w:numPr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</w:pPr>
            <w:r w:rsidRPr="001E307F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Заменить графический символ на букву</w:t>
            </w:r>
          </w:p>
          <w:p w14:paraId="1F894ACC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10734EB" w14:textId="77777777" w:rsidR="009907C7" w:rsidRPr="001E307F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  <w:r w:rsidRPr="001E307F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 xml:space="preserve">Параметры графического знака, приведенные в приложении В на рисунке В2, зависят от толщины линии, используемой в графическом документе. При этом в рекомендуемой структуре упрощенного изображения резьбовых крепежных соединений в одной строке помещены знаки, которые записываются в виде текста на чертеже и графический элемент, который будет представлять собой сочетание линий внутри текста, что не позволяет осуществить автоматическая </w:t>
            </w:r>
            <w:r w:rsidRPr="001E307F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lastRenderedPageBreak/>
              <w:t>система проектирования. Из-за сложности реализации данная структура будет не применима на практике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86202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008C003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6.7</w:t>
            </w:r>
          </w:p>
        </w:tc>
      </w:tr>
      <w:tr w:rsidR="009907C7" w:rsidRPr="000C04EE" w14:paraId="209601E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B9D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6" w:name="_Hlk219012914"/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53B9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>7.3.8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9D89" w14:textId="77777777" w:rsidR="009907C7" w:rsidRPr="001E307F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>АО «ИЭМЗ «Купол», исх. № 070-55-563 от 18.12.2025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713D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4F118E6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>Отсутствуют ранее существующие условные изображения</w:t>
            </w:r>
          </w:p>
          <w:p w14:paraId="505508CB" w14:textId="77777777" w:rsidR="009907C7" w:rsidRPr="001E307F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93F3A65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>Ввести окружности с разными вариантами штриховки</w:t>
            </w:r>
          </w:p>
          <w:p w14:paraId="39B02F0D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709D0F4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>Количество возможных вариантов обозначений не достаточно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1E235" w14:textId="77777777" w:rsidR="009907C7" w:rsidRPr="001E307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36FBC4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 xml:space="preserve">См. п.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1E307F">
              <w:rPr>
                <w:rFonts w:ascii="Arial" w:hAnsi="Arial" w:cs="Arial"/>
                <w:sz w:val="20"/>
                <w:szCs w:val="20"/>
              </w:rPr>
              <w:t>.8, рисун</w:t>
            </w: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1E307F">
              <w:rPr>
                <w:rFonts w:ascii="Arial" w:hAnsi="Arial" w:cs="Arial"/>
                <w:sz w:val="20"/>
                <w:szCs w:val="20"/>
              </w:rPr>
              <w:t xml:space="preserve">к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bookmarkEnd w:id="6"/>
      <w:tr w:rsidR="009907C7" w:rsidRPr="000C04EE" w14:paraId="622F097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B66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966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E915" w14:textId="77777777" w:rsidR="009907C7" w:rsidRPr="000C04EE" w:rsidRDefault="009907C7" w:rsidP="006823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ascii="Arial" w:hAnsi="Arial" w:cs="Arial"/>
                <w:sz w:val="20"/>
                <w:szCs w:val="20"/>
              </w:rPr>
              <w:t>/0014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ascii="Arial" w:hAnsi="Arial" w:cs="Arial"/>
                <w:sz w:val="20"/>
                <w:szCs w:val="20"/>
              </w:rPr>
              <w:t>.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ascii="Arial" w:hAnsi="Arial" w:cs="Arial"/>
                <w:sz w:val="20"/>
                <w:szCs w:val="20"/>
              </w:rPr>
              <w:t>.202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88C7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0D28AA7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Добавить по тексту перечислений скобки при ссылке на рисунки 10а и 10б.</w:t>
            </w:r>
          </w:p>
          <w:p w14:paraId="281DEA1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по ГОСТ Р 2.105-2019, п.6.7.5</w:t>
            </w:r>
          </w:p>
          <w:p w14:paraId="1EA9F11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891B216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7.3.8…на рисунке 10а) …</w:t>
            </w:r>
          </w:p>
          <w:p w14:paraId="0869F23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рисунке 10б).</w:t>
            </w:r>
          </w:p>
          <w:p w14:paraId="637CE4C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96212EB" w14:textId="77777777" w:rsidR="009907C7" w:rsidRPr="002C1ADB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ошибку, см. ГОСТ Р 2.105-2019 п.6.7.5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8CA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F2D916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6.8</w:t>
            </w:r>
          </w:p>
        </w:tc>
      </w:tr>
      <w:tr w:rsidR="009907C7" w:rsidRPr="000C04EE" w14:paraId="1E00009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AC5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8A3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9A2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728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12D87C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Пропущена запятая</w:t>
            </w:r>
          </w:p>
          <w:p w14:paraId="7ABDCC9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E5F39E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… греческого алфавита, или …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A2B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F3C0E5D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исключен, изложено в редакции, согласованной с проектом ГОСТ Р 2.307</w:t>
            </w:r>
          </w:p>
        </w:tc>
      </w:tr>
      <w:tr w:rsidR="009907C7" w:rsidRPr="000C04EE" w14:paraId="2282B5CC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95E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416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7.3.8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72F1" w14:textId="77777777" w:rsidR="009907C7" w:rsidRPr="00C0000C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C0000C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C0000C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7625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BB2472E" w14:textId="77777777" w:rsidR="009907C7" w:rsidRPr="00C0000C" w:rsidRDefault="009907C7" w:rsidP="006823AF">
            <w:pPr>
              <w:pStyle w:val="22"/>
              <w:shd w:val="clear" w:color="auto" w:fill="auto"/>
              <w:spacing w:before="0" w:after="0" w:line="240" w:lineRule="auto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Заменить слова: «приведенным на рисунке 10а» на «приведенных на рисунке 10а».</w:t>
            </w:r>
          </w:p>
          <w:p w14:paraId="21616C1B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0000C">
              <w:rPr>
                <w:rFonts w:ascii="Arial" w:hAnsi="Arial" w:cs="Arial"/>
                <w:sz w:val="20"/>
                <w:szCs w:val="20"/>
              </w:rPr>
              <w:t>Рисунков 10а и 10б нет. Есть рисунок 10. ГОСТ Р 1.5 деление рисунка на виды не предусматривает. Допускается деление при расположении рисунка на нескольких листах (ГОСТ Р 1.5, п.4.6.8) – и это всё.</w:t>
            </w:r>
          </w:p>
          <w:p w14:paraId="317D0AB9" w14:textId="77777777" w:rsidR="009907C7" w:rsidRPr="00C0000C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168D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1B9AF3AB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Нумерация рисунков буквами уже есть в стандартах ЕСКД (см, например ГОСТ Р 2.308). Такое оформление не вызывает замечаний при издательском редактировании стандарта</w:t>
            </w:r>
          </w:p>
        </w:tc>
      </w:tr>
      <w:tr w:rsidR="009907C7" w:rsidRPr="000C04EE" w14:paraId="2A0654D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225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820A51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7.3.8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8231" w14:textId="77777777" w:rsidR="009907C7" w:rsidRPr="001E307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1E307F">
              <w:rPr>
                <w:rFonts w:cs="Arial"/>
                <w:sz w:val="20"/>
                <w:szCs w:val="20"/>
              </w:rPr>
              <w:t>АО «</w:t>
            </w:r>
            <w:r w:rsidRPr="001E307F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1E307F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778E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FCC4FB0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 - ввести предложение и рисунок</w:t>
            </w:r>
          </w:p>
          <w:p w14:paraId="6C19E941" w14:textId="77777777" w:rsidR="009907C7" w:rsidRPr="001E307F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916460B" w14:textId="77777777" w:rsidR="009907C7" w:rsidRPr="001E307F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«Допускается для одинаковых крепежных деталей, показанных упрощенными или полными изображениями, применять условные знаки в соответствии с рисунком.» Привести рисунок, аналогичный 2-й строке черт. 2 ГОСТ 2.315-68</w:t>
            </w:r>
          </w:p>
          <w:p w14:paraId="2689EF56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[Способ идентификации КИ широко применяется в соответствии с ГОСТ 2.315-68, отказываться от этого нецелесообразно]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4AF79D5" w14:textId="77777777" w:rsidR="009907C7" w:rsidRPr="001E307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AE18DB6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 xml:space="preserve">См. п. </w:t>
            </w:r>
            <w:r>
              <w:rPr>
                <w:rFonts w:ascii="Arial" w:hAnsi="Arial" w:cs="Arial"/>
                <w:sz w:val="20"/>
                <w:szCs w:val="20"/>
              </w:rPr>
              <w:t>6.8</w:t>
            </w:r>
          </w:p>
        </w:tc>
      </w:tr>
      <w:tr w:rsidR="009907C7" w:rsidRPr="000C04EE" w14:paraId="7E6F2F5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67C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7863F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7.3.8, рис. 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253C" w14:textId="77777777" w:rsidR="009907C7" w:rsidRPr="001E307F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 xml:space="preserve">АО «Концерн «Созвездие», </w:t>
            </w:r>
            <w:r w:rsidRPr="001E307F">
              <w:rPr>
                <w:rFonts w:ascii="Arial" w:hAnsi="Arial" w:cs="Arial"/>
                <w:sz w:val="20"/>
                <w:szCs w:val="20"/>
              </w:rPr>
              <w:lastRenderedPageBreak/>
              <w:t>исх. № 4032/9 от 19.12.2025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3C80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C20BBD7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Рекомендуется </w:t>
            </w:r>
            <w:r w:rsidRPr="001E307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добавить условные знаки в виде окружности (в дополнение к ромбам) на рисунке 10 в соответствии с предлагаемой редакцией</w:t>
            </w:r>
          </w:p>
          <w:p w14:paraId="5ED2E991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C573DEF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2A96C5" wp14:editId="67E6F29C">
                  <wp:extent cx="2768600" cy="844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FE6FF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37D9111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332F725" w14:textId="77777777" w:rsidR="009907C7" w:rsidRPr="001E307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E307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При разработке КД с использованием систем автоматизированного проектирования вариант изображения крепежного соединения с помощью графического символа в виде ромба является более трудоемким, чем окружность. Окружность в данном случае является более предпочтительным вариантом (например, в Компас 22)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023B" w14:textId="77777777" w:rsidR="009907C7" w:rsidRPr="001E307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3A28FB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1E307F">
              <w:rPr>
                <w:rFonts w:ascii="Arial" w:hAnsi="Arial" w:cs="Arial"/>
                <w:sz w:val="20"/>
                <w:szCs w:val="20"/>
              </w:rPr>
              <w:t xml:space="preserve">См. п. </w:t>
            </w:r>
            <w:r>
              <w:rPr>
                <w:rFonts w:ascii="Arial" w:hAnsi="Arial" w:cs="Arial"/>
                <w:sz w:val="20"/>
                <w:szCs w:val="20"/>
              </w:rPr>
              <w:t>6.8</w:t>
            </w:r>
          </w:p>
        </w:tc>
      </w:tr>
      <w:tr w:rsidR="009907C7" w:rsidRPr="000C04EE" w14:paraId="26435AB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5B9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0B068" w14:textId="77777777" w:rsidR="009907C7" w:rsidRPr="00717F1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717F1E">
              <w:rPr>
                <w:rFonts w:ascii="Arial" w:hAnsi="Arial" w:cs="Arial"/>
                <w:sz w:val="20"/>
                <w:szCs w:val="20"/>
              </w:rPr>
              <w:t>7.3.8</w:t>
            </w:r>
            <w:r w:rsidRPr="00717F1E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717F1E">
              <w:rPr>
                <w:rFonts w:ascii="Arial" w:hAnsi="Arial" w:cs="Arial"/>
                <w:sz w:val="20"/>
                <w:szCs w:val="20"/>
              </w:rPr>
              <w:t>Рисунок 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3A61" w14:textId="77777777" w:rsidR="009907C7" w:rsidRPr="00717F1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7F1E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717F1E">
              <w:rPr>
                <w:rFonts w:ascii="Arial" w:hAnsi="Arial"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88B6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17F1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301700E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17F1E">
              <w:rPr>
                <w:rFonts w:ascii="Arial" w:hAnsi="Arial" w:cs="Arial"/>
                <w:sz w:val="20"/>
                <w:szCs w:val="20"/>
              </w:rPr>
              <w:t>В действующей редакции есть подробное описание этому изображению, а здесь отсутствует. Нет пояснения к рисунку а) Возможно, его забыли указать в пункте 7.3.7.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9CE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2753A1E" w14:textId="77777777" w:rsidR="009907C7" w:rsidRPr="001E307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текст доработан. см. 6.8</w:t>
            </w:r>
          </w:p>
        </w:tc>
      </w:tr>
      <w:tr w:rsidR="009907C7" w:rsidRPr="000C04EE" w14:paraId="1FFF1E3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820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B75FAB" w14:textId="77777777" w:rsidR="009907C7" w:rsidRPr="008C678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8C678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7.3.9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EDE6" w14:textId="77777777" w:rsidR="009907C7" w:rsidRPr="008C678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8C678E">
              <w:rPr>
                <w:rFonts w:cs="Arial"/>
                <w:sz w:val="20"/>
                <w:szCs w:val="20"/>
              </w:rPr>
              <w:t>АО «</w:t>
            </w:r>
            <w:r w:rsidRPr="008C678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8C678E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807F" w14:textId="77777777" w:rsidR="009907C7" w:rsidRPr="008C678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C678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DA7036" w14:textId="77777777" w:rsidR="009907C7" w:rsidRPr="008C678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C678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Дополнить - ввести предложения</w:t>
            </w:r>
          </w:p>
          <w:p w14:paraId="440FACEC" w14:textId="77777777" w:rsidR="009907C7" w:rsidRPr="008C678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C678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869A364" w14:textId="77777777" w:rsidR="009907C7" w:rsidRPr="008C678E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C678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«Допускается количество КИ проставлять в скобках после номера соответствующей позиции и указывать только для одной закрепляемой составной части. Для других закрепляемых составных частей, отличных от указанной выше, допускается повторное указание позиций КИ.» [ 1 Количество КИ в соединении может быть различным, например, часто применяется установка шайб под головку болта и под гайку, то есть количество шайб в два раза больше, чем болтов и гаек.</w:t>
            </w:r>
          </w:p>
          <w:p w14:paraId="77ADFC01" w14:textId="77777777" w:rsidR="009907C7" w:rsidRPr="008C678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C678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2 При указании позиций КИ для каждой отличной закрепляемой составной части упрощается проверка КД (расчет количества КИ), сборка изделия и контроль качества собранного изделия]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A9B9E8" w14:textId="77777777" w:rsidR="009907C7" w:rsidRPr="008C678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8C678E">
              <w:rPr>
                <w:rFonts w:ascii="Arial" w:hAnsi="Arial" w:cs="Arial"/>
                <w:sz w:val="20"/>
                <w:szCs w:val="20"/>
              </w:rPr>
              <w:t xml:space="preserve">Отклонено. </w:t>
            </w:r>
          </w:p>
          <w:p w14:paraId="524DE9B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8C678E">
              <w:rPr>
                <w:rFonts w:ascii="Arial" w:hAnsi="Arial" w:cs="Arial"/>
                <w:sz w:val="20"/>
                <w:szCs w:val="20"/>
              </w:rPr>
              <w:t>Правила указания позиций на чертежах определяется ГОСТ Р 2.109-2023.</w:t>
            </w:r>
            <w:r>
              <w:rPr>
                <w:rFonts w:ascii="Arial" w:hAnsi="Arial" w:cs="Arial"/>
                <w:sz w:val="20"/>
                <w:szCs w:val="20"/>
              </w:rPr>
              <w:t>Если они требует корректировке, то корректировать надо там, а не в другом стандарте.</w:t>
            </w:r>
          </w:p>
          <w:p w14:paraId="120D36E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с указанием позиций исключен, как дублирующий требования ГОСТ Р 2.109</w:t>
            </w:r>
          </w:p>
        </w:tc>
      </w:tr>
      <w:tr w:rsidR="009907C7" w:rsidRPr="000C04EE" w14:paraId="7E83818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307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ED357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7.3.9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1A72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84E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1770ECD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color w:val="000000"/>
                <w:sz w:val="20"/>
                <w:szCs w:val="20"/>
                <w:lang w:eastAsia="ru-RU" w:bidi="ru-RU"/>
              </w:rPr>
            </w:pPr>
            <w:r w:rsidRPr="000C04EE">
              <w:rPr>
                <w:rFonts w:cs="Arial"/>
                <w:color w:val="000000"/>
                <w:sz w:val="20"/>
                <w:szCs w:val="20"/>
                <w:lang w:eastAsia="ru-RU" w:bidi="ru-RU"/>
              </w:rPr>
              <w:t>Скорректировать рисунок 11: - справа сверху очищен фон;</w:t>
            </w:r>
          </w:p>
          <w:p w14:paraId="3F7FA9BC" w14:textId="77777777" w:rsidR="009907C7" w:rsidRPr="000C04EE" w:rsidRDefault="009907C7" w:rsidP="006823AF">
            <w:pPr>
              <w:widowControl w:val="0"/>
              <w:rPr>
                <w:rFonts w:ascii="Arial" w:eastAsia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0C04EE">
              <w:rPr>
                <w:rFonts w:ascii="Arial" w:eastAsia="Arial" w:hAnsi="Arial" w:cs="Arial"/>
                <w:color w:val="000000"/>
                <w:sz w:val="20"/>
                <w:szCs w:val="20"/>
                <w:lang w:eastAsia="ru-RU" w:bidi="ru-RU"/>
              </w:rPr>
              <w:t>- снизу - смещение по осевой линии</w:t>
            </w:r>
          </w:p>
          <w:p w14:paraId="1F9F744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33C9F9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  <w:u w:val="single"/>
              </w:rPr>
              <w:lastRenderedPageBreak/>
              <w:drawing>
                <wp:inline distT="0" distB="0" distL="0" distR="0" wp14:anchorId="21F62BDB" wp14:editId="7BFD3A96">
                  <wp:extent cx="4362450" cy="2609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C3F90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4E40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7C1C7E4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с указанием позиций исключен, как дублирующий требования ГОСТ Р 2.109</w:t>
            </w:r>
          </w:p>
          <w:p w14:paraId="6C25BAFE" w14:textId="77777777" w:rsidR="009907C7" w:rsidRPr="002E6CE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7657E93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2CF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7" w:name="_Hlk220763446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610B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7.3.9, рисунок 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C288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9A2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BA6E06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BD7804" wp14:editId="4BB1FE1B">
                  <wp:extent cx="1797050" cy="1492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FCB041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 рисунке- четыре крепёжных соединения и три номера позиций (8, 15, 16),</w:t>
            </w:r>
          </w:p>
          <w:p w14:paraId="680294B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шесть крепёжных соединений и четыре позиции (9, 10, 13, 14)</w:t>
            </w:r>
          </w:p>
          <w:p w14:paraId="461007E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700CC19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46BF4C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Скорректировать рисунок</w:t>
            </w:r>
          </w:p>
          <w:p w14:paraId="2C9978C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066E24AF" wp14:editId="4A81FD01">
                  <wp:extent cx="942975" cy="1511935"/>
                  <wp:effectExtent l="127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4297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BADB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903C7C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соответствует количество крепёжных соединений на рисунке  количеству номеров позиций</w:t>
            </w:r>
          </w:p>
          <w:p w14:paraId="6114F583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8DF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 к сведению.</w:t>
            </w:r>
          </w:p>
          <w:p w14:paraId="4821FB5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Пункт с указанием позиций исключен, как дублирующий требования ГОСТ Р 2.109</w:t>
            </w:r>
          </w:p>
          <w:p w14:paraId="5AB53FA8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7666C1" w14:paraId="54166A5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02D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1706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666C1">
              <w:rPr>
                <w:rFonts w:ascii="Arial" w:hAnsi="Arial" w:cs="Arial"/>
                <w:sz w:val="20"/>
                <w:szCs w:val="20"/>
              </w:rPr>
              <w:t>7.3.10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1300" w14:textId="77777777" w:rsidR="009907C7" w:rsidRPr="007666C1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6C1">
              <w:rPr>
                <w:rFonts w:ascii="Arial" w:hAnsi="Arial"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CE53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C53294" w14:textId="77777777" w:rsidR="009907C7" w:rsidRPr="007666C1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103204E0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666C1">
              <w:rPr>
                <w:rFonts w:ascii="Arial" w:hAnsi="Arial" w:cs="Arial"/>
                <w:sz w:val="20"/>
                <w:szCs w:val="20"/>
              </w:rPr>
              <w:t>7.3.10 Допускается на изображении, проекционная плоскость которого перпендикулярна оси крепежного соединения, выполнять разрез, на котором крепежное соединение изображается упрощенно или полностью, как показано на рисунке 12.</w:t>
            </w:r>
          </w:p>
          <w:p w14:paraId="69F1C630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B4CFDD8" w14:textId="77777777" w:rsidR="009907C7" w:rsidRPr="007666C1" w:rsidRDefault="009907C7" w:rsidP="006823A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666C1">
              <w:rPr>
                <w:rFonts w:ascii="Arial" w:hAnsi="Arial" w:cs="Arial"/>
                <w:bCs/>
                <w:sz w:val="20"/>
                <w:szCs w:val="20"/>
              </w:rPr>
              <w:t>7.3.10 Если предмет, изображенный на сборочном чертеже, имеет ряд однотипных соединений, то крепежные детали, входящие в эти соединения, следует показывать условно или упрощенно в одном-двух местах каждого соединения, а в остальных - центровыми или осевыми линиями см. рисунок 12.</w:t>
            </w:r>
          </w:p>
          <w:p w14:paraId="53B34293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F0DEC07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666C1">
              <w:rPr>
                <w:rFonts w:ascii="Arial" w:hAnsi="Arial" w:cs="Arial"/>
                <w:sz w:val="20"/>
                <w:szCs w:val="20"/>
              </w:rPr>
              <w:t>См. п.5 ГОСТ 2.315</w:t>
            </w:r>
          </w:p>
          <w:p w14:paraId="74248E39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sz w:val="20"/>
                <w:szCs w:val="20"/>
              </w:rPr>
              <w:t>Смысл этого п. в том, что одно показываем другие заменяем осями</w:t>
            </w:r>
          </w:p>
          <w:p w14:paraId="39711E10" w14:textId="77777777" w:rsidR="009907C7" w:rsidRPr="007666C1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214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15990D8" w14:textId="77777777" w:rsidR="009907C7" w:rsidRPr="007666C1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новой редакции, согласованной с остальным текстом проекта. См. 6.10</w:t>
            </w:r>
          </w:p>
        </w:tc>
      </w:tr>
      <w:tr w:rsidR="009907C7" w:rsidRPr="000C04EE" w14:paraId="7CC0E1A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4419" w14:textId="77777777" w:rsidR="009907C7" w:rsidRPr="007666C1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71A2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666C1">
              <w:rPr>
                <w:rFonts w:ascii="Arial" w:hAnsi="Arial" w:cs="Arial"/>
                <w:sz w:val="20"/>
                <w:szCs w:val="20"/>
              </w:rPr>
              <w:t>7.3.10, рис. 12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B4C1C" w14:textId="77777777" w:rsidR="009907C7" w:rsidRPr="007666C1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66C1">
              <w:rPr>
                <w:rFonts w:ascii="Arial" w:hAnsi="Arial"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BC8B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584E967" w14:textId="77777777" w:rsidR="009907C7" w:rsidRPr="007666C1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16FAE425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D3E860" wp14:editId="1786A2FD">
                  <wp:extent cx="1797050" cy="83185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F1D1C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8DC8175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3277DFB" wp14:editId="3D18D742">
                  <wp:extent cx="1854200" cy="1162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5F2785" w14:textId="77777777" w:rsidR="009907C7" w:rsidRPr="007666C1" w:rsidRDefault="009907C7" w:rsidP="006823A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666C1">
              <w:rPr>
                <w:rFonts w:ascii="Arial" w:hAnsi="Arial" w:cs="Arial"/>
                <w:bCs/>
                <w:sz w:val="20"/>
                <w:szCs w:val="20"/>
              </w:rPr>
              <w:t xml:space="preserve">             Рисунок 12</w:t>
            </w:r>
          </w:p>
          <w:p w14:paraId="737BCDC3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F91B7BC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66C1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4297EA" w14:textId="77777777" w:rsidR="009907C7" w:rsidRPr="007666C1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666C1">
              <w:rPr>
                <w:rFonts w:ascii="Arial" w:hAnsi="Arial" w:cs="Arial"/>
                <w:sz w:val="20"/>
                <w:szCs w:val="20"/>
              </w:rPr>
              <w:t>Заменить, см. п.5 ГОСТ 2.315</w:t>
            </w:r>
          </w:p>
          <w:p w14:paraId="49CAC625" w14:textId="77777777" w:rsidR="009907C7" w:rsidRPr="007666C1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66F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0D1BC0D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новой редакции, согласованной с остальным текстом проекта. См. 6.10</w:t>
            </w:r>
          </w:p>
        </w:tc>
      </w:tr>
      <w:tr w:rsidR="009907C7" w:rsidRPr="000C04EE" w14:paraId="37F1835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985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A2F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7.3.10, рисунок 12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860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233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5CF0EDB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Нельзя поворачивать разрез, с нарушением ГОСТ 2.305-2008 п.6.5, разрывая проекционную связь.</w:t>
            </w:r>
          </w:p>
          <w:p w14:paraId="7379AB4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Оформить пункт по ГОСТ 2.305-2008.</w:t>
            </w:r>
          </w:p>
          <w:p w14:paraId="1DAD3DE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A2BAE4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                  А-А</w:t>
            </w:r>
          </w:p>
          <w:p w14:paraId="18CA26A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E397903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Исправить рисунок в соответствии с ГОСТ 2.305-2008 п.6.5.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1F3D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38F350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6.9</w:t>
            </w:r>
          </w:p>
        </w:tc>
      </w:tr>
      <w:tr w:rsidR="009907C7" w:rsidRPr="000C04EE" w14:paraId="00862A5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675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602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C4A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50F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A848AF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7FF92E72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7.3.11 Допускается на изображениях, проекционная плоскость которых параллельна оси крепежного соединения, выполнять выносные элементы, на которых крепежное соединение изображается упрощенно или полностью, как показано на рисунке 13.</w:t>
            </w:r>
          </w:p>
          <w:p w14:paraId="1577D98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E1E617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7.3.11 Допускается на чертеже, где крепежное соединение изображено условно применить выносной элемент и на изображении выносного элемента выполнить крепежное соединение упрощенно или без упрощений, как показано на рисунке 13.</w:t>
            </w:r>
          </w:p>
          <w:p w14:paraId="4244E17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78A554A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2.305-2008, п.8.2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E78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5B1CF23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7.9</w:t>
            </w:r>
          </w:p>
        </w:tc>
      </w:tr>
      <w:tr w:rsidR="009907C7" w:rsidRPr="000C04EE" w14:paraId="40630D5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0738" w14:textId="77777777" w:rsidR="009907C7" w:rsidRPr="000C04EE" w:rsidRDefault="009907C7" w:rsidP="006823AF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ABC61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7.3.11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C1284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0C9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54123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Имеется</w:t>
            </w:r>
          </w:p>
          <w:p w14:paraId="614BBBBE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6E5A3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Должно быть [в соответствии с ГОСТ 2.305-2008 и проектом ГОСТ Р 2.305-20ХХ]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87C2E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04DDADD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Стандартом ГОСТ 2.305-2008 и проектом ГОСТ Р 2.305 нет запрета использования прямоугольника в качестве границы выносного элемента.</w:t>
            </w:r>
          </w:p>
          <w:p w14:paraId="45D1FEF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Формулировка пункта указывает «окружностью, овалом и т. п.», под тому подобными могут подразумеваться любые двумерные геометрические фигуры</w:t>
            </w:r>
          </w:p>
          <w:p w14:paraId="242F29C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7.11, рисунок 13</w:t>
            </w:r>
          </w:p>
        </w:tc>
      </w:tr>
      <w:tr w:rsidR="009907C7" w:rsidRPr="000C04EE" w14:paraId="5B3FA3E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809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6694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7.3.11, рисунок 13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1174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534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89A9C5D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2E6D54A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Контур выносного элемента прямоугольный</w:t>
            </w:r>
          </w:p>
          <w:p w14:paraId="335585B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06C6FB" wp14:editId="080C7A62">
                  <wp:extent cx="1447800" cy="8763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F7079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09EBAE8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928BF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Показать окружность или овал</w:t>
            </w:r>
          </w:p>
          <w:p w14:paraId="5E105B4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kern w:val="0"/>
                <w:sz w:val="20"/>
                <w:szCs w:val="20"/>
                <w14:ligatures w14:val="none"/>
              </w:rPr>
              <w:object w:dxaOrig="3170" w:dyaOrig="2500" w14:anchorId="5CBFE9EE">
                <v:shape id="_x0000_i1039" type="#_x0000_t75" style="width:158.25pt;height:123.75pt" o:ole="">
                  <v:imagedata r:id="rId30" o:title=""/>
                </v:shape>
                <o:OLEObject Type="Embed" ProgID="PBrush" ShapeID="_x0000_i1039" DrawAspect="Content" ObjectID="_1837150569" r:id="rId31"/>
              </w:object>
            </w:r>
          </w:p>
          <w:p w14:paraId="348B40E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D45FD5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115C70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Заменить, см. п.8.2 ГОСТ 2.305-2008, рис.42 </w:t>
            </w:r>
          </w:p>
          <w:p w14:paraId="1B80529F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 применении выносного элемента соответствующее место отмечают на виде, разрезе или сечении замкнутой сплошной тонкой линией - окружностью, овалом и т.п.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6EC3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6A1BEFE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Стандартом ГОСТ 2.305-2008 и проектом ГОСТ Р 2.305 нет запрета использования прямоугольника в качестве границы выносного элемента.</w:t>
            </w:r>
          </w:p>
          <w:p w14:paraId="4CCE57B0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Формулировка пункта указывает «окружностью, овалом и т. п.», под тому подобными могут подразумеваться любые двумерные геометрические фигуры</w:t>
            </w:r>
          </w:p>
          <w:p w14:paraId="2306E9A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п. 7.11, рисунок 13</w:t>
            </w:r>
          </w:p>
        </w:tc>
      </w:tr>
      <w:tr w:rsidR="009907C7" w:rsidRPr="000C04EE" w14:paraId="1BD78F5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EF9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BB440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eastAsia="ru-RU" w:bidi="ru-RU"/>
              </w:rPr>
              <w:t xml:space="preserve">7.3.11,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Рисунок 13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CE1D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  <w:p w14:paraId="5CA60021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lastRenderedPageBreak/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  <w:p w14:paraId="675FEAC5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E804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584BEF2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Привести изображение в соответствие с ГОСТ 2.305-2008 (пункт 8.2, рисунок 42), убрать лишние линии</w:t>
            </w:r>
          </w:p>
          <w:p w14:paraId="74233A7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687762D" w14:textId="77777777" w:rsidR="009907C7" w:rsidRPr="000C04EE" w:rsidRDefault="009907C7" w:rsidP="006823AF">
            <w:pPr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Изображение выносного элемента противоречит действующему ГОСТ 2.305-2008 (п. 8.2, рис. 42), а также проекту ГОСТ Р 2.308-202Х (п. 8.2,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>рис. 29) в частности тем, что рамка не изображается, а линии обрыва выполняются волнистой линией</w:t>
            </w:r>
          </w:p>
          <w:p w14:paraId="15CD48A2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Также на изображении под головкой болта есть лишние линии, оставленные ошибочно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682FB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5AFC4B0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6.9</w:t>
            </w:r>
          </w:p>
        </w:tc>
      </w:tr>
      <w:bookmarkEnd w:id="7"/>
      <w:tr w:rsidR="009907C7" w:rsidRPr="000C04EE" w14:paraId="391F0A09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7B6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223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853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«ЛЭС»,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9D59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274D62E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67497CFF" w14:textId="77777777" w:rsidR="009907C7" w:rsidRPr="000C04EE" w:rsidRDefault="009907C7" w:rsidP="006823AF">
            <w:pPr>
              <w:pStyle w:val="1-"/>
              <w:ind w:left="256" w:hanging="2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в таблице А.1 – для головок болтов, винтов, шурупов;</w:t>
            </w:r>
          </w:p>
          <w:p w14:paraId="094D3E1F" w14:textId="77777777" w:rsidR="009907C7" w:rsidRPr="000C04EE" w:rsidRDefault="009907C7" w:rsidP="006823AF">
            <w:pPr>
              <w:pStyle w:val="1-"/>
              <w:ind w:left="256" w:hanging="2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таблице А.2 – для шлицев и углублений болтов, винтов, шурупов;</w:t>
            </w:r>
          </w:p>
          <w:p w14:paraId="7354EBEC" w14:textId="77777777" w:rsidR="009907C7" w:rsidRPr="000C04EE" w:rsidRDefault="009907C7" w:rsidP="006823AF">
            <w:pPr>
              <w:pStyle w:val="1-"/>
              <w:ind w:left="256" w:hanging="2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таблице А.3 – для стержней болтов, винтов и шурупов;</w:t>
            </w:r>
          </w:p>
          <w:p w14:paraId="1BEBB393" w14:textId="77777777" w:rsidR="009907C7" w:rsidRPr="00A22180" w:rsidRDefault="009907C7" w:rsidP="006823AF">
            <w:pPr>
              <w:pStyle w:val="1-"/>
              <w:ind w:left="256" w:hanging="2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таблице А.4 – для гаек.</w:t>
            </w:r>
          </w:p>
          <w:p w14:paraId="3C54C52D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B1D20B9" w14:textId="77777777" w:rsidR="009907C7" w:rsidRPr="000C04EE" w:rsidRDefault="009907C7" w:rsidP="006823AF">
            <w:pPr>
              <w:pStyle w:val="1-"/>
              <w:ind w:left="256" w:hanging="2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в таблице А.1 – для головок болтов, винтов, шурупов;</w:t>
            </w:r>
          </w:p>
          <w:p w14:paraId="477D16B9" w14:textId="77777777" w:rsidR="009907C7" w:rsidRPr="000C04EE" w:rsidRDefault="009907C7" w:rsidP="006823AF">
            <w:pPr>
              <w:pStyle w:val="1-"/>
              <w:ind w:left="256" w:hanging="2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в таблице А.2 – для шлицев и углублений болтов, винтов, шурупов;</w:t>
            </w:r>
          </w:p>
          <w:p w14:paraId="24DD95EB" w14:textId="77777777" w:rsidR="009907C7" w:rsidRPr="000C04EE" w:rsidRDefault="009907C7" w:rsidP="006823AF">
            <w:pPr>
              <w:pStyle w:val="1-"/>
              <w:ind w:left="256" w:hanging="2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в таблице А.3 – для стержней болтов, винтов и шурупов;</w:t>
            </w:r>
          </w:p>
          <w:p w14:paraId="63CD22A0" w14:textId="77777777" w:rsidR="009907C7" w:rsidRPr="00A22180" w:rsidRDefault="009907C7" w:rsidP="006823AF">
            <w:pPr>
              <w:pStyle w:val="1-"/>
              <w:ind w:left="256" w:hanging="219"/>
              <w:rPr>
                <w:rFonts w:cs="Arial"/>
                <w:color w:val="auto"/>
                <w:sz w:val="20"/>
                <w:szCs w:val="20"/>
              </w:rPr>
            </w:pPr>
            <w:r w:rsidRPr="000C04EE">
              <w:rPr>
                <w:rFonts w:cs="Arial"/>
                <w:color w:val="auto"/>
                <w:sz w:val="20"/>
                <w:szCs w:val="20"/>
              </w:rPr>
              <w:t>в таблице А.4 – для гаек.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2E3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1B16CE04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 редактировании текстов в РСТ редакторы исправляют именно так, как написано в проекте!</w:t>
            </w:r>
          </w:p>
          <w:p w14:paraId="54EA3C7A" w14:textId="77777777" w:rsidR="009907C7" w:rsidRPr="002D5AB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</w:t>
            </w:r>
          </w:p>
        </w:tc>
      </w:tr>
      <w:tr w:rsidR="009907C7" w:rsidRPr="000C04EE" w14:paraId="558985C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BC7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AF64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775E8" w14:textId="77777777" w:rsidR="009907C7" w:rsidRPr="002B1423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B1423">
              <w:rPr>
                <w:rFonts w:cs="Arial"/>
                <w:sz w:val="20"/>
                <w:szCs w:val="20"/>
              </w:rPr>
              <w:t>АО «ЛЭС»,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31250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1A2300C" w14:textId="77777777" w:rsidR="009907C7" w:rsidRPr="002B1423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261A23EA" w14:textId="77777777" w:rsidR="009907C7" w:rsidRPr="002B1423" w:rsidRDefault="009907C7" w:rsidP="006823AF">
            <w:pPr>
              <w:pStyle w:val="1-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</w:rPr>
            </w:pPr>
            <w:r w:rsidRPr="002B1423">
              <w:rPr>
                <w:rFonts w:cs="Arial"/>
                <w:color w:val="auto"/>
                <w:sz w:val="20"/>
                <w:szCs w:val="20"/>
              </w:rPr>
              <w:t>« А.2 В приложении приведены следующие условные обозначения…»</w:t>
            </w:r>
          </w:p>
          <w:p w14:paraId="53E07C88" w14:textId="77777777" w:rsidR="009907C7" w:rsidRPr="002B1423" w:rsidRDefault="009907C7" w:rsidP="006823AF">
            <w:pPr>
              <w:pStyle w:val="1-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</w:rPr>
            </w:pPr>
            <w:r w:rsidRPr="002B1423">
              <w:rPr>
                <w:rFonts w:cs="Arial"/>
                <w:color w:val="auto"/>
                <w:sz w:val="20"/>
                <w:szCs w:val="20"/>
              </w:rPr>
              <w:t>« А.3 В приложении приведены следующие условные обозначения…»</w:t>
            </w:r>
          </w:p>
          <w:p w14:paraId="661653E8" w14:textId="77777777" w:rsidR="009907C7" w:rsidRPr="002B1423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19DD7B5" w14:textId="77777777" w:rsidR="009907C7" w:rsidRPr="002B1423" w:rsidRDefault="009907C7" w:rsidP="006823AF">
            <w:pPr>
              <w:pStyle w:val="1-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</w:rPr>
            </w:pPr>
            <w:r w:rsidRPr="002B1423">
              <w:rPr>
                <w:rFonts w:cs="Arial"/>
                <w:color w:val="auto"/>
                <w:sz w:val="20"/>
                <w:szCs w:val="20"/>
              </w:rPr>
              <w:t>« А.2 В таблице (или таблицах)…приведены следующие условные обозначения…»</w:t>
            </w:r>
          </w:p>
          <w:p w14:paraId="1F68E7DD" w14:textId="77777777" w:rsidR="009907C7" w:rsidRPr="002B1423" w:rsidRDefault="009907C7" w:rsidP="006823AF">
            <w:pPr>
              <w:pStyle w:val="1-"/>
              <w:numPr>
                <w:ilvl w:val="0"/>
                <w:numId w:val="0"/>
              </w:numPr>
              <w:rPr>
                <w:rFonts w:cs="Arial"/>
                <w:color w:val="auto"/>
                <w:sz w:val="20"/>
                <w:szCs w:val="20"/>
              </w:rPr>
            </w:pPr>
            <w:r w:rsidRPr="002B1423">
              <w:rPr>
                <w:rFonts w:cs="Arial"/>
                <w:color w:val="auto"/>
                <w:sz w:val="20"/>
                <w:szCs w:val="20"/>
              </w:rPr>
              <w:t>« А.3 В таблице (или таблицах)…приведены следующие условные обозначения…»</w:t>
            </w:r>
          </w:p>
          <w:p w14:paraId="1693CA1A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t>Таблицу А.4 оформить аналогично таблицам А.1-А.3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0AFE" w14:textId="77777777" w:rsidR="009907C7" w:rsidRPr="002B1423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55B95A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t>См. приложение Б, п. Б.2, Б.3</w:t>
            </w:r>
          </w:p>
        </w:tc>
      </w:tr>
      <w:tr w:rsidR="009907C7" w:rsidRPr="000C04EE" w14:paraId="50FF42C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25A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C6F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2C90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B61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BB51C39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4E089E8F" w14:textId="77777777" w:rsidR="009907C7" w:rsidRPr="000C04EE" w:rsidRDefault="009907C7" w:rsidP="006823AF">
            <w:pPr>
              <w:suppressAutoHyphens/>
              <w:outlineLvl w:val="0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</w:rPr>
              <w:t>Перечень соответствия параметров крепежных изделий при упрощенном изображении</w:t>
            </w:r>
          </w:p>
          <w:p w14:paraId="3BB7A459" w14:textId="77777777" w:rsidR="009907C7" w:rsidRPr="00A22180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А.1 На упрощенном изображении (ЭГМ) КИ необходимо отразить параметры, приведенные:</w:t>
            </w:r>
          </w:p>
          <w:p w14:paraId="0F28C05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968044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Что имелось в виду под понятием «отразить» – показать размеры или учесть при построении?</w:t>
            </w:r>
          </w:p>
          <w:p w14:paraId="1677F700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Уточните по тексту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761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1D2EE31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28D82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BA8A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661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33C2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C2755B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Рекомендуется статус приложения заменить на «обязательное», т.к. в приложении приведены требования, обязательные к выполнению.</w:t>
            </w:r>
          </w:p>
          <w:p w14:paraId="6C0F69F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16D4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2A9B4A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</w:t>
            </w:r>
          </w:p>
          <w:p w14:paraId="43833FAF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446F47E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8A8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32089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03C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B424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0AAC58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Обозначение таблицы</w:t>
            </w:r>
          </w:p>
          <w:p w14:paraId="7269CD0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FEB435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83F4B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Обозначение таблицы вынести за пределы таблицы</w:t>
            </w:r>
          </w:p>
          <w:p w14:paraId="644FF794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9E69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1E15B5A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6533D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5441B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</w:t>
            </w:r>
            <w:r>
              <w:rPr>
                <w:rFonts w:ascii="Arial" w:hAnsi="Arial" w:cs="Arial"/>
                <w:sz w:val="20"/>
                <w:szCs w:val="20"/>
              </w:rPr>
              <w:t>. А.1, А.3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314A" w14:textId="77777777" w:rsidR="009907C7" w:rsidRPr="00717F1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717F1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717F1E">
              <w:rPr>
                <w:rFonts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4C5BE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17F1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872C631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17F1E">
              <w:rPr>
                <w:rFonts w:ascii="Arial" w:hAnsi="Arial" w:cs="Arial"/>
                <w:sz w:val="20"/>
                <w:szCs w:val="20"/>
              </w:rPr>
              <w:t xml:space="preserve">Перечисления оформляют через дефис «-», а не через тире «–». </w:t>
            </w:r>
            <w:r w:rsidRPr="00717F1E">
              <w:rPr>
                <w:rFonts w:ascii="Arial" w:hAnsi="Arial" w:cs="Arial"/>
                <w:sz w:val="20"/>
                <w:szCs w:val="20"/>
              </w:rPr>
              <w:br/>
              <w:t>См. ГОСТ 1.5–2001 п.4.4</w:t>
            </w:r>
          </w:p>
          <w:p w14:paraId="462A1A2C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17F1E">
              <w:rPr>
                <w:rFonts w:ascii="Arial" w:hAnsi="Arial" w:cs="Arial"/>
                <w:sz w:val="20"/>
                <w:szCs w:val="20"/>
              </w:rPr>
              <w:t>Маркеры перечисления выровнять по абзацному отступу</w:t>
            </w:r>
          </w:p>
          <w:p w14:paraId="583AD1B1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8B469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1211B0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</w:t>
            </w:r>
          </w:p>
        </w:tc>
      </w:tr>
      <w:tr w:rsidR="009907C7" w:rsidRPr="000C04EE" w14:paraId="40518D0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9BD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46F453B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А.1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E641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23B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21987C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Непонятно использование в предложении условных сокращений «(ЭГМ) КИ»</w:t>
            </w:r>
          </w:p>
          <w:p w14:paraId="087B1578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4F3623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«А.1 На упрощенном изображении КИ (ЭГМ) необходимо отразить параметры, приведенные в:…»</w:t>
            </w:r>
          </w:p>
          <w:p w14:paraId="380B34E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0F9CE8D" w14:textId="77777777" w:rsidR="009907C7" w:rsidRPr="00A22180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Правила оформления ГОСТ</w:t>
            </w:r>
          </w:p>
        </w:tc>
        <w:tc>
          <w:tcPr>
            <w:tcW w:w="3665" w:type="dxa"/>
          </w:tcPr>
          <w:p w14:paraId="2A75AD0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7F7B82B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КИ относится и к изображению, и к модели. Текст доработан</w:t>
            </w:r>
          </w:p>
        </w:tc>
      </w:tr>
      <w:tr w:rsidR="009907C7" w:rsidRPr="000C04EE" w14:paraId="49A6300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1F6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C44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А.2, А.3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28AD1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4688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0AA5BB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Ввести перед 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«[1]» 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наименование вида документа «стандарт» в соответствии с предлагаемой редакцией</w:t>
            </w:r>
          </w:p>
          <w:p w14:paraId="628CFAB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57BB8D1" w14:textId="77777777" w:rsidR="009907C7" w:rsidRPr="00A22180" w:rsidRDefault="009907C7" w:rsidP="006823AF">
            <w:pPr>
              <w:pStyle w:val="af3"/>
              <w:ind w:firstLine="25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… в соответствии со стандартом [1]…</w:t>
            </w:r>
          </w:p>
          <w:p w14:paraId="066DFE7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C7310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(подраздел 3.13)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D787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63DE27E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D828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D319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t>Приложение А, А.2, А.3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5B6C" w14:textId="77777777" w:rsidR="009907C7" w:rsidRPr="002B1423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2B1423">
              <w:rPr>
                <w:rFonts w:cs="Arial"/>
                <w:sz w:val="20"/>
                <w:szCs w:val="20"/>
              </w:rPr>
              <w:t>ООО «ТМХ Технологии»,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02F2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5C8C70C" w14:textId="77777777" w:rsidR="009907C7" w:rsidRPr="002B1423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5288D5A0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t>В приложении приведены следующие условные обозначения …</w:t>
            </w:r>
          </w:p>
          <w:p w14:paraId="667832CA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C415D27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noProof/>
                <w:sz w:val="20"/>
                <w:szCs w:val="20"/>
              </w:rPr>
              <w:t xml:space="preserve">Следующие условные обозначения применяются для … в соответствии с </w:t>
            </w:r>
            <w:r w:rsidRPr="002B1423">
              <w:rPr>
                <w:rFonts w:ascii="Arial" w:hAnsi="Arial" w:cs="Arial"/>
                <w:sz w:val="20"/>
                <w:szCs w:val="20"/>
              </w:rPr>
              <w:t>[1]:</w:t>
            </w:r>
          </w:p>
          <w:p w14:paraId="629F7EFA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BD7268C" w14:textId="77777777" w:rsidR="009907C7" w:rsidRPr="002B1423" w:rsidRDefault="009907C7" w:rsidP="006823AF">
            <w:pPr>
              <w:tabs>
                <w:tab w:val="left" w:pos="461"/>
              </w:tabs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t>Не ясно, в каком приложении;</w:t>
            </w:r>
          </w:p>
          <w:p w14:paraId="27EE87A7" w14:textId="77777777" w:rsidR="009907C7" w:rsidRPr="002B142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lastRenderedPageBreak/>
              <w:t>Переформулировать.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CD64" w14:textId="77777777" w:rsidR="009907C7" w:rsidRPr="002B1423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F921FE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2B1423">
              <w:rPr>
                <w:rFonts w:ascii="Arial" w:hAnsi="Arial" w:cs="Arial"/>
                <w:sz w:val="20"/>
                <w:szCs w:val="20"/>
              </w:rPr>
              <w:t>См. приложение Б, п. Б.2, Б.3</w:t>
            </w:r>
          </w:p>
        </w:tc>
      </w:tr>
      <w:tr w:rsidR="009907C7" w:rsidRPr="000C04EE" w14:paraId="2E25F30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73A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AF8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А.2, А.3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E63F8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701DE9D9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«НПО САУТ»,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11F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C3BB69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Пропущена точка с запятой в конце каждого перечисления, кроме последнего, в котором ставится точка.</w:t>
            </w:r>
          </w:p>
          <w:p w14:paraId="09D92BC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B71587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См. ГОСТ Р 1.5-2012 (пункт 4.1), ГОСТ 1.5-2001 (подраздел 4.4).</w:t>
            </w:r>
          </w:p>
          <w:p w14:paraId="765BD20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451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422C076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п. Б.2, Б.3</w:t>
            </w:r>
          </w:p>
        </w:tc>
      </w:tr>
      <w:tr w:rsidR="009907C7" w:rsidRPr="000C04EE" w14:paraId="3890328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6AB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EA4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А.2, А.3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E8E0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CB5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A8AD0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Уточнить ссылку на приложение А.</w:t>
            </w:r>
          </w:p>
          <w:p w14:paraId="34020ED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4E00950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... В приложении А приведены …</w:t>
            </w:r>
          </w:p>
          <w:p w14:paraId="0762844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D4A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01E13A8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Переформулировано</w:t>
            </w:r>
          </w:p>
        </w:tc>
      </w:tr>
      <w:tr w:rsidR="009907C7" w:rsidRPr="000C04EE" w14:paraId="4DB0897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2FD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86C6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sz w:val="20"/>
                <w:szCs w:val="20"/>
              </w:rPr>
              <w:t>Приложение</w:t>
            </w:r>
            <w:r w:rsidRPr="00D909CF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D909CF">
              <w:rPr>
                <w:rFonts w:ascii="Arial" w:hAnsi="Arial" w:cs="Arial"/>
                <w:sz w:val="20"/>
                <w:szCs w:val="20"/>
              </w:rPr>
              <w:t>А</w:t>
            </w:r>
            <w:r w:rsidRPr="00D909CF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D909CF">
              <w:rPr>
                <w:rFonts w:ascii="Arial" w:hAnsi="Arial" w:cs="Arial"/>
                <w:sz w:val="20"/>
                <w:szCs w:val="20"/>
              </w:rPr>
              <w:t xml:space="preserve"> А.3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1A97" w14:textId="77777777" w:rsidR="009907C7" w:rsidRPr="00D909C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D909CF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09B2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6EA870" w14:textId="77777777" w:rsidR="009907C7" w:rsidRPr="00D909CF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1D40A210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BFA3FE" wp14:editId="10032F6D">
                  <wp:extent cx="2203450" cy="2038350"/>
                  <wp:effectExtent l="0" t="0" r="635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5FD54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tbl>
            <w:tblPr>
              <w:tblStyle w:val="a4"/>
              <w:tblW w:w="9210" w:type="dxa"/>
              <w:tblInd w:w="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567"/>
              <w:gridCol w:w="8081"/>
            </w:tblGrid>
            <w:tr w:rsidR="009907C7" w:rsidRPr="00D909CF" w14:paraId="29136F8F" w14:textId="77777777" w:rsidTr="006823AF">
              <w:tc>
                <w:tcPr>
                  <w:tcW w:w="562" w:type="dxa"/>
                  <w:hideMark/>
                </w:tcPr>
                <w:p w14:paraId="3C245E3A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567" w:type="dxa"/>
                  <w:hideMark/>
                </w:tcPr>
                <w:p w14:paraId="5A3FA153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8085" w:type="dxa"/>
                  <w:hideMark/>
                </w:tcPr>
                <w:p w14:paraId="561CC737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высота опорной шайбы или толщина бурта или фланца</w:t>
                  </w:r>
                </w:p>
              </w:tc>
            </w:tr>
            <w:tr w:rsidR="009907C7" w:rsidRPr="00D909CF" w14:paraId="4FF97F06" w14:textId="77777777" w:rsidTr="006823AF">
              <w:tc>
                <w:tcPr>
                  <w:tcW w:w="562" w:type="dxa"/>
                  <w:hideMark/>
                </w:tcPr>
                <w:p w14:paraId="69AB8DF9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  <w:t>D</w:t>
                  </w:r>
                </w:p>
              </w:tc>
              <w:tc>
                <w:tcPr>
                  <w:tcW w:w="567" w:type="dxa"/>
                  <w:hideMark/>
                </w:tcPr>
                <w:p w14:paraId="75727F2B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8085" w:type="dxa"/>
                  <w:hideMark/>
                </w:tcPr>
                <w:p w14:paraId="44857C2C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номинальный диаметр резьбы</w:t>
                  </w:r>
                </w:p>
              </w:tc>
            </w:tr>
            <w:tr w:rsidR="009907C7" w:rsidRPr="00D909CF" w14:paraId="229162DE" w14:textId="77777777" w:rsidTr="006823AF">
              <w:tc>
                <w:tcPr>
                  <w:tcW w:w="562" w:type="dxa"/>
                  <w:hideMark/>
                </w:tcPr>
                <w:p w14:paraId="318AD742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  <w:t>d</w:t>
                  </w:r>
                  <w:r w:rsidRPr="00D909CF">
                    <w:rPr>
                      <w:rFonts w:cs="Arial"/>
                      <w:color w:val="auto"/>
                      <w:sz w:val="20"/>
                      <w:szCs w:val="20"/>
                      <w:vertAlign w:val="subscript"/>
                      <w:lang w:val="en-US"/>
                    </w:rPr>
                    <w:t>c</w:t>
                  </w:r>
                </w:p>
              </w:tc>
              <w:tc>
                <w:tcPr>
                  <w:tcW w:w="567" w:type="dxa"/>
                  <w:hideMark/>
                </w:tcPr>
                <w:p w14:paraId="3670BCCB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8085" w:type="dxa"/>
                  <w:hideMark/>
                </w:tcPr>
                <w:p w14:paraId="1E078BF8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диаметр бурта или фланца</w:t>
                  </w:r>
                </w:p>
              </w:tc>
            </w:tr>
            <w:tr w:rsidR="009907C7" w:rsidRPr="00D909CF" w14:paraId="0D464AE4" w14:textId="77777777" w:rsidTr="006823AF">
              <w:tc>
                <w:tcPr>
                  <w:tcW w:w="562" w:type="dxa"/>
                  <w:hideMark/>
                </w:tcPr>
                <w:p w14:paraId="3E8A93D9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  <w:t>e</w:t>
                  </w:r>
                </w:p>
              </w:tc>
              <w:tc>
                <w:tcPr>
                  <w:tcW w:w="567" w:type="dxa"/>
                  <w:hideMark/>
                </w:tcPr>
                <w:p w14:paraId="6556C452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8085" w:type="dxa"/>
                  <w:hideMark/>
                </w:tcPr>
                <w:p w14:paraId="4CB66B7C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диаметр описанной окружности</w:t>
                  </w:r>
                </w:p>
              </w:tc>
            </w:tr>
            <w:tr w:rsidR="009907C7" w:rsidRPr="00D909CF" w14:paraId="2CCE9344" w14:textId="77777777" w:rsidTr="006823AF">
              <w:tc>
                <w:tcPr>
                  <w:tcW w:w="562" w:type="dxa"/>
                  <w:hideMark/>
                </w:tcPr>
                <w:p w14:paraId="5CB3D44F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  <w:t>h</w:t>
                  </w:r>
                </w:p>
              </w:tc>
              <w:tc>
                <w:tcPr>
                  <w:tcW w:w="567" w:type="dxa"/>
                  <w:hideMark/>
                </w:tcPr>
                <w:p w14:paraId="79E4BF79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8085" w:type="dxa"/>
                  <w:hideMark/>
                </w:tcPr>
                <w:p w14:paraId="579290EC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полная высота самостопорящейся или прорезной гайки</w:t>
                  </w:r>
                </w:p>
              </w:tc>
            </w:tr>
            <w:tr w:rsidR="009907C7" w:rsidRPr="00D909CF" w14:paraId="5B606046" w14:textId="77777777" w:rsidTr="006823AF">
              <w:tc>
                <w:tcPr>
                  <w:tcW w:w="562" w:type="dxa"/>
                  <w:hideMark/>
                </w:tcPr>
                <w:p w14:paraId="0BF44FE7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  <w:t>m</w:t>
                  </w:r>
                </w:p>
              </w:tc>
              <w:tc>
                <w:tcPr>
                  <w:tcW w:w="567" w:type="dxa"/>
                  <w:hideMark/>
                </w:tcPr>
                <w:p w14:paraId="36AA0D3C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8085" w:type="dxa"/>
                  <w:hideMark/>
                </w:tcPr>
                <w:p w14:paraId="34CA991B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высота гайки, высота гайки без учета стопорящегося элемента или прорезей</w:t>
                  </w:r>
                </w:p>
              </w:tc>
            </w:tr>
            <w:tr w:rsidR="009907C7" w:rsidRPr="00D909CF" w14:paraId="26091856" w14:textId="77777777" w:rsidTr="006823AF">
              <w:tc>
                <w:tcPr>
                  <w:tcW w:w="562" w:type="dxa"/>
                  <w:hideMark/>
                </w:tcPr>
                <w:p w14:paraId="1B5A3180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  <w:lastRenderedPageBreak/>
                    <w:t>n</w:t>
                  </w:r>
                </w:p>
              </w:tc>
              <w:tc>
                <w:tcPr>
                  <w:tcW w:w="567" w:type="dxa"/>
                  <w:hideMark/>
                </w:tcPr>
                <w:p w14:paraId="6E29CDB2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8085" w:type="dxa"/>
                  <w:hideMark/>
                </w:tcPr>
                <w:p w14:paraId="54C50978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ширина прорези</w:t>
                  </w:r>
                </w:p>
              </w:tc>
            </w:tr>
            <w:tr w:rsidR="009907C7" w:rsidRPr="00D909CF" w14:paraId="7F82C9C3" w14:textId="77777777" w:rsidTr="006823AF">
              <w:tc>
                <w:tcPr>
                  <w:tcW w:w="562" w:type="dxa"/>
                  <w:hideMark/>
                </w:tcPr>
                <w:p w14:paraId="45F7699E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  <w:t>s</w:t>
                  </w:r>
                </w:p>
              </w:tc>
              <w:tc>
                <w:tcPr>
                  <w:tcW w:w="567" w:type="dxa"/>
                  <w:hideMark/>
                </w:tcPr>
                <w:p w14:paraId="3F9BAC17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–</w:t>
                  </w:r>
                </w:p>
              </w:tc>
              <w:tc>
                <w:tcPr>
                  <w:tcW w:w="8085" w:type="dxa"/>
                  <w:hideMark/>
                </w:tcPr>
                <w:p w14:paraId="5225B217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размер под ключ</w:t>
                  </w:r>
                </w:p>
                <w:p w14:paraId="0B2DFDFE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</w:rPr>
                    <w:t>Н-</w:t>
                  </w:r>
                </w:p>
                <w:p w14:paraId="7E75A062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  <w:vertAlign w:val="subscript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lang w:val="en-US"/>
                    </w:rPr>
                    <w:t>l</w:t>
                  </w:r>
                  <w:r w:rsidRPr="00D909CF">
                    <w:rPr>
                      <w:rFonts w:cs="Arial"/>
                      <w:color w:val="auto"/>
                      <w:sz w:val="20"/>
                      <w:szCs w:val="20"/>
                      <w:vertAlign w:val="subscript"/>
                    </w:rPr>
                    <w:t>1-</w:t>
                  </w:r>
                </w:p>
                <w:p w14:paraId="0196C8C4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  <w:vertAlign w:val="subscript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vertAlign w:val="subscript"/>
                      <w:lang w:val="en-US"/>
                    </w:rPr>
                    <w:t>L</w:t>
                  </w:r>
                  <w:r w:rsidRPr="00D909CF">
                    <w:rPr>
                      <w:rFonts w:cs="Arial"/>
                      <w:color w:val="auto"/>
                      <w:sz w:val="20"/>
                      <w:szCs w:val="20"/>
                      <w:vertAlign w:val="subscript"/>
                    </w:rPr>
                    <w:t>-</w:t>
                  </w:r>
                </w:p>
                <w:p w14:paraId="10A0AFBE" w14:textId="77777777" w:rsidR="009907C7" w:rsidRPr="00D909CF" w:rsidRDefault="009907C7" w:rsidP="006823AF">
                  <w:pPr>
                    <w:pStyle w:val="af3"/>
                    <w:rPr>
                      <w:rFonts w:cs="Arial"/>
                      <w:color w:val="auto"/>
                      <w:sz w:val="20"/>
                      <w:szCs w:val="20"/>
                    </w:rPr>
                  </w:pPr>
                  <w:r w:rsidRPr="00D909CF">
                    <w:rPr>
                      <w:rFonts w:cs="Arial"/>
                      <w:color w:val="auto"/>
                      <w:sz w:val="20"/>
                      <w:szCs w:val="20"/>
                      <w:vertAlign w:val="subscript"/>
                      <w:lang w:val="en-US"/>
                    </w:rPr>
                    <w:t>b</w:t>
                  </w:r>
                  <w:r w:rsidRPr="00D909CF">
                    <w:rPr>
                      <w:rFonts w:cs="Arial"/>
                      <w:color w:val="auto"/>
                      <w:sz w:val="20"/>
                      <w:szCs w:val="20"/>
                      <w:vertAlign w:val="subscript"/>
                    </w:rPr>
                    <w:t>-</w:t>
                  </w:r>
                </w:p>
              </w:tc>
            </w:tr>
          </w:tbl>
          <w:p w14:paraId="57833CF4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0C64FA7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2EAB2E7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sz w:val="20"/>
                <w:szCs w:val="20"/>
              </w:rPr>
              <w:t>См. ГОСТ 11860,</w:t>
            </w:r>
          </w:p>
          <w:p w14:paraId="70DE1DB5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</w:rPr>
              <w:t>ГОСТ 3032</w:t>
            </w:r>
          </w:p>
          <w:p w14:paraId="1426A823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F21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14EF758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7E2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1590A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А.3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6BD9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567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D13365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Предлагаем буквенные обозначения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e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и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m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гармонизировать с общепринятыми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D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>/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d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и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h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для избежания путаницы, установить единую категорию обозначений для данных параметров, применяя подстрочные индексы (например, вместо е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De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а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hm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вместо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m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>)</w:t>
            </w:r>
          </w:p>
          <w:p w14:paraId="1518DEB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6258312" w14:textId="77777777" w:rsidR="009907C7" w:rsidRPr="000C04EE" w:rsidRDefault="009907C7" w:rsidP="006823AF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Согласно проекту ГОСТ Р 2.321 (п. 4.2), использование буквенных обозначений для величин, не указанных в таблице 1, не рекомендуется и требует обязательной расшифровки.</w:t>
            </w:r>
          </w:p>
          <w:p w14:paraId="18225343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Это позволит однозначно идентифицировать величины и исключит необходимость дополнительных пояснений в документации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0DF6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08E800EA" w14:textId="77777777" w:rsidR="009907C7" w:rsidRPr="00470843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Буквенные обозначения, применяемые для крепежных изделий, в национальных стандартах РФ применяются по международному стандарту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ISO</w:t>
            </w:r>
            <w:r w:rsidRPr="0047084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777B9F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594029">
              <w:rPr>
                <w:rFonts w:ascii="Arial" w:hAnsi="Arial" w:cs="Arial"/>
                <w:sz w:val="20"/>
                <w:szCs w:val="20"/>
              </w:rPr>
              <w:t>225</w:t>
            </w:r>
          </w:p>
          <w:p w14:paraId="57272CD3" w14:textId="77777777" w:rsidR="009907C7" w:rsidRPr="00470843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п. Б.3</w:t>
            </w:r>
          </w:p>
        </w:tc>
      </w:tr>
      <w:tr w:rsidR="009907C7" w:rsidRPr="000C04EE" w14:paraId="2D62300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15A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D44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А.3,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54E6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АО «Концерн «Созвездие», исх. № 4032/9 от 19.12.2025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E2E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9D8BE29" w14:textId="77777777" w:rsidR="009907C7" w:rsidRPr="000C04EE" w:rsidRDefault="009907C7" w:rsidP="006823AF">
            <w:pPr>
              <w:pStyle w:val="af"/>
              <w:rPr>
                <w:rFonts w:eastAsia="Times New Roman" w:cs="Arial"/>
                <w:szCs w:val="20"/>
                <w:lang w:eastAsia="ar-SA"/>
              </w:rPr>
            </w:pPr>
            <w:r w:rsidRPr="000C04EE">
              <w:rPr>
                <w:rFonts w:cs="Arial"/>
                <w:color w:val="000000" w:themeColor="text1"/>
                <w:szCs w:val="20"/>
              </w:rPr>
              <w:t xml:space="preserve">Привести оформление таблицы А.4 в соответствие требованиям нормативных документов по стандартизации, </w:t>
            </w:r>
            <w:r w:rsidRPr="000C04EE">
              <w:rPr>
                <w:rFonts w:eastAsia="Times New Roman" w:cs="Arial"/>
                <w:szCs w:val="20"/>
                <w:lang w:eastAsia="ar-SA"/>
              </w:rPr>
              <w:t>ввести перед номером в квадратных скобках наименование вида документа (в примечаниях).</w:t>
            </w:r>
          </w:p>
          <w:p w14:paraId="4B03FE5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Поставить точки в конце каждой сноски</w:t>
            </w:r>
          </w:p>
          <w:p w14:paraId="73421CF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A5DE7C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 w:themeColor="text1"/>
                <w:sz w:val="20"/>
                <w:szCs w:val="20"/>
              </w:rPr>
              <w:t>п. 4.5.2 ГОСТ 1.5-2001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920A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E9C4DD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Кроме: После последнего слова в ячейке точку не ставят</w:t>
            </w:r>
          </w:p>
        </w:tc>
      </w:tr>
      <w:tr w:rsidR="009907C7" w:rsidRPr="000C04EE" w14:paraId="20F52D2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717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</w:tcPr>
          <w:p w14:paraId="4C862A5D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sz w:val="20"/>
                <w:szCs w:val="20"/>
              </w:rPr>
              <w:t>Приложение А, А.3,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11D8" w14:textId="77777777" w:rsidR="009907C7" w:rsidRPr="00D909C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D909CF">
              <w:rPr>
                <w:rFonts w:cs="Arial"/>
                <w:sz w:val="20"/>
                <w:szCs w:val="20"/>
              </w:rPr>
              <w:t>АО «Концерн ВКО «Алмаз-Антей», исх. № 31-21/1787 от 28.01.2026</w:t>
            </w:r>
          </w:p>
          <w:p w14:paraId="66FD6010" w14:textId="77777777" w:rsidR="009907C7" w:rsidRPr="00D909C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D909CF">
              <w:rPr>
                <w:rFonts w:cs="Arial"/>
                <w:sz w:val="20"/>
                <w:szCs w:val="20"/>
              </w:rPr>
              <w:t>Филиал ПАО «ОАК»- ОТА - ОКБ Микояна № 1/0014/700/ОЗ от 15.12.2025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226D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044768E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>В п.А.3 не расшифрованы указанные в таблице параметры: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>H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, 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>L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. 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>B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 .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>l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vertAlign w:val="subscript"/>
                <w:lang w:bidi="ru-RU"/>
              </w:rPr>
              <w:t>1</w:t>
            </w:r>
          </w:p>
          <w:p w14:paraId="1D84FFF4" w14:textId="77777777" w:rsidR="009907C7" w:rsidRPr="00D909CF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25BE95E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Ввести в пункт А.3 расшифровку условных обозначений 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>H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, 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>L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. 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>B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 xml:space="preserve"> .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val="en-US" w:bidi="ru-RU"/>
              </w:rPr>
              <w:t>l</w:t>
            </w: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vertAlign w:val="subscript"/>
                <w:lang w:bidi="ru-RU"/>
              </w:rPr>
              <w:t>1</w:t>
            </w:r>
          </w:p>
          <w:p w14:paraId="6B1477B0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B409227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eastAsia="Courier New" w:hAnsi="Arial" w:cs="Arial"/>
                <w:color w:val="000000"/>
                <w:sz w:val="20"/>
                <w:szCs w:val="20"/>
                <w:lang w:bidi="ru-RU"/>
              </w:rPr>
              <w:t>Устранение ошибки</w:t>
            </w:r>
          </w:p>
        </w:tc>
        <w:tc>
          <w:tcPr>
            <w:tcW w:w="3665" w:type="dxa"/>
          </w:tcPr>
          <w:p w14:paraId="47339558" w14:textId="77777777" w:rsidR="009907C7" w:rsidRPr="00D909C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1DC31BE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34D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CF0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А, А.3,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37FED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9F2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7D8B4BD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таблицы включено в таблицу.</w:t>
            </w:r>
          </w:p>
          <w:p w14:paraId="2F9AAB4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Удалить границы таблицы в наименовании</w:t>
            </w:r>
          </w:p>
          <w:p w14:paraId="5BA8820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A902C5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Привести в соответствие</w:t>
            </w:r>
          </w:p>
          <w:p w14:paraId="3801E67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BF41DEE" w14:textId="77777777" w:rsidR="009907C7" w:rsidRPr="00982B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соответствии с ГОСТ 1.5-2001 (пункт 4.5)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091B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2264D20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1AD7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1ABF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Приложение А, А.3, таблицы А.1–А.4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08E6" w14:textId="77777777" w:rsidR="009907C7" w:rsidRPr="009F6C5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9F6C5F">
              <w:rPr>
                <w:rFonts w:cs="Arial"/>
                <w:sz w:val="20"/>
                <w:szCs w:val="20"/>
              </w:rPr>
              <w:t>АО «Тамбовский завод «Революционный труд», исх. №934/108 от 12.12.2025</w:t>
            </w:r>
          </w:p>
          <w:p w14:paraId="10CD2E9B" w14:textId="77777777" w:rsidR="009907C7" w:rsidRPr="009F6C5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9F6C5F">
              <w:rPr>
                <w:rFonts w:cs="Arial"/>
                <w:sz w:val="20"/>
                <w:szCs w:val="20"/>
              </w:rPr>
              <w:t>ОАО «ОАО «УК ЕПК»,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BBFD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F6C5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E159DEB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Ввести расшифровку знака «+»</w:t>
            </w:r>
          </w:p>
          <w:p w14:paraId="2E582560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F6C5F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69EA806" w14:textId="77777777" w:rsidR="009907C7" w:rsidRPr="009F6C5F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9F6C5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 4.1.2).</w:t>
            </w:r>
          </w:p>
          <w:p w14:paraId="0FA0A0FC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F6C5F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Текст стандарта должен быть точным, не допускающим различных толкований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9CDF" w14:textId="77777777" w:rsidR="009907C7" w:rsidRPr="009F6C5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62AC8C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См. приложение Б, таблицы Б.1 – Б.4</w:t>
            </w:r>
          </w:p>
        </w:tc>
      </w:tr>
      <w:tr w:rsidR="009907C7" w:rsidRPr="000C04EE" w14:paraId="5376111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4E89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860A36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ко всем таблицам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9043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«НПО «Высокоточные комплексы»,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714</w:t>
            </w:r>
            <w:r w:rsidRPr="000C04EE">
              <w:rPr>
                <w:rFonts w:cs="Arial"/>
                <w:sz w:val="20"/>
                <w:szCs w:val="20"/>
              </w:rPr>
              <w:t xml:space="preserve">/21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27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</w:t>
            </w:r>
            <w:r w:rsidRPr="000C04EE">
              <w:rPr>
                <w:rFonts w:cs="Arial"/>
                <w:sz w:val="20"/>
                <w:szCs w:val="20"/>
              </w:rPr>
              <w:t>1.202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333E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A9A1AE6" w14:textId="77777777" w:rsidR="009907C7" w:rsidRPr="000C04EE" w:rsidRDefault="009907C7" w:rsidP="006823A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 Слово «Таблица» необходимо писать разрядкой</w:t>
            </w:r>
          </w:p>
          <w:p w14:paraId="0506D36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 К таблице А.4 Заголовок таблицы убрать из рамки таблицы</w:t>
            </w:r>
          </w:p>
          <w:p w14:paraId="71E9EFC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69FECA6" w14:textId="77777777" w:rsidR="009907C7" w:rsidRPr="000C04EE" w:rsidRDefault="009907C7" w:rsidP="006823AF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 ГОСТ 1.5-2001 п. 4.5.2</w:t>
            </w:r>
          </w:p>
          <w:p w14:paraId="304669DB" w14:textId="77777777" w:rsidR="009907C7" w:rsidRPr="00982B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 опечатка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57D053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BDFCAD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таблицы Б.1 – Б.4</w:t>
            </w:r>
          </w:p>
        </w:tc>
      </w:tr>
      <w:tr w:rsidR="009907C7" w:rsidRPr="000C04EE" w14:paraId="41F20F6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AD6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DA49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Приложение А,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Таблица А.1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88AE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41C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F0E6A2" w14:textId="77777777" w:rsidR="009907C7" w:rsidRPr="000C04EE" w:rsidRDefault="009907C7" w:rsidP="006823AF">
            <w:pPr>
              <w:pStyle w:val="a6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Головка винта (болта) шестигранная фланцем</w:t>
            </w:r>
          </w:p>
          <w:p w14:paraId="10CC9F4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Головка винта (болта) цилиндрическая</w:t>
            </w:r>
          </w:p>
          <w:p w14:paraId="1506689E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1E82D5F" w14:textId="77777777" w:rsidR="009907C7" w:rsidRPr="000C04EE" w:rsidRDefault="009907C7" w:rsidP="006823AF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Имеется: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s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«-»; е «-»; к «-»</w:t>
            </w:r>
          </w:p>
          <w:p w14:paraId="3321634A" w14:textId="77777777" w:rsidR="009907C7" w:rsidRPr="000C04EE" w:rsidRDefault="009907C7" w:rsidP="006823AF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Должно быть: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s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«+»; е «+»; к «+»</w:t>
            </w:r>
          </w:p>
          <w:p w14:paraId="22EAD631" w14:textId="77777777" w:rsidR="009907C7" w:rsidRPr="000C04EE" w:rsidRDefault="009907C7" w:rsidP="006823AF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Имеется: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s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«+»; е «+»</w:t>
            </w:r>
          </w:p>
          <w:p w14:paraId="2627D425" w14:textId="77777777" w:rsidR="009907C7" w:rsidRPr="00982BDD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Должно быть: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s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 xml:space="preserve">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«-»; е «-»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0247B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F85FAC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Б.1</w:t>
            </w:r>
          </w:p>
        </w:tc>
      </w:tr>
      <w:tr w:rsidR="009907C7" w:rsidRPr="000C04EE" w14:paraId="419F1AA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2F2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552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36A7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6AF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C77D4A7" w14:textId="77777777" w:rsidR="009907C7" w:rsidRPr="002B1BA3" w:rsidRDefault="009907C7" w:rsidP="006823AF">
            <w:pPr>
              <w:tabs>
                <w:tab w:val="left" w:pos="284"/>
              </w:tabs>
              <w:rPr>
                <w:rFonts w:ascii="Arial" w:eastAsiaTheme="minorEastAsia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Предложение поменять местами две последних строки</w:t>
            </w:r>
          </w:p>
          <w:p w14:paraId="2C25E57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4E17F38" w14:textId="77777777" w:rsidR="009907C7" w:rsidRPr="002B1BA3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Для соответствия порядку следования наименований конструктивных элементов, указанному в таблице 2 стандарта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518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77654C6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Б.2</w:t>
            </w:r>
          </w:p>
        </w:tc>
      </w:tr>
      <w:tr w:rsidR="009907C7" w:rsidRPr="000C04EE" w14:paraId="3FB7B3E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5F2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BAF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D213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ООО «ВНИЦТТ», отправитель ОПЖТ исх. №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111/ОПЖТ от 30.01.2026</w:t>
            </w:r>
          </w:p>
          <w:p w14:paraId="1696D58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7A5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08E0EF3E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Изменить наименование стержня в первых двух строках таблицы</w:t>
            </w:r>
          </w:p>
          <w:p w14:paraId="3846C14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D7119D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Стержень с резьбой на всю длину </w:t>
            </w:r>
          </w:p>
          <w:p w14:paraId="46F8C8D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Стержень с резьбой не на всю длину</w:t>
            </w:r>
          </w:p>
          <w:p w14:paraId="513D860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04B443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Для соответствия наименованию конструктивных элементов, указанному в таблице 3 стандарта</w:t>
            </w:r>
          </w:p>
          <w:p w14:paraId="22848FA7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7D0C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3F62788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Б.3</w:t>
            </w:r>
          </w:p>
        </w:tc>
      </w:tr>
      <w:tr w:rsidR="009907C7" w:rsidRPr="000C04EE" w14:paraId="12E1151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A5D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3008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8D3B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4A6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E2553D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Ввести двойную линию для головки таблицы, скрыть лишнюю границу таблицы сверху</w:t>
            </w:r>
          </w:p>
          <w:p w14:paraId="490E287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F330A0A" w14:textId="77777777" w:rsidR="009907C7" w:rsidRPr="002B1BA3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ГОСТ Р 1.5-2012 (пункт 4.1), </w:t>
            </w:r>
            <w:r w:rsidRPr="000C04EE">
              <w:rPr>
                <w:rFonts w:ascii="Arial" w:hAnsi="Arial" w:cs="Arial"/>
                <w:iCs/>
                <w:sz w:val="20"/>
                <w:szCs w:val="20"/>
              </w:rPr>
              <w:t>ГОСТ 1.5-2001 (п.4.5.2)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ECF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1D27BB8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Б.4</w:t>
            </w:r>
          </w:p>
        </w:tc>
      </w:tr>
      <w:tr w:rsidR="009907C7" w:rsidRPr="000C04EE" w14:paraId="7B85E27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E5A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15E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EC2C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5491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E21A5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Уточнить наименование гайки в графе</w:t>
            </w:r>
          </w:p>
          <w:p w14:paraId="7118BE9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D556C6B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Гайка корончатая и прорезная</w:t>
            </w:r>
          </w:p>
          <w:p w14:paraId="312D278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Гайка-барашек</w:t>
            </w:r>
          </w:p>
          <w:p w14:paraId="2C532E8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2CD6E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Для соответствия наименованию крепежного изделия, указанного в таблице 4 стандарта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FD14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3D68E0D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Б.4</w:t>
            </w:r>
          </w:p>
        </w:tc>
      </w:tr>
      <w:tr w:rsidR="009907C7" w:rsidRPr="000C04EE" w14:paraId="3861378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7A3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91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70E6" w14:textId="77777777" w:rsidR="009907C7" w:rsidRPr="000C04EE" w:rsidRDefault="009907C7" w:rsidP="006823AF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0D8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4752FC6A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Уточнить обозначение сносок в таблице (пропущена скобка), о</w:t>
            </w:r>
            <w:r w:rsidRPr="000C04EE">
              <w:rPr>
                <w:rFonts w:ascii="Arial" w:hAnsi="Arial" w:cs="Arial"/>
                <w:bCs/>
                <w:sz w:val="20"/>
                <w:szCs w:val="20"/>
              </w:rPr>
              <w:t xml:space="preserve">тсутствует абзацный отступ у сносок в конце таблицы. </w:t>
            </w:r>
          </w:p>
          <w:p w14:paraId="55AA387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sz w:val="20"/>
                <w:szCs w:val="20"/>
              </w:rPr>
              <w:t>В конце каждой сноски должна быть точка.</w:t>
            </w:r>
          </w:p>
          <w:p w14:paraId="7E44EB6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5085E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Ввести абзацный отступ, скобку и точку в конце каждой сноски</w:t>
            </w:r>
          </w:p>
          <w:p w14:paraId="1D2EC26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5E5B401" w14:textId="77777777" w:rsidR="009907C7" w:rsidRPr="002B1BA3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См. ГОСТ Р 1.5-2012 (пункт 4.1), ГОСТ 1.5-2001 (пп. 4.5.22, </w:t>
            </w:r>
            <w:r w:rsidRPr="000C04EE">
              <w:rPr>
                <w:rFonts w:ascii="Arial" w:hAnsi="Arial" w:cs="Arial"/>
                <w:bCs/>
                <w:sz w:val="20"/>
                <w:szCs w:val="20"/>
              </w:rPr>
              <w:t>4.10.1, 4.10.3</w:t>
            </w:r>
            <w:r w:rsidRPr="000C04EE">
              <w:rPr>
                <w:rFonts w:ascii="Arial" w:hAnsi="Arial" w:cs="Arial"/>
                <w:sz w:val="20"/>
                <w:szCs w:val="20"/>
              </w:rPr>
              <w:t>).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4D1F" w14:textId="77777777" w:rsidR="009907C7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C969864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Кроме: после последнего слова в ячейке точку не ставят</w:t>
            </w:r>
          </w:p>
        </w:tc>
      </w:tr>
      <w:tr w:rsidR="009907C7" w:rsidRPr="000C04EE" w14:paraId="60F3670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11F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9F26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Приложение А,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7441" w14:textId="77777777" w:rsidR="009907C7" w:rsidRPr="009F6C5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9F6C5F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E0C4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F6C5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4FBA27D" w14:textId="77777777" w:rsidR="009907C7" w:rsidRPr="009F6C5F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Заменить ссылку на источник [2] на ГОСТ 11860.</w:t>
            </w:r>
          </w:p>
          <w:p w14:paraId="44953C5F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Заменить ссылку на источник [3] на ГОСТ 3032.</w:t>
            </w:r>
          </w:p>
          <w:p w14:paraId="2C39F3BC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F6C5F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46484A5D" w14:textId="77777777" w:rsidR="009907C7" w:rsidRPr="009F6C5F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Ввиду исключения стандарта из элемента «</w:t>
            </w:r>
            <w:r w:rsidRPr="009F6C5F">
              <w:rPr>
                <w:rFonts w:ascii="Arial" w:hAnsi="Arial" w:cs="Arial"/>
                <w:bCs/>
                <w:sz w:val="20"/>
                <w:szCs w:val="20"/>
              </w:rPr>
              <w:t>Библиография» и введения в раздел 2 «Нормативные ссылки»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AE2C" w14:textId="77777777" w:rsidR="009907C7" w:rsidRPr="009F6C5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317BA667" w14:textId="77777777" w:rsidR="009907C7" w:rsidRPr="009F6C5F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В соответствии с ГОСТ Р 1.5-2012 п. 4.4 в таблице А.4 даны справочные ссылки на стандарты ГОСТ 3032 и ГОСТ 11860, которые оформлены в виде сноски.</w:t>
            </w:r>
          </w:p>
          <w:p w14:paraId="6FAB7DC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9F6C5F">
              <w:rPr>
                <w:rFonts w:ascii="Arial" w:hAnsi="Arial" w:cs="Arial"/>
                <w:sz w:val="20"/>
                <w:szCs w:val="20"/>
              </w:rPr>
              <w:t>В соответствии с ГОСТ Р 1.5-2012 п. 3.11 данные справочные ссылки включены в элемент «Библиография»</w:t>
            </w:r>
          </w:p>
          <w:p w14:paraId="21053C9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7C7" w:rsidRPr="000C04EE" w14:paraId="6705A2E7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FAB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523E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396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C7C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7F239AA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Гайка шестигранная самостопорящаяся с неметаллической вставкой должна быть в таблице А.4?</w:t>
            </w:r>
          </w:p>
          <w:p w14:paraId="229B322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0FFA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70BB930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Б.4</w:t>
            </w:r>
          </w:p>
        </w:tc>
      </w:tr>
      <w:tr w:rsidR="009907C7" w:rsidRPr="000C04EE" w14:paraId="16FB32B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6CE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E25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B49D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«НПО САУТ»,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CDD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3268786" w14:textId="77777777" w:rsidR="009907C7" w:rsidRPr="000C04EE" w:rsidRDefault="009907C7" w:rsidP="006823AF">
            <w:pPr>
              <w:tabs>
                <w:tab w:val="left" w:pos="289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1) Наименование таблицы располагается внутри границ таблицы, а не над таблицей.</w:t>
            </w:r>
          </w:p>
          <w:p w14:paraId="282A23A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2) Оформление сносок не соответствует требованиям ГОСТ 1,5-2001, после цифр отсутствуют скобки.</w:t>
            </w:r>
          </w:p>
          <w:p w14:paraId="73A5AC6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5D2FDB9" w14:textId="77777777" w:rsidR="009907C7" w:rsidRPr="000C04EE" w:rsidRDefault="009907C7" w:rsidP="006823AF">
            <w:pPr>
              <w:pStyle w:val="af1"/>
              <w:spacing w:before="0" w:after="0" w:line="240" w:lineRule="auto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1) Расположить наименование таблицы</w:t>
            </w:r>
          </w:p>
          <w:p w14:paraId="7A5C7F0A" w14:textId="77777777" w:rsidR="009907C7" w:rsidRPr="000C04EE" w:rsidRDefault="009907C7" w:rsidP="006823AF">
            <w:pPr>
              <w:pStyle w:val="af1"/>
              <w:spacing w:before="0" w:after="0" w:line="240" w:lineRule="auto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над таблицей.</w:t>
            </w:r>
          </w:p>
          <w:p w14:paraId="4982A4DC" w14:textId="77777777" w:rsidR="009907C7" w:rsidRPr="000C04EE" w:rsidRDefault="009907C7" w:rsidP="006823AF">
            <w:pPr>
              <w:pStyle w:val="af1"/>
              <w:spacing w:before="0" w:after="0" w:line="240" w:lineRule="auto"/>
              <w:rPr>
                <w:rFonts w:cs="Arial"/>
                <w:sz w:val="20"/>
                <w:szCs w:val="20"/>
                <w:vertAlign w:val="superscript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2) Гайка колпачковая </w:t>
            </w:r>
            <w:r w:rsidRPr="000C04EE">
              <w:rPr>
                <w:rFonts w:cs="Arial"/>
                <w:sz w:val="20"/>
                <w:szCs w:val="20"/>
                <w:vertAlign w:val="superscript"/>
              </w:rPr>
              <w:t>1)</w:t>
            </w:r>
          </w:p>
          <w:p w14:paraId="33FB5A13" w14:textId="77777777" w:rsidR="009907C7" w:rsidRPr="000C04EE" w:rsidRDefault="009907C7" w:rsidP="006823AF">
            <w:pPr>
              <w:tabs>
                <w:tab w:val="left" w:pos="284"/>
              </w:tabs>
              <w:ind w:firstLine="113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   Гайка барашек </w:t>
            </w:r>
            <w:r w:rsidRPr="000C04EE">
              <w:rPr>
                <w:rFonts w:ascii="Arial" w:hAnsi="Arial" w:cs="Arial"/>
                <w:sz w:val="20"/>
                <w:szCs w:val="20"/>
                <w:vertAlign w:val="superscript"/>
              </w:rPr>
              <w:t>2)</w:t>
            </w:r>
          </w:p>
          <w:p w14:paraId="4CBB4FB0" w14:textId="77777777" w:rsidR="009907C7" w:rsidRPr="000C04EE" w:rsidRDefault="009907C7" w:rsidP="006823AF">
            <w:pPr>
              <w:pStyle w:val="af1"/>
              <w:spacing w:before="0" w:after="0" w:line="240" w:lineRule="auto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  <w:vertAlign w:val="superscript"/>
              </w:rPr>
              <w:t xml:space="preserve">   1)  </w:t>
            </w:r>
            <w:r w:rsidRPr="000C04EE">
              <w:rPr>
                <w:rFonts w:cs="Arial"/>
                <w:sz w:val="20"/>
                <w:szCs w:val="20"/>
              </w:rPr>
              <w:t>Параметры гайки взяты из [2].</w:t>
            </w:r>
          </w:p>
          <w:p w14:paraId="48ECE30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   2) </w:t>
            </w:r>
            <w:r w:rsidRPr="000C04EE">
              <w:rPr>
                <w:rFonts w:ascii="Arial" w:hAnsi="Arial" w:cs="Arial"/>
                <w:sz w:val="20"/>
                <w:szCs w:val="20"/>
              </w:rPr>
              <w:t>Параметры гайки взяты из [3].</w:t>
            </w:r>
          </w:p>
          <w:p w14:paraId="42CEB0C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E609A56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1) Изменение расположения наименования таблицы.</w:t>
            </w:r>
          </w:p>
          <w:p w14:paraId="2B0D992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2) В соответствии с требованиями пункта 4.10.3 ГОСТ 1.5-2001.</w:t>
            </w:r>
          </w:p>
          <w:p w14:paraId="43B85031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536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231439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Б.4</w:t>
            </w:r>
          </w:p>
        </w:tc>
      </w:tr>
      <w:tr w:rsidR="009907C7" w:rsidRPr="000C04EE" w14:paraId="72B0BD6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E3D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3440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1AA9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«ЭЛАРА», отправитель ОПЖТ исх. № 111/ОПЖТ от 30.01.2026</w:t>
            </w:r>
          </w:p>
          <w:p w14:paraId="145995DF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42A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242AA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Обозначение и наименование таблицы указано в контуре таблицы</w:t>
            </w:r>
          </w:p>
          <w:p w14:paraId="32850E6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587498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Обозначение и наименование таблицы отделить от линий, ограничивающих таблицу</w:t>
            </w:r>
          </w:p>
          <w:p w14:paraId="221DC44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AFE81CC" w14:textId="77777777" w:rsidR="009907C7" w:rsidRPr="002B1BA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ошибка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51F1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1342548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Б.4</w:t>
            </w:r>
          </w:p>
        </w:tc>
      </w:tr>
      <w:tr w:rsidR="009907C7" w:rsidRPr="000C04EE" w14:paraId="31A69582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829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20E6A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А, таблица А.4, графа 1 строки 8 и 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05FC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62C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EA911A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Оформить сноски согласно ГОСТ 1.5-2001 п. 4.10.3, в конце сносок поставить точки, оформить уменьшенным размером шрифта. Сложносоставное слово привести через дефис</w:t>
            </w:r>
          </w:p>
          <w:p w14:paraId="6718328D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6582C42" w14:textId="77777777" w:rsidR="009907C7" w:rsidRPr="00E2344D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Гайк</w:t>
            </w:r>
            <w:r w:rsidRPr="00E2344D">
              <w:rPr>
                <w:rFonts w:ascii="Arial" w:hAnsi="Arial" w:cs="Arial"/>
                <w:sz w:val="20"/>
                <w:szCs w:val="20"/>
              </w:rPr>
              <w:t>а колпачковая 1);</w:t>
            </w:r>
          </w:p>
          <w:p w14:paraId="1FA69C12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E2344D">
              <w:rPr>
                <w:rFonts w:ascii="Arial" w:hAnsi="Arial" w:cs="Arial"/>
                <w:sz w:val="20"/>
                <w:szCs w:val="20"/>
              </w:rPr>
              <w:t>«Гайка-барашек 2)».</w:t>
            </w:r>
          </w:p>
          <w:p w14:paraId="55BE2BF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BA88860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>См. ГОСТ 1.5-2001 п. 4.10.3, п. 4.10.1 Слово «гайка-барашек» является сложным составным словом, состоящим из двух слов, которые соединяемы дефисом, в таблице 4 данное слово записано с дефисом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4C43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7F671BE8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Б, таблица Б.4</w:t>
            </w:r>
          </w:p>
        </w:tc>
      </w:tr>
      <w:tr w:rsidR="009907C7" w:rsidRPr="000C04EE" w14:paraId="2E459DD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6A6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D00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464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F24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344C0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Пример, приведенный в приложении Б, не бьется с таблицей А.4 для гайки колпачковой. Неясно, где в примере параметр 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 w:rsidRPr="000C04EE">
              <w:rPr>
                <w:rFonts w:ascii="Arial" w:hAnsi="Arial" w:cs="Arial"/>
                <w:sz w:val="20"/>
                <w:szCs w:val="20"/>
              </w:rPr>
              <w:t>, который согласно таблице не допускается упрощать.</w:t>
            </w:r>
          </w:p>
          <w:p w14:paraId="5854F9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E47CF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2645BBCC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Параметр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  <w:r>
              <w:rPr>
                <w:rFonts w:ascii="Arial" w:hAnsi="Arial" w:cs="Arial"/>
                <w:sz w:val="20"/>
                <w:szCs w:val="20"/>
              </w:rPr>
              <w:t xml:space="preserve"> используется для колпачковой гайки в исполнении 1 согласно ГОСТ 11860-85.</w:t>
            </w:r>
          </w:p>
          <w:p w14:paraId="5C4254A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рассмотренном приложением А примере представлена гайка исполнения 2</w:t>
            </w:r>
          </w:p>
          <w:p w14:paraId="77B678CF" w14:textId="77777777" w:rsidR="009907C7" w:rsidRPr="00806303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9907C7" w:rsidRPr="000C04EE" w14:paraId="3A7D005D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5896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83488F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11B8" w14:textId="77777777" w:rsidR="009907C7" w:rsidRPr="00674FF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«НПО «Высокоточные комплексы», исх. № </w:t>
            </w:r>
            <w:r w:rsidRPr="00674FFE">
              <w:rPr>
                <w:rFonts w:cs="Arial"/>
                <w:sz w:val="20"/>
                <w:szCs w:val="20"/>
              </w:rPr>
              <w:t>714</w:t>
            </w:r>
            <w:r w:rsidRPr="000C04EE">
              <w:rPr>
                <w:rFonts w:cs="Arial"/>
                <w:sz w:val="20"/>
                <w:szCs w:val="20"/>
              </w:rPr>
              <w:t xml:space="preserve">/21 от </w:t>
            </w:r>
            <w:r w:rsidRPr="00674FFE">
              <w:rPr>
                <w:rFonts w:cs="Arial"/>
                <w:sz w:val="20"/>
                <w:szCs w:val="20"/>
              </w:rPr>
              <w:t>27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674FFE">
              <w:rPr>
                <w:rFonts w:cs="Arial"/>
                <w:sz w:val="20"/>
                <w:szCs w:val="20"/>
              </w:rPr>
              <w:t>0</w:t>
            </w:r>
            <w:r w:rsidRPr="000C04EE">
              <w:rPr>
                <w:rFonts w:cs="Arial"/>
                <w:sz w:val="20"/>
                <w:szCs w:val="20"/>
              </w:rPr>
              <w:t>1.202</w:t>
            </w:r>
            <w:r w:rsidRPr="00674FFE">
              <w:rPr>
                <w:rFonts w:cs="Arial"/>
                <w:sz w:val="20"/>
                <w:szCs w:val="20"/>
              </w:rPr>
              <w:t>6</w:t>
            </w:r>
          </w:p>
          <w:p w14:paraId="1CEF9D35" w14:textId="77777777" w:rsidR="009907C7" w:rsidRPr="00674FF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  <w:p w14:paraId="2F6EBA2B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«НПО САУТ», АО «ЭЛАРА»,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45E8DB23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  <w:p w14:paraId="112BAD8D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eastAsia="Times New Roman" w:cs="Arial"/>
                <w:bCs/>
                <w:sz w:val="20"/>
                <w:szCs w:val="20"/>
                <w:lang w:eastAsia="ar-SA"/>
              </w:rPr>
            </w:pP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t xml:space="preserve">АО «Тамбовский завод «Революционный труд», исх. </w:t>
            </w:r>
            <w:r w:rsidRPr="000C04EE">
              <w:rPr>
                <w:rFonts w:eastAsia="Times New Roman" w:cs="Arial"/>
                <w:bCs/>
                <w:sz w:val="20"/>
                <w:szCs w:val="20"/>
                <w:lang w:eastAsia="ar-SA"/>
              </w:rPr>
              <w:lastRenderedPageBreak/>
              <w:t>№934/108 от 12.12.2025</w:t>
            </w:r>
          </w:p>
          <w:p w14:paraId="53ADB9E9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717F1E">
              <w:rPr>
                <w:rFonts w:cs="Arial"/>
                <w:sz w:val="20"/>
                <w:szCs w:val="20"/>
              </w:rPr>
              <w:t>АО «ЦНИИмаш»,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089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10D1819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Нарушена нумерация пунктов</w:t>
            </w:r>
          </w:p>
          <w:p w14:paraId="5065892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24B43FB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C7BD17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Должно быть Б.2, Б.3 и т.д.</w:t>
            </w:r>
          </w:p>
          <w:p w14:paraId="351FC7E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F44C48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C355B0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Опечатка</w:t>
            </w:r>
          </w:p>
          <w:p w14:paraId="15F29E93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7BA1E42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5A278DEF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</w:t>
            </w:r>
          </w:p>
        </w:tc>
      </w:tr>
      <w:tr w:rsidR="009907C7" w:rsidRPr="000C04EE" w14:paraId="2CD5CDE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B0E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63B7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Б, Б.1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7B95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>АО «Тамбовский завод «Революционный 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C8D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72B5AA8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 xml:space="preserve">Ввести перед 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«[2]» 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наименование вида документа «стандарт» в соответствии с предлагаемой редакцией</w:t>
            </w:r>
          </w:p>
          <w:p w14:paraId="3E5CDF0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BE405E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… в соответствии со стандартом [2]…</w:t>
            </w:r>
          </w:p>
          <w:p w14:paraId="45C32EE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6BEB58C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EB932E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(подраздел 3.13)</w:t>
            </w:r>
          </w:p>
          <w:p w14:paraId="61E3216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684C7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0A09DE3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А, п. А.1</w:t>
            </w:r>
          </w:p>
        </w:tc>
      </w:tr>
      <w:tr w:rsidR="009907C7" w:rsidRPr="000C04EE" w14:paraId="1F4694B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F8DA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91B0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717F1E">
              <w:rPr>
                <w:rFonts w:ascii="Arial" w:hAnsi="Arial" w:cs="Arial"/>
                <w:sz w:val="20"/>
                <w:szCs w:val="20"/>
                <w:lang w:val="en-US"/>
              </w:rPr>
              <w:t>Z</w:t>
            </w:r>
            <w:r w:rsidRPr="00717F1E">
              <w:rPr>
                <w:rFonts w:ascii="Arial" w:hAnsi="Arial" w:cs="Arial"/>
                <w:sz w:val="20"/>
                <w:szCs w:val="20"/>
              </w:rPr>
              <w:t>_Приложение Б, Рисунок Б.1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B789" w14:textId="77777777" w:rsidR="009907C7" w:rsidRPr="00717F1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</w:pPr>
            <w:r w:rsidRPr="00717F1E">
              <w:rPr>
                <w:rFonts w:ascii="Arial" w:eastAsia="Arial Unicode MS" w:hAnsi="Arial" w:cs="Arial"/>
                <w:color w:val="000000"/>
                <w:sz w:val="20"/>
                <w:szCs w:val="20"/>
                <w:lang w:eastAsia="ru-RU" w:bidi="ru-RU"/>
              </w:rPr>
              <w:t>АО «ЦНИИмаш»,</w:t>
            </w:r>
            <w:r w:rsidRPr="00717F1E">
              <w:rPr>
                <w:rFonts w:ascii="Arial" w:hAnsi="Arial" w:cs="Arial"/>
                <w:sz w:val="20"/>
                <w:szCs w:val="20"/>
              </w:rPr>
              <w:t xml:space="preserve"> исх. № ОС-1351 от 27.01.2026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D382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17F1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51BDE05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17F1E">
              <w:rPr>
                <w:rFonts w:ascii="Arial" w:hAnsi="Arial" w:cs="Arial"/>
                <w:sz w:val="20"/>
                <w:szCs w:val="20"/>
              </w:rPr>
              <w:t>Данный рисунок можно отнести к эскизному проектированию и каждый скачать его. В программах для черчения эти болты есть в готовом виде, а показывать, как когда-то чертили на кульманах от руки, чтобы каждую гайку не вычерчивать, нецелесообразно.</w:t>
            </w:r>
          </w:p>
          <w:p w14:paraId="29213DB6" w14:textId="77777777" w:rsidR="009907C7" w:rsidRPr="00717F1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9251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 к сведению.</w:t>
            </w:r>
          </w:p>
          <w:p w14:paraId="401FCEA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стандарте предъявляются требования к упрощенным изображениям, которые «есть в программах для черчения». Это не показ, как чертить, в пример упрощения КИ, готового упрощенного изображения которого нет в стандарте.</w:t>
            </w:r>
          </w:p>
        </w:tc>
      </w:tr>
      <w:tr w:rsidR="009907C7" w:rsidRPr="000C04EE" w14:paraId="743E1AD9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DF2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E1D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Б, Б.1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38BE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«КБП», исх. №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06088</w:t>
            </w:r>
            <w:r w:rsidRPr="000C04EE">
              <w:rPr>
                <w:rFonts w:cs="Arial"/>
                <w:sz w:val="20"/>
                <w:szCs w:val="20"/>
              </w:rPr>
              <w:t>/0014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-26</w:t>
            </w:r>
            <w:r w:rsidRPr="000C04EE">
              <w:rPr>
                <w:rFonts w:cs="Arial"/>
                <w:sz w:val="20"/>
                <w:szCs w:val="20"/>
              </w:rPr>
              <w:t xml:space="preserve"> от 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28</w:t>
            </w:r>
            <w:r w:rsidRPr="000C04EE">
              <w:rPr>
                <w:rFonts w:cs="Arial"/>
                <w:sz w:val="20"/>
                <w:szCs w:val="20"/>
              </w:rPr>
              <w:t>.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01</w:t>
            </w:r>
            <w:r w:rsidRPr="000C04EE">
              <w:rPr>
                <w:rFonts w:cs="Arial"/>
                <w:sz w:val="20"/>
                <w:szCs w:val="20"/>
              </w:rPr>
              <w:t>.202</w:t>
            </w:r>
            <w:r w:rsidRPr="000C04EE">
              <w:rPr>
                <w:rFonts w:cs="Arial"/>
                <w:sz w:val="20"/>
                <w:szCs w:val="20"/>
                <w:lang w:val="en-US"/>
              </w:rPr>
              <w:t>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B656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04EE323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Предлагается скорректировать первое предложение:</w:t>
            </w:r>
          </w:p>
          <w:p w14:paraId="3D6C75B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Рассматривается исполнение 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гайки колпачковой.»</w:t>
            </w:r>
          </w:p>
          <w:p w14:paraId="04EC58E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A1A651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 xml:space="preserve">Пример получения упрощённого исполнения 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гайки колпачковой приведён на рисунках с Б.1 по Б.4.»</w:t>
            </w:r>
          </w:p>
          <w:p w14:paraId="61A4E36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DB56567" w14:textId="77777777" w:rsidR="009907C7" w:rsidRPr="002B1BA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Уточнение информации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D89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C25E1B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со стилем изложения приложения считаем текущую формулировку верной.</w:t>
            </w:r>
          </w:p>
          <w:p w14:paraId="44510BC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А, п. А.1</w:t>
            </w:r>
          </w:p>
        </w:tc>
      </w:tr>
      <w:tr w:rsidR="009907C7" w:rsidRPr="000C04EE" w14:paraId="4FCC1A3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E83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0BFA0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0C04EE">
              <w:rPr>
                <w:rFonts w:ascii="Arial" w:hAnsi="Arial" w:cs="Arial"/>
                <w:sz w:val="20"/>
                <w:szCs w:val="20"/>
              </w:rPr>
              <w:t>Б.1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217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788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6620592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Заменить ссылку на источник [2] на ГОСТ 11860.</w:t>
            </w:r>
          </w:p>
          <w:p w14:paraId="020A5C3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2811C72" w14:textId="77777777" w:rsidR="009907C7" w:rsidRPr="002B1BA3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Ввиду исключения стандарта из элемента «</w:t>
            </w:r>
            <w:r w:rsidRPr="000C04EE">
              <w:rPr>
                <w:rFonts w:ascii="Arial" w:hAnsi="Arial" w:cs="Arial"/>
                <w:bCs/>
                <w:sz w:val="20"/>
                <w:szCs w:val="20"/>
              </w:rPr>
              <w:t>Библиография» и введения в раздел 2 «Нормативные ссылки»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398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7804C10A" w14:textId="77777777" w:rsidR="009907C7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Мы не устанавливаем в ГОСТ Р 2.315 требования к размерам КИ. Ссылки на ГОСТ нужны как справочные. переформулировано</w:t>
            </w:r>
          </w:p>
          <w:p w14:paraId="696E840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А, п. А.1</w:t>
            </w:r>
          </w:p>
        </w:tc>
      </w:tr>
      <w:tr w:rsidR="009907C7" w:rsidRPr="000C04EE" w14:paraId="57F817D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C516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C8A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Б.6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FC46" w14:textId="77777777" w:rsidR="009907C7" w:rsidRPr="000C04EE" w:rsidRDefault="009907C7" w:rsidP="006823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t xml:space="preserve">АО «Тамбовский завод «Революционный </w:t>
            </w:r>
            <w:r w:rsidRPr="000C04EE">
              <w:rPr>
                <w:rFonts w:ascii="Arial" w:eastAsia="Times New Roman" w:hAnsi="Arial" w:cs="Arial"/>
                <w:bCs/>
                <w:sz w:val="20"/>
                <w:szCs w:val="20"/>
                <w:lang w:eastAsia="ar-SA"/>
              </w:rPr>
              <w:lastRenderedPageBreak/>
              <w:t>труд», исх. №934/108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BCD1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667C60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Изложить в предлагаемой редакции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  текст подраздела с заменой фрагмента «оставшихся» на фрагмент «обязательных»</w:t>
            </w:r>
          </w:p>
          <w:p w14:paraId="46247F6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Предлагаемая редакция:</w:t>
            </w:r>
          </w:p>
          <w:p w14:paraId="0138D7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Б.6 Размеры обязательных элементов показаны на рисунке Б.4.</w:t>
            </w:r>
          </w:p>
          <w:p w14:paraId="7CC097C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038CAB95" w14:textId="77777777" w:rsidR="009907C7" w:rsidRPr="000C04EE" w:rsidRDefault="009907C7" w:rsidP="006823AF">
            <w:pPr>
              <w:rPr>
                <w:rFonts w:ascii="Arial" w:eastAsia="Times New Roman" w:hAnsi="Arial" w:cs="Arial"/>
                <w:sz w:val="20"/>
                <w:szCs w:val="20"/>
                <w:lang w:eastAsia="ar-SA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Требования ГОСТ 1.5-2001 (п. 4.1.2).</w:t>
            </w:r>
          </w:p>
          <w:p w14:paraId="469F27C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ar-SA"/>
              </w:rPr>
              <w:t>Текст стандарта должен быть точным, не допускающим различных толкований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D7E9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0155E9D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А, п. А.4</w:t>
            </w:r>
          </w:p>
        </w:tc>
      </w:tr>
      <w:tr w:rsidR="009907C7" w:rsidRPr="000C04EE" w14:paraId="3FB0BC85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8A62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AC07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Б, Рисунки Б.1 и Б.4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8C12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Госкорпорация «Росатом», исх. № 1-8.15/3858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452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0021FB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Для единообразия размеры на рисунках</w:t>
            </w:r>
            <w:r w:rsidRPr="000C04EE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0C04EE">
              <w:rPr>
                <w:rFonts w:ascii="Arial" w:hAnsi="Arial" w:cs="Arial"/>
                <w:sz w:val="20"/>
                <w:szCs w:val="20"/>
              </w:rPr>
              <w:t>Б.1 и Б.4 привести прямым шрифтом</w:t>
            </w:r>
          </w:p>
          <w:p w14:paraId="7C86B56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ACE32" w14:textId="77777777" w:rsidR="009907C7" w:rsidRPr="00806303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806303"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8F5259D" w14:textId="77777777" w:rsidR="009907C7" w:rsidRPr="002B1BA3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806303">
              <w:rPr>
                <w:rFonts w:ascii="Arial" w:hAnsi="Arial" w:cs="Arial"/>
                <w:sz w:val="20"/>
                <w:szCs w:val="20"/>
              </w:rPr>
              <w:t>См. приложение А, рисунки А.1 – А.4</w:t>
            </w:r>
          </w:p>
        </w:tc>
      </w:tr>
      <w:tr w:rsidR="009907C7" w:rsidRPr="000C04EE" w14:paraId="1194014F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14E7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57D2E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Б, Рисунок Б.1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0B31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1026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A96450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Неверно проставлен размер 30</w:t>
            </w:r>
            <w:r w:rsidRPr="000C04EE">
              <w:rPr>
                <w:rFonts w:ascii="Arial" w:eastAsia="Yu Gothic UI Semibold" w:hAnsi="Arial" w:cs="Arial"/>
                <w:sz w:val="20"/>
                <w:szCs w:val="20"/>
              </w:rPr>
              <w:t>°</w:t>
            </w:r>
          </w:p>
          <w:p w14:paraId="11E39B1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3C201B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Проставить размер 30° на полке линии-выноски</w:t>
            </w:r>
          </w:p>
          <w:p w14:paraId="24C7EDEC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F2B9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C36E8F5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А, рисунок А.1</w:t>
            </w:r>
          </w:p>
        </w:tc>
      </w:tr>
      <w:tr w:rsidR="009907C7" w:rsidRPr="000C04EE" w14:paraId="4D08DECE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2E26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3834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Б, Рисунок Б.2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CF5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Филиал ПАО «Яковлев»- «Региональные самолеты», получено от ПАО ОАК по эл.почте от 26.01.2026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9A3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2D21C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Неверно указана резьба</w:t>
            </w:r>
          </w:p>
          <w:p w14:paraId="3A74ABC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28EFA44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Уточнить изображение резьбы</w:t>
            </w:r>
          </w:p>
          <w:p w14:paraId="0C7DF23E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2DBB6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0C73AEE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А, рисунок А.2</w:t>
            </w:r>
          </w:p>
        </w:tc>
      </w:tr>
      <w:tr w:rsidR="009907C7" w:rsidRPr="000C04EE" w14:paraId="1C06CC68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6258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BE2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Б, рисунок Б1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9E05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«Метровагонмаш»,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96E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77A6E05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7EDB759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53F2E81" wp14:editId="43E7F6C3">
                  <wp:extent cx="3067050" cy="4978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49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A9EB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7E76DF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73031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6B493E3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4F25FE5" wp14:editId="5155B1DA">
                  <wp:extent cx="3282950" cy="50482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0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5007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35108A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Угловой размер 30° проставить в соответствии с ГОСТ 2.307-2011 п.5.28 (на горизонтально нанесенной полке)</w:t>
            </w:r>
          </w:p>
          <w:p w14:paraId="46C542D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DB9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  <w:p w14:paraId="14730801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См. приложение А, рисунок А.1</w:t>
            </w:r>
          </w:p>
        </w:tc>
      </w:tr>
      <w:tr w:rsidR="009907C7" w:rsidRPr="000C04EE" w14:paraId="575E2ED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748B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CC4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В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2963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АО «ЛЭС», отправитель ТМХ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исх. № 4-ТМХ от 12.01.2026</w:t>
            </w:r>
          </w:p>
          <w:p w14:paraId="2ECCAF41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26D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391B7C0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Отсутствуют знаки препинания в поясняющих данных к рисункам.</w:t>
            </w:r>
          </w:p>
          <w:p w14:paraId="6E71AB5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9C765E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19C15A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Расставить знаки препинания в поясняющих данных к рисункам.</w:t>
            </w:r>
          </w:p>
          <w:p w14:paraId="2BF6470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E8A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3D14B4A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7021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5782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В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6C0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ФГБУ «3 ЦНИИ» МО РФ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05B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5136ECCE" w14:textId="77777777" w:rsidR="009907C7" w:rsidRPr="002B1BA3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Название приложения «Размеры графических символов» не соответствует его обязательному статусу, так как содержит не только размеры, но и правила построения.</w:t>
            </w:r>
          </w:p>
          <w:p w14:paraId="432779B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C7479DA" w14:textId="77777777" w:rsidR="009907C7" w:rsidRPr="002B1BA3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Изменить название приложения на: «Размеры и правила построения графических символов».</w:t>
            </w:r>
          </w:p>
          <w:p w14:paraId="7B73986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1CA9A89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Название приложения должно точно отражать его содержание.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488BC" w14:textId="77777777" w:rsidR="009907C7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FEE67C5" w14:textId="77777777" w:rsidR="009907C7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не содержит правил построения символов, а только отражает их форму и размеры.</w:t>
            </w:r>
          </w:p>
          <w:p w14:paraId="680FB161" w14:textId="77777777" w:rsidR="009907C7" w:rsidRPr="000C04EE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Приложение переведено в рекомендуемое</w:t>
            </w:r>
          </w:p>
        </w:tc>
      </w:tr>
      <w:tr w:rsidR="009907C7" w:rsidRPr="000C04EE" w14:paraId="183C2299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3190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CBE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Приложение В, В.1, В.3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685D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«КБП», исх. № 06088/0014-26 от 28.01.2026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6C8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CC798D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Заменить выражение «</w:t>
            </w:r>
            <w:r w:rsidRPr="000C04E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крепёжное изделие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 на введённое в разделе 4 сокращение</w:t>
            </w:r>
          </w:p>
          <w:p w14:paraId="303E439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FB4FF5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«</w:t>
            </w:r>
            <w:r w:rsidRPr="000C04EE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КИ</w:t>
            </w: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»</w:t>
            </w:r>
          </w:p>
          <w:p w14:paraId="3DB522A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68FFE770" w14:textId="77777777" w:rsidR="009907C7" w:rsidRPr="009F6C5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Применение введённых сокращений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B46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003690B3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042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3107A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sz w:val="20"/>
                <w:szCs w:val="20"/>
              </w:rPr>
              <w:t xml:space="preserve">Приложение В, </w:t>
            </w:r>
            <w:r w:rsidRPr="00D909C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В.1. рисунок В.1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CB6D" w14:textId="77777777" w:rsidR="009907C7" w:rsidRPr="00D909CF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D909CF">
              <w:rPr>
                <w:rFonts w:cs="Arial"/>
                <w:sz w:val="20"/>
                <w:szCs w:val="20"/>
              </w:rPr>
              <w:t>АО «</w:t>
            </w:r>
            <w:r w:rsidRPr="00D909CF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D909CF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C36D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6411A99" w14:textId="77777777" w:rsidR="009907C7" w:rsidRPr="00D909CF" w:rsidRDefault="009907C7" w:rsidP="006823AF">
            <w:pPr>
              <w:pStyle w:val="a6"/>
              <w:spacing w:line="233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Имеется:</w:t>
            </w:r>
          </w:p>
          <w:p w14:paraId="0AA6111D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«1 принимается в диапазоне от 12 до 25 мм в зависимости от масштаба изображения»</w:t>
            </w:r>
          </w:p>
          <w:p w14:paraId="1FEB3B7C" w14:textId="77777777" w:rsidR="009907C7" w:rsidRPr="00D909CF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E55D57F" w14:textId="77777777" w:rsidR="009907C7" w:rsidRPr="00D909CF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Должно быть:</w:t>
            </w:r>
          </w:p>
          <w:p w14:paraId="5DEC2D9F" w14:textId="77777777" w:rsidR="009907C7" w:rsidRPr="00D909CF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«1 применяется приблизительно равным наибольшему размеру деталей крепежного соединения на виде сверху (диаметру шайбы, головки винта, диаметру описанной окружности шестигранной гайки или головки болта). Допускается увеличение размера 1 в зависимости от размеров элементов изображения или масштаба изображения.»</w:t>
            </w:r>
          </w:p>
          <w:p w14:paraId="489F075A" w14:textId="77777777" w:rsidR="009907C7" w:rsidRPr="00D909CF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909CF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[При размере I от 12 до 25 мм графическое изображение крепежного изделия практически невозможно разместить на изображениях в КД приборостроения]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E9D25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 w:rsidRPr="00D909CF"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51D23BAA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CEA3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121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В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r w:rsidRPr="000C04EE">
              <w:rPr>
                <w:rFonts w:ascii="Arial" w:hAnsi="Arial" w:cs="Arial"/>
                <w:sz w:val="20"/>
                <w:szCs w:val="20"/>
              </w:rPr>
              <w:t>В.3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D506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 xml:space="preserve">ООО «ВНИЦТТ», отправитель ОПЖТ исх. № </w:t>
            </w:r>
            <w:r w:rsidRPr="000C04EE">
              <w:rPr>
                <w:rFonts w:cs="Arial"/>
                <w:sz w:val="20"/>
                <w:szCs w:val="20"/>
              </w:rPr>
              <w:lastRenderedPageBreak/>
              <w:t>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35F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Замечание, предложение:</w:t>
            </w:r>
          </w:p>
          <w:p w14:paraId="7C716A4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Переместить пункт В.3 на следующую страницу</w:t>
            </w:r>
          </w:p>
          <w:p w14:paraId="2606FC56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750B4149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lastRenderedPageBreak/>
              <w:t>Для обеспечения читаемости</w:t>
            </w:r>
          </w:p>
          <w:p w14:paraId="4BD489C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6AE2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Принято.</w:t>
            </w:r>
          </w:p>
        </w:tc>
      </w:tr>
      <w:tr w:rsidR="009907C7" w:rsidRPr="000C04EE" w14:paraId="6AEF86C0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C140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D7B9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 xml:space="preserve">Приложение В,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В.З, рисунок В.З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D9F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</w:t>
            </w: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Российские космические системы</w:t>
            </w:r>
            <w:r w:rsidRPr="000C04EE">
              <w:rPr>
                <w:rFonts w:cs="Arial"/>
                <w:sz w:val="20"/>
                <w:szCs w:val="20"/>
              </w:rPr>
              <w:t>», исх. № РКС 8-67 от 19.01.2026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ECF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38697F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Графическое изображение шплинта Имеется: «</w:t>
            </w:r>
            <w:r w:rsidRPr="000C04EE">
              <w:rPr>
                <w:rFonts w:ascii="Cambria Math" w:hAnsi="Cambria Math" w:cs="Cambria Math"/>
                <w:sz w:val="20"/>
                <w:szCs w:val="20"/>
              </w:rPr>
              <w:t>⌀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12,5»</w:t>
            </w:r>
          </w:p>
          <w:p w14:paraId="2D80C456" w14:textId="77777777" w:rsidR="009907C7" w:rsidRPr="000C04EE" w:rsidRDefault="009907C7" w:rsidP="006823AF">
            <w:pPr>
              <w:tabs>
                <w:tab w:val="left" w:pos="4120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3FF8D668" w14:textId="77777777" w:rsidR="009907C7" w:rsidRPr="000C04EE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Должно быть: 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>«</w:t>
            </w:r>
            <w:r w:rsidRPr="000C04EE">
              <w:rPr>
                <w:rFonts w:ascii="Cambria Math" w:hAnsi="Cambria Math" w:cs="Cambria Math"/>
                <w:sz w:val="20"/>
                <w:szCs w:val="20"/>
              </w:rPr>
              <w:t>⌀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>3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val="en-US" w:bidi="en-US"/>
              </w:rPr>
              <w:t>t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bidi="en-US"/>
              </w:rPr>
              <w:t>»</w:t>
            </w:r>
          </w:p>
          <w:p w14:paraId="48463257" w14:textId="77777777" w:rsidR="009907C7" w:rsidRPr="000C04EE" w:rsidRDefault="009907C7" w:rsidP="006823AF">
            <w:pPr>
              <w:pStyle w:val="a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[При диаметре головки шплинта </w:t>
            </w:r>
            <w:r w:rsidRPr="000C04EE">
              <w:rPr>
                <w:rFonts w:ascii="Cambria Math" w:hAnsi="Cambria Math" w:cs="Cambria Math"/>
                <w:sz w:val="20"/>
                <w:szCs w:val="20"/>
              </w:rPr>
              <w:t>⌀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12,5:</w:t>
            </w:r>
          </w:p>
          <w:p w14:paraId="48061649" w14:textId="77777777" w:rsidR="009907C7" w:rsidRPr="000C04EE" w:rsidRDefault="009907C7" w:rsidP="006823AF">
            <w:pPr>
              <w:pStyle w:val="a6"/>
              <w:tabs>
                <w:tab w:val="left" w:pos="139"/>
              </w:tabs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- изображение будет значительно отличаться от приведенного на рис. В.З;</w:t>
            </w:r>
          </w:p>
          <w:p w14:paraId="2C91D0D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- разместить на чертеже такое графическое обозначение будет невозможно]</w:t>
            </w:r>
          </w:p>
        </w:tc>
        <w:tc>
          <w:tcPr>
            <w:tcW w:w="3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5147A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:rsidRPr="000C04EE" w14:paraId="3F31910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6C77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7AB65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Приложение В, ВЗ, рисунок В.З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3E43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АО «НПК Уралвагонзавод», исх. № 15-110/0086 от 12.12.2025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4C0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EA8AC60" w14:textId="77777777" w:rsidR="009907C7" w:rsidRPr="000C04EE" w:rsidRDefault="009907C7" w:rsidP="006823AF">
            <w:pPr>
              <w:pStyle w:val="a6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- На рисунке и в подрисуночной надписи некорректно указано обозначение длины «</w:t>
            </w:r>
            <w:r w:rsidRPr="000C04E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 w:eastAsia="ru-RU" w:bidi="ru-RU"/>
              </w:rPr>
              <w:t>l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 xml:space="preserve"> - длина стержня болта, винта, шурупа или шпильки» для представленных изображений. Длина «</w:t>
            </w:r>
            <w:r w:rsidRPr="000C04E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 w:eastAsia="ru-RU" w:bidi="ru-RU"/>
              </w:rPr>
              <w:t>l</w:t>
            </w: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» дополнительно используется на изображениях шплинта и заклепок.</w:t>
            </w:r>
          </w:p>
          <w:p w14:paraId="47E998F2" w14:textId="77777777" w:rsidR="009907C7" w:rsidRPr="000C04EE" w:rsidRDefault="009907C7" w:rsidP="006823AF">
            <w:pPr>
              <w:pStyle w:val="a6"/>
              <w:numPr>
                <w:ilvl w:val="0"/>
                <w:numId w:val="16"/>
              </w:numPr>
              <w:tabs>
                <w:tab w:val="left" w:pos="161"/>
              </w:tabs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На рисунке некорректно указано изображение стержня заклепки (длина штрихов), визуально не соответствует изображению в таблице 10, рисунку 46 и рисунку 5.</w:t>
            </w:r>
          </w:p>
          <w:p w14:paraId="679D4CF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на условном изображении шплинта исправить ошибочный размер: диаметр 12,5</w:t>
            </w:r>
          </w:p>
          <w:p w14:paraId="189F4DEB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327CF934" w14:textId="77777777" w:rsidR="009907C7" w:rsidRPr="002B1BA3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color w:val="000000"/>
                <w:sz w:val="20"/>
                <w:szCs w:val="20"/>
                <w:lang w:eastAsia="ru-RU" w:bidi="ru-RU"/>
              </w:rPr>
              <w:t>Уточнение редакции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108A4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2E658A1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подрисуночной надписи добавлено «длина стержня заклепки»</w:t>
            </w:r>
          </w:p>
          <w:p w14:paraId="086F80C8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Рисунок графического символа стержня заклепки исправлен</w:t>
            </w:r>
          </w:p>
          <w:p w14:paraId="38AC25C4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Диаметр стержня шплинта изменен</w:t>
            </w:r>
          </w:p>
        </w:tc>
      </w:tr>
      <w:tr w:rsidR="009907C7" w:rsidRPr="000C04EE" w14:paraId="4395D5C6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24DC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070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В, рисунок В.3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822B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714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2E8B9454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3BC62FEF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94D3FB" wp14:editId="6B953194">
                  <wp:extent cx="1631950" cy="1670050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29C05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05C56FC7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В таблицах подраздела 6.2, в которых приводятся изображения элементов графического символа, подобных изображений не приводится, и к рисунку нет никаких пояснений.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DD6B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  <w:p w14:paraId="66040738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Условное изображение шплинта добавлено в раздел 6</w:t>
            </w:r>
          </w:p>
        </w:tc>
      </w:tr>
      <w:tr w:rsidR="009907C7" w:rsidRPr="000C04EE" w14:paraId="609FDE0B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E305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2BB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Приложение В, Рисунок В.3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8005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«НПО САУТ»,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FB5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11B5E815" w14:textId="77777777" w:rsidR="009907C7" w:rsidRPr="000C04EE" w:rsidRDefault="009907C7" w:rsidP="006823AF">
            <w:pPr>
              <w:tabs>
                <w:tab w:val="left" w:pos="284"/>
              </w:tabs>
              <w:ind w:right="114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1) На рисунке толщина обозначена символом «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0C04EE">
              <w:rPr>
                <w:rFonts w:ascii="Arial" w:hAnsi="Arial" w:cs="Arial"/>
                <w:sz w:val="20"/>
                <w:szCs w:val="20"/>
              </w:rPr>
              <w:t xml:space="preserve">», а в проекте </w:t>
            </w:r>
          </w:p>
          <w:p w14:paraId="0A953411" w14:textId="77777777" w:rsidR="009907C7" w:rsidRPr="000C04EE" w:rsidRDefault="009907C7" w:rsidP="006823AF">
            <w:pPr>
              <w:tabs>
                <w:tab w:val="left" w:pos="284"/>
              </w:tabs>
              <w:ind w:right="114"/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Р 2.321-202Х толщина обозначается символом «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T</w:t>
            </w:r>
            <w:r w:rsidRPr="000C04EE">
              <w:rPr>
                <w:rFonts w:ascii="Arial" w:hAnsi="Arial" w:cs="Arial"/>
                <w:sz w:val="20"/>
                <w:szCs w:val="20"/>
              </w:rPr>
              <w:t>».</w:t>
            </w:r>
          </w:p>
          <w:p w14:paraId="18FB19C4" w14:textId="77777777" w:rsidR="009907C7" w:rsidRPr="000C04EE" w:rsidRDefault="009907C7" w:rsidP="006823AF">
            <w:pPr>
              <w:tabs>
                <w:tab w:val="left" w:pos="289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2) На рисунке размер под ключ обозначен символом «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0C04EE">
              <w:rPr>
                <w:rFonts w:ascii="Arial" w:hAnsi="Arial" w:cs="Arial"/>
                <w:sz w:val="20"/>
                <w:szCs w:val="20"/>
              </w:rPr>
              <w:t>», а в проекте ГОСТ Р 2.321-202Х символом «</w:t>
            </w: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0C04EE">
              <w:rPr>
                <w:rFonts w:ascii="Arial" w:hAnsi="Arial" w:cs="Arial"/>
                <w:sz w:val="20"/>
                <w:szCs w:val="20"/>
              </w:rPr>
              <w:t>» обозначается толщина, а не размер под ключ.</w:t>
            </w:r>
          </w:p>
          <w:p w14:paraId="7418206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5CA03C6D" w14:textId="77777777" w:rsidR="009907C7" w:rsidRPr="000C04EE" w:rsidRDefault="009907C7" w:rsidP="006823AF">
            <w:pPr>
              <w:pStyle w:val="af1"/>
              <w:spacing w:line="240" w:lineRule="auto"/>
              <w:jc w:val="both"/>
              <w:rPr>
                <w:rFonts w:eastAsia="Calibri" w:cs="Arial"/>
                <w:color w:val="auto"/>
                <w:sz w:val="20"/>
                <w:szCs w:val="20"/>
                <w:lang w:eastAsia="ru-RU"/>
              </w:rPr>
            </w:pPr>
            <w:r w:rsidRPr="000C04EE">
              <w:rPr>
                <w:rFonts w:eastAsia="Calibri" w:cs="Arial"/>
                <w:color w:val="auto"/>
                <w:sz w:val="20"/>
                <w:szCs w:val="20"/>
                <w:lang w:eastAsia="ru-RU"/>
              </w:rPr>
              <w:t>1) Обозначить толщину символом «T».</w:t>
            </w:r>
          </w:p>
          <w:p w14:paraId="0A3B0B2D" w14:textId="77777777" w:rsidR="009907C7" w:rsidRPr="000C04EE" w:rsidRDefault="009907C7" w:rsidP="006823AF">
            <w:pPr>
              <w:pStyle w:val="af1"/>
              <w:spacing w:before="0" w:after="0" w:line="240" w:lineRule="auto"/>
              <w:jc w:val="both"/>
              <w:rPr>
                <w:rFonts w:cs="Arial"/>
                <w:sz w:val="20"/>
                <w:szCs w:val="20"/>
                <w:u w:val="single"/>
              </w:rPr>
            </w:pPr>
            <w:r w:rsidRPr="000C04EE">
              <w:rPr>
                <w:rFonts w:eastAsia="Calibri" w:cs="Arial"/>
                <w:color w:val="auto"/>
                <w:sz w:val="20"/>
                <w:szCs w:val="20"/>
                <w:lang w:eastAsia="ru-RU"/>
              </w:rPr>
              <w:t xml:space="preserve">2) Рассмотреть возможность введения </w:t>
            </w:r>
            <w:r w:rsidRPr="000C04EE">
              <w:rPr>
                <w:rFonts w:eastAsia="Calibri" w:cs="Arial"/>
                <w:sz w:val="20"/>
                <w:szCs w:val="20"/>
              </w:rPr>
              <w:t>в ГОСТ Р 2.321-202Х обозначения размера под ключ.</w:t>
            </w:r>
          </w:p>
          <w:p w14:paraId="16286E3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281884DA" w14:textId="77777777" w:rsidR="009907C7" w:rsidRPr="002F076F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Приведение к единообразию обозначение и наименование терминов в ГОСТ Р 2.315-202Х и ГОСТ Р 2.321-202Х.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D6F5E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4B9650A0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данном стандарте введены обозначения размеров, необходимые для целей данного конкретного стандарта. Это не примеры чертежей и не чертежи. Не надо к иллюстрациям положений стандарта применять требования ГОСТ Р 2.321</w:t>
            </w:r>
          </w:p>
        </w:tc>
      </w:tr>
      <w:tr w:rsidR="009907C7" w:rsidRPr="000C04EE" w14:paraId="4C79A794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369E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3773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Библиография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E78F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«ТМХ Инжиниринг», отправитель ТМХ исх. № 4-ТМХ от 12.01.2026</w:t>
            </w:r>
          </w:p>
          <w:p w14:paraId="6E5915F0" w14:textId="77777777" w:rsidR="009907C7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  <w:p w14:paraId="6AAB92D8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eastAsia="Arial Unicode MS" w:cs="Arial"/>
                <w:color w:val="000000"/>
                <w:sz w:val="20"/>
                <w:szCs w:val="20"/>
                <w:lang w:eastAsia="ru-RU" w:bidi="ru-RU"/>
              </w:rPr>
              <w:t>ОАО «ОАО «УК ЕПК»,</w:t>
            </w:r>
            <w:r w:rsidRPr="000C04EE">
              <w:rPr>
                <w:rFonts w:cs="Arial"/>
                <w:sz w:val="20"/>
                <w:szCs w:val="20"/>
              </w:rPr>
              <w:t xml:space="preserve"> исх. № 2.1-1/10/111 от 06.02.2026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D4FA5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0C554B5B" w14:textId="77777777" w:rsidR="009907C7" w:rsidRPr="000C04EE" w:rsidRDefault="009907C7" w:rsidP="006823AF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Существующая редакция:</w:t>
            </w:r>
          </w:p>
          <w:p w14:paraId="3F38907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ГОСТ 11860-85, ГОСТ 3032-76</w:t>
            </w:r>
          </w:p>
          <w:p w14:paraId="780A033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32AF9E0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 редакция:</w:t>
            </w:r>
          </w:p>
          <w:p w14:paraId="12C0E19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Перенести в раздел 2</w:t>
            </w:r>
          </w:p>
          <w:p w14:paraId="0C9A2D5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11C9A518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FCF3852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п.3.6.1 ГОСТ Р 1.5</w:t>
            </w:r>
          </w:p>
          <w:p w14:paraId="4BB0A13E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rPr>
                <w:rFonts w:cs="Arial"/>
                <w:sz w:val="20"/>
                <w:szCs w:val="20"/>
                <w:u w:val="single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A050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Отклонено.</w:t>
            </w:r>
          </w:p>
          <w:p w14:paraId="2EE10045" w14:textId="77777777" w:rsidR="009907C7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ГОСТ Р 1.5-2012 п. 4.4 в таблице А.4 даны справочные ссылки на стандарты ГОСТ 3032 и ГОСТ 11860, которые оформлены в виде сноски.</w:t>
            </w:r>
          </w:p>
          <w:p w14:paraId="08D41D6E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 соответствии с ГОСТ Р 1.5-2012 п. 3.11 данные справочные ссылки включены в элемент «Библиография»</w:t>
            </w:r>
          </w:p>
        </w:tc>
      </w:tr>
      <w:tr w:rsidR="009907C7" w:rsidRPr="000C04EE" w14:paraId="01CB15E1" w14:textId="77777777" w:rsidTr="006823AF">
        <w:trPr>
          <w:gridAfter w:val="1"/>
          <w:wAfter w:w="392" w:type="dxa"/>
        </w:trPr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AF74" w14:textId="77777777" w:rsidR="009907C7" w:rsidRPr="000C04EE" w:rsidRDefault="009907C7" w:rsidP="006823A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57" w:hanging="357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FB6A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Библиография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D82A" w14:textId="77777777" w:rsidR="009907C7" w:rsidRPr="000C04EE" w:rsidRDefault="009907C7" w:rsidP="006823AF">
            <w:pPr>
              <w:pStyle w:val="3"/>
              <w:numPr>
                <w:ilvl w:val="0"/>
                <w:numId w:val="0"/>
              </w:numPr>
              <w:jc w:val="center"/>
              <w:rPr>
                <w:rFonts w:cs="Arial"/>
                <w:sz w:val="20"/>
                <w:szCs w:val="20"/>
              </w:rPr>
            </w:pPr>
            <w:r w:rsidRPr="000C04EE">
              <w:rPr>
                <w:rFonts w:cs="Arial"/>
                <w:sz w:val="20"/>
                <w:szCs w:val="20"/>
              </w:rPr>
              <w:t>ООО «ВНИЦТТ», отправитель ОПЖТ исх. № 111/ОПЖТ от 30.01.2026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BA81C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Замечание, предложение:</w:t>
            </w:r>
          </w:p>
          <w:p w14:paraId="37BD26BE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</w:rPr>
              <w:t>Сведения об источнике [1] указаны некорректно (уточнить перевод)</w:t>
            </w:r>
          </w:p>
          <w:p w14:paraId="6E842881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Предлагаемая</w:t>
            </w:r>
            <w:r w:rsidRPr="000C04EE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 xml:space="preserve"> </w:t>
            </w: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редакция</w:t>
            </w:r>
            <w:r w:rsidRPr="000C04EE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:</w:t>
            </w:r>
          </w:p>
          <w:p w14:paraId="5F12C2C4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</w:pPr>
            <w:r w:rsidRPr="000C04EE">
              <w:rPr>
                <w:rFonts w:ascii="Arial" w:hAnsi="Arial" w:cs="Arial"/>
                <w:sz w:val="20"/>
                <w:szCs w:val="20"/>
                <w:lang w:val="en-US"/>
              </w:rPr>
              <w:t>[Fasteners - Bolts, screws, studs and nuts - Symbols and descriptions of dimensions]</w:t>
            </w:r>
          </w:p>
          <w:p w14:paraId="6DC6B43D" w14:textId="77777777" w:rsidR="009907C7" w:rsidRPr="000C04EE" w:rsidRDefault="009907C7" w:rsidP="006823A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C04EE">
              <w:rPr>
                <w:rFonts w:ascii="Arial" w:hAnsi="Arial" w:cs="Arial"/>
                <w:sz w:val="20"/>
                <w:szCs w:val="20"/>
                <w:u w:val="single"/>
              </w:rPr>
              <w:t>Обоснование предлагаемой редакции:</w:t>
            </w:r>
          </w:p>
          <w:p w14:paraId="7AFD7C98" w14:textId="77777777" w:rsidR="009907C7" w:rsidRPr="002F076F" w:rsidRDefault="009907C7" w:rsidP="006823AF">
            <w:pPr>
              <w:tabs>
                <w:tab w:val="left" w:pos="284"/>
              </w:tabs>
              <w:rPr>
                <w:rFonts w:ascii="Arial" w:hAnsi="Arial" w:cs="Arial"/>
                <w:sz w:val="20"/>
                <w:szCs w:val="20"/>
              </w:rPr>
            </w:pPr>
            <w:hyperlink r:id="rId36" w:history="1">
              <w:r w:rsidRPr="000C04EE">
                <w:rPr>
                  <w:rStyle w:val="af6"/>
                  <w:rFonts w:ascii="Arial" w:hAnsi="Arial" w:cs="Arial"/>
                  <w:sz w:val="20"/>
                  <w:szCs w:val="20"/>
                  <w:lang w:val="en-US"/>
                </w:rPr>
                <w:t>https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</w:rPr>
                <w:t>://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  <w:lang w:val="en-US"/>
                </w:rPr>
                <w:t>www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</w:rPr>
                <w:t>.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  <w:lang w:val="en-US"/>
                </w:rPr>
                <w:t>standards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</w:rPr>
                <w:t>.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</w:rPr>
                <w:t>/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  <w:lang w:val="en-US"/>
                </w:rPr>
                <w:t>document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</w:rPr>
                <w:t>/4573589.</w:t>
              </w:r>
              <w:r w:rsidRPr="000C04EE">
                <w:rPr>
                  <w:rStyle w:val="af6"/>
                  <w:rFonts w:ascii="Arial" w:hAnsi="Arial" w:cs="Arial"/>
                  <w:sz w:val="20"/>
                  <w:szCs w:val="20"/>
                  <w:lang w:val="en-US"/>
                </w:rPr>
                <w:t>aspx</w:t>
              </w:r>
            </w:hyperlink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DDE9" w14:textId="77777777" w:rsidR="009907C7" w:rsidRPr="000C04EE" w:rsidRDefault="009907C7" w:rsidP="006823AF">
            <w:pPr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Принято.</w:t>
            </w:r>
          </w:p>
        </w:tc>
      </w:tr>
      <w:tr w:rsidR="009907C7" w14:paraId="35A84EC2" w14:textId="77777777" w:rsidTr="006823A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74" w:type="dxa"/>
        </w:trPr>
        <w:tc>
          <w:tcPr>
            <w:tcW w:w="6771" w:type="dxa"/>
            <w:gridSpan w:val="4"/>
            <w:hideMark/>
          </w:tcPr>
          <w:p w14:paraId="6713113B" w14:textId="77777777" w:rsidR="009907C7" w:rsidRDefault="009907C7" w:rsidP="006823AF">
            <w:pPr>
              <w:ind w:firstLine="595"/>
              <w:rPr>
                <w:rFonts w:ascii="Arial" w:hAnsi="Arial" w:cs="Arial"/>
                <w:sz w:val="24"/>
                <w:szCs w:val="24"/>
              </w:rPr>
            </w:pPr>
          </w:p>
          <w:p w14:paraId="618902FD" w14:textId="77777777" w:rsidR="009907C7" w:rsidRDefault="009907C7" w:rsidP="006823AF">
            <w:pPr>
              <w:ind w:firstLine="5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Руководитель разработки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</w:p>
          <w:p w14:paraId="60448CBC" w14:textId="77777777" w:rsidR="009907C7" w:rsidRDefault="009907C7" w:rsidP="006823AF">
            <w:pPr>
              <w:tabs>
                <w:tab w:val="left" w:pos="8080"/>
              </w:tabs>
              <w:ind w:firstLine="595"/>
              <w:rPr>
                <w:rFonts w:ascii="Arial" w:hAnsi="Arial"/>
                <w:bCs/>
                <w:sz w:val="24"/>
                <w:szCs w:val="26"/>
              </w:rPr>
            </w:pPr>
            <w:r>
              <w:rPr>
                <w:rFonts w:ascii="Arial" w:hAnsi="Arial"/>
                <w:bCs/>
                <w:sz w:val="24"/>
                <w:szCs w:val="26"/>
              </w:rPr>
              <w:t>руководитель отдела НО</w:t>
            </w:r>
          </w:p>
          <w:p w14:paraId="40D7E68F" w14:textId="77777777" w:rsidR="009907C7" w:rsidRDefault="009907C7" w:rsidP="006823AF">
            <w:pPr>
              <w:ind w:firstLine="595"/>
              <w:rPr>
                <w:rFonts w:ascii="Arial" w:hAnsi="Arial" w:cs="Arial"/>
                <w:caps/>
                <w:sz w:val="24"/>
                <w:szCs w:val="24"/>
                <w:highlight w:val="yellow"/>
              </w:rPr>
            </w:pPr>
            <w:r>
              <w:rPr>
                <w:rFonts w:ascii="Arial" w:hAnsi="Arial"/>
                <w:bCs/>
                <w:sz w:val="24"/>
                <w:szCs w:val="26"/>
              </w:rPr>
              <w:t>АО НИЦ «Прикладная логистика»</w:t>
            </w:r>
          </w:p>
        </w:tc>
        <w:tc>
          <w:tcPr>
            <w:tcW w:w="8363" w:type="dxa"/>
            <w:gridSpan w:val="3"/>
          </w:tcPr>
          <w:p w14:paraId="35B4C2C2" w14:textId="77777777" w:rsidR="009907C7" w:rsidRDefault="009907C7" w:rsidP="006823AF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72A058E7" w14:textId="77777777" w:rsidR="009907C7" w:rsidRDefault="009907C7" w:rsidP="006823AF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0C7F7A40" w14:textId="77777777" w:rsidR="009907C7" w:rsidRDefault="009907C7" w:rsidP="006823AF">
            <w:pPr>
              <w:jc w:val="right"/>
              <w:rPr>
                <w:rFonts w:ascii="Arial" w:hAnsi="Arial"/>
                <w:bCs/>
                <w:sz w:val="24"/>
                <w:szCs w:val="26"/>
              </w:rPr>
            </w:pPr>
          </w:p>
          <w:p w14:paraId="1181A51F" w14:textId="77777777" w:rsidR="009907C7" w:rsidRDefault="009907C7" w:rsidP="006823AF">
            <w:pPr>
              <w:jc w:val="right"/>
              <w:rPr>
                <w:rFonts w:ascii="Arial" w:hAnsi="Arial" w:cs="Arial"/>
                <w:caps/>
                <w:sz w:val="24"/>
                <w:szCs w:val="24"/>
                <w:highlight w:val="yellow"/>
              </w:rPr>
            </w:pPr>
            <w:r>
              <w:rPr>
                <w:rFonts w:ascii="Arial" w:hAnsi="Arial"/>
                <w:bCs/>
                <w:sz w:val="24"/>
                <w:szCs w:val="26"/>
              </w:rPr>
              <w:t>Е.В. Селезнёва</w:t>
            </w:r>
          </w:p>
        </w:tc>
      </w:tr>
    </w:tbl>
    <w:p w14:paraId="14E240AC" w14:textId="77777777" w:rsidR="009907C7" w:rsidRPr="00471F7D" w:rsidRDefault="009907C7" w:rsidP="009907C7"/>
    <w:p w14:paraId="67DC6B93" w14:textId="133FCC4E" w:rsidR="00724819" w:rsidRPr="009907C7" w:rsidRDefault="00724819" w:rsidP="009907C7"/>
    <w:sectPr w:rsidR="00724819" w:rsidRPr="009907C7" w:rsidSect="00724819">
      <w:footerReference w:type="default" r:id="rId37"/>
      <w:pgSz w:w="16840" w:h="11900" w:orient="landscape" w:code="9"/>
      <w:pgMar w:top="560" w:right="280" w:bottom="560" w:left="520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5477E" w14:textId="77777777" w:rsidR="00F400E8" w:rsidRDefault="00F400E8" w:rsidP="006B6695">
      <w:pPr>
        <w:spacing w:after="0" w:line="240" w:lineRule="auto"/>
      </w:pPr>
      <w:r>
        <w:separator/>
      </w:r>
    </w:p>
  </w:endnote>
  <w:endnote w:type="continuationSeparator" w:id="0">
    <w:p w14:paraId="6A1BE270" w14:textId="77777777" w:rsidR="00F400E8" w:rsidRDefault="00F400E8" w:rsidP="006B6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7949620"/>
      <w:docPartObj>
        <w:docPartGallery w:val="Page Numbers (Bottom of Page)"/>
        <w:docPartUnique/>
      </w:docPartObj>
    </w:sdtPr>
    <w:sdtEndPr/>
    <w:sdtContent>
      <w:p w14:paraId="2070F5A5" w14:textId="0777797E" w:rsidR="006B6695" w:rsidRDefault="006B6695" w:rsidP="006B669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C53A9" w14:textId="77777777" w:rsidR="00F400E8" w:rsidRDefault="00F400E8" w:rsidP="006B6695">
      <w:pPr>
        <w:spacing w:after="0" w:line="240" w:lineRule="auto"/>
      </w:pPr>
      <w:r>
        <w:separator/>
      </w:r>
    </w:p>
  </w:footnote>
  <w:footnote w:type="continuationSeparator" w:id="0">
    <w:p w14:paraId="5BF9BF82" w14:textId="77777777" w:rsidR="00F400E8" w:rsidRDefault="00F400E8" w:rsidP="006B6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63504"/>
    <w:multiLevelType w:val="hybridMultilevel"/>
    <w:tmpl w:val="0E8A23CE"/>
    <w:lvl w:ilvl="0" w:tplc="F3E42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59689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441B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8EE0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AE4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4A6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0251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E42A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A2C3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05519"/>
    <w:multiLevelType w:val="multilevel"/>
    <w:tmpl w:val="45400D34"/>
    <w:lvl w:ilvl="0">
      <w:start w:val="1"/>
      <w:numFmt w:val="decimal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142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2410"/>
        </w:tabs>
        <w:ind w:left="284" w:firstLine="709"/>
      </w:pPr>
      <w:rPr>
        <w:b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sz w:val="24"/>
        <w:szCs w:val="24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</w:lvl>
    <w:lvl w:ilvl="7">
      <w:start w:val="1"/>
      <w:numFmt w:val="none"/>
      <w:lvlText w:val=""/>
      <w:lvlJc w:val="left"/>
      <w:pPr>
        <w:ind w:left="0" w:firstLine="567"/>
      </w:pPr>
    </w:lvl>
    <w:lvl w:ilvl="8">
      <w:start w:val="1"/>
      <w:numFmt w:val="none"/>
      <w:lvlText w:val=""/>
      <w:lvlJc w:val="left"/>
      <w:pPr>
        <w:ind w:left="3807" w:hanging="360"/>
      </w:pPr>
    </w:lvl>
  </w:abstractNum>
  <w:abstractNum w:abstractNumId="2" w15:restartNumberingAfterBreak="0">
    <w:nsid w:val="0DEC5391"/>
    <w:multiLevelType w:val="hybridMultilevel"/>
    <w:tmpl w:val="312825C8"/>
    <w:lvl w:ilvl="0" w:tplc="AE64A04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01381"/>
    <w:multiLevelType w:val="multilevel"/>
    <w:tmpl w:val="C84491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DA6CA9"/>
    <w:multiLevelType w:val="hybridMultilevel"/>
    <w:tmpl w:val="678280FE"/>
    <w:lvl w:ilvl="0" w:tplc="DE201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787F2C"/>
    <w:multiLevelType w:val="hybridMultilevel"/>
    <w:tmpl w:val="642428EA"/>
    <w:lvl w:ilvl="0" w:tplc="739210F2">
      <w:start w:val="1"/>
      <w:numFmt w:val="decimal"/>
      <w:lvlText w:val="%1)"/>
      <w:lvlJc w:val="left"/>
      <w:pPr>
        <w:ind w:left="4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6" w15:restartNumberingAfterBreak="0">
    <w:nsid w:val="1FD021CB"/>
    <w:multiLevelType w:val="multilevel"/>
    <w:tmpl w:val="3FD05C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02011B"/>
    <w:multiLevelType w:val="multilevel"/>
    <w:tmpl w:val="21AAE964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4B4D7AD6"/>
    <w:multiLevelType w:val="hybridMultilevel"/>
    <w:tmpl w:val="E53C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750387"/>
    <w:multiLevelType w:val="hybridMultilevel"/>
    <w:tmpl w:val="4B86D5AE"/>
    <w:lvl w:ilvl="0" w:tplc="3F96F302">
      <w:start w:val="1"/>
      <w:numFmt w:val="decimal"/>
      <w:lvlText w:val="%1)"/>
      <w:lvlJc w:val="left"/>
      <w:pPr>
        <w:ind w:left="4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0" w15:restartNumberingAfterBreak="0">
    <w:nsid w:val="5643197D"/>
    <w:multiLevelType w:val="multilevel"/>
    <w:tmpl w:val="F326A554"/>
    <w:lvl w:ilvl="0">
      <w:start w:val="1"/>
      <w:numFmt w:val="decimal"/>
      <w:pStyle w:val="1"/>
      <w:lvlText w:val="%1"/>
      <w:lvlJc w:val="left"/>
      <w:pPr>
        <w:tabs>
          <w:tab w:val="num" w:pos="1134"/>
        </w:tabs>
        <w:ind w:left="-1" w:firstLine="710"/>
      </w:pPr>
      <w:rPr>
        <w:b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2268"/>
        </w:tabs>
        <w:ind w:left="1134" w:firstLine="709"/>
      </w:pPr>
      <w:rPr>
        <w:b w:val="0"/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5812"/>
        </w:tabs>
        <w:ind w:left="3686" w:firstLine="709"/>
      </w:pPr>
      <w:rPr>
        <w:i w:val="0"/>
        <w:iCs w:val="0"/>
        <w:caps w:val="0"/>
        <w:smallCaps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09"/>
      </w:pPr>
      <w:rPr>
        <w:rFonts w:hint="default"/>
        <w:sz w:val="28"/>
      </w:rPr>
    </w:lvl>
    <w:lvl w:ilvl="4">
      <w:start w:val="1"/>
      <w:numFmt w:val="decimal"/>
      <w:lvlRestart w:val="1"/>
      <w:suff w:val="space"/>
      <w:lvlText w:val="Рисунок %1.%5 "/>
      <w:lvlJc w:val="left"/>
      <w:pPr>
        <w:ind w:left="0" w:firstLine="0"/>
      </w:pPr>
      <w:rPr>
        <w:rFonts w:hint="default"/>
        <w:sz w:val="28"/>
      </w:rPr>
    </w:lvl>
    <w:lvl w:ilvl="5">
      <w:start w:val="1"/>
      <w:numFmt w:val="decimal"/>
      <w:lvlRestart w:val="1"/>
      <w:suff w:val="space"/>
      <w:lvlText w:val="Таблица %1.%6"/>
      <w:lvlJc w:val="left"/>
      <w:pPr>
        <w:ind w:left="0" w:firstLine="709"/>
      </w:pPr>
      <w:rPr>
        <w:rFonts w:hint="default"/>
        <w:b w:val="0"/>
        <w:spacing w:val="40"/>
        <w:lang w:val="ru-RU"/>
      </w:rPr>
    </w:lvl>
    <w:lvl w:ilvl="6">
      <w:start w:val="1"/>
      <w:numFmt w:val="none"/>
      <w:lvlRestart w:val="1"/>
      <w:suff w:val="space"/>
      <w:lvlText w:val=""/>
      <w:lvlJc w:val="left"/>
      <w:pPr>
        <w:ind w:left="568" w:firstLine="567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567"/>
      </w:pPr>
      <w:rPr>
        <w:rFonts w:hint="default"/>
      </w:rPr>
    </w:lvl>
    <w:lvl w:ilvl="8">
      <w:start w:val="1"/>
      <w:numFmt w:val="none"/>
      <w:lvlText w:val=""/>
      <w:lvlJc w:val="left"/>
      <w:pPr>
        <w:ind w:left="3807" w:hanging="360"/>
      </w:pPr>
      <w:rPr>
        <w:rFonts w:hint="default"/>
      </w:rPr>
    </w:lvl>
  </w:abstractNum>
  <w:abstractNum w:abstractNumId="11" w15:restartNumberingAfterBreak="0">
    <w:nsid w:val="5D9442AB"/>
    <w:multiLevelType w:val="multilevel"/>
    <w:tmpl w:val="B7B29D1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F3241B"/>
    <w:multiLevelType w:val="multilevel"/>
    <w:tmpl w:val="C55E6454"/>
    <w:lvl w:ilvl="0">
      <w:start w:val="1"/>
      <w:numFmt w:val="decimal"/>
      <w:lvlText w:val="%1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5C90DD1"/>
    <w:multiLevelType w:val="multilevel"/>
    <w:tmpl w:val="648228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6BC41FA1"/>
    <w:multiLevelType w:val="hybridMultilevel"/>
    <w:tmpl w:val="E12E1D82"/>
    <w:lvl w:ilvl="0" w:tplc="68B2E1AC">
      <w:start w:val="1"/>
      <w:numFmt w:val="bullet"/>
      <w:pStyle w:val="1-"/>
      <w:lvlText w:val=""/>
      <w:lvlJc w:val="left"/>
      <w:pPr>
        <w:ind w:left="360" w:hanging="360"/>
      </w:pPr>
      <w:rPr>
        <w:rFonts w:ascii="Symbol" w:eastAsia="Microsoft Sans Serif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17445BF"/>
    <w:multiLevelType w:val="multilevel"/>
    <w:tmpl w:val="F1F269F6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ru-RU" w:eastAsia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1E0793D"/>
    <w:multiLevelType w:val="multilevel"/>
    <w:tmpl w:val="FAAE9E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33340F2"/>
    <w:multiLevelType w:val="hybridMultilevel"/>
    <w:tmpl w:val="724670B6"/>
    <w:lvl w:ilvl="0" w:tplc="23D64D1A">
      <w:start w:val="1"/>
      <w:numFmt w:val="decimal"/>
      <w:lvlText w:val="%1."/>
      <w:lvlJc w:val="left"/>
      <w:pPr>
        <w:ind w:left="684" w:hanging="360"/>
      </w:pPr>
    </w:lvl>
    <w:lvl w:ilvl="1" w:tplc="04190019">
      <w:start w:val="1"/>
      <w:numFmt w:val="lowerLetter"/>
      <w:lvlText w:val="%2."/>
      <w:lvlJc w:val="left"/>
      <w:pPr>
        <w:ind w:left="1404" w:hanging="360"/>
      </w:pPr>
    </w:lvl>
    <w:lvl w:ilvl="2" w:tplc="0419001B">
      <w:start w:val="1"/>
      <w:numFmt w:val="lowerRoman"/>
      <w:lvlText w:val="%3."/>
      <w:lvlJc w:val="right"/>
      <w:pPr>
        <w:ind w:left="2124" w:hanging="180"/>
      </w:pPr>
    </w:lvl>
    <w:lvl w:ilvl="3" w:tplc="0419000F">
      <w:start w:val="1"/>
      <w:numFmt w:val="decimal"/>
      <w:lvlText w:val="%4."/>
      <w:lvlJc w:val="left"/>
      <w:pPr>
        <w:ind w:left="2844" w:hanging="360"/>
      </w:pPr>
    </w:lvl>
    <w:lvl w:ilvl="4" w:tplc="04190019">
      <w:start w:val="1"/>
      <w:numFmt w:val="lowerLetter"/>
      <w:lvlText w:val="%5."/>
      <w:lvlJc w:val="left"/>
      <w:pPr>
        <w:ind w:left="3564" w:hanging="360"/>
      </w:pPr>
    </w:lvl>
    <w:lvl w:ilvl="5" w:tplc="0419001B">
      <w:start w:val="1"/>
      <w:numFmt w:val="lowerRoman"/>
      <w:lvlText w:val="%6."/>
      <w:lvlJc w:val="right"/>
      <w:pPr>
        <w:ind w:left="4284" w:hanging="180"/>
      </w:pPr>
    </w:lvl>
    <w:lvl w:ilvl="6" w:tplc="0419000F">
      <w:start w:val="1"/>
      <w:numFmt w:val="decimal"/>
      <w:lvlText w:val="%7."/>
      <w:lvlJc w:val="left"/>
      <w:pPr>
        <w:ind w:left="5004" w:hanging="360"/>
      </w:pPr>
    </w:lvl>
    <w:lvl w:ilvl="7" w:tplc="04190019">
      <w:start w:val="1"/>
      <w:numFmt w:val="lowerLetter"/>
      <w:lvlText w:val="%8."/>
      <w:lvlJc w:val="left"/>
      <w:pPr>
        <w:ind w:left="5724" w:hanging="360"/>
      </w:pPr>
    </w:lvl>
    <w:lvl w:ilvl="8" w:tplc="0419001B">
      <w:start w:val="1"/>
      <w:numFmt w:val="lowerRoman"/>
      <w:lvlText w:val="%9."/>
      <w:lvlJc w:val="right"/>
      <w:pPr>
        <w:ind w:left="6444" w:hanging="180"/>
      </w:pPr>
    </w:lvl>
  </w:abstractNum>
  <w:abstractNum w:abstractNumId="18" w15:restartNumberingAfterBreak="0">
    <w:nsid w:val="73705DB0"/>
    <w:multiLevelType w:val="hybridMultilevel"/>
    <w:tmpl w:val="7F0C8434"/>
    <w:lvl w:ilvl="0" w:tplc="6432658E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BA67E0"/>
    <w:multiLevelType w:val="hybridMultilevel"/>
    <w:tmpl w:val="D69EE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80BF5"/>
    <w:multiLevelType w:val="hybridMultilevel"/>
    <w:tmpl w:val="573C0970"/>
    <w:lvl w:ilvl="0" w:tplc="A3D6FAAC">
      <w:start w:val="1"/>
      <w:numFmt w:val="decimal"/>
      <w:lvlText w:val="%1)"/>
      <w:lvlJc w:val="left"/>
      <w:pPr>
        <w:ind w:left="4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ind w:left="6171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0"/>
  </w:num>
  <w:num w:numId="5">
    <w:abstractNumId w:val="8"/>
  </w:num>
  <w:num w:numId="6">
    <w:abstractNumId w:val="2"/>
  </w:num>
  <w:num w:numId="7">
    <w:abstractNumId w:val="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3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3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6"/>
  </w:num>
  <w:num w:numId="20">
    <w:abstractNumId w:val="10"/>
  </w:num>
  <w:num w:numId="21">
    <w:abstractNumId w:val="20"/>
  </w:num>
  <w:num w:numId="22">
    <w:abstractNumId w:val="5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819"/>
    <w:rsid w:val="00005C49"/>
    <w:rsid w:val="00015819"/>
    <w:rsid w:val="0002095B"/>
    <w:rsid w:val="000318DC"/>
    <w:rsid w:val="000439CC"/>
    <w:rsid w:val="000444AC"/>
    <w:rsid w:val="00065E52"/>
    <w:rsid w:val="00072D87"/>
    <w:rsid w:val="00081FBF"/>
    <w:rsid w:val="00084300"/>
    <w:rsid w:val="00090656"/>
    <w:rsid w:val="000913BA"/>
    <w:rsid w:val="000963C1"/>
    <w:rsid w:val="000A7612"/>
    <w:rsid w:val="000B2CB9"/>
    <w:rsid w:val="000D423D"/>
    <w:rsid w:val="000F491F"/>
    <w:rsid w:val="000F50CA"/>
    <w:rsid w:val="000F6703"/>
    <w:rsid w:val="001017A1"/>
    <w:rsid w:val="00111F18"/>
    <w:rsid w:val="001158A9"/>
    <w:rsid w:val="0011621B"/>
    <w:rsid w:val="00121462"/>
    <w:rsid w:val="00122E61"/>
    <w:rsid w:val="00135FE7"/>
    <w:rsid w:val="00136B59"/>
    <w:rsid w:val="001503D7"/>
    <w:rsid w:val="00156861"/>
    <w:rsid w:val="0016477E"/>
    <w:rsid w:val="00171C3E"/>
    <w:rsid w:val="00171F2F"/>
    <w:rsid w:val="0017311C"/>
    <w:rsid w:val="00180F2A"/>
    <w:rsid w:val="001827DF"/>
    <w:rsid w:val="00193925"/>
    <w:rsid w:val="00196159"/>
    <w:rsid w:val="001B1052"/>
    <w:rsid w:val="001C0B10"/>
    <w:rsid w:val="001C0E19"/>
    <w:rsid w:val="001C1E3E"/>
    <w:rsid w:val="001D1C79"/>
    <w:rsid w:val="001D1FE7"/>
    <w:rsid w:val="001D2147"/>
    <w:rsid w:val="001D44A2"/>
    <w:rsid w:val="001D5B9C"/>
    <w:rsid w:val="001D7496"/>
    <w:rsid w:val="001E0EDF"/>
    <w:rsid w:val="001E307F"/>
    <w:rsid w:val="001E4C70"/>
    <w:rsid w:val="001E4D8D"/>
    <w:rsid w:val="001F16D4"/>
    <w:rsid w:val="001F1DBC"/>
    <w:rsid w:val="001F44DD"/>
    <w:rsid w:val="001F5CEF"/>
    <w:rsid w:val="00203676"/>
    <w:rsid w:val="00212B7F"/>
    <w:rsid w:val="002140FB"/>
    <w:rsid w:val="00214AF0"/>
    <w:rsid w:val="0021653F"/>
    <w:rsid w:val="0023496E"/>
    <w:rsid w:val="00240AC4"/>
    <w:rsid w:val="002419FA"/>
    <w:rsid w:val="00243A4C"/>
    <w:rsid w:val="002472A9"/>
    <w:rsid w:val="00254495"/>
    <w:rsid w:val="00255751"/>
    <w:rsid w:val="00261E46"/>
    <w:rsid w:val="002635C2"/>
    <w:rsid w:val="00264140"/>
    <w:rsid w:val="00265D92"/>
    <w:rsid w:val="002730C7"/>
    <w:rsid w:val="002768AC"/>
    <w:rsid w:val="00287384"/>
    <w:rsid w:val="00290A82"/>
    <w:rsid w:val="00293613"/>
    <w:rsid w:val="002A0FFA"/>
    <w:rsid w:val="002A3279"/>
    <w:rsid w:val="002A56DF"/>
    <w:rsid w:val="002B1423"/>
    <w:rsid w:val="002B1BA3"/>
    <w:rsid w:val="002B2151"/>
    <w:rsid w:val="002B3EF5"/>
    <w:rsid w:val="002B618C"/>
    <w:rsid w:val="002C1ADB"/>
    <w:rsid w:val="002C7CEF"/>
    <w:rsid w:val="002D4220"/>
    <w:rsid w:val="002D5ABF"/>
    <w:rsid w:val="002E6CE1"/>
    <w:rsid w:val="002E7215"/>
    <w:rsid w:val="002E73FB"/>
    <w:rsid w:val="002E74A0"/>
    <w:rsid w:val="002F076F"/>
    <w:rsid w:val="002F07E7"/>
    <w:rsid w:val="002F0F49"/>
    <w:rsid w:val="002F221B"/>
    <w:rsid w:val="002F2293"/>
    <w:rsid w:val="002F567C"/>
    <w:rsid w:val="002F77B6"/>
    <w:rsid w:val="00301D83"/>
    <w:rsid w:val="00304D52"/>
    <w:rsid w:val="00315A96"/>
    <w:rsid w:val="00322513"/>
    <w:rsid w:val="00322547"/>
    <w:rsid w:val="003229B9"/>
    <w:rsid w:val="00323441"/>
    <w:rsid w:val="00326439"/>
    <w:rsid w:val="00340465"/>
    <w:rsid w:val="00344B72"/>
    <w:rsid w:val="003508A6"/>
    <w:rsid w:val="00362B51"/>
    <w:rsid w:val="003668C1"/>
    <w:rsid w:val="00370088"/>
    <w:rsid w:val="0038216D"/>
    <w:rsid w:val="00385263"/>
    <w:rsid w:val="00390700"/>
    <w:rsid w:val="003A2E19"/>
    <w:rsid w:val="003A2E62"/>
    <w:rsid w:val="003A511A"/>
    <w:rsid w:val="003C0F7A"/>
    <w:rsid w:val="003C1953"/>
    <w:rsid w:val="003C4814"/>
    <w:rsid w:val="003D1C72"/>
    <w:rsid w:val="003D4CF2"/>
    <w:rsid w:val="003D68E2"/>
    <w:rsid w:val="003E7462"/>
    <w:rsid w:val="00405A5A"/>
    <w:rsid w:val="004228ED"/>
    <w:rsid w:val="00424962"/>
    <w:rsid w:val="0042577D"/>
    <w:rsid w:val="00427715"/>
    <w:rsid w:val="00430D94"/>
    <w:rsid w:val="0043119E"/>
    <w:rsid w:val="00431CA1"/>
    <w:rsid w:val="00445EDD"/>
    <w:rsid w:val="004470D2"/>
    <w:rsid w:val="00454E11"/>
    <w:rsid w:val="00465310"/>
    <w:rsid w:val="00470843"/>
    <w:rsid w:val="00471F7D"/>
    <w:rsid w:val="0047331C"/>
    <w:rsid w:val="0047756C"/>
    <w:rsid w:val="00481095"/>
    <w:rsid w:val="0048158D"/>
    <w:rsid w:val="00484584"/>
    <w:rsid w:val="0049055F"/>
    <w:rsid w:val="0049161D"/>
    <w:rsid w:val="004A14B5"/>
    <w:rsid w:val="004C0194"/>
    <w:rsid w:val="004C20F8"/>
    <w:rsid w:val="004C7542"/>
    <w:rsid w:val="004D17F4"/>
    <w:rsid w:val="004D31BF"/>
    <w:rsid w:val="004D58E7"/>
    <w:rsid w:val="004D70D5"/>
    <w:rsid w:val="004E59A9"/>
    <w:rsid w:val="004E724D"/>
    <w:rsid w:val="004F56C2"/>
    <w:rsid w:val="00501023"/>
    <w:rsid w:val="005075A9"/>
    <w:rsid w:val="00520AE1"/>
    <w:rsid w:val="0052141F"/>
    <w:rsid w:val="00521506"/>
    <w:rsid w:val="0053033A"/>
    <w:rsid w:val="005323DA"/>
    <w:rsid w:val="00532DC5"/>
    <w:rsid w:val="00536C53"/>
    <w:rsid w:val="00544792"/>
    <w:rsid w:val="005527AE"/>
    <w:rsid w:val="005542CD"/>
    <w:rsid w:val="005600FD"/>
    <w:rsid w:val="00563A05"/>
    <w:rsid w:val="00564C44"/>
    <w:rsid w:val="00570A64"/>
    <w:rsid w:val="00576198"/>
    <w:rsid w:val="00584966"/>
    <w:rsid w:val="00587DF1"/>
    <w:rsid w:val="00594029"/>
    <w:rsid w:val="005A2EA7"/>
    <w:rsid w:val="005A6D1A"/>
    <w:rsid w:val="005A7DBD"/>
    <w:rsid w:val="005B778F"/>
    <w:rsid w:val="005C0B3F"/>
    <w:rsid w:val="005D025F"/>
    <w:rsid w:val="005D52CB"/>
    <w:rsid w:val="005D7E90"/>
    <w:rsid w:val="005E1695"/>
    <w:rsid w:val="005E4A0E"/>
    <w:rsid w:val="005F198A"/>
    <w:rsid w:val="005F7523"/>
    <w:rsid w:val="005F7AF0"/>
    <w:rsid w:val="00606730"/>
    <w:rsid w:val="0061529C"/>
    <w:rsid w:val="006326B1"/>
    <w:rsid w:val="006368E6"/>
    <w:rsid w:val="0064107F"/>
    <w:rsid w:val="00641B96"/>
    <w:rsid w:val="006507AC"/>
    <w:rsid w:val="006559F9"/>
    <w:rsid w:val="00657052"/>
    <w:rsid w:val="00657BDA"/>
    <w:rsid w:val="00661FA1"/>
    <w:rsid w:val="006637B0"/>
    <w:rsid w:val="006650C8"/>
    <w:rsid w:val="0066531A"/>
    <w:rsid w:val="00667D2F"/>
    <w:rsid w:val="00674FFE"/>
    <w:rsid w:val="0067565B"/>
    <w:rsid w:val="00675FA1"/>
    <w:rsid w:val="006814F8"/>
    <w:rsid w:val="00686828"/>
    <w:rsid w:val="00691B1F"/>
    <w:rsid w:val="00695EC4"/>
    <w:rsid w:val="006966ED"/>
    <w:rsid w:val="006A376C"/>
    <w:rsid w:val="006B474B"/>
    <w:rsid w:val="006B659C"/>
    <w:rsid w:val="006B6695"/>
    <w:rsid w:val="006C1793"/>
    <w:rsid w:val="006C2893"/>
    <w:rsid w:val="006C354B"/>
    <w:rsid w:val="006D099C"/>
    <w:rsid w:val="006D6B0D"/>
    <w:rsid w:val="006D6E1B"/>
    <w:rsid w:val="006D6FC2"/>
    <w:rsid w:val="006E5F9E"/>
    <w:rsid w:val="006F4136"/>
    <w:rsid w:val="006F4153"/>
    <w:rsid w:val="007006DD"/>
    <w:rsid w:val="00702C73"/>
    <w:rsid w:val="00717F1E"/>
    <w:rsid w:val="007215B9"/>
    <w:rsid w:val="00724819"/>
    <w:rsid w:val="00735590"/>
    <w:rsid w:val="00736F2D"/>
    <w:rsid w:val="0074230F"/>
    <w:rsid w:val="00746F5F"/>
    <w:rsid w:val="00751521"/>
    <w:rsid w:val="00757D1B"/>
    <w:rsid w:val="00761F56"/>
    <w:rsid w:val="00763538"/>
    <w:rsid w:val="0076416C"/>
    <w:rsid w:val="0076549F"/>
    <w:rsid w:val="007666C1"/>
    <w:rsid w:val="00772D75"/>
    <w:rsid w:val="007934A2"/>
    <w:rsid w:val="00793638"/>
    <w:rsid w:val="00796340"/>
    <w:rsid w:val="007A35FC"/>
    <w:rsid w:val="007A7A44"/>
    <w:rsid w:val="007B1073"/>
    <w:rsid w:val="007B2433"/>
    <w:rsid w:val="007B2461"/>
    <w:rsid w:val="007E13C9"/>
    <w:rsid w:val="007E5792"/>
    <w:rsid w:val="007F0474"/>
    <w:rsid w:val="007F59E0"/>
    <w:rsid w:val="007F688C"/>
    <w:rsid w:val="00805C0E"/>
    <w:rsid w:val="00806303"/>
    <w:rsid w:val="00813285"/>
    <w:rsid w:val="008206B6"/>
    <w:rsid w:val="008254D7"/>
    <w:rsid w:val="00832750"/>
    <w:rsid w:val="0083609B"/>
    <w:rsid w:val="0083797B"/>
    <w:rsid w:val="0084720F"/>
    <w:rsid w:val="00847A9F"/>
    <w:rsid w:val="00851030"/>
    <w:rsid w:val="0085607A"/>
    <w:rsid w:val="00860329"/>
    <w:rsid w:val="00863D81"/>
    <w:rsid w:val="008745B3"/>
    <w:rsid w:val="00876B75"/>
    <w:rsid w:val="00892FE5"/>
    <w:rsid w:val="008C3691"/>
    <w:rsid w:val="008C4661"/>
    <w:rsid w:val="008C5010"/>
    <w:rsid w:val="008C678E"/>
    <w:rsid w:val="008D0BCD"/>
    <w:rsid w:val="008D3325"/>
    <w:rsid w:val="008E2E4E"/>
    <w:rsid w:val="008E3022"/>
    <w:rsid w:val="008E4EE5"/>
    <w:rsid w:val="008F2FB4"/>
    <w:rsid w:val="0090000E"/>
    <w:rsid w:val="009000BF"/>
    <w:rsid w:val="00900C20"/>
    <w:rsid w:val="00906A7A"/>
    <w:rsid w:val="00911050"/>
    <w:rsid w:val="00912DD3"/>
    <w:rsid w:val="00913060"/>
    <w:rsid w:val="00916F42"/>
    <w:rsid w:val="0092061C"/>
    <w:rsid w:val="009218AD"/>
    <w:rsid w:val="00921924"/>
    <w:rsid w:val="00922F10"/>
    <w:rsid w:val="00941E46"/>
    <w:rsid w:val="00951F33"/>
    <w:rsid w:val="00953DF3"/>
    <w:rsid w:val="00954BA2"/>
    <w:rsid w:val="00962A66"/>
    <w:rsid w:val="009721AF"/>
    <w:rsid w:val="00982BDD"/>
    <w:rsid w:val="00983AA7"/>
    <w:rsid w:val="0098732B"/>
    <w:rsid w:val="009873B5"/>
    <w:rsid w:val="009907C7"/>
    <w:rsid w:val="00990FBB"/>
    <w:rsid w:val="00991D66"/>
    <w:rsid w:val="00992C92"/>
    <w:rsid w:val="00992CE9"/>
    <w:rsid w:val="00995298"/>
    <w:rsid w:val="009A2E18"/>
    <w:rsid w:val="009A39D5"/>
    <w:rsid w:val="009B14DB"/>
    <w:rsid w:val="009C2E1B"/>
    <w:rsid w:val="009D04DB"/>
    <w:rsid w:val="009D1DF0"/>
    <w:rsid w:val="009F1BED"/>
    <w:rsid w:val="009F6C5F"/>
    <w:rsid w:val="00A00DB8"/>
    <w:rsid w:val="00A05A01"/>
    <w:rsid w:val="00A074B5"/>
    <w:rsid w:val="00A10856"/>
    <w:rsid w:val="00A209BB"/>
    <w:rsid w:val="00A22003"/>
    <w:rsid w:val="00A22180"/>
    <w:rsid w:val="00A23FEF"/>
    <w:rsid w:val="00A367D9"/>
    <w:rsid w:val="00A41228"/>
    <w:rsid w:val="00A52214"/>
    <w:rsid w:val="00A52A52"/>
    <w:rsid w:val="00A55BCA"/>
    <w:rsid w:val="00A57082"/>
    <w:rsid w:val="00A631CD"/>
    <w:rsid w:val="00A64C17"/>
    <w:rsid w:val="00A7075D"/>
    <w:rsid w:val="00A82816"/>
    <w:rsid w:val="00A97406"/>
    <w:rsid w:val="00AA60AD"/>
    <w:rsid w:val="00AB3E03"/>
    <w:rsid w:val="00AB6943"/>
    <w:rsid w:val="00AC3927"/>
    <w:rsid w:val="00AC5EC2"/>
    <w:rsid w:val="00AD7690"/>
    <w:rsid w:val="00AE0C17"/>
    <w:rsid w:val="00AE3E2C"/>
    <w:rsid w:val="00AE6E8A"/>
    <w:rsid w:val="00AF0E32"/>
    <w:rsid w:val="00AF195A"/>
    <w:rsid w:val="00AF3C74"/>
    <w:rsid w:val="00AF47DA"/>
    <w:rsid w:val="00B02357"/>
    <w:rsid w:val="00B07586"/>
    <w:rsid w:val="00B103DA"/>
    <w:rsid w:val="00B26894"/>
    <w:rsid w:val="00B36B1D"/>
    <w:rsid w:val="00B4428C"/>
    <w:rsid w:val="00B552A8"/>
    <w:rsid w:val="00B57696"/>
    <w:rsid w:val="00B638C6"/>
    <w:rsid w:val="00B64565"/>
    <w:rsid w:val="00B721F7"/>
    <w:rsid w:val="00B74904"/>
    <w:rsid w:val="00B81663"/>
    <w:rsid w:val="00B8222E"/>
    <w:rsid w:val="00B84A63"/>
    <w:rsid w:val="00B86F3B"/>
    <w:rsid w:val="00B94E2D"/>
    <w:rsid w:val="00B9768F"/>
    <w:rsid w:val="00BA11D1"/>
    <w:rsid w:val="00BA7BDB"/>
    <w:rsid w:val="00BB1258"/>
    <w:rsid w:val="00BB1641"/>
    <w:rsid w:val="00BB2A21"/>
    <w:rsid w:val="00BB733D"/>
    <w:rsid w:val="00BC3D7C"/>
    <w:rsid w:val="00BD3BF0"/>
    <w:rsid w:val="00BE43DE"/>
    <w:rsid w:val="00BE750A"/>
    <w:rsid w:val="00BF037F"/>
    <w:rsid w:val="00C0000C"/>
    <w:rsid w:val="00C04FAD"/>
    <w:rsid w:val="00C10B18"/>
    <w:rsid w:val="00C26AA3"/>
    <w:rsid w:val="00C337BB"/>
    <w:rsid w:val="00C3577B"/>
    <w:rsid w:val="00C413FE"/>
    <w:rsid w:val="00C42249"/>
    <w:rsid w:val="00C45818"/>
    <w:rsid w:val="00C50009"/>
    <w:rsid w:val="00C6417F"/>
    <w:rsid w:val="00C64F1E"/>
    <w:rsid w:val="00C65AE8"/>
    <w:rsid w:val="00C65D70"/>
    <w:rsid w:val="00C73CEE"/>
    <w:rsid w:val="00C8730A"/>
    <w:rsid w:val="00C9304B"/>
    <w:rsid w:val="00C9346C"/>
    <w:rsid w:val="00C96B7A"/>
    <w:rsid w:val="00C972C6"/>
    <w:rsid w:val="00CA04CB"/>
    <w:rsid w:val="00CA11AB"/>
    <w:rsid w:val="00CA5DCF"/>
    <w:rsid w:val="00CB4365"/>
    <w:rsid w:val="00CB479F"/>
    <w:rsid w:val="00CC3261"/>
    <w:rsid w:val="00CC3EE6"/>
    <w:rsid w:val="00CC3FEF"/>
    <w:rsid w:val="00CC5878"/>
    <w:rsid w:val="00CE53FB"/>
    <w:rsid w:val="00CE59C9"/>
    <w:rsid w:val="00CE7BEC"/>
    <w:rsid w:val="00CF3542"/>
    <w:rsid w:val="00CF459E"/>
    <w:rsid w:val="00D0007E"/>
    <w:rsid w:val="00D02231"/>
    <w:rsid w:val="00D043D7"/>
    <w:rsid w:val="00D11151"/>
    <w:rsid w:val="00D11262"/>
    <w:rsid w:val="00D21856"/>
    <w:rsid w:val="00D21C9E"/>
    <w:rsid w:val="00D2538D"/>
    <w:rsid w:val="00D301EA"/>
    <w:rsid w:val="00D4258F"/>
    <w:rsid w:val="00D43420"/>
    <w:rsid w:val="00D553FA"/>
    <w:rsid w:val="00D60274"/>
    <w:rsid w:val="00D6042E"/>
    <w:rsid w:val="00D604D2"/>
    <w:rsid w:val="00D70FE7"/>
    <w:rsid w:val="00D767EA"/>
    <w:rsid w:val="00D773F6"/>
    <w:rsid w:val="00D85787"/>
    <w:rsid w:val="00D9041F"/>
    <w:rsid w:val="00D90889"/>
    <w:rsid w:val="00D909CF"/>
    <w:rsid w:val="00DA3BF4"/>
    <w:rsid w:val="00DA69BE"/>
    <w:rsid w:val="00DA7825"/>
    <w:rsid w:val="00DC231D"/>
    <w:rsid w:val="00DC6B8A"/>
    <w:rsid w:val="00DC7C4B"/>
    <w:rsid w:val="00DC7D8C"/>
    <w:rsid w:val="00DD0930"/>
    <w:rsid w:val="00DD33AE"/>
    <w:rsid w:val="00DD3FCF"/>
    <w:rsid w:val="00DD593C"/>
    <w:rsid w:val="00DD737A"/>
    <w:rsid w:val="00DF0951"/>
    <w:rsid w:val="00DF78DD"/>
    <w:rsid w:val="00E036B6"/>
    <w:rsid w:val="00E03AB9"/>
    <w:rsid w:val="00E03D54"/>
    <w:rsid w:val="00E0474C"/>
    <w:rsid w:val="00E1007F"/>
    <w:rsid w:val="00E123F9"/>
    <w:rsid w:val="00E13EDB"/>
    <w:rsid w:val="00E176C9"/>
    <w:rsid w:val="00E21714"/>
    <w:rsid w:val="00E2344D"/>
    <w:rsid w:val="00E300EE"/>
    <w:rsid w:val="00E350CC"/>
    <w:rsid w:val="00E36D58"/>
    <w:rsid w:val="00E415E1"/>
    <w:rsid w:val="00E526FC"/>
    <w:rsid w:val="00E669D4"/>
    <w:rsid w:val="00E70080"/>
    <w:rsid w:val="00E732E8"/>
    <w:rsid w:val="00E839A5"/>
    <w:rsid w:val="00E877FE"/>
    <w:rsid w:val="00E9414F"/>
    <w:rsid w:val="00EA12C2"/>
    <w:rsid w:val="00EA2768"/>
    <w:rsid w:val="00EA2E57"/>
    <w:rsid w:val="00EA479F"/>
    <w:rsid w:val="00EB013F"/>
    <w:rsid w:val="00EC01A4"/>
    <w:rsid w:val="00EC1641"/>
    <w:rsid w:val="00EC3D01"/>
    <w:rsid w:val="00EE40D0"/>
    <w:rsid w:val="00EF1504"/>
    <w:rsid w:val="00EF72AD"/>
    <w:rsid w:val="00EF76BF"/>
    <w:rsid w:val="00F030AB"/>
    <w:rsid w:val="00F10AC2"/>
    <w:rsid w:val="00F177E8"/>
    <w:rsid w:val="00F244D9"/>
    <w:rsid w:val="00F25FF6"/>
    <w:rsid w:val="00F35F76"/>
    <w:rsid w:val="00F400E8"/>
    <w:rsid w:val="00F47DCA"/>
    <w:rsid w:val="00F53BCF"/>
    <w:rsid w:val="00F57B08"/>
    <w:rsid w:val="00F77EAC"/>
    <w:rsid w:val="00F83612"/>
    <w:rsid w:val="00F85924"/>
    <w:rsid w:val="00F920A8"/>
    <w:rsid w:val="00F96BC6"/>
    <w:rsid w:val="00FA5FB8"/>
    <w:rsid w:val="00FA757E"/>
    <w:rsid w:val="00FC2AD2"/>
    <w:rsid w:val="00FC3FF6"/>
    <w:rsid w:val="00FC4E15"/>
    <w:rsid w:val="00FC4E4E"/>
    <w:rsid w:val="00FD3A5A"/>
    <w:rsid w:val="00FD70F9"/>
    <w:rsid w:val="00FE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9A6CE"/>
  <w15:chartTrackingRefBased/>
  <w15:docId w15:val="{99A67956-943E-472E-9158-6629665E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680"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17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"/>
    <w:locked/>
    <w:rsid w:val="00724819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Основной текст1"/>
    <w:basedOn w:val="a"/>
    <w:link w:val="a3"/>
    <w:rsid w:val="00724819"/>
    <w:pPr>
      <w:widowControl w:val="0"/>
      <w:spacing w:after="0" w:line="240" w:lineRule="auto"/>
      <w:ind w:left="0" w:firstLine="400"/>
      <w:jc w:val="left"/>
    </w:pPr>
    <w:rPr>
      <w:rFonts w:ascii="Times New Roman" w:eastAsia="Times New Roman" w:hAnsi="Times New Roman"/>
      <w:sz w:val="28"/>
      <w:szCs w:val="28"/>
    </w:rPr>
  </w:style>
  <w:style w:type="table" w:styleId="a4">
    <w:name w:val="Table Grid"/>
    <w:basedOn w:val="a1"/>
    <w:uiPriority w:val="59"/>
    <w:rsid w:val="00724819"/>
    <w:pPr>
      <w:spacing w:after="0" w:line="240" w:lineRule="auto"/>
      <w:ind w:left="0" w:firstLine="0"/>
      <w:jc w:val="left"/>
    </w:pPr>
    <w:rPr>
      <w:rFonts w:ascii="Calibri" w:eastAsia="Calibri" w:hAnsi="Calibri" w:cs="Times New Roman"/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Другое_"/>
    <w:basedOn w:val="a0"/>
    <w:link w:val="a6"/>
    <w:rsid w:val="00913060"/>
    <w:rPr>
      <w:rFonts w:ascii="Times New Roman" w:eastAsia="Times New Roman" w:hAnsi="Times New Roman" w:cs="Times New Roman"/>
    </w:rPr>
  </w:style>
  <w:style w:type="paragraph" w:customStyle="1" w:styleId="a6">
    <w:name w:val="Другое"/>
    <w:basedOn w:val="a"/>
    <w:link w:val="a5"/>
    <w:rsid w:val="00913060"/>
    <w:pPr>
      <w:widowControl w:val="0"/>
      <w:spacing w:after="0" w:line="262" w:lineRule="auto"/>
      <w:ind w:left="0" w:firstLine="0"/>
      <w:jc w:val="left"/>
    </w:pPr>
    <w:rPr>
      <w:rFonts w:ascii="Times New Roman" w:eastAsia="Times New Roman" w:hAnsi="Times New Roman"/>
    </w:rPr>
  </w:style>
  <w:style w:type="character" w:styleId="a7">
    <w:name w:val="annotation reference"/>
    <w:basedOn w:val="a0"/>
    <w:uiPriority w:val="99"/>
    <w:semiHidden/>
    <w:unhideWhenUsed/>
    <w:rsid w:val="008745B3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8745B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rsid w:val="008745B3"/>
    <w:rPr>
      <w:rFonts w:ascii="Calibri" w:eastAsia="Calibri" w:hAnsi="Calibri" w:cs="Times New Roman"/>
      <w:sz w:val="20"/>
      <w:szCs w:val="20"/>
    </w:rPr>
  </w:style>
  <w:style w:type="paragraph" w:styleId="aa">
    <w:name w:val="List Paragraph"/>
    <w:basedOn w:val="a"/>
    <w:link w:val="ab"/>
    <w:uiPriority w:val="34"/>
    <w:qFormat/>
    <w:rsid w:val="003E7462"/>
    <w:pPr>
      <w:spacing w:after="160" w:line="256" w:lineRule="auto"/>
      <w:ind w:left="720" w:firstLine="0"/>
      <w:contextualSpacing/>
      <w:jc w:val="left"/>
    </w:pPr>
    <w:rPr>
      <w:rFonts w:asciiTheme="minorHAnsi" w:eastAsiaTheme="minorHAnsi" w:hAnsiTheme="minorHAnsi" w:cstheme="minorBidi"/>
    </w:rPr>
  </w:style>
  <w:style w:type="character" w:customStyle="1" w:styleId="FontStyle22">
    <w:name w:val="Font Style22"/>
    <w:basedOn w:val="a0"/>
    <w:uiPriority w:val="99"/>
    <w:rsid w:val="0042577D"/>
    <w:rPr>
      <w:rFonts w:ascii="Times New Roman" w:hAnsi="Times New Roman" w:cs="Times New Roman" w:hint="default"/>
      <w:sz w:val="24"/>
      <w:szCs w:val="24"/>
    </w:rPr>
  </w:style>
  <w:style w:type="paragraph" w:customStyle="1" w:styleId="Style6">
    <w:name w:val="Style6"/>
    <w:basedOn w:val="a"/>
    <w:uiPriority w:val="99"/>
    <w:rsid w:val="0042577D"/>
    <w:pPr>
      <w:widowControl w:val="0"/>
      <w:autoSpaceDE w:val="0"/>
      <w:autoSpaceDN w:val="0"/>
      <w:adjustRightInd w:val="0"/>
      <w:spacing w:after="0" w:line="268" w:lineRule="exact"/>
      <w:ind w:left="0" w:firstLine="0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42577D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uiPriority w:val="99"/>
    <w:rsid w:val="0042577D"/>
    <w:pPr>
      <w:widowControl w:val="0"/>
      <w:autoSpaceDE w:val="0"/>
      <w:autoSpaceDN w:val="0"/>
      <w:adjustRightInd w:val="0"/>
      <w:spacing w:after="0" w:line="318" w:lineRule="exact"/>
      <w:ind w:left="0" w:firstLine="0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42577D"/>
    <w:pPr>
      <w:widowControl w:val="0"/>
      <w:autoSpaceDE w:val="0"/>
      <w:autoSpaceDN w:val="0"/>
      <w:adjustRightInd w:val="0"/>
      <w:spacing w:after="0" w:line="278" w:lineRule="exact"/>
      <w:ind w:left="0" w:firstLine="0"/>
      <w:jc w:val="lef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Default">
    <w:name w:val="Default"/>
    <w:rsid w:val="0053033A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Calibri" w:hAnsi="Calibri" w:cs="Calibri"/>
      <w:color w:val="000000"/>
      <w:sz w:val="24"/>
      <w:szCs w:val="24"/>
    </w:rPr>
  </w:style>
  <w:style w:type="paragraph" w:customStyle="1" w:styleId="formattext">
    <w:name w:val="formattext"/>
    <w:basedOn w:val="a"/>
    <w:rsid w:val="0053033A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tch">
    <w:name w:val="match"/>
    <w:basedOn w:val="a0"/>
    <w:rsid w:val="0053033A"/>
  </w:style>
  <w:style w:type="paragraph" w:customStyle="1" w:styleId="1">
    <w:name w:val="ГОСТ раздел 1 уровня"/>
    <w:qFormat/>
    <w:rsid w:val="0053033A"/>
    <w:pPr>
      <w:numPr>
        <w:numId w:val="4"/>
      </w:numPr>
      <w:spacing w:before="240" w:after="12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customStyle="1" w:styleId="2">
    <w:name w:val="ГОСТ Р текст 2 уровня"/>
    <w:link w:val="20"/>
    <w:qFormat/>
    <w:rsid w:val="0053033A"/>
    <w:pPr>
      <w:widowControl w:val="0"/>
      <w:numPr>
        <w:ilvl w:val="1"/>
        <w:numId w:val="4"/>
      </w:numPr>
      <w:spacing w:after="0"/>
    </w:pPr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character" w:customStyle="1" w:styleId="20">
    <w:name w:val="ГОСТ Р текст 2 уровня Знак"/>
    <w:basedOn w:val="a0"/>
    <w:link w:val="2"/>
    <w:rsid w:val="0053033A"/>
    <w:rPr>
      <w:rFonts w:ascii="Arial" w:eastAsiaTheme="majorEastAsia" w:hAnsi="Arial" w:cstheme="majorBidi"/>
      <w:bCs/>
      <w:color w:val="000000" w:themeColor="text1"/>
      <w:sz w:val="24"/>
      <w:szCs w:val="26"/>
    </w:rPr>
  </w:style>
  <w:style w:type="paragraph" w:customStyle="1" w:styleId="3">
    <w:name w:val="ГОСТ Р текст 3 уровня"/>
    <w:basedOn w:val="a"/>
    <w:link w:val="30"/>
    <w:qFormat/>
    <w:rsid w:val="0053033A"/>
    <w:pPr>
      <w:numPr>
        <w:ilvl w:val="2"/>
        <w:numId w:val="4"/>
      </w:numPr>
      <w:tabs>
        <w:tab w:val="left" w:pos="1531"/>
      </w:tabs>
      <w:spacing w:after="0"/>
    </w:pPr>
    <w:rPr>
      <w:rFonts w:ascii="Arial" w:eastAsiaTheme="minorEastAsia" w:hAnsi="Arial" w:cstheme="minorBidi"/>
      <w:color w:val="000000" w:themeColor="text1"/>
      <w:sz w:val="24"/>
    </w:rPr>
  </w:style>
  <w:style w:type="paragraph" w:customStyle="1" w:styleId="FORMATTEXT0">
    <w:name w:val=".FORMATTEXT"/>
    <w:uiPriority w:val="99"/>
    <w:rsid w:val="00254495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text">
    <w:name w:val="headertext"/>
    <w:basedOn w:val="a"/>
    <w:rsid w:val="000A761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0A7612"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0A7612"/>
    <w:pPr>
      <w:widowControl w:val="0"/>
      <w:shd w:val="clear" w:color="auto" w:fill="FFFFFF"/>
      <w:spacing w:before="480" w:after="240" w:line="326" w:lineRule="exact"/>
      <w:ind w:left="0" w:firstLine="0"/>
      <w:jc w:val="left"/>
    </w:pPr>
    <w:rPr>
      <w:rFonts w:ascii="Times New Roman" w:eastAsiaTheme="minorHAnsi" w:hAnsi="Times New Roman"/>
    </w:rPr>
  </w:style>
  <w:style w:type="character" w:customStyle="1" w:styleId="23">
    <w:name w:val="Основной текст (2) + Полужирный"/>
    <w:basedOn w:val="21"/>
    <w:rsid w:val="000A7612"/>
    <w:rPr>
      <w:rFonts w:ascii="Arial" w:eastAsia="Arial" w:hAnsi="Arial" w:cs="Arial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  <w:style w:type="character" w:customStyle="1" w:styleId="ab">
    <w:name w:val="Абзац списка Знак"/>
    <w:link w:val="aa"/>
    <w:uiPriority w:val="34"/>
    <w:locked/>
    <w:rsid w:val="000A7612"/>
  </w:style>
  <w:style w:type="paragraph" w:styleId="ac">
    <w:name w:val="Body Text"/>
    <w:basedOn w:val="a"/>
    <w:link w:val="ad"/>
    <w:uiPriority w:val="1"/>
    <w:unhideWhenUsed/>
    <w:qFormat/>
    <w:rsid w:val="000439C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uiPriority w:val="1"/>
    <w:rsid w:val="000439CC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e">
    <w:name w:val="ГОСТ текст примечаний и приложений Знак"/>
    <w:basedOn w:val="a0"/>
    <w:link w:val="af"/>
    <w:locked/>
    <w:rsid w:val="000F491F"/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">
    <w:name w:val="ГОСТ текст примечаний и приложений"/>
    <w:basedOn w:val="a"/>
    <w:link w:val="ae"/>
    <w:qFormat/>
    <w:rsid w:val="000F491F"/>
    <w:pPr>
      <w:suppressAutoHyphens/>
      <w:spacing w:after="0"/>
      <w:ind w:left="0"/>
    </w:pPr>
    <w:rPr>
      <w:rFonts w:ascii="Arial" w:eastAsiaTheme="majorEastAsia" w:hAnsi="Arial" w:cstheme="majorBidi"/>
      <w:color w:val="000000"/>
      <w:sz w:val="20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30">
    <w:name w:val="ГОСТ Р текст 3 уровня Знак"/>
    <w:basedOn w:val="a0"/>
    <w:link w:val="3"/>
    <w:locked/>
    <w:rsid w:val="0002095B"/>
    <w:rPr>
      <w:rFonts w:ascii="Arial" w:eastAsiaTheme="minorEastAsia" w:hAnsi="Arial"/>
      <w:color w:val="000000" w:themeColor="text1"/>
      <w:sz w:val="24"/>
    </w:rPr>
  </w:style>
  <w:style w:type="character" w:customStyle="1" w:styleId="af0">
    <w:name w:val="Текст таблиц Знак"/>
    <w:basedOn w:val="ae"/>
    <w:link w:val="af1"/>
    <w:locked/>
    <w:rsid w:val="0002095B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1">
    <w:name w:val="Текст таблиц"/>
    <w:basedOn w:val="af"/>
    <w:link w:val="af0"/>
    <w:qFormat/>
    <w:rsid w:val="0002095B"/>
    <w:pPr>
      <w:spacing w:before="20" w:after="20" w:line="276" w:lineRule="auto"/>
      <w:ind w:firstLine="0"/>
      <w:jc w:val="left"/>
    </w:pPr>
    <w:rPr>
      <w:sz w:val="24"/>
    </w:rPr>
  </w:style>
  <w:style w:type="character" w:customStyle="1" w:styleId="af2">
    <w:name w:val="ГОСТ Р текст без уровня Знак"/>
    <w:basedOn w:val="a0"/>
    <w:link w:val="af3"/>
    <w:locked/>
    <w:rsid w:val="0002095B"/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af3">
    <w:name w:val="ГОСТ Р текст без уровня"/>
    <w:basedOn w:val="a"/>
    <w:link w:val="af2"/>
    <w:qFormat/>
    <w:rsid w:val="0002095B"/>
    <w:pPr>
      <w:suppressAutoHyphens/>
      <w:spacing w:after="0"/>
      <w:ind w:left="0"/>
    </w:pPr>
    <w:rPr>
      <w:rFonts w:ascii="Arial" w:eastAsiaTheme="majorEastAsia" w:hAnsi="Arial" w:cstheme="majorBidi"/>
      <w:color w:val="000000"/>
      <w:sz w:val="24"/>
      <w:szCs w:val="26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1-0">
    <w:name w:val="ГОСТ Р маркированный список 1-го уровня Знак"/>
    <w:basedOn w:val="a0"/>
    <w:link w:val="1-"/>
    <w:locked/>
    <w:rsid w:val="007F688C"/>
    <w:rPr>
      <w:rFonts w:ascii="Arial" w:eastAsia="Arial" w:hAnsi="Arial"/>
      <w:color w:val="000000" w:themeColor="text1"/>
      <w:sz w:val="24"/>
      <w:szCs w:val="26"/>
    </w:rPr>
  </w:style>
  <w:style w:type="paragraph" w:customStyle="1" w:styleId="1-">
    <w:name w:val="ГОСТ Р маркированный список 1-го уровня"/>
    <w:link w:val="1-0"/>
    <w:qFormat/>
    <w:rsid w:val="007F688C"/>
    <w:pPr>
      <w:numPr>
        <w:numId w:val="13"/>
      </w:numPr>
      <w:tabs>
        <w:tab w:val="left" w:pos="1134"/>
      </w:tabs>
      <w:suppressAutoHyphens/>
      <w:spacing w:after="0"/>
    </w:pPr>
    <w:rPr>
      <w:rFonts w:ascii="Arial" w:eastAsia="Arial" w:hAnsi="Arial"/>
      <w:color w:val="000000" w:themeColor="text1"/>
      <w:sz w:val="24"/>
      <w:szCs w:val="26"/>
    </w:rPr>
  </w:style>
  <w:style w:type="character" w:customStyle="1" w:styleId="Arial8pt">
    <w:name w:val="Основной текст + Arial;8 pt"/>
    <w:basedOn w:val="a3"/>
    <w:rsid w:val="00B36B1D"/>
    <w:rPr>
      <w:rFonts w:ascii="Arial" w:eastAsia="Arial" w:hAnsi="Arial" w:cs="Arial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B36B1D"/>
    <w:pPr>
      <w:suppressAutoHyphens/>
      <w:ind w:left="0" w:firstLine="0"/>
      <w:jc w:val="left"/>
    </w:pPr>
    <w:rPr>
      <w:rFonts w:eastAsiaTheme="minorEastAsia" w:cstheme="minorBidi"/>
      <w:b/>
      <w:bCs/>
      <w:lang w:eastAsia="ru-RU"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B36B1D"/>
    <w:rPr>
      <w:rFonts w:ascii="Calibri" w:eastAsiaTheme="minorEastAsia" w:hAnsi="Calibri" w:cs="Times New Roman"/>
      <w:b/>
      <w:bCs/>
      <w:sz w:val="20"/>
      <w:szCs w:val="20"/>
      <w:lang w:eastAsia="ru-RU"/>
    </w:rPr>
  </w:style>
  <w:style w:type="character" w:customStyle="1" w:styleId="Arial85pt">
    <w:name w:val="Основной текст + Arial;8;5 pt"/>
    <w:basedOn w:val="a3"/>
    <w:rsid w:val="00B36B1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Standard">
    <w:name w:val="Standard"/>
    <w:rsid w:val="00922F10"/>
    <w:pPr>
      <w:suppressAutoHyphens/>
      <w:autoSpaceDN w:val="0"/>
      <w:spacing w:after="0" w:line="240" w:lineRule="auto"/>
      <w:ind w:left="0" w:firstLine="0"/>
      <w:textAlignment w:val="baseline"/>
    </w:pPr>
    <w:rPr>
      <w:rFonts w:ascii="Times New Roman" w:eastAsia="Calibri" w:hAnsi="Times New Roman" w:cs="Times New Roman"/>
      <w:sz w:val="28"/>
    </w:rPr>
  </w:style>
  <w:style w:type="character" w:styleId="af6">
    <w:name w:val="Hyperlink"/>
    <w:basedOn w:val="a0"/>
    <w:uiPriority w:val="99"/>
    <w:semiHidden/>
    <w:unhideWhenUsed/>
    <w:rsid w:val="00481095"/>
    <w:rPr>
      <w:color w:val="0000FF"/>
      <w:u w:val="single"/>
    </w:rPr>
  </w:style>
  <w:style w:type="paragraph" w:styleId="af7">
    <w:name w:val="header"/>
    <w:basedOn w:val="a"/>
    <w:link w:val="af8"/>
    <w:uiPriority w:val="99"/>
    <w:unhideWhenUsed/>
    <w:rsid w:val="006B6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6B6695"/>
    <w:rPr>
      <w:rFonts w:ascii="Calibri" w:eastAsia="Calibri" w:hAnsi="Calibri" w:cs="Times New Roman"/>
    </w:rPr>
  </w:style>
  <w:style w:type="paragraph" w:styleId="af9">
    <w:name w:val="footer"/>
    <w:basedOn w:val="a"/>
    <w:link w:val="afa"/>
    <w:uiPriority w:val="99"/>
    <w:unhideWhenUsed/>
    <w:rsid w:val="006B6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6B669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5.JP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www.standards.ru/document/4573589.aspx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6D336-AD8D-4FB2-92B5-46ED8DDEC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72</Pages>
  <Words>17734</Words>
  <Characters>101087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selezneva</cp:lastModifiedBy>
  <cp:revision>16</cp:revision>
  <cp:lastPrinted>2026-04-07T08:45:00Z</cp:lastPrinted>
  <dcterms:created xsi:type="dcterms:W3CDTF">2026-04-01T14:08:00Z</dcterms:created>
  <dcterms:modified xsi:type="dcterms:W3CDTF">2026-04-08T07:49:00Z</dcterms:modified>
</cp:coreProperties>
</file>