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ED0A" w14:textId="77777777" w:rsidR="009E1788" w:rsidRPr="008126A9" w:rsidRDefault="009E1788" w:rsidP="009E1788">
      <w:pPr>
        <w:rPr>
          <w:rFonts w:ascii="Arial" w:hAnsi="Arial" w:cs="Arial"/>
          <w:sz w:val="20"/>
          <w:szCs w:val="20"/>
        </w:rPr>
      </w:pPr>
    </w:p>
    <w:p w14:paraId="172D5ACC" w14:textId="6C1AA0B2" w:rsidR="009E1788" w:rsidRPr="0074009C" w:rsidRDefault="009E1788" w:rsidP="009E1788">
      <w:pPr>
        <w:autoSpaceDE w:val="0"/>
        <w:autoSpaceDN w:val="0"/>
        <w:adjustRightInd w:val="0"/>
        <w:spacing w:after="0" w:line="240" w:lineRule="auto"/>
        <w:jc w:val="center"/>
        <w:rPr>
          <w:rFonts w:ascii="Arial" w:hAnsi="Arial" w:cs="Arial"/>
          <w:color w:val="000000"/>
          <w:sz w:val="24"/>
          <w:szCs w:val="24"/>
          <w14:ligatures w14:val="standardContextual"/>
        </w:rPr>
      </w:pPr>
      <w:r w:rsidRPr="0074009C">
        <w:rPr>
          <w:rFonts w:ascii="Arial" w:hAnsi="Arial" w:cs="Arial"/>
          <w:color w:val="000000"/>
          <w:sz w:val="24"/>
          <w:szCs w:val="24"/>
          <w14:ligatures w14:val="standardContextual"/>
        </w:rPr>
        <w:t>СВОДКА ЗАМЕЧАНИЙ И ПРЕДЛОЖЕНИЙ</w:t>
      </w:r>
    </w:p>
    <w:p w14:paraId="5493C3F3" w14:textId="24CCC480" w:rsidR="009E1788" w:rsidRPr="0074009C" w:rsidRDefault="009E1788" w:rsidP="009E1788">
      <w:pPr>
        <w:autoSpaceDE w:val="0"/>
        <w:autoSpaceDN w:val="0"/>
        <w:adjustRightInd w:val="0"/>
        <w:spacing w:after="0" w:line="240" w:lineRule="auto"/>
        <w:jc w:val="center"/>
        <w:rPr>
          <w:rFonts w:ascii="Arial" w:hAnsi="Arial" w:cs="Arial"/>
          <w:color w:val="000000"/>
          <w:sz w:val="24"/>
          <w:szCs w:val="24"/>
          <w14:ligatures w14:val="standardContextual"/>
        </w:rPr>
      </w:pPr>
      <w:r w:rsidRPr="0074009C">
        <w:rPr>
          <w:rFonts w:ascii="Arial" w:hAnsi="Arial" w:cs="Arial"/>
          <w:color w:val="000000"/>
          <w:sz w:val="24"/>
          <w:szCs w:val="24"/>
          <w14:ligatures w14:val="standardContextual"/>
        </w:rPr>
        <w:t xml:space="preserve">ПОЛУЧЕНЫХ В ХОДЕ ГОЛОСОВАНИЯ </w:t>
      </w:r>
    </w:p>
    <w:p w14:paraId="4201067F" w14:textId="18745270" w:rsidR="009E1788" w:rsidRPr="0074009C" w:rsidRDefault="009E1788" w:rsidP="009E1788">
      <w:pPr>
        <w:pStyle w:val="1"/>
        <w:tabs>
          <w:tab w:val="left" w:pos="1084"/>
        </w:tabs>
        <w:ind w:left="720" w:right="164" w:firstLine="0"/>
        <w:jc w:val="center"/>
        <w:rPr>
          <w:rFonts w:ascii="Arial" w:hAnsi="Arial" w:cs="Arial"/>
          <w:sz w:val="24"/>
          <w:szCs w:val="24"/>
        </w:rPr>
      </w:pPr>
      <w:r w:rsidRPr="0074009C">
        <w:rPr>
          <w:rFonts w:ascii="Arial" w:hAnsi="Arial" w:cs="Arial"/>
          <w:color w:val="000000"/>
          <w:sz w:val="24"/>
          <w:szCs w:val="24"/>
          <w14:ligatures w14:val="standardContextual"/>
        </w:rPr>
        <w:t xml:space="preserve">по проекту </w:t>
      </w:r>
      <w:r w:rsidRPr="0074009C">
        <w:rPr>
          <w:rFonts w:ascii="Arial" w:hAnsi="Arial" w:cs="Arial"/>
          <w:color w:val="000000"/>
          <w:sz w:val="24"/>
          <w:szCs w:val="24"/>
          <w:lang w:eastAsia="ru-RU" w:bidi="ru-RU"/>
        </w:rPr>
        <w:t xml:space="preserve"> </w:t>
      </w:r>
      <w:r w:rsidRPr="0074009C">
        <w:rPr>
          <w:rFonts w:ascii="Arial" w:hAnsi="Arial" w:cs="Arial"/>
          <w:sz w:val="24"/>
          <w:szCs w:val="24"/>
        </w:rPr>
        <w:t xml:space="preserve">ГОСТ Р </w:t>
      </w:r>
      <w:r w:rsidR="000669CA" w:rsidRPr="0074009C">
        <w:rPr>
          <w:rFonts w:ascii="Arial" w:hAnsi="Arial" w:cs="Arial"/>
          <w:sz w:val="24"/>
          <w:szCs w:val="24"/>
        </w:rPr>
        <w:t>77.002</w:t>
      </w:r>
      <w:r w:rsidRPr="0074009C">
        <w:rPr>
          <w:rFonts w:ascii="Arial" w:hAnsi="Arial" w:cs="Arial"/>
          <w:sz w:val="24"/>
          <w:szCs w:val="24"/>
        </w:rPr>
        <w:t>–202Х «</w:t>
      </w:r>
      <w:r w:rsidR="000669CA" w:rsidRPr="0074009C">
        <w:rPr>
          <w:rFonts w:ascii="Arial" w:hAnsi="Arial" w:cs="Arial"/>
          <w:sz w:val="24"/>
          <w:szCs w:val="24"/>
        </w:rPr>
        <w:t>Система поддержки жизненного цикла изделия</w:t>
      </w:r>
      <w:r w:rsidRPr="0074009C">
        <w:rPr>
          <w:rFonts w:ascii="Arial" w:hAnsi="Arial" w:cs="Arial"/>
          <w:sz w:val="24"/>
          <w:szCs w:val="24"/>
        </w:rPr>
        <w:t xml:space="preserve">. </w:t>
      </w:r>
      <w:r w:rsidR="000669CA" w:rsidRPr="0074009C">
        <w:rPr>
          <w:rFonts w:ascii="Arial" w:hAnsi="Arial" w:cs="Arial"/>
          <w:sz w:val="24"/>
          <w:szCs w:val="24"/>
        </w:rPr>
        <w:t>Основные положения</w:t>
      </w:r>
      <w:r w:rsidRPr="0074009C">
        <w:rPr>
          <w:rFonts w:ascii="Arial" w:hAnsi="Arial" w:cs="Arial"/>
          <w:sz w:val="24"/>
          <w:szCs w:val="24"/>
        </w:rPr>
        <w:t>»</w:t>
      </w:r>
    </w:p>
    <w:p w14:paraId="3C630D6E" w14:textId="77777777" w:rsidR="009E1788" w:rsidRPr="008322FD" w:rsidRDefault="009E1788" w:rsidP="009E1788">
      <w:pPr>
        <w:pStyle w:val="1"/>
        <w:tabs>
          <w:tab w:val="left" w:pos="1084"/>
        </w:tabs>
        <w:ind w:left="720" w:right="164" w:firstLine="0"/>
        <w:jc w:val="center"/>
        <w:rPr>
          <w:rFonts w:ascii="Arial" w:hAnsi="Arial" w:cs="Arial"/>
          <w:sz w:val="20"/>
          <w:szCs w:val="20"/>
          <w:lang w:eastAsia="ru-RU" w:bidi="ru-RU"/>
        </w:rPr>
      </w:pPr>
    </w:p>
    <w:tbl>
      <w:tblPr>
        <w:tblStyle w:val="a4"/>
        <w:tblW w:w="14753" w:type="dxa"/>
        <w:tblInd w:w="630" w:type="dxa"/>
        <w:tblLayout w:type="fixed"/>
        <w:tblLook w:val="04A0" w:firstRow="1" w:lastRow="0" w:firstColumn="1" w:lastColumn="0" w:noHBand="0" w:noVBand="1"/>
      </w:tblPr>
      <w:tblGrid>
        <w:gridCol w:w="704"/>
        <w:gridCol w:w="1780"/>
        <w:gridCol w:w="2126"/>
        <w:gridCol w:w="6521"/>
        <w:gridCol w:w="3622"/>
      </w:tblGrid>
      <w:tr w:rsidR="009E1788" w:rsidRPr="0074009C" w14:paraId="0E0669A9" w14:textId="77777777" w:rsidTr="001D1886">
        <w:trPr>
          <w:tblHeader/>
        </w:trPr>
        <w:tc>
          <w:tcPr>
            <w:tcW w:w="704" w:type="dxa"/>
            <w:tcBorders>
              <w:top w:val="single" w:sz="4" w:space="0" w:color="auto"/>
              <w:left w:val="single" w:sz="4" w:space="0" w:color="auto"/>
              <w:bottom w:val="double" w:sz="4" w:space="0" w:color="auto"/>
              <w:right w:val="single" w:sz="4" w:space="0" w:color="auto"/>
            </w:tcBorders>
            <w:hideMark/>
          </w:tcPr>
          <w:p w14:paraId="3F06FFE4" w14:textId="5BAFFEEF" w:rsidR="009E1788" w:rsidRPr="0074009C" w:rsidRDefault="009E1788" w:rsidP="0074009C">
            <w:pPr>
              <w:spacing w:line="276" w:lineRule="auto"/>
              <w:jc w:val="center"/>
              <w:rPr>
                <w:rFonts w:ascii="Arial" w:hAnsi="Arial" w:cs="Arial"/>
                <w:sz w:val="20"/>
                <w:szCs w:val="20"/>
              </w:rPr>
            </w:pPr>
            <w:r w:rsidRPr="0074009C">
              <w:rPr>
                <w:rFonts w:ascii="Arial" w:hAnsi="Arial" w:cs="Arial"/>
                <w:sz w:val="20"/>
                <w:szCs w:val="20"/>
              </w:rPr>
              <w:t>№</w:t>
            </w:r>
            <w:r w:rsidR="0074009C" w:rsidRPr="0074009C">
              <w:rPr>
                <w:rFonts w:ascii="Arial" w:hAnsi="Arial" w:cs="Arial"/>
                <w:sz w:val="20"/>
                <w:szCs w:val="20"/>
              </w:rPr>
              <w:br/>
            </w:r>
            <w:r w:rsidRPr="0074009C">
              <w:rPr>
                <w:rFonts w:ascii="Arial" w:hAnsi="Arial" w:cs="Arial"/>
                <w:sz w:val="20"/>
                <w:szCs w:val="20"/>
              </w:rPr>
              <w:t>п/п</w:t>
            </w:r>
          </w:p>
        </w:tc>
        <w:tc>
          <w:tcPr>
            <w:tcW w:w="1780" w:type="dxa"/>
            <w:tcBorders>
              <w:top w:val="single" w:sz="4" w:space="0" w:color="auto"/>
              <w:left w:val="single" w:sz="4" w:space="0" w:color="auto"/>
              <w:bottom w:val="double" w:sz="4" w:space="0" w:color="auto"/>
              <w:right w:val="single" w:sz="4" w:space="0" w:color="auto"/>
            </w:tcBorders>
            <w:hideMark/>
          </w:tcPr>
          <w:p w14:paraId="0A9399E2" w14:textId="77777777" w:rsidR="009E1788" w:rsidRPr="0074009C" w:rsidRDefault="009E1788" w:rsidP="0074009C">
            <w:pPr>
              <w:spacing w:line="276" w:lineRule="auto"/>
              <w:jc w:val="center"/>
              <w:rPr>
                <w:rFonts w:ascii="Arial" w:hAnsi="Arial" w:cs="Arial"/>
                <w:color w:val="000000"/>
                <w:sz w:val="20"/>
                <w:szCs w:val="20"/>
              </w:rPr>
            </w:pPr>
            <w:r w:rsidRPr="0074009C">
              <w:rPr>
                <w:rFonts w:ascii="Arial" w:hAnsi="Arial" w:cs="Arial"/>
                <w:color w:val="000000"/>
                <w:sz w:val="20"/>
                <w:szCs w:val="20"/>
              </w:rPr>
              <w:t>Структурный элемент стандарта</w:t>
            </w:r>
          </w:p>
        </w:tc>
        <w:tc>
          <w:tcPr>
            <w:tcW w:w="2126" w:type="dxa"/>
            <w:tcBorders>
              <w:top w:val="single" w:sz="4" w:space="0" w:color="auto"/>
              <w:left w:val="single" w:sz="4" w:space="0" w:color="auto"/>
              <w:bottom w:val="double" w:sz="4" w:space="0" w:color="auto"/>
              <w:right w:val="single" w:sz="4" w:space="0" w:color="auto"/>
            </w:tcBorders>
            <w:hideMark/>
          </w:tcPr>
          <w:p w14:paraId="5B833496" w14:textId="77777777" w:rsidR="009E1788" w:rsidRPr="0074009C" w:rsidRDefault="009E1788" w:rsidP="0074009C">
            <w:pPr>
              <w:spacing w:line="276" w:lineRule="auto"/>
              <w:jc w:val="center"/>
              <w:rPr>
                <w:rFonts w:ascii="Arial" w:hAnsi="Arial" w:cs="Arial"/>
                <w:color w:val="000000"/>
                <w:sz w:val="20"/>
                <w:szCs w:val="20"/>
              </w:rPr>
            </w:pPr>
            <w:r w:rsidRPr="0074009C">
              <w:rPr>
                <w:rFonts w:ascii="Arial" w:hAnsi="Arial" w:cs="Arial"/>
                <w:color w:val="000000"/>
                <w:sz w:val="20"/>
                <w:szCs w:val="20"/>
              </w:rPr>
              <w:t>Наименование</w:t>
            </w:r>
          </w:p>
          <w:p w14:paraId="53855541" w14:textId="77777777" w:rsidR="009E1788" w:rsidRPr="0074009C" w:rsidRDefault="009E1788" w:rsidP="0074009C">
            <w:pPr>
              <w:spacing w:line="276" w:lineRule="auto"/>
              <w:jc w:val="center"/>
              <w:rPr>
                <w:rFonts w:ascii="Arial" w:hAnsi="Arial" w:cs="Arial"/>
                <w:color w:val="000000"/>
                <w:sz w:val="20"/>
                <w:szCs w:val="20"/>
              </w:rPr>
            </w:pPr>
            <w:r w:rsidRPr="0074009C">
              <w:rPr>
                <w:rFonts w:ascii="Arial" w:hAnsi="Arial" w:cs="Arial"/>
                <w:color w:val="000000"/>
                <w:sz w:val="20"/>
                <w:szCs w:val="20"/>
              </w:rPr>
              <w:t>организации (номер письма, дата)</w:t>
            </w:r>
          </w:p>
        </w:tc>
        <w:tc>
          <w:tcPr>
            <w:tcW w:w="6521" w:type="dxa"/>
            <w:tcBorders>
              <w:top w:val="single" w:sz="4" w:space="0" w:color="auto"/>
              <w:left w:val="single" w:sz="4" w:space="0" w:color="auto"/>
              <w:bottom w:val="double" w:sz="4" w:space="0" w:color="auto"/>
              <w:right w:val="single" w:sz="4" w:space="0" w:color="auto"/>
            </w:tcBorders>
            <w:hideMark/>
          </w:tcPr>
          <w:p w14:paraId="3D2474A2" w14:textId="77777777" w:rsidR="009E1788" w:rsidRPr="0074009C" w:rsidRDefault="009E1788" w:rsidP="0074009C">
            <w:pPr>
              <w:autoSpaceDE w:val="0"/>
              <w:autoSpaceDN w:val="0"/>
              <w:adjustRightInd w:val="0"/>
              <w:spacing w:line="276" w:lineRule="auto"/>
              <w:jc w:val="center"/>
              <w:rPr>
                <w:rFonts w:ascii="Arial" w:hAnsi="Arial" w:cs="Arial"/>
                <w:color w:val="000000"/>
                <w:sz w:val="20"/>
                <w:szCs w:val="20"/>
              </w:rPr>
            </w:pPr>
            <w:r w:rsidRPr="0074009C">
              <w:rPr>
                <w:rFonts w:ascii="Arial" w:hAnsi="Arial" w:cs="Arial"/>
                <w:color w:val="000000"/>
                <w:sz w:val="20"/>
                <w:szCs w:val="20"/>
              </w:rPr>
              <w:t>Замечание,</w:t>
            </w:r>
          </w:p>
          <w:p w14:paraId="3A9B3269" w14:textId="77777777" w:rsidR="009E1788" w:rsidRPr="0074009C" w:rsidRDefault="009E1788" w:rsidP="0074009C">
            <w:pPr>
              <w:spacing w:line="276" w:lineRule="auto"/>
              <w:jc w:val="center"/>
              <w:rPr>
                <w:rFonts w:ascii="Arial" w:hAnsi="Arial" w:cs="Arial"/>
                <w:color w:val="000000"/>
                <w:sz w:val="20"/>
                <w:szCs w:val="20"/>
              </w:rPr>
            </w:pPr>
            <w:r w:rsidRPr="0074009C">
              <w:rPr>
                <w:rFonts w:ascii="Arial" w:hAnsi="Arial" w:cs="Arial"/>
                <w:color w:val="000000"/>
                <w:sz w:val="20"/>
                <w:szCs w:val="20"/>
              </w:rPr>
              <w:t>предложение, предлагаемая редакция</w:t>
            </w:r>
          </w:p>
        </w:tc>
        <w:tc>
          <w:tcPr>
            <w:tcW w:w="3622" w:type="dxa"/>
            <w:tcBorders>
              <w:top w:val="single" w:sz="4" w:space="0" w:color="auto"/>
              <w:left w:val="single" w:sz="4" w:space="0" w:color="auto"/>
              <w:bottom w:val="double" w:sz="4" w:space="0" w:color="auto"/>
              <w:right w:val="single" w:sz="4" w:space="0" w:color="auto"/>
            </w:tcBorders>
            <w:hideMark/>
          </w:tcPr>
          <w:p w14:paraId="6EE9AB87" w14:textId="77777777" w:rsidR="009E1788" w:rsidRPr="0074009C" w:rsidRDefault="009E1788" w:rsidP="0074009C">
            <w:pPr>
              <w:autoSpaceDE w:val="0"/>
              <w:autoSpaceDN w:val="0"/>
              <w:adjustRightInd w:val="0"/>
              <w:spacing w:line="276" w:lineRule="auto"/>
              <w:jc w:val="center"/>
              <w:rPr>
                <w:rFonts w:ascii="Arial" w:hAnsi="Arial" w:cs="Arial"/>
                <w:color w:val="000000"/>
                <w:sz w:val="20"/>
                <w:szCs w:val="20"/>
              </w:rPr>
            </w:pPr>
            <w:r w:rsidRPr="0074009C">
              <w:rPr>
                <w:rFonts w:ascii="Arial" w:hAnsi="Arial" w:cs="Arial"/>
                <w:color w:val="000000"/>
                <w:sz w:val="20"/>
                <w:szCs w:val="20"/>
              </w:rPr>
              <w:t>Заключение</w:t>
            </w:r>
          </w:p>
          <w:p w14:paraId="15663B87" w14:textId="77777777" w:rsidR="009E1788" w:rsidRPr="0074009C" w:rsidRDefault="009E1788" w:rsidP="0074009C">
            <w:pPr>
              <w:spacing w:line="276" w:lineRule="auto"/>
              <w:jc w:val="center"/>
              <w:rPr>
                <w:rFonts w:ascii="Arial" w:hAnsi="Arial" w:cs="Arial"/>
                <w:color w:val="000000"/>
                <w:sz w:val="20"/>
                <w:szCs w:val="20"/>
              </w:rPr>
            </w:pPr>
            <w:r w:rsidRPr="0074009C">
              <w:rPr>
                <w:rFonts w:ascii="Arial" w:hAnsi="Arial" w:cs="Arial"/>
                <w:color w:val="000000"/>
                <w:sz w:val="20"/>
                <w:szCs w:val="20"/>
              </w:rPr>
              <w:t>разработчика</w:t>
            </w:r>
          </w:p>
        </w:tc>
      </w:tr>
      <w:tr w:rsidR="001D2B4A" w:rsidRPr="0074009C" w14:paraId="30AF8C3E" w14:textId="77777777" w:rsidTr="001D1886">
        <w:tc>
          <w:tcPr>
            <w:tcW w:w="704" w:type="dxa"/>
            <w:tcBorders>
              <w:top w:val="single" w:sz="4" w:space="0" w:color="auto"/>
              <w:left w:val="single" w:sz="4" w:space="0" w:color="auto"/>
              <w:bottom w:val="single" w:sz="4" w:space="0" w:color="auto"/>
              <w:right w:val="single" w:sz="4" w:space="0" w:color="auto"/>
            </w:tcBorders>
          </w:tcPr>
          <w:p w14:paraId="55CF01F8" w14:textId="77777777" w:rsidR="001D2B4A" w:rsidRPr="0074009C" w:rsidRDefault="001D2B4A" w:rsidP="001D2B4A">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18B6BBA" w14:textId="155DE6FE" w:rsidR="001D2B4A" w:rsidRPr="00887DA2" w:rsidRDefault="001D2B4A" w:rsidP="001D2B4A">
            <w:pPr>
              <w:autoSpaceDE w:val="0"/>
              <w:autoSpaceDN w:val="0"/>
              <w:adjustRightInd w:val="0"/>
              <w:spacing w:line="276" w:lineRule="auto"/>
              <w:rPr>
                <w:rFonts w:ascii="Arial" w:hAnsi="Arial" w:cs="Arial"/>
                <w:sz w:val="20"/>
                <w:szCs w:val="20"/>
              </w:rPr>
            </w:pPr>
            <w:r w:rsidRPr="00887DA2">
              <w:rPr>
                <w:rFonts w:ascii="Arial" w:hAnsi="Arial" w:cs="Arial"/>
                <w:sz w:val="20"/>
                <w:szCs w:val="20"/>
              </w:rPr>
              <w:t>Сводка отзывов по первой редакции проекта</w:t>
            </w:r>
          </w:p>
        </w:tc>
        <w:tc>
          <w:tcPr>
            <w:tcW w:w="2126" w:type="dxa"/>
            <w:tcBorders>
              <w:top w:val="single" w:sz="4" w:space="0" w:color="auto"/>
              <w:left w:val="single" w:sz="4" w:space="0" w:color="auto"/>
              <w:bottom w:val="single" w:sz="4" w:space="0" w:color="auto"/>
              <w:right w:val="single" w:sz="4" w:space="0" w:color="auto"/>
            </w:tcBorders>
          </w:tcPr>
          <w:p w14:paraId="5CB06FDF" w14:textId="4414AFD0" w:rsidR="001D2B4A" w:rsidRPr="00887DA2" w:rsidRDefault="001D2B4A" w:rsidP="001D2B4A">
            <w:pPr>
              <w:spacing w:line="276" w:lineRule="auto"/>
              <w:jc w:val="center"/>
              <w:rPr>
                <w:rFonts w:ascii="Arial" w:hAnsi="Arial" w:cs="Arial"/>
                <w:sz w:val="20"/>
                <w:szCs w:val="20"/>
              </w:rPr>
            </w:pPr>
            <w:r w:rsidRPr="00887DA2">
              <w:rPr>
                <w:rFonts w:ascii="Arial" w:hAnsi="Arial" w:cs="Arial"/>
                <w:sz w:val="20"/>
                <w:szCs w:val="20"/>
              </w:rPr>
              <w:t xml:space="preserve">ООО «ТМХ Технологии»,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1004B07A" w14:textId="77777777" w:rsidR="001D2B4A" w:rsidRPr="00887DA2" w:rsidRDefault="001D2B4A" w:rsidP="001D2B4A">
            <w:pPr>
              <w:rPr>
                <w:rFonts w:ascii="Arial" w:hAnsi="Arial" w:cs="Arial"/>
                <w:sz w:val="20"/>
                <w:szCs w:val="20"/>
                <w:u w:val="single"/>
              </w:rPr>
            </w:pPr>
            <w:r w:rsidRPr="00887DA2">
              <w:rPr>
                <w:rFonts w:ascii="Arial" w:hAnsi="Arial" w:cs="Arial"/>
                <w:sz w:val="20"/>
                <w:szCs w:val="20"/>
                <w:u w:val="single"/>
              </w:rPr>
              <w:t>Замечание, предложение:</w:t>
            </w:r>
          </w:p>
          <w:p w14:paraId="7AAE7040" w14:textId="77777777" w:rsidR="001D2B4A" w:rsidRPr="00887DA2" w:rsidRDefault="001D2B4A" w:rsidP="001D2B4A">
            <w:pPr>
              <w:tabs>
                <w:tab w:val="left" w:pos="284"/>
              </w:tabs>
              <w:rPr>
                <w:rFonts w:ascii="Arial" w:hAnsi="Arial" w:cs="Arial"/>
                <w:sz w:val="20"/>
                <w:szCs w:val="20"/>
              </w:rPr>
            </w:pPr>
            <w:r w:rsidRPr="00887DA2">
              <w:rPr>
                <w:rFonts w:ascii="Arial" w:hAnsi="Arial" w:cs="Arial"/>
                <w:sz w:val="20"/>
                <w:szCs w:val="20"/>
              </w:rPr>
              <w:t>Сводку отзывов к первой редакции дополнить замечаниям ООО «ТМХ Технологии», направленными АО «ТМХ» в адрес ТК 482 письмом от 01.10.2025 № 6122-ТМХ, и заключениями разработчика.</w:t>
            </w:r>
          </w:p>
          <w:p w14:paraId="1EF2EB46" w14:textId="11153B3E" w:rsidR="001D2B4A" w:rsidRPr="00887DA2" w:rsidRDefault="001D2B4A" w:rsidP="001D2B4A">
            <w:pPr>
              <w:tabs>
                <w:tab w:val="left" w:pos="284"/>
              </w:tabs>
              <w:rPr>
                <w:rFonts w:ascii="Arial" w:hAnsi="Arial" w:cs="Arial"/>
                <w:sz w:val="20"/>
                <w:szCs w:val="20"/>
              </w:rPr>
            </w:pPr>
            <w:r w:rsidRPr="00887DA2">
              <w:rPr>
                <w:rFonts w:ascii="Arial" w:hAnsi="Arial" w:cs="Arial"/>
                <w:sz w:val="20"/>
                <w:szCs w:val="20"/>
              </w:rPr>
              <w:t>Доработать редакцию по принятым замечаниям.</w:t>
            </w:r>
          </w:p>
          <w:p w14:paraId="6838A3AF" w14:textId="77777777" w:rsidR="001D2B4A" w:rsidRPr="00887DA2" w:rsidRDefault="001D2B4A" w:rsidP="001D2B4A">
            <w:pPr>
              <w:rPr>
                <w:rFonts w:ascii="Arial" w:hAnsi="Arial" w:cs="Arial"/>
                <w:sz w:val="20"/>
                <w:szCs w:val="20"/>
                <w:u w:val="single"/>
              </w:rPr>
            </w:pPr>
          </w:p>
          <w:p w14:paraId="5FEC66CF" w14:textId="77777777" w:rsidR="001D2B4A" w:rsidRPr="00887DA2" w:rsidRDefault="001D2B4A" w:rsidP="001D2B4A">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77C0ABC8" w14:textId="768E73E4" w:rsidR="001D2B4A" w:rsidRPr="00887DA2" w:rsidRDefault="001D2B4A" w:rsidP="001D2B4A">
            <w:pPr>
              <w:spacing w:line="276" w:lineRule="auto"/>
              <w:jc w:val="both"/>
              <w:rPr>
                <w:rFonts w:ascii="Arial" w:hAnsi="Arial" w:cs="Arial"/>
                <w:sz w:val="20"/>
                <w:szCs w:val="20"/>
                <w:u w:val="single"/>
              </w:rPr>
            </w:pPr>
          </w:p>
        </w:tc>
        <w:tc>
          <w:tcPr>
            <w:tcW w:w="3622" w:type="dxa"/>
            <w:tcBorders>
              <w:top w:val="single" w:sz="4" w:space="0" w:color="auto"/>
              <w:left w:val="single" w:sz="4" w:space="0" w:color="auto"/>
              <w:bottom w:val="single" w:sz="4" w:space="0" w:color="auto"/>
              <w:right w:val="single" w:sz="4" w:space="0" w:color="auto"/>
            </w:tcBorders>
          </w:tcPr>
          <w:p w14:paraId="299A2F6C" w14:textId="77777777" w:rsidR="001D2B4A" w:rsidRPr="00887DA2" w:rsidRDefault="001D2B4A" w:rsidP="001D2B4A">
            <w:pPr>
              <w:tabs>
                <w:tab w:val="left" w:pos="11766"/>
              </w:tabs>
              <w:ind w:left="51"/>
              <w:rPr>
                <w:rFonts w:ascii="Arial" w:hAnsi="Arial" w:cs="Arial"/>
                <w:sz w:val="20"/>
                <w:szCs w:val="20"/>
              </w:rPr>
            </w:pPr>
            <w:r w:rsidRPr="00887DA2">
              <w:rPr>
                <w:rFonts w:ascii="Arial" w:hAnsi="Arial" w:cs="Arial"/>
                <w:sz w:val="20"/>
                <w:szCs w:val="20"/>
              </w:rPr>
              <w:t>Принято к сведению.</w:t>
            </w:r>
          </w:p>
          <w:p w14:paraId="3CE61BF3" w14:textId="276CC6A3" w:rsidR="00887DA2" w:rsidRPr="00887DA2" w:rsidRDefault="001D2B4A" w:rsidP="001D2B4A">
            <w:pPr>
              <w:tabs>
                <w:tab w:val="left" w:pos="11766"/>
              </w:tabs>
              <w:ind w:left="51"/>
              <w:rPr>
                <w:rFonts w:ascii="Arial" w:hAnsi="Arial" w:cs="Arial"/>
                <w:sz w:val="20"/>
                <w:szCs w:val="20"/>
              </w:rPr>
            </w:pPr>
            <w:r w:rsidRPr="00887DA2">
              <w:rPr>
                <w:rFonts w:ascii="Arial" w:hAnsi="Arial" w:cs="Arial"/>
                <w:sz w:val="20"/>
                <w:szCs w:val="20"/>
              </w:rPr>
              <w:t>П</w:t>
            </w:r>
            <w:r w:rsidR="00AA58E0">
              <w:rPr>
                <w:rFonts w:ascii="Arial" w:hAnsi="Arial" w:cs="Arial"/>
                <w:sz w:val="20"/>
                <w:szCs w:val="20"/>
              </w:rPr>
              <w:t>р</w:t>
            </w:r>
            <w:r w:rsidRPr="00887DA2">
              <w:rPr>
                <w:rFonts w:ascii="Arial" w:hAnsi="Arial" w:cs="Arial"/>
                <w:sz w:val="20"/>
                <w:szCs w:val="20"/>
              </w:rPr>
              <w:t xml:space="preserve">оведена проверка содержания сводки отзывов на первую редакцию проекта. Все упомянутые замечания </w:t>
            </w:r>
            <w:r w:rsidR="00887DA2" w:rsidRPr="00887DA2">
              <w:rPr>
                <w:rFonts w:ascii="Arial" w:hAnsi="Arial" w:cs="Arial"/>
                <w:sz w:val="20"/>
                <w:szCs w:val="20"/>
              </w:rPr>
              <w:t xml:space="preserve">были </w:t>
            </w:r>
            <w:r w:rsidRPr="00887DA2">
              <w:rPr>
                <w:rFonts w:ascii="Arial" w:hAnsi="Arial" w:cs="Arial"/>
                <w:sz w:val="20"/>
                <w:szCs w:val="20"/>
              </w:rPr>
              <w:t xml:space="preserve">туда </w:t>
            </w:r>
            <w:r w:rsidR="00887DA2" w:rsidRPr="00887DA2">
              <w:rPr>
                <w:rFonts w:ascii="Arial" w:hAnsi="Arial" w:cs="Arial"/>
                <w:sz w:val="20"/>
                <w:szCs w:val="20"/>
              </w:rPr>
              <w:t xml:space="preserve">своевременно </w:t>
            </w:r>
            <w:r w:rsidRPr="00887DA2">
              <w:rPr>
                <w:rFonts w:ascii="Arial" w:hAnsi="Arial" w:cs="Arial"/>
                <w:sz w:val="20"/>
                <w:szCs w:val="20"/>
              </w:rPr>
              <w:t>включены</w:t>
            </w:r>
            <w:r w:rsidR="00AA58E0">
              <w:rPr>
                <w:rFonts w:ascii="Arial" w:hAnsi="Arial" w:cs="Arial"/>
                <w:sz w:val="20"/>
                <w:szCs w:val="20"/>
              </w:rPr>
              <w:t>,</w:t>
            </w:r>
            <w:r w:rsidRPr="00887DA2">
              <w:rPr>
                <w:rFonts w:ascii="Arial" w:hAnsi="Arial" w:cs="Arial"/>
                <w:sz w:val="20"/>
                <w:szCs w:val="20"/>
              </w:rPr>
              <w:t xml:space="preserve"> </w:t>
            </w:r>
            <w:r w:rsidR="00887DA2" w:rsidRPr="00887DA2">
              <w:rPr>
                <w:rFonts w:ascii="Arial" w:hAnsi="Arial" w:cs="Arial"/>
                <w:sz w:val="20"/>
                <w:szCs w:val="20"/>
              </w:rPr>
              <w:t xml:space="preserve">по ним </w:t>
            </w:r>
            <w:r w:rsidRPr="00887DA2">
              <w:rPr>
                <w:rFonts w:ascii="Arial" w:hAnsi="Arial" w:cs="Arial"/>
                <w:sz w:val="20"/>
                <w:szCs w:val="20"/>
              </w:rPr>
              <w:t>даны заключения разработчика</w:t>
            </w:r>
            <w:r w:rsidR="00887DA2" w:rsidRPr="00887DA2">
              <w:rPr>
                <w:rFonts w:ascii="Arial" w:hAnsi="Arial" w:cs="Arial"/>
                <w:sz w:val="20"/>
                <w:szCs w:val="20"/>
              </w:rPr>
              <w:t xml:space="preserve"> и они использованы при подготовке окончательной редакции (ОР) проекта</w:t>
            </w:r>
            <w:r w:rsidRPr="00887DA2">
              <w:rPr>
                <w:rFonts w:ascii="Arial" w:hAnsi="Arial" w:cs="Arial"/>
                <w:sz w:val="20"/>
                <w:szCs w:val="20"/>
              </w:rPr>
              <w:t xml:space="preserve">. </w:t>
            </w:r>
            <w:r w:rsidR="00887DA2" w:rsidRPr="00887DA2">
              <w:rPr>
                <w:rFonts w:ascii="Arial" w:hAnsi="Arial" w:cs="Arial"/>
                <w:sz w:val="20"/>
                <w:szCs w:val="20"/>
              </w:rPr>
              <w:t>Рассмотрение ОР проводилось с 10.03.2026 по 25.04.2026 (письмо ТК 482 № 22/ТК 482 от 05.03.2026).</w:t>
            </w:r>
          </w:p>
          <w:p w14:paraId="69B1B330" w14:textId="77777777" w:rsidR="001D2B4A" w:rsidRPr="00887DA2" w:rsidRDefault="00887DA2" w:rsidP="001D2B4A">
            <w:pPr>
              <w:tabs>
                <w:tab w:val="left" w:pos="11766"/>
              </w:tabs>
              <w:ind w:left="51"/>
              <w:rPr>
                <w:rFonts w:ascii="Arial" w:hAnsi="Arial" w:cs="Arial"/>
                <w:sz w:val="20"/>
                <w:szCs w:val="20"/>
              </w:rPr>
            </w:pPr>
            <w:r w:rsidRPr="00887DA2">
              <w:rPr>
                <w:rFonts w:ascii="Arial" w:hAnsi="Arial" w:cs="Arial"/>
                <w:sz w:val="20"/>
                <w:szCs w:val="20"/>
              </w:rPr>
              <w:t>О</w:t>
            </w:r>
            <w:r w:rsidR="001D2B4A" w:rsidRPr="00887DA2">
              <w:rPr>
                <w:rFonts w:ascii="Arial" w:hAnsi="Arial" w:cs="Arial"/>
                <w:sz w:val="20"/>
                <w:szCs w:val="20"/>
              </w:rPr>
              <w:t>тзывы на ОР были получены только от ООО «ТМХ Инжиниринг»</w:t>
            </w:r>
            <w:r w:rsidRPr="00887DA2">
              <w:rPr>
                <w:rFonts w:ascii="Arial" w:hAnsi="Arial" w:cs="Arial"/>
                <w:sz w:val="20"/>
                <w:szCs w:val="20"/>
              </w:rPr>
              <w:t xml:space="preserve"> (письмо </w:t>
            </w:r>
            <w:r w:rsidR="001D2B4A" w:rsidRPr="00887DA2">
              <w:rPr>
                <w:rFonts w:ascii="Arial" w:hAnsi="Arial" w:cs="Arial"/>
                <w:sz w:val="20"/>
                <w:szCs w:val="20"/>
              </w:rPr>
              <w:t>ГК «ТМХ» № 2379-ТМХ от 22.04.2026</w:t>
            </w:r>
            <w:r w:rsidRPr="00887DA2">
              <w:rPr>
                <w:rFonts w:ascii="Arial" w:hAnsi="Arial" w:cs="Arial"/>
                <w:sz w:val="20"/>
                <w:szCs w:val="20"/>
              </w:rPr>
              <w:t>, с з</w:t>
            </w:r>
            <w:r w:rsidR="001D2B4A" w:rsidRPr="00887DA2">
              <w:rPr>
                <w:rFonts w:ascii="Arial" w:hAnsi="Arial" w:cs="Arial"/>
                <w:sz w:val="20"/>
                <w:szCs w:val="20"/>
              </w:rPr>
              <w:t>амечаниями) и АО «Коломенский завод»</w:t>
            </w:r>
            <w:r w:rsidRPr="00887DA2">
              <w:rPr>
                <w:rFonts w:ascii="Arial" w:hAnsi="Arial" w:cs="Arial"/>
                <w:sz w:val="20"/>
                <w:szCs w:val="20"/>
              </w:rPr>
              <w:t xml:space="preserve"> (письмо</w:t>
            </w:r>
            <w:r w:rsidR="001D2B4A" w:rsidRPr="00887DA2">
              <w:rPr>
                <w:rFonts w:ascii="Arial" w:hAnsi="Arial" w:cs="Arial"/>
                <w:sz w:val="20"/>
                <w:szCs w:val="20"/>
              </w:rPr>
              <w:t xml:space="preserve"> № 504/864 от 15.04.2026</w:t>
            </w:r>
            <w:r w:rsidRPr="00887DA2">
              <w:rPr>
                <w:rFonts w:ascii="Arial" w:hAnsi="Arial" w:cs="Arial"/>
                <w:sz w:val="20"/>
                <w:szCs w:val="20"/>
              </w:rPr>
              <w:t>,</w:t>
            </w:r>
            <w:r w:rsidR="001D2B4A" w:rsidRPr="00887DA2">
              <w:rPr>
                <w:rFonts w:ascii="Arial" w:hAnsi="Arial" w:cs="Arial"/>
                <w:sz w:val="20"/>
                <w:szCs w:val="20"/>
              </w:rPr>
              <w:t xml:space="preserve"> без замечаний и предложений)</w:t>
            </w:r>
            <w:r w:rsidRPr="00887DA2">
              <w:rPr>
                <w:rFonts w:ascii="Arial" w:hAnsi="Arial" w:cs="Arial"/>
                <w:sz w:val="20"/>
                <w:szCs w:val="20"/>
              </w:rPr>
              <w:t>.</w:t>
            </w:r>
          </w:p>
          <w:p w14:paraId="358B00EE" w14:textId="0E253182" w:rsidR="00887DA2" w:rsidRPr="001D2B4A" w:rsidRDefault="00887DA2" w:rsidP="00887DA2">
            <w:pPr>
              <w:tabs>
                <w:tab w:val="left" w:pos="11766"/>
              </w:tabs>
              <w:ind w:left="51"/>
              <w:rPr>
                <w:rFonts w:ascii="Arial" w:hAnsi="Arial" w:cs="Arial"/>
                <w:sz w:val="20"/>
                <w:szCs w:val="20"/>
              </w:rPr>
            </w:pPr>
            <w:r w:rsidRPr="00887DA2">
              <w:rPr>
                <w:rFonts w:ascii="Arial" w:hAnsi="Arial" w:cs="Arial"/>
                <w:sz w:val="20"/>
                <w:szCs w:val="20"/>
              </w:rPr>
              <w:t>Кроме того, ряд замечаний к первой редакции проекта, которые были отклонены в сводке отзывов на нее, затем были полностью или частично учтены в процессе доработки ОР на этапе экспертизы проекта в ТК 482</w:t>
            </w:r>
          </w:p>
        </w:tc>
      </w:tr>
      <w:tr w:rsidR="00DC3D73" w:rsidRPr="0074009C" w14:paraId="6559D728" w14:textId="77777777" w:rsidTr="001D1886">
        <w:tc>
          <w:tcPr>
            <w:tcW w:w="704" w:type="dxa"/>
            <w:tcBorders>
              <w:top w:val="single" w:sz="4" w:space="0" w:color="auto"/>
              <w:left w:val="single" w:sz="4" w:space="0" w:color="auto"/>
              <w:bottom w:val="single" w:sz="4" w:space="0" w:color="auto"/>
              <w:right w:val="single" w:sz="4" w:space="0" w:color="auto"/>
            </w:tcBorders>
          </w:tcPr>
          <w:p w14:paraId="68DD51D5" w14:textId="77777777" w:rsidR="00DC3D73" w:rsidRPr="0074009C" w:rsidRDefault="00DC3D73" w:rsidP="00DC3D73">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D994062" w14:textId="613C3B47" w:rsidR="00DC3D73" w:rsidRPr="00DC3D73" w:rsidRDefault="00DC3D73" w:rsidP="00DC3D73">
            <w:pPr>
              <w:autoSpaceDE w:val="0"/>
              <w:autoSpaceDN w:val="0"/>
              <w:adjustRightInd w:val="0"/>
              <w:spacing w:line="276" w:lineRule="auto"/>
              <w:rPr>
                <w:rFonts w:ascii="Arial" w:hAnsi="Arial" w:cs="Arial"/>
                <w:sz w:val="20"/>
                <w:szCs w:val="20"/>
              </w:rPr>
            </w:pPr>
            <w:r w:rsidRPr="00DC3D73">
              <w:rPr>
                <w:rFonts w:ascii="Arial" w:hAnsi="Arial" w:cs="Arial"/>
                <w:sz w:val="20"/>
                <w:szCs w:val="20"/>
              </w:rPr>
              <w:t>3.1.1</w:t>
            </w:r>
          </w:p>
        </w:tc>
        <w:tc>
          <w:tcPr>
            <w:tcW w:w="2126" w:type="dxa"/>
            <w:tcBorders>
              <w:top w:val="single" w:sz="4" w:space="0" w:color="auto"/>
              <w:left w:val="single" w:sz="4" w:space="0" w:color="auto"/>
              <w:bottom w:val="single" w:sz="4" w:space="0" w:color="auto"/>
              <w:right w:val="single" w:sz="4" w:space="0" w:color="auto"/>
            </w:tcBorders>
          </w:tcPr>
          <w:p w14:paraId="4B47A793" w14:textId="73CE27E0" w:rsidR="00DC3D73" w:rsidRPr="00DC3D73" w:rsidRDefault="00DC3D73" w:rsidP="00DC3D73">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54BA5C3A" w14:textId="77777777" w:rsidR="00DC3D73" w:rsidRPr="00887DA2" w:rsidRDefault="00DC3D73" w:rsidP="00DC3D73">
            <w:pPr>
              <w:rPr>
                <w:rFonts w:ascii="Arial" w:hAnsi="Arial" w:cs="Arial"/>
                <w:sz w:val="20"/>
                <w:szCs w:val="20"/>
                <w:u w:val="single"/>
              </w:rPr>
            </w:pPr>
            <w:r w:rsidRPr="00887DA2">
              <w:rPr>
                <w:rFonts w:ascii="Arial" w:hAnsi="Arial" w:cs="Arial"/>
                <w:sz w:val="20"/>
                <w:szCs w:val="20"/>
                <w:u w:val="single"/>
              </w:rPr>
              <w:t>Замечание, предложение:</w:t>
            </w:r>
          </w:p>
          <w:p w14:paraId="0C70EE39" w14:textId="29551CC4" w:rsidR="00DC3D73" w:rsidRDefault="00DC3D73" w:rsidP="00DC3D73">
            <w:pPr>
              <w:tabs>
                <w:tab w:val="left" w:pos="284"/>
              </w:tabs>
              <w:rPr>
                <w:rFonts w:ascii="Arial" w:hAnsi="Arial" w:cs="Arial"/>
                <w:sz w:val="20"/>
                <w:szCs w:val="20"/>
              </w:rPr>
            </w:pPr>
            <w:r w:rsidRPr="00DC3D73">
              <w:rPr>
                <w:rFonts w:ascii="Arial" w:hAnsi="Arial" w:cs="Arial"/>
                <w:sz w:val="20"/>
                <w:szCs w:val="20"/>
              </w:rPr>
              <w:t xml:space="preserve">Жизненный цикл изделия включает стадии, на котором изделия нет (разработка) и стадии, на которых меняется его статус, но изменение состояния прямо воспрещено (переход от испытаний и приемки к эксплуатации). Что подразумевал разработчик периодической повторяемостью, неясно. Термин известен, можно пользоваться принятым на Ж/Д, ГОСТ 31539-2012 с небольшими изменениями.  </w:t>
            </w:r>
          </w:p>
          <w:p w14:paraId="591E6315" w14:textId="77777777" w:rsidR="00DC3D73" w:rsidRPr="00887DA2" w:rsidRDefault="00DC3D73" w:rsidP="00DC3D73">
            <w:pPr>
              <w:tabs>
                <w:tab w:val="left" w:pos="284"/>
              </w:tabs>
              <w:rPr>
                <w:rFonts w:ascii="Arial" w:hAnsi="Arial" w:cs="Arial"/>
                <w:sz w:val="20"/>
                <w:szCs w:val="20"/>
              </w:rPr>
            </w:pPr>
          </w:p>
          <w:p w14:paraId="44BEBEA1" w14:textId="50B1885F" w:rsidR="00DC3D73" w:rsidRPr="00887DA2" w:rsidRDefault="00DC3D73" w:rsidP="00DC3D73">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5782E7B5" w14:textId="77777777" w:rsidR="00DC3D73" w:rsidRPr="00DC3D73" w:rsidRDefault="00DC3D73" w:rsidP="00DC3D73">
            <w:pPr>
              <w:rPr>
                <w:rFonts w:ascii="Arial" w:hAnsi="Arial" w:cs="Arial"/>
                <w:sz w:val="20"/>
                <w:szCs w:val="20"/>
              </w:rPr>
            </w:pPr>
            <w:r w:rsidRPr="00DC3D73">
              <w:rPr>
                <w:rFonts w:ascii="Arial" w:hAnsi="Arial" w:cs="Arial"/>
                <w:b/>
                <w:bCs/>
                <w:sz w:val="20"/>
                <w:szCs w:val="20"/>
              </w:rPr>
              <w:t>жизненный цикл (изделия)</w:t>
            </w:r>
            <w:r w:rsidRPr="00DC3D73">
              <w:rPr>
                <w:rFonts w:ascii="Arial" w:hAnsi="Arial" w:cs="Arial"/>
                <w:sz w:val="20"/>
                <w:szCs w:val="20"/>
              </w:rPr>
              <w:t>: Совокупность взаимосвязанных, последовательно осуществляемых процессов установления требований к потребительским свойствам и техническим параметрам изделия, а также процессов его создания, применения и утилизации.</w:t>
            </w:r>
          </w:p>
          <w:p w14:paraId="53FFF933" w14:textId="77777777" w:rsidR="00DC3D73" w:rsidRPr="00DC3D73" w:rsidRDefault="00DC3D73" w:rsidP="00DC3D73">
            <w:pPr>
              <w:rPr>
                <w:rFonts w:ascii="Arial" w:hAnsi="Arial" w:cs="Arial"/>
                <w:sz w:val="20"/>
                <w:szCs w:val="20"/>
              </w:rPr>
            </w:pPr>
          </w:p>
          <w:p w14:paraId="16F4802E" w14:textId="1E07E954" w:rsidR="00DC3D73" w:rsidRPr="00DC3D73" w:rsidRDefault="00DC3D73" w:rsidP="00DC3D73">
            <w:pPr>
              <w:rPr>
                <w:rFonts w:ascii="Arial" w:hAnsi="Arial" w:cs="Arial"/>
                <w:sz w:val="20"/>
                <w:szCs w:val="20"/>
                <w:u w:val="single"/>
              </w:rPr>
            </w:pPr>
            <w:r w:rsidRPr="00DC3D73">
              <w:rPr>
                <w:rFonts w:ascii="Arial" w:hAnsi="Arial" w:cs="Arial"/>
                <w:sz w:val="20"/>
                <w:szCs w:val="20"/>
              </w:rPr>
              <w:t>Примечание - Ряд процессов жизненного цикла, в том числе определение необходимости создания изделия, регламентация его технико-экономических параметров, опытно-конструкторская работа, подготовка и освоение его производства предназначаются и осуществляются одновременно для всего множества единиц изделия.</w:t>
            </w:r>
          </w:p>
        </w:tc>
        <w:tc>
          <w:tcPr>
            <w:tcW w:w="3622" w:type="dxa"/>
            <w:tcBorders>
              <w:top w:val="single" w:sz="4" w:space="0" w:color="auto"/>
              <w:left w:val="single" w:sz="4" w:space="0" w:color="auto"/>
              <w:bottom w:val="single" w:sz="4" w:space="0" w:color="auto"/>
              <w:right w:val="single" w:sz="4" w:space="0" w:color="auto"/>
            </w:tcBorders>
          </w:tcPr>
          <w:p w14:paraId="2A322C86" w14:textId="77777777" w:rsidR="00DC3D73" w:rsidRPr="00DC3D73" w:rsidRDefault="00DC3D73" w:rsidP="00DC3D73">
            <w:pPr>
              <w:tabs>
                <w:tab w:val="left" w:pos="11766"/>
              </w:tabs>
              <w:ind w:left="51"/>
              <w:rPr>
                <w:rFonts w:ascii="Arial" w:hAnsi="Arial" w:cs="Arial"/>
                <w:sz w:val="20"/>
                <w:szCs w:val="20"/>
              </w:rPr>
            </w:pPr>
            <w:r w:rsidRPr="00DC3D73">
              <w:rPr>
                <w:rFonts w:ascii="Arial" w:hAnsi="Arial" w:cs="Arial"/>
                <w:sz w:val="20"/>
                <w:szCs w:val="20"/>
              </w:rPr>
              <w:lastRenderedPageBreak/>
              <w:t>Принято частично.</w:t>
            </w:r>
          </w:p>
          <w:p w14:paraId="3CE62D04" w14:textId="7977C665" w:rsidR="00DC3D73" w:rsidRPr="00DC3D73" w:rsidRDefault="00DC3D73" w:rsidP="00DC3D73">
            <w:pPr>
              <w:tabs>
                <w:tab w:val="left" w:pos="11766"/>
              </w:tabs>
              <w:ind w:left="51"/>
              <w:rPr>
                <w:rFonts w:ascii="Arial" w:hAnsi="Arial" w:cs="Arial"/>
                <w:sz w:val="20"/>
                <w:szCs w:val="20"/>
              </w:rPr>
            </w:pPr>
            <w:r w:rsidRPr="00DC3D73">
              <w:rPr>
                <w:rFonts w:ascii="Arial" w:hAnsi="Arial" w:cs="Arial"/>
                <w:sz w:val="20"/>
                <w:szCs w:val="20"/>
              </w:rPr>
              <w:t>Определение термина изменено с учетом данного замечания и замечаний других организаций</w:t>
            </w:r>
            <w:r>
              <w:rPr>
                <w:rFonts w:ascii="Arial" w:hAnsi="Arial" w:cs="Arial"/>
                <w:sz w:val="20"/>
                <w:szCs w:val="20"/>
              </w:rPr>
              <w:t>. Упоминание слов о «</w:t>
            </w:r>
            <w:r w:rsidRPr="00DC3D73">
              <w:rPr>
                <w:rFonts w:ascii="Arial" w:hAnsi="Arial" w:cs="Arial"/>
                <w:sz w:val="20"/>
                <w:szCs w:val="20"/>
              </w:rPr>
              <w:t>периодической повторяемост</w:t>
            </w:r>
            <w:r>
              <w:rPr>
                <w:rFonts w:ascii="Arial" w:hAnsi="Arial" w:cs="Arial"/>
                <w:sz w:val="20"/>
                <w:szCs w:val="20"/>
              </w:rPr>
              <w:t>и» исключено</w:t>
            </w:r>
            <w:r w:rsidR="00825E0E">
              <w:rPr>
                <w:rFonts w:ascii="Arial" w:hAnsi="Arial" w:cs="Arial"/>
                <w:sz w:val="20"/>
                <w:szCs w:val="20"/>
              </w:rPr>
              <w:t xml:space="preserve">. </w:t>
            </w:r>
            <w:r w:rsidR="00023136">
              <w:rPr>
                <w:rFonts w:ascii="Arial" w:hAnsi="Arial" w:cs="Arial"/>
                <w:sz w:val="20"/>
                <w:szCs w:val="20"/>
              </w:rPr>
              <w:t xml:space="preserve">При доработке определения за основу взято </w:t>
            </w:r>
            <w:r w:rsidR="00023136">
              <w:rPr>
                <w:rFonts w:ascii="Arial" w:hAnsi="Arial" w:cs="Arial"/>
                <w:sz w:val="20"/>
                <w:szCs w:val="20"/>
              </w:rPr>
              <w:lastRenderedPageBreak/>
              <w:t xml:space="preserve">определение термина «жизненный цикл» по </w:t>
            </w:r>
            <w:r w:rsidR="00023136" w:rsidRPr="00023136">
              <w:rPr>
                <w:rFonts w:ascii="Arial" w:hAnsi="Arial" w:cs="Arial"/>
                <w:sz w:val="20"/>
                <w:szCs w:val="20"/>
              </w:rPr>
              <w:t>ГОСТ РВ 52006-2003</w:t>
            </w:r>
            <w:r w:rsidR="00023136">
              <w:rPr>
                <w:rFonts w:ascii="Arial" w:hAnsi="Arial" w:cs="Arial"/>
                <w:sz w:val="20"/>
                <w:szCs w:val="20"/>
              </w:rPr>
              <w:t xml:space="preserve"> и ГОСТ Р 15.000-2016</w:t>
            </w:r>
          </w:p>
        </w:tc>
      </w:tr>
      <w:tr w:rsidR="00DC3D73" w:rsidRPr="0074009C" w14:paraId="042B0621" w14:textId="77777777" w:rsidTr="001D1886">
        <w:tc>
          <w:tcPr>
            <w:tcW w:w="704" w:type="dxa"/>
            <w:tcBorders>
              <w:top w:val="single" w:sz="4" w:space="0" w:color="auto"/>
              <w:left w:val="single" w:sz="4" w:space="0" w:color="auto"/>
              <w:bottom w:val="single" w:sz="4" w:space="0" w:color="auto"/>
              <w:right w:val="single" w:sz="4" w:space="0" w:color="auto"/>
            </w:tcBorders>
          </w:tcPr>
          <w:p w14:paraId="5DED9718" w14:textId="77777777" w:rsidR="00DC3D73" w:rsidRPr="0074009C" w:rsidRDefault="00DC3D73" w:rsidP="00DC3D73">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ECA6827" w14:textId="3F413C12" w:rsidR="00DC3D73" w:rsidRPr="0074009C" w:rsidRDefault="00DC3D73" w:rsidP="00DC3D73">
            <w:pPr>
              <w:autoSpaceDE w:val="0"/>
              <w:autoSpaceDN w:val="0"/>
              <w:adjustRightInd w:val="0"/>
              <w:spacing w:line="276" w:lineRule="auto"/>
              <w:rPr>
                <w:rFonts w:ascii="Arial" w:hAnsi="Arial" w:cs="Arial"/>
                <w:sz w:val="20"/>
                <w:szCs w:val="20"/>
              </w:rPr>
            </w:pPr>
            <w:r w:rsidRPr="0074009C">
              <w:rPr>
                <w:rFonts w:ascii="Arial" w:hAnsi="Arial" w:cs="Arial"/>
                <w:sz w:val="20"/>
                <w:szCs w:val="20"/>
              </w:rPr>
              <w:t>3.1.1</w:t>
            </w:r>
          </w:p>
        </w:tc>
        <w:tc>
          <w:tcPr>
            <w:tcW w:w="2126" w:type="dxa"/>
            <w:tcBorders>
              <w:top w:val="single" w:sz="4" w:space="0" w:color="auto"/>
              <w:left w:val="single" w:sz="4" w:space="0" w:color="auto"/>
              <w:bottom w:val="single" w:sz="4" w:space="0" w:color="auto"/>
              <w:right w:val="single" w:sz="4" w:space="0" w:color="auto"/>
            </w:tcBorders>
          </w:tcPr>
          <w:p w14:paraId="360AAAB6" w14:textId="49FF788A" w:rsidR="00DC3D73" w:rsidRPr="0074009C" w:rsidRDefault="00DC3D73" w:rsidP="00DC3D73">
            <w:pPr>
              <w:spacing w:line="276" w:lineRule="auto"/>
              <w:jc w:val="center"/>
              <w:rPr>
                <w:rFonts w:ascii="Arial" w:hAnsi="Arial" w:cs="Arial"/>
                <w:sz w:val="20"/>
                <w:szCs w:val="20"/>
              </w:rPr>
            </w:pPr>
            <w:proofErr w:type="spellStart"/>
            <w:r w:rsidRPr="0074009C">
              <w:rPr>
                <w:rFonts w:ascii="Arial" w:hAnsi="Arial" w:cs="Arial"/>
                <w:sz w:val="20"/>
                <w:szCs w:val="20"/>
              </w:rPr>
              <w:t>ЦНИИмаш</w:t>
            </w:r>
            <w:proofErr w:type="spellEnd"/>
            <w:r w:rsidRPr="0074009C">
              <w:rPr>
                <w:rFonts w:ascii="Arial" w:hAnsi="Arial" w:cs="Arial"/>
                <w:sz w:val="20"/>
                <w:szCs w:val="20"/>
              </w:rPr>
              <w:t xml:space="preserve">, </w:t>
            </w:r>
            <w:r>
              <w:rPr>
                <w:rFonts w:ascii="Arial" w:hAnsi="Arial" w:cs="Arial"/>
                <w:sz w:val="20"/>
                <w:szCs w:val="20"/>
              </w:rPr>
              <w:br/>
            </w:r>
            <w:r w:rsidRPr="0074009C">
              <w:rPr>
                <w:rFonts w:ascii="Arial" w:hAnsi="Arial" w:cs="Arial"/>
                <w:sz w:val="20"/>
                <w:szCs w:val="20"/>
              </w:rPr>
              <w:t>по эл.</w:t>
            </w:r>
            <w:r>
              <w:rPr>
                <w:rFonts w:ascii="Arial" w:hAnsi="Arial" w:cs="Arial"/>
                <w:sz w:val="20"/>
                <w:szCs w:val="20"/>
              </w:rPr>
              <w:t xml:space="preserve"> </w:t>
            </w:r>
            <w:r w:rsidRPr="0074009C">
              <w:rPr>
                <w:rFonts w:ascii="Arial" w:hAnsi="Arial" w:cs="Arial"/>
                <w:sz w:val="20"/>
                <w:szCs w:val="20"/>
              </w:rPr>
              <w:t>почте</w:t>
            </w:r>
          </w:p>
        </w:tc>
        <w:tc>
          <w:tcPr>
            <w:tcW w:w="6521" w:type="dxa"/>
            <w:tcBorders>
              <w:top w:val="single" w:sz="4" w:space="0" w:color="auto"/>
              <w:left w:val="single" w:sz="4" w:space="0" w:color="auto"/>
              <w:bottom w:val="single" w:sz="4" w:space="0" w:color="auto"/>
              <w:right w:val="single" w:sz="4" w:space="0" w:color="auto"/>
            </w:tcBorders>
          </w:tcPr>
          <w:p w14:paraId="7CD339A1" w14:textId="77777777" w:rsidR="00DC3D73" w:rsidRPr="0074009C" w:rsidRDefault="00DC3D73" w:rsidP="0042144A">
            <w:pPr>
              <w:jc w:val="both"/>
              <w:rPr>
                <w:rFonts w:ascii="Arial" w:hAnsi="Arial" w:cs="Arial"/>
                <w:sz w:val="20"/>
                <w:szCs w:val="20"/>
                <w:u w:val="single"/>
              </w:rPr>
            </w:pPr>
            <w:r w:rsidRPr="0074009C">
              <w:rPr>
                <w:rFonts w:ascii="Arial" w:hAnsi="Arial" w:cs="Arial"/>
                <w:sz w:val="20"/>
                <w:szCs w:val="20"/>
                <w:u w:val="single"/>
              </w:rPr>
              <w:t>Предлагаемая редакция:</w:t>
            </w:r>
          </w:p>
          <w:p w14:paraId="4A9B77C6" w14:textId="77777777"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t xml:space="preserve">3.1.1 </w:t>
            </w:r>
            <w:r w:rsidRPr="0074009C">
              <w:rPr>
                <w:rFonts w:ascii="Arial" w:eastAsia="Times New Roman" w:hAnsi="Arial" w:cs="Arial"/>
                <w:b/>
                <w:bCs/>
                <w:sz w:val="20"/>
                <w:szCs w:val="20"/>
                <w:lang w:eastAsia="ru-RU"/>
              </w:rPr>
              <w:t>жизненный цикл (изделия)</w:t>
            </w:r>
            <w:r w:rsidRPr="0074009C">
              <w:rPr>
                <w:rFonts w:ascii="Arial" w:eastAsia="Times New Roman" w:hAnsi="Arial" w:cs="Arial"/>
                <w:sz w:val="20"/>
                <w:szCs w:val="20"/>
                <w:lang w:eastAsia="ru-RU"/>
              </w:rPr>
              <w:t>: Совокупность взаимосвязанных процессов последовательного</w:t>
            </w:r>
            <w:r w:rsidRPr="0074009C">
              <w:rPr>
                <w:rFonts w:ascii="Arial" w:eastAsia="Times New Roman" w:hAnsi="Arial" w:cs="Arial"/>
                <w:b/>
                <w:bCs/>
                <w:sz w:val="20"/>
                <w:szCs w:val="20"/>
                <w:lang w:eastAsia="ru-RU"/>
              </w:rPr>
              <w:t xml:space="preserve"> </w:t>
            </w:r>
            <w:r w:rsidRPr="0074009C">
              <w:rPr>
                <w:rFonts w:ascii="Arial" w:eastAsia="Times New Roman" w:hAnsi="Arial" w:cs="Arial"/>
                <w:sz w:val="20"/>
                <w:szCs w:val="20"/>
                <w:lang w:eastAsia="ru-RU"/>
              </w:rPr>
              <w:t xml:space="preserve">изменения состояния изделия от </w:t>
            </w:r>
            <w:r w:rsidRPr="0074009C">
              <w:rPr>
                <w:rFonts w:ascii="Arial" w:eastAsia="Times New Roman" w:hAnsi="Arial" w:cs="Arial"/>
                <w:b/>
                <w:bCs/>
                <w:sz w:val="20"/>
                <w:szCs w:val="20"/>
                <w:lang w:eastAsia="ru-RU"/>
              </w:rPr>
              <w:t>её замысла до ликвидации.</w:t>
            </w:r>
          </w:p>
          <w:p w14:paraId="494EC916" w14:textId="7D5EDD9F"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t> Обоснование:</w:t>
            </w:r>
          </w:p>
          <w:p w14:paraId="63D5618D" w14:textId="77777777"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t>В тексте ГОСТ Р 77.002: «</w:t>
            </w:r>
            <w:r w:rsidRPr="0074009C">
              <w:rPr>
                <w:rFonts w:ascii="Arial" w:eastAsia="Times New Roman" w:hAnsi="Arial" w:cs="Arial"/>
                <w:i/>
                <w:iCs/>
                <w:sz w:val="20"/>
                <w:szCs w:val="20"/>
                <w:lang w:eastAsia="ru-RU"/>
              </w:rPr>
              <w:t>3.1.1</w:t>
            </w:r>
            <w:r w:rsidRPr="0074009C">
              <w:rPr>
                <w:rFonts w:ascii="Arial" w:eastAsia="Times New Roman" w:hAnsi="Arial" w:cs="Arial"/>
                <w:sz w:val="20"/>
                <w:szCs w:val="20"/>
                <w:lang w:eastAsia="ru-RU"/>
              </w:rPr>
              <w:t xml:space="preserve"> </w:t>
            </w:r>
            <w:r w:rsidRPr="0074009C">
              <w:rPr>
                <w:rFonts w:ascii="Arial" w:eastAsia="Times New Roman" w:hAnsi="Arial" w:cs="Arial"/>
                <w:b/>
                <w:bCs/>
                <w:i/>
                <w:iCs/>
                <w:sz w:val="20"/>
                <w:szCs w:val="20"/>
                <w:lang w:eastAsia="ru-RU"/>
              </w:rPr>
              <w:t>жизненный цикл (изделия)</w:t>
            </w:r>
            <w:r w:rsidRPr="0074009C">
              <w:rPr>
                <w:rFonts w:ascii="Arial" w:eastAsia="Times New Roman" w:hAnsi="Arial" w:cs="Arial"/>
                <w:sz w:val="20"/>
                <w:szCs w:val="20"/>
                <w:lang w:eastAsia="ru-RU"/>
              </w:rPr>
              <w:t xml:space="preserve">: </w:t>
            </w:r>
            <w:r w:rsidRPr="0074009C">
              <w:rPr>
                <w:rFonts w:ascii="Arial" w:eastAsia="Times New Roman" w:hAnsi="Arial" w:cs="Arial"/>
                <w:b/>
                <w:bCs/>
                <w:i/>
                <w:iCs/>
                <w:sz w:val="20"/>
                <w:szCs w:val="20"/>
                <w:lang w:eastAsia="ru-RU"/>
              </w:rPr>
              <w:t xml:space="preserve">Совокупность взаимосвязанных процессов изменения состояния изделия, повторяющаяся, при необходимости, с периодичностью, определяемой </w:t>
            </w:r>
            <w:r w:rsidRPr="0074009C">
              <w:rPr>
                <w:rFonts w:ascii="Arial" w:eastAsia="Times New Roman" w:hAnsi="Arial" w:cs="Arial"/>
                <w:b/>
                <w:bCs/>
                <w:i/>
                <w:iCs/>
                <w:sz w:val="20"/>
                <w:szCs w:val="20"/>
                <w:u w:val="single"/>
                <w:lang w:eastAsia="ru-RU"/>
              </w:rPr>
              <w:t>временем</w:t>
            </w:r>
            <w:r w:rsidRPr="0074009C">
              <w:rPr>
                <w:rFonts w:ascii="Arial" w:eastAsia="Times New Roman" w:hAnsi="Arial" w:cs="Arial"/>
                <w:b/>
                <w:bCs/>
                <w:i/>
                <w:iCs/>
                <w:sz w:val="20"/>
                <w:szCs w:val="20"/>
                <w:lang w:eastAsia="ru-RU"/>
              </w:rPr>
              <w:t xml:space="preserve"> существования типовой конструкции изделия от ее замысла до утилизации или конкретного экземпляра изделия от завершения его производства до утилизации.</w:t>
            </w:r>
            <w:r w:rsidRPr="0074009C">
              <w:rPr>
                <w:rFonts w:ascii="Arial" w:eastAsia="Times New Roman" w:hAnsi="Arial" w:cs="Arial"/>
                <w:i/>
                <w:iCs/>
                <w:sz w:val="20"/>
                <w:szCs w:val="20"/>
                <w:lang w:eastAsia="ru-RU"/>
              </w:rPr>
              <w:t>».</w:t>
            </w:r>
          </w:p>
          <w:p w14:paraId="0C0C3B70" w14:textId="77777777"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sz w:val="20"/>
                <w:szCs w:val="20"/>
                <w:u w:val="single"/>
                <w:lang w:eastAsia="ru-RU"/>
              </w:rPr>
              <w:t>В уточнённом тексте ГОСТ Р 77.002</w:t>
            </w:r>
            <w:r w:rsidRPr="0074009C">
              <w:rPr>
                <w:rFonts w:ascii="Arial" w:eastAsia="Times New Roman" w:hAnsi="Arial" w:cs="Arial"/>
                <w:sz w:val="20"/>
                <w:szCs w:val="20"/>
                <w:lang w:eastAsia="ru-RU"/>
              </w:rPr>
              <w:t>: «</w:t>
            </w:r>
            <w:r w:rsidRPr="0074009C">
              <w:rPr>
                <w:rFonts w:ascii="Arial" w:eastAsia="Times New Roman" w:hAnsi="Arial" w:cs="Arial"/>
                <w:b/>
                <w:bCs/>
                <w:i/>
                <w:iCs/>
                <w:sz w:val="20"/>
                <w:szCs w:val="20"/>
                <w:lang w:eastAsia="ru-RU"/>
              </w:rPr>
              <w:t xml:space="preserve">3.1.1 жизненный цикл (изделия); ЖЦ: Последовательность взаимосвязанных процессов изменения состояния изделия, </w:t>
            </w:r>
            <w:r w:rsidRPr="0074009C">
              <w:rPr>
                <w:rFonts w:ascii="Arial" w:eastAsia="Times New Roman" w:hAnsi="Arial" w:cs="Arial"/>
                <w:b/>
                <w:bCs/>
                <w:i/>
                <w:iCs/>
                <w:sz w:val="20"/>
                <w:szCs w:val="20"/>
                <w:u w:val="single"/>
                <w:lang w:eastAsia="ru-RU"/>
              </w:rPr>
              <w:t>повторяющаяся</w:t>
            </w:r>
            <w:r w:rsidRPr="0074009C">
              <w:rPr>
                <w:rFonts w:ascii="Arial" w:eastAsia="Times New Roman" w:hAnsi="Arial" w:cs="Arial"/>
                <w:b/>
                <w:bCs/>
                <w:i/>
                <w:iCs/>
                <w:sz w:val="20"/>
                <w:szCs w:val="20"/>
                <w:lang w:eastAsia="ru-RU"/>
              </w:rPr>
              <w:t xml:space="preserve">, </w:t>
            </w:r>
            <w:r w:rsidRPr="0074009C">
              <w:rPr>
                <w:rFonts w:ascii="Arial" w:eastAsia="Times New Roman" w:hAnsi="Arial" w:cs="Arial"/>
                <w:b/>
                <w:bCs/>
                <w:i/>
                <w:iCs/>
                <w:sz w:val="20"/>
                <w:szCs w:val="20"/>
                <w:u w:val="single"/>
                <w:lang w:eastAsia="ru-RU"/>
              </w:rPr>
              <w:t>при необходимости</w:t>
            </w:r>
            <w:r w:rsidRPr="0074009C">
              <w:rPr>
                <w:rFonts w:ascii="Arial" w:eastAsia="Times New Roman" w:hAnsi="Arial" w:cs="Arial"/>
                <w:b/>
                <w:bCs/>
                <w:i/>
                <w:iCs/>
                <w:sz w:val="20"/>
                <w:szCs w:val="20"/>
                <w:lang w:eastAsia="ru-RU"/>
              </w:rPr>
              <w:t xml:space="preserve">, с периодичностью, определяемой временем существования типовой конструкции изделия или конкретного экземпляра изделия». </w:t>
            </w:r>
          </w:p>
          <w:p w14:paraId="5720FE84" w14:textId="4D64F694" w:rsidR="00DC3D73" w:rsidRPr="0074009C" w:rsidRDefault="00DC3D73" w:rsidP="0042144A">
            <w:pPr>
              <w:ind w:hanging="360"/>
              <w:rPr>
                <w:rFonts w:ascii="Arial" w:eastAsia="Times New Roman" w:hAnsi="Arial" w:cs="Arial"/>
                <w:sz w:val="20"/>
                <w:szCs w:val="20"/>
                <w:lang w:eastAsia="ru-RU"/>
              </w:rPr>
            </w:pPr>
            <w:r w:rsidRPr="0074009C">
              <w:rPr>
                <w:rFonts w:ascii="Arial" w:eastAsia="Times New Roman" w:hAnsi="Arial" w:cs="Arial"/>
                <w:sz w:val="20"/>
                <w:szCs w:val="20"/>
                <w:lang w:eastAsia="ru-RU"/>
              </w:rPr>
              <w:t xml:space="preserve">1.       «Повторяющаяся» последовательность? Повторения быть не может. Не может быть повторного замысла, повторного проектирования. Стадии ЖЦ или «процессы изменения» идут последовательно, без повторений. Если понадобилось повторное проектирование, это значит, что мы до сих пор эту стадию (стадию проектирования) не завершили. </w:t>
            </w:r>
          </w:p>
          <w:p w14:paraId="27D0ED0A" w14:textId="77777777"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t xml:space="preserve">См. </w:t>
            </w:r>
            <w:hyperlink r:id="rId7" w:history="1">
              <w:r w:rsidRPr="0074009C">
                <w:rPr>
                  <w:rFonts w:ascii="Arial" w:eastAsia="Times New Roman" w:hAnsi="Arial" w:cs="Arial"/>
                  <w:sz w:val="20"/>
                  <w:szCs w:val="20"/>
                  <w:lang w:eastAsia="ru-RU"/>
                </w:rPr>
                <w:t xml:space="preserve">Постановление Правительства РФ от 11.10.2012 г. № 1036 "Об особенностях оценки соответствия оборонной продукции (работ, услуг), поставляемой по государственному оборонному заказу, </w:t>
              </w:r>
              <w:r w:rsidRPr="0074009C">
                <w:rPr>
                  <w:rFonts w:ascii="Arial" w:eastAsia="Times New Roman" w:hAnsi="Arial" w:cs="Arial"/>
                  <w:sz w:val="20"/>
                  <w:szCs w:val="20"/>
                  <w:lang w:eastAsia="ru-RU"/>
                </w:rPr>
                <w:lastRenderedPageBreak/>
                <w:t>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w:t>
              </w:r>
            </w:hyperlink>
            <w:r w:rsidRPr="0074009C">
              <w:rPr>
                <w:rFonts w:ascii="Arial" w:eastAsia="Times New Roman" w:hAnsi="Arial" w:cs="Arial"/>
                <w:sz w:val="20"/>
                <w:szCs w:val="20"/>
                <w:lang w:eastAsia="ru-RU"/>
              </w:rPr>
              <w:t>:</w:t>
            </w:r>
          </w:p>
          <w:p w14:paraId="62B15E9B" w14:textId="3B387B9F"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t>«</w:t>
            </w:r>
            <w:r w:rsidRPr="0074009C">
              <w:rPr>
                <w:rFonts w:ascii="Arial" w:eastAsia="Times New Roman" w:hAnsi="Arial" w:cs="Arial"/>
                <w:b/>
                <w:bCs/>
                <w:sz w:val="20"/>
                <w:szCs w:val="20"/>
                <w:lang w:eastAsia="ru-RU"/>
              </w:rPr>
              <w:t>Жизненный цикл</w:t>
            </w:r>
            <w:r w:rsidRPr="0074009C">
              <w:rPr>
                <w:rFonts w:ascii="Arial" w:eastAsia="Times New Roman" w:hAnsi="Arial" w:cs="Arial"/>
                <w:sz w:val="20"/>
                <w:szCs w:val="20"/>
                <w:lang w:eastAsia="ru-RU"/>
              </w:rPr>
              <w:t xml:space="preserve"> - Совокупность взаимосвязанных процессов        </w:t>
            </w:r>
            <w:r w:rsidRPr="0074009C">
              <w:rPr>
                <w:rFonts w:ascii="Arial" w:eastAsia="Times New Roman" w:hAnsi="Arial" w:cs="Arial"/>
                <w:b/>
                <w:bCs/>
                <w:sz w:val="20"/>
                <w:szCs w:val="20"/>
                <w:lang w:eastAsia="ru-RU"/>
              </w:rPr>
              <w:t xml:space="preserve">последовательного </w:t>
            </w:r>
            <w:r w:rsidRPr="0074009C">
              <w:rPr>
                <w:rFonts w:ascii="Arial" w:eastAsia="Times New Roman" w:hAnsi="Arial" w:cs="Arial"/>
                <w:sz w:val="20"/>
                <w:szCs w:val="20"/>
                <w:lang w:eastAsia="ru-RU"/>
              </w:rPr>
              <w:t>изменения состояния оборонной продукции (изделий, материалов) от формирования исходных обязательных требований до снятия ее с эксплуатации и списания (окончания применения и (или) хранения)».</w:t>
            </w:r>
            <w:r w:rsidR="00F06927">
              <w:rPr>
                <w:rFonts w:ascii="Arial" w:eastAsia="Times New Roman" w:hAnsi="Arial" w:cs="Arial"/>
                <w:sz w:val="20"/>
                <w:szCs w:val="20"/>
                <w:lang w:eastAsia="ru-RU"/>
              </w:rPr>
              <w:t xml:space="preserve"> </w:t>
            </w:r>
            <w:r w:rsidRPr="0074009C">
              <w:rPr>
                <w:rFonts w:ascii="Arial" w:eastAsia="Times New Roman" w:hAnsi="Arial" w:cs="Arial"/>
                <w:sz w:val="20"/>
                <w:szCs w:val="20"/>
                <w:lang w:eastAsia="ru-RU"/>
              </w:rPr>
              <w:t>Вот к какой формулировке должно быть «приближено» наше определение, а не к ГОСТ РВ 52006, при всём уважении.</w:t>
            </w:r>
          </w:p>
          <w:p w14:paraId="65FF1C42" w14:textId="00EB5749" w:rsidR="00DC3D73" w:rsidRPr="0074009C" w:rsidRDefault="00DC3D73" w:rsidP="0042144A">
            <w:pPr>
              <w:ind w:hanging="360"/>
              <w:rPr>
                <w:rFonts w:ascii="Arial" w:eastAsia="Times New Roman" w:hAnsi="Arial" w:cs="Arial"/>
                <w:sz w:val="20"/>
                <w:szCs w:val="20"/>
                <w:lang w:eastAsia="ru-RU"/>
              </w:rPr>
            </w:pPr>
            <w:r w:rsidRPr="0074009C">
              <w:rPr>
                <w:rFonts w:ascii="Arial" w:eastAsia="Times New Roman" w:hAnsi="Arial" w:cs="Arial"/>
                <w:sz w:val="20"/>
                <w:szCs w:val="20"/>
                <w:lang w:eastAsia="ru-RU"/>
              </w:rPr>
              <w:t>2.       В определении вставлено упоминание о повторении</w:t>
            </w:r>
            <w:r w:rsidRPr="0074009C">
              <w:rPr>
                <w:rFonts w:ascii="Arial" w:eastAsia="Times New Roman" w:hAnsi="Arial" w:cs="Arial"/>
                <w:b/>
                <w:bCs/>
                <w:i/>
                <w:iCs/>
                <w:sz w:val="20"/>
                <w:szCs w:val="20"/>
                <w:lang w:eastAsia="ru-RU"/>
              </w:rPr>
              <w:t xml:space="preserve"> «при необходимости». </w:t>
            </w:r>
            <w:r w:rsidRPr="0074009C">
              <w:rPr>
                <w:rFonts w:ascii="Arial" w:eastAsia="Times New Roman" w:hAnsi="Arial" w:cs="Arial"/>
                <w:sz w:val="20"/>
                <w:szCs w:val="20"/>
                <w:lang w:eastAsia="ru-RU"/>
              </w:rPr>
              <w:t>Р 50.1.075-2011 «Разработка стандартов на термины и определения» предостерегает (п. 6.4): «</w:t>
            </w:r>
            <w:r w:rsidRPr="0074009C">
              <w:rPr>
                <w:rFonts w:ascii="Arial" w:eastAsia="Times New Roman" w:hAnsi="Arial" w:cs="Arial"/>
                <w:b/>
                <w:bCs/>
                <w:i/>
                <w:iCs/>
                <w:sz w:val="20"/>
                <w:szCs w:val="20"/>
                <w:lang w:eastAsia="ru-RU"/>
              </w:rPr>
              <w:t>Недопустимо</w:t>
            </w:r>
            <w:r w:rsidRPr="0074009C">
              <w:rPr>
                <w:rFonts w:ascii="Arial" w:eastAsia="Times New Roman" w:hAnsi="Arial" w:cs="Arial"/>
                <w:i/>
                <w:iCs/>
                <w:sz w:val="20"/>
                <w:szCs w:val="20"/>
                <w:lang w:eastAsia="ru-RU"/>
              </w:rPr>
              <w:t xml:space="preserve"> использовать в определении неопределённые слова и выражения, такие как </w:t>
            </w:r>
            <w:r w:rsidRPr="0074009C">
              <w:rPr>
                <w:rFonts w:ascii="Arial" w:eastAsia="Times New Roman" w:hAnsi="Arial" w:cs="Arial"/>
                <w:b/>
                <w:bCs/>
                <w:i/>
                <w:iCs/>
                <w:sz w:val="20"/>
                <w:szCs w:val="20"/>
                <w:lang w:eastAsia="ru-RU"/>
              </w:rPr>
              <w:t>больший, много, сложный</w:t>
            </w:r>
            <w:r w:rsidRPr="0074009C">
              <w:rPr>
                <w:rFonts w:ascii="Arial" w:eastAsia="Times New Roman" w:hAnsi="Arial" w:cs="Arial"/>
                <w:i/>
                <w:iCs/>
                <w:sz w:val="20"/>
                <w:szCs w:val="20"/>
                <w:lang w:eastAsia="ru-RU"/>
              </w:rPr>
              <w:t xml:space="preserve"> и т.д</w:t>
            </w:r>
            <w:r w:rsidRPr="0074009C">
              <w:rPr>
                <w:rFonts w:ascii="Arial" w:eastAsia="Times New Roman" w:hAnsi="Arial" w:cs="Arial"/>
                <w:sz w:val="20"/>
                <w:szCs w:val="20"/>
                <w:lang w:eastAsia="ru-RU"/>
              </w:rPr>
              <w:t xml:space="preserve">.», а значит и такую неопределённость, как </w:t>
            </w:r>
            <w:r w:rsidRPr="0074009C">
              <w:rPr>
                <w:rFonts w:ascii="Arial" w:eastAsia="Times New Roman" w:hAnsi="Arial" w:cs="Arial"/>
                <w:b/>
                <w:bCs/>
                <w:i/>
                <w:iCs/>
                <w:sz w:val="20"/>
                <w:szCs w:val="20"/>
                <w:lang w:eastAsia="ru-RU"/>
              </w:rPr>
              <w:t>«при необходимости».</w:t>
            </w:r>
          </w:p>
          <w:p w14:paraId="06EBEB65" w14:textId="77777777" w:rsidR="00DC3D73" w:rsidRPr="0074009C" w:rsidRDefault="00DC3D73" w:rsidP="0042144A">
            <w:pPr>
              <w:rPr>
                <w:rFonts w:ascii="Arial" w:eastAsia="Times New Roman" w:hAnsi="Arial" w:cs="Arial"/>
                <w:sz w:val="20"/>
                <w:szCs w:val="20"/>
                <w:lang w:eastAsia="ru-RU"/>
              </w:rPr>
            </w:pPr>
            <w:r w:rsidRPr="0074009C">
              <w:rPr>
                <w:rFonts w:ascii="Arial" w:eastAsia="Times New Roman" w:hAnsi="Arial" w:cs="Arial"/>
                <w:b/>
                <w:bCs/>
                <w:sz w:val="20"/>
                <w:szCs w:val="20"/>
                <w:lang w:eastAsia="ru-RU"/>
              </w:rPr>
              <w:t xml:space="preserve">Действительно. Если есть необходимость, то необходимо пояснить, в каких случаях эта «необходимость» возникает. Она может быть, может не быть, а значит точного определения – нет. </w:t>
            </w:r>
          </w:p>
          <w:p w14:paraId="11345532" w14:textId="2F811B09" w:rsidR="00DC3D73" w:rsidRPr="0074009C" w:rsidRDefault="00DC3D73" w:rsidP="0042144A">
            <w:pPr>
              <w:ind w:hanging="360"/>
              <w:rPr>
                <w:rFonts w:ascii="Arial" w:eastAsia="Times New Roman" w:hAnsi="Arial" w:cs="Arial"/>
                <w:sz w:val="20"/>
                <w:szCs w:val="20"/>
                <w:lang w:eastAsia="ru-RU"/>
              </w:rPr>
            </w:pPr>
            <w:r w:rsidRPr="0074009C">
              <w:rPr>
                <w:rFonts w:ascii="Arial" w:eastAsia="Times New Roman" w:hAnsi="Arial" w:cs="Arial"/>
                <w:sz w:val="20"/>
                <w:szCs w:val="20"/>
                <w:lang w:eastAsia="ru-RU"/>
              </w:rPr>
              <w:t xml:space="preserve">3.    Конструкция – это, только, «упорядоченная система взаимосвязанных элементов». Это теория, не само изделие. Поэтому, между «конструкцией» и «конкретным экземпляром изделия» ИЛИ быть не может. Конструкция может возникнуть на стадии замысла. «Конкретное изделие» возникает только на стадии «изготовления». Конструкция, тем более «типовая», не определяет время существования состояния изделия. </w:t>
            </w:r>
            <w:r>
              <w:rPr>
                <w:rFonts w:ascii="Arial" w:eastAsia="Times New Roman" w:hAnsi="Arial" w:cs="Arial"/>
                <w:sz w:val="20"/>
                <w:szCs w:val="20"/>
                <w:lang w:eastAsia="ru-RU"/>
              </w:rPr>
              <w:t>Е</w:t>
            </w:r>
            <w:r w:rsidRPr="0074009C">
              <w:rPr>
                <w:rFonts w:ascii="Arial" w:eastAsia="Times New Roman" w:hAnsi="Arial" w:cs="Arial"/>
                <w:sz w:val="20"/>
                <w:szCs w:val="20"/>
                <w:lang w:eastAsia="ru-RU"/>
              </w:rPr>
              <w:t>сли она «типовая», то стадии (состояния) «проектирования» нет. Конструкция же «типовая». Всё уже спроектировано – она ЭТАЛОН. Есть результаты моделирования и испытаний</w:t>
            </w:r>
          </w:p>
        </w:tc>
        <w:tc>
          <w:tcPr>
            <w:tcW w:w="3622" w:type="dxa"/>
            <w:tcBorders>
              <w:top w:val="single" w:sz="4" w:space="0" w:color="auto"/>
              <w:left w:val="single" w:sz="4" w:space="0" w:color="auto"/>
              <w:bottom w:val="single" w:sz="4" w:space="0" w:color="auto"/>
              <w:right w:val="single" w:sz="4" w:space="0" w:color="auto"/>
            </w:tcBorders>
          </w:tcPr>
          <w:p w14:paraId="09E3E091" w14:textId="77777777" w:rsidR="00DC3D73" w:rsidRDefault="00DC3D73" w:rsidP="0042144A">
            <w:pPr>
              <w:rPr>
                <w:rFonts w:ascii="Arial" w:hAnsi="Arial" w:cs="Arial"/>
                <w:sz w:val="20"/>
                <w:szCs w:val="20"/>
              </w:rPr>
            </w:pPr>
            <w:r>
              <w:rPr>
                <w:rFonts w:ascii="Arial" w:hAnsi="Arial" w:cs="Arial"/>
                <w:sz w:val="20"/>
                <w:szCs w:val="20"/>
              </w:rPr>
              <w:lastRenderedPageBreak/>
              <w:t>Принято.</w:t>
            </w:r>
          </w:p>
          <w:p w14:paraId="1FB52A78" w14:textId="19874746" w:rsidR="00DC3D73" w:rsidRPr="0074009C" w:rsidRDefault="00DC3D73" w:rsidP="0042144A">
            <w:pPr>
              <w:rPr>
                <w:rFonts w:ascii="Arial" w:hAnsi="Arial" w:cs="Arial"/>
                <w:sz w:val="20"/>
                <w:szCs w:val="20"/>
              </w:rPr>
            </w:pPr>
            <w:r>
              <w:rPr>
                <w:rFonts w:ascii="Arial" w:hAnsi="Arial" w:cs="Arial"/>
                <w:sz w:val="20"/>
                <w:szCs w:val="20"/>
              </w:rPr>
              <w:t>С уточнением предлагаемой редакции</w:t>
            </w:r>
          </w:p>
        </w:tc>
      </w:tr>
      <w:tr w:rsidR="00DC3D73" w:rsidRPr="0074009C" w14:paraId="1E82BA18" w14:textId="77777777" w:rsidTr="001D1886">
        <w:tc>
          <w:tcPr>
            <w:tcW w:w="704" w:type="dxa"/>
            <w:tcBorders>
              <w:top w:val="single" w:sz="4" w:space="0" w:color="auto"/>
              <w:left w:val="single" w:sz="4" w:space="0" w:color="auto"/>
              <w:bottom w:val="single" w:sz="4" w:space="0" w:color="auto"/>
              <w:right w:val="single" w:sz="4" w:space="0" w:color="auto"/>
            </w:tcBorders>
          </w:tcPr>
          <w:p w14:paraId="330AC651" w14:textId="77777777" w:rsidR="00DC3D73" w:rsidRPr="0074009C" w:rsidRDefault="00DC3D73"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66E08D" w14:textId="1B1560A1" w:rsidR="00DC3D73" w:rsidRPr="00DC3D73" w:rsidRDefault="00DC3D73"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3.1.</w:t>
            </w:r>
            <w:r>
              <w:rPr>
                <w:rFonts w:ascii="Arial" w:hAnsi="Arial" w:cs="Arial"/>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68C153DE" w14:textId="4E43A659" w:rsidR="00DC3D73" w:rsidRPr="00DC3D73" w:rsidRDefault="00DC3D73"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sidR="002A0694">
              <w:rPr>
                <w:rFonts w:ascii="Arial" w:hAnsi="Arial" w:cs="Arial"/>
                <w:sz w:val="20"/>
                <w:szCs w:val="20"/>
              </w:rPr>
              <w:t>Технологии</w:t>
            </w:r>
            <w:r>
              <w:rPr>
                <w:rFonts w:ascii="Arial" w:hAnsi="Arial" w:cs="Arial"/>
                <w:sz w:val="20"/>
                <w:szCs w:val="20"/>
              </w:rPr>
              <w:t>»</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5BBB52E6" w14:textId="77777777" w:rsidR="00DC3D73" w:rsidRPr="00887DA2" w:rsidRDefault="00DC3D73"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3C6826EF" w14:textId="236DF8BC" w:rsidR="00DC3D73" w:rsidRDefault="002A0694" w:rsidP="00BD5E8C">
            <w:pPr>
              <w:tabs>
                <w:tab w:val="left" w:pos="284"/>
              </w:tabs>
              <w:rPr>
                <w:rFonts w:ascii="Arial" w:hAnsi="Arial" w:cs="Arial"/>
                <w:sz w:val="20"/>
                <w:szCs w:val="20"/>
              </w:rPr>
            </w:pPr>
            <w:r w:rsidRPr="002A0694">
              <w:rPr>
                <w:rFonts w:ascii="Arial" w:hAnsi="Arial" w:cs="Arial"/>
                <w:sz w:val="20"/>
                <w:szCs w:val="20"/>
              </w:rPr>
              <w:t>Привести определение согласно п. 3.1.3 ГОСТ Р 15.000-2016 для единообразного применения данного термина в стандартах СРПП, раз данный проект позиционируется как единый терминологический для СРПП и СПЖЦ.</w:t>
            </w:r>
          </w:p>
          <w:p w14:paraId="02AA6F73" w14:textId="77777777" w:rsidR="00DC3D73" w:rsidRPr="00887DA2" w:rsidRDefault="00DC3D73" w:rsidP="00BD5E8C">
            <w:pPr>
              <w:tabs>
                <w:tab w:val="left" w:pos="284"/>
              </w:tabs>
              <w:rPr>
                <w:rFonts w:ascii="Arial" w:hAnsi="Arial" w:cs="Arial"/>
                <w:sz w:val="20"/>
                <w:szCs w:val="20"/>
              </w:rPr>
            </w:pPr>
          </w:p>
          <w:p w14:paraId="5F825356" w14:textId="77777777" w:rsidR="00DC3D73" w:rsidRPr="00887DA2" w:rsidRDefault="00DC3D73" w:rsidP="00BD5E8C">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12783567" w14:textId="310DB955" w:rsidR="00DC3D73" w:rsidRPr="00DC3D73" w:rsidRDefault="002A0694" w:rsidP="00BD5E8C">
            <w:pPr>
              <w:rPr>
                <w:rFonts w:ascii="Arial" w:hAnsi="Arial" w:cs="Arial"/>
                <w:sz w:val="20"/>
                <w:szCs w:val="20"/>
                <w:u w:val="single"/>
              </w:rPr>
            </w:pPr>
            <w:r w:rsidRPr="002A0694">
              <w:rPr>
                <w:rFonts w:ascii="Arial" w:hAnsi="Arial" w:cs="Arial"/>
                <w:b/>
                <w:bCs/>
                <w:sz w:val="20"/>
                <w:szCs w:val="20"/>
              </w:rPr>
              <w:t xml:space="preserve">стадия жизненного цикла (изделия): </w:t>
            </w:r>
            <w:r w:rsidRPr="002A0694">
              <w:rPr>
                <w:rFonts w:ascii="Arial" w:hAnsi="Arial" w:cs="Arial"/>
                <w:sz w:val="20"/>
                <w:szCs w:val="20"/>
              </w:rPr>
              <w:t>Часть жизненного цикла продукции, характеризующаяся совокупностью выполняемых работ и их конечными результатами</w:t>
            </w:r>
          </w:p>
        </w:tc>
        <w:tc>
          <w:tcPr>
            <w:tcW w:w="3622" w:type="dxa"/>
            <w:tcBorders>
              <w:top w:val="single" w:sz="4" w:space="0" w:color="auto"/>
              <w:left w:val="single" w:sz="4" w:space="0" w:color="auto"/>
              <w:bottom w:val="single" w:sz="4" w:space="0" w:color="auto"/>
              <w:right w:val="single" w:sz="4" w:space="0" w:color="auto"/>
            </w:tcBorders>
          </w:tcPr>
          <w:p w14:paraId="6A60CC19" w14:textId="50DD1010" w:rsidR="00DC3D73" w:rsidRPr="00DC3D73" w:rsidRDefault="00DC3D73" w:rsidP="002A0694">
            <w:pPr>
              <w:tabs>
                <w:tab w:val="left" w:pos="11766"/>
              </w:tabs>
              <w:ind w:left="51"/>
              <w:rPr>
                <w:rFonts w:ascii="Arial" w:hAnsi="Arial" w:cs="Arial"/>
                <w:sz w:val="20"/>
                <w:szCs w:val="20"/>
              </w:rPr>
            </w:pPr>
            <w:r w:rsidRPr="00DC3D73">
              <w:rPr>
                <w:rFonts w:ascii="Arial" w:hAnsi="Arial" w:cs="Arial"/>
                <w:sz w:val="20"/>
                <w:szCs w:val="20"/>
              </w:rPr>
              <w:t>Принято.</w:t>
            </w:r>
          </w:p>
        </w:tc>
      </w:tr>
      <w:tr w:rsidR="0000619A" w:rsidRPr="0074009C" w14:paraId="795D7CD6" w14:textId="77777777" w:rsidTr="001D1886">
        <w:tc>
          <w:tcPr>
            <w:tcW w:w="704" w:type="dxa"/>
            <w:tcBorders>
              <w:top w:val="single" w:sz="4" w:space="0" w:color="auto"/>
              <w:left w:val="single" w:sz="4" w:space="0" w:color="auto"/>
              <w:bottom w:val="single" w:sz="4" w:space="0" w:color="auto"/>
              <w:right w:val="single" w:sz="4" w:space="0" w:color="auto"/>
            </w:tcBorders>
          </w:tcPr>
          <w:p w14:paraId="35CA37DA" w14:textId="77777777" w:rsidR="0000619A" w:rsidRPr="0074009C" w:rsidRDefault="0000619A"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CD6403" w14:textId="698FBCC4" w:rsidR="0000619A" w:rsidRPr="009F3186" w:rsidRDefault="0000619A" w:rsidP="00BD5E8C">
            <w:pPr>
              <w:autoSpaceDE w:val="0"/>
              <w:autoSpaceDN w:val="0"/>
              <w:adjustRightInd w:val="0"/>
              <w:spacing w:line="276" w:lineRule="auto"/>
              <w:rPr>
                <w:rFonts w:ascii="Arial" w:hAnsi="Arial" w:cs="Arial"/>
                <w:sz w:val="20"/>
                <w:szCs w:val="20"/>
                <w:lang w:val="en-US"/>
              </w:rPr>
            </w:pPr>
            <w:r w:rsidRPr="009F3186">
              <w:rPr>
                <w:rFonts w:ascii="Arial" w:hAnsi="Arial" w:cs="Arial"/>
                <w:sz w:val="20"/>
                <w:szCs w:val="20"/>
              </w:rPr>
              <w:t>3.1.</w:t>
            </w:r>
            <w:r w:rsidRPr="009F3186">
              <w:rPr>
                <w:rFonts w:ascii="Arial" w:hAnsi="Arial" w:cs="Arial"/>
                <w:sz w:val="20"/>
                <w:szCs w:val="20"/>
                <w:lang w:val="en-US"/>
              </w:rPr>
              <w:t>4</w:t>
            </w:r>
          </w:p>
        </w:tc>
        <w:tc>
          <w:tcPr>
            <w:tcW w:w="2126" w:type="dxa"/>
            <w:tcBorders>
              <w:top w:val="single" w:sz="4" w:space="0" w:color="auto"/>
              <w:left w:val="single" w:sz="4" w:space="0" w:color="auto"/>
              <w:bottom w:val="single" w:sz="4" w:space="0" w:color="auto"/>
              <w:right w:val="single" w:sz="4" w:space="0" w:color="auto"/>
            </w:tcBorders>
          </w:tcPr>
          <w:p w14:paraId="47829B4F" w14:textId="77777777" w:rsidR="0000619A" w:rsidRPr="009F3186" w:rsidRDefault="0000619A" w:rsidP="00BD5E8C">
            <w:pPr>
              <w:spacing w:line="276" w:lineRule="auto"/>
              <w:jc w:val="center"/>
              <w:rPr>
                <w:rFonts w:ascii="Arial" w:hAnsi="Arial" w:cs="Arial"/>
                <w:sz w:val="20"/>
                <w:szCs w:val="20"/>
              </w:rPr>
            </w:pPr>
            <w:r w:rsidRPr="009F3186">
              <w:rPr>
                <w:rFonts w:ascii="Arial" w:hAnsi="Arial" w:cs="Arial"/>
                <w:sz w:val="20"/>
                <w:szCs w:val="20"/>
              </w:rPr>
              <w:t xml:space="preserve">ООО «ТМХ Инжиниринг», письмо АО «ТМХ», </w:t>
            </w:r>
            <w:r w:rsidRPr="009F3186">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788D05D4" w14:textId="77777777" w:rsidR="0000619A" w:rsidRPr="009F3186" w:rsidRDefault="0000619A" w:rsidP="00BD5E8C">
            <w:pPr>
              <w:rPr>
                <w:rFonts w:ascii="Arial" w:hAnsi="Arial" w:cs="Arial"/>
                <w:sz w:val="20"/>
                <w:szCs w:val="20"/>
                <w:u w:val="single"/>
              </w:rPr>
            </w:pPr>
            <w:r w:rsidRPr="009F3186">
              <w:rPr>
                <w:rFonts w:ascii="Arial" w:hAnsi="Arial" w:cs="Arial"/>
                <w:sz w:val="20"/>
                <w:szCs w:val="20"/>
                <w:u w:val="single"/>
              </w:rPr>
              <w:t>Замечание, предложение:</w:t>
            </w:r>
          </w:p>
          <w:p w14:paraId="552597F1" w14:textId="64E26FF9" w:rsidR="0000619A" w:rsidRPr="009F3186" w:rsidRDefault="0000619A" w:rsidP="0000619A">
            <w:pPr>
              <w:tabs>
                <w:tab w:val="left" w:pos="284"/>
              </w:tabs>
              <w:rPr>
                <w:rFonts w:ascii="Arial" w:hAnsi="Arial" w:cs="Arial"/>
                <w:sz w:val="20"/>
                <w:szCs w:val="20"/>
              </w:rPr>
            </w:pPr>
            <w:r w:rsidRPr="009F3186">
              <w:rPr>
                <w:rFonts w:ascii="Arial" w:hAnsi="Arial" w:cs="Arial"/>
                <w:sz w:val="20"/>
                <w:szCs w:val="20"/>
              </w:rPr>
              <w:t>Вторая часть определения неприемлема, так как в ЖЦ входит разработка и утилизация, он распространяется и на единичные изделия, выражение «проверка характеристик типовой конструкции» бессмысленно – зачем, как и кто будет проверять проданное изделие, сказать, типовая конструкция или инновационная/модифицированная, может только разработчик. Такая проверка адекватна, пока изделие существует в виде опытных образцов.</w:t>
            </w:r>
          </w:p>
          <w:p w14:paraId="1E42D131" w14:textId="77777777" w:rsidR="0000619A" w:rsidRPr="009F3186" w:rsidRDefault="0000619A" w:rsidP="00BD5E8C">
            <w:pPr>
              <w:tabs>
                <w:tab w:val="left" w:pos="284"/>
              </w:tabs>
              <w:rPr>
                <w:rFonts w:ascii="Arial" w:hAnsi="Arial" w:cs="Arial"/>
                <w:sz w:val="20"/>
                <w:szCs w:val="20"/>
              </w:rPr>
            </w:pPr>
          </w:p>
          <w:p w14:paraId="04601A13" w14:textId="77777777" w:rsidR="0000619A" w:rsidRPr="009F3186" w:rsidRDefault="0000619A" w:rsidP="00BD5E8C">
            <w:pPr>
              <w:rPr>
                <w:rFonts w:ascii="Arial" w:hAnsi="Arial" w:cs="Arial"/>
                <w:sz w:val="20"/>
                <w:szCs w:val="20"/>
                <w:u w:val="single"/>
              </w:rPr>
            </w:pPr>
            <w:r w:rsidRPr="009F3186">
              <w:rPr>
                <w:rFonts w:ascii="Arial" w:hAnsi="Arial" w:cs="Arial"/>
                <w:sz w:val="20"/>
                <w:szCs w:val="20"/>
                <w:u w:val="single"/>
              </w:rPr>
              <w:t>Предлагаемая редакция:</w:t>
            </w:r>
          </w:p>
          <w:p w14:paraId="2BFAD870" w14:textId="20031372" w:rsidR="0000619A" w:rsidRPr="009F3186" w:rsidRDefault="0000619A" w:rsidP="00BD5E8C">
            <w:pPr>
              <w:rPr>
                <w:rFonts w:ascii="Arial" w:hAnsi="Arial" w:cs="Arial"/>
                <w:sz w:val="20"/>
                <w:szCs w:val="20"/>
                <w:u w:val="single"/>
              </w:rPr>
            </w:pPr>
            <w:r w:rsidRPr="009F3186">
              <w:rPr>
                <w:rFonts w:ascii="Arial" w:hAnsi="Arial" w:cs="Arial"/>
                <w:b/>
                <w:bCs/>
                <w:sz w:val="20"/>
                <w:szCs w:val="20"/>
              </w:rPr>
              <w:t xml:space="preserve">этап жизненного цикла (изделия): </w:t>
            </w:r>
            <w:r w:rsidRPr="009F3186">
              <w:rPr>
                <w:rFonts w:ascii="Arial" w:hAnsi="Arial" w:cs="Arial"/>
                <w:sz w:val="20"/>
                <w:szCs w:val="20"/>
              </w:rPr>
              <w:t>Часть стадии жизненного цикла изделия, выделяемая по признакам моментов контроля (контрольных рубежей)</w:t>
            </w:r>
          </w:p>
        </w:tc>
        <w:tc>
          <w:tcPr>
            <w:tcW w:w="3622" w:type="dxa"/>
            <w:tcBorders>
              <w:top w:val="single" w:sz="4" w:space="0" w:color="auto"/>
              <w:left w:val="single" w:sz="4" w:space="0" w:color="auto"/>
              <w:bottom w:val="single" w:sz="4" w:space="0" w:color="auto"/>
              <w:right w:val="single" w:sz="4" w:space="0" w:color="auto"/>
            </w:tcBorders>
          </w:tcPr>
          <w:p w14:paraId="514DFD14" w14:textId="15CE9764" w:rsidR="0000619A" w:rsidRPr="009F3186" w:rsidRDefault="0000619A" w:rsidP="00BD5E8C">
            <w:pPr>
              <w:tabs>
                <w:tab w:val="left" w:pos="11766"/>
              </w:tabs>
              <w:ind w:left="51"/>
              <w:rPr>
                <w:rFonts w:ascii="Arial" w:hAnsi="Arial" w:cs="Arial"/>
                <w:sz w:val="20"/>
                <w:szCs w:val="20"/>
              </w:rPr>
            </w:pPr>
            <w:r w:rsidRPr="009F3186">
              <w:rPr>
                <w:rFonts w:ascii="Arial" w:hAnsi="Arial" w:cs="Arial"/>
                <w:sz w:val="20"/>
                <w:szCs w:val="20"/>
              </w:rPr>
              <w:t>Принято.</w:t>
            </w:r>
          </w:p>
          <w:p w14:paraId="37F2D18A" w14:textId="1FD43662" w:rsidR="0000619A" w:rsidRPr="00DC3D73" w:rsidRDefault="00AE5C71" w:rsidP="00BD5E8C">
            <w:pPr>
              <w:tabs>
                <w:tab w:val="left" w:pos="11766"/>
              </w:tabs>
              <w:ind w:left="51"/>
              <w:rPr>
                <w:rFonts w:ascii="Arial" w:hAnsi="Arial" w:cs="Arial"/>
                <w:sz w:val="20"/>
                <w:szCs w:val="20"/>
              </w:rPr>
            </w:pPr>
            <w:r w:rsidRPr="009F3186">
              <w:rPr>
                <w:rFonts w:ascii="Arial" w:hAnsi="Arial" w:cs="Arial"/>
                <w:sz w:val="20"/>
                <w:szCs w:val="20"/>
              </w:rPr>
              <w:t>С уточнением предлагаемой редакции</w:t>
            </w:r>
          </w:p>
        </w:tc>
      </w:tr>
      <w:tr w:rsidR="0026524E" w:rsidRPr="0074009C" w14:paraId="2EC222CC" w14:textId="77777777" w:rsidTr="001D1886">
        <w:tc>
          <w:tcPr>
            <w:tcW w:w="704" w:type="dxa"/>
            <w:tcBorders>
              <w:top w:val="single" w:sz="4" w:space="0" w:color="auto"/>
              <w:left w:val="single" w:sz="4" w:space="0" w:color="auto"/>
              <w:bottom w:val="single" w:sz="4" w:space="0" w:color="auto"/>
              <w:right w:val="single" w:sz="4" w:space="0" w:color="auto"/>
            </w:tcBorders>
          </w:tcPr>
          <w:p w14:paraId="75AE16CF" w14:textId="77777777" w:rsidR="0026524E" w:rsidRPr="0074009C" w:rsidRDefault="0026524E"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2AE0427" w14:textId="5248F97E" w:rsidR="0026524E" w:rsidRPr="00B6209E" w:rsidRDefault="0026524E" w:rsidP="00BD5E8C">
            <w:pPr>
              <w:autoSpaceDE w:val="0"/>
              <w:autoSpaceDN w:val="0"/>
              <w:adjustRightInd w:val="0"/>
              <w:spacing w:line="276" w:lineRule="auto"/>
              <w:rPr>
                <w:rFonts w:ascii="Arial" w:hAnsi="Arial" w:cs="Arial"/>
                <w:sz w:val="20"/>
                <w:szCs w:val="20"/>
              </w:rPr>
            </w:pPr>
            <w:r w:rsidRPr="00B6209E">
              <w:rPr>
                <w:rFonts w:ascii="Arial" w:hAnsi="Arial" w:cs="Arial"/>
                <w:sz w:val="20"/>
                <w:szCs w:val="20"/>
              </w:rPr>
              <w:t>3.1.5</w:t>
            </w:r>
          </w:p>
        </w:tc>
        <w:tc>
          <w:tcPr>
            <w:tcW w:w="2126" w:type="dxa"/>
            <w:tcBorders>
              <w:top w:val="single" w:sz="4" w:space="0" w:color="auto"/>
              <w:left w:val="single" w:sz="4" w:space="0" w:color="auto"/>
              <w:bottom w:val="single" w:sz="4" w:space="0" w:color="auto"/>
              <w:right w:val="single" w:sz="4" w:space="0" w:color="auto"/>
            </w:tcBorders>
          </w:tcPr>
          <w:p w14:paraId="58E216DF" w14:textId="77777777" w:rsidR="0026524E" w:rsidRPr="00B6209E" w:rsidRDefault="0026524E" w:rsidP="00BD5E8C">
            <w:pPr>
              <w:spacing w:line="276" w:lineRule="auto"/>
              <w:jc w:val="center"/>
              <w:rPr>
                <w:rFonts w:ascii="Arial" w:hAnsi="Arial" w:cs="Arial"/>
                <w:sz w:val="20"/>
                <w:szCs w:val="20"/>
              </w:rPr>
            </w:pPr>
            <w:r w:rsidRPr="00B6209E">
              <w:rPr>
                <w:rFonts w:ascii="Arial" w:hAnsi="Arial" w:cs="Arial"/>
                <w:sz w:val="20"/>
                <w:szCs w:val="20"/>
              </w:rPr>
              <w:t xml:space="preserve">ООО «ТМХ Инжиниринг», письмо АО «ТМХ», </w:t>
            </w:r>
            <w:r w:rsidRPr="00B6209E">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74944685" w14:textId="77777777" w:rsidR="0026524E" w:rsidRPr="00B6209E" w:rsidRDefault="0026524E" w:rsidP="00BD5E8C">
            <w:pPr>
              <w:rPr>
                <w:rFonts w:ascii="Arial" w:hAnsi="Arial" w:cs="Arial"/>
                <w:sz w:val="20"/>
                <w:szCs w:val="20"/>
                <w:u w:val="single"/>
              </w:rPr>
            </w:pPr>
            <w:r w:rsidRPr="00B6209E">
              <w:rPr>
                <w:rFonts w:ascii="Arial" w:hAnsi="Arial" w:cs="Arial"/>
                <w:sz w:val="20"/>
                <w:szCs w:val="20"/>
                <w:u w:val="single"/>
              </w:rPr>
              <w:t>Замечание, предложение:</w:t>
            </w:r>
          </w:p>
          <w:p w14:paraId="77625087" w14:textId="3248D392" w:rsidR="0026524E" w:rsidRPr="00B6209E" w:rsidRDefault="0026524E" w:rsidP="0026524E">
            <w:pPr>
              <w:tabs>
                <w:tab w:val="left" w:pos="284"/>
              </w:tabs>
              <w:rPr>
                <w:rFonts w:ascii="Arial" w:hAnsi="Arial" w:cs="Arial"/>
                <w:sz w:val="20"/>
                <w:szCs w:val="20"/>
              </w:rPr>
            </w:pPr>
            <w:r w:rsidRPr="00B6209E">
              <w:rPr>
                <w:rFonts w:ascii="Arial" w:hAnsi="Arial" w:cs="Arial"/>
                <w:sz w:val="20"/>
                <w:szCs w:val="20"/>
              </w:rPr>
              <w:t>Примечание убрать в любом случае как лишенное полезной информации. «Момент» поставлен впереди рубежа уже в пункте 3.1.4 и сам по себе может быть только точкой (</w:t>
            </w:r>
            <w:proofErr w:type="spellStart"/>
            <w:r w:rsidRPr="00B6209E">
              <w:rPr>
                <w:rFonts w:ascii="Arial" w:hAnsi="Arial" w:cs="Arial"/>
                <w:sz w:val="20"/>
                <w:szCs w:val="20"/>
              </w:rPr>
              <w:t>нульмерный</w:t>
            </w:r>
            <w:proofErr w:type="spellEnd"/>
            <w:r w:rsidRPr="00B6209E">
              <w:rPr>
                <w:rFonts w:ascii="Arial" w:hAnsi="Arial" w:cs="Arial"/>
                <w:sz w:val="20"/>
                <w:szCs w:val="20"/>
              </w:rPr>
              <w:t xml:space="preserve"> геометрический примитив) на графике.</w:t>
            </w:r>
          </w:p>
          <w:p w14:paraId="11B840C2" w14:textId="77777777" w:rsidR="0026524E" w:rsidRPr="00B6209E" w:rsidRDefault="0026524E" w:rsidP="00BD5E8C">
            <w:pPr>
              <w:tabs>
                <w:tab w:val="left" w:pos="284"/>
              </w:tabs>
              <w:rPr>
                <w:rFonts w:ascii="Arial" w:hAnsi="Arial" w:cs="Arial"/>
                <w:sz w:val="20"/>
                <w:szCs w:val="20"/>
              </w:rPr>
            </w:pPr>
          </w:p>
          <w:p w14:paraId="649913BD" w14:textId="77777777" w:rsidR="0026524E" w:rsidRPr="00B6209E" w:rsidRDefault="0026524E" w:rsidP="00BD5E8C">
            <w:pPr>
              <w:rPr>
                <w:rFonts w:ascii="Arial" w:hAnsi="Arial" w:cs="Arial"/>
                <w:sz w:val="20"/>
                <w:szCs w:val="20"/>
                <w:u w:val="single"/>
              </w:rPr>
            </w:pPr>
            <w:r w:rsidRPr="00B6209E">
              <w:rPr>
                <w:rFonts w:ascii="Arial" w:hAnsi="Arial" w:cs="Arial"/>
                <w:sz w:val="20"/>
                <w:szCs w:val="20"/>
                <w:u w:val="single"/>
              </w:rPr>
              <w:t>Предлагаемая редакция:</w:t>
            </w:r>
          </w:p>
          <w:p w14:paraId="2F4EB7F6" w14:textId="77777777" w:rsidR="0026524E" w:rsidRPr="00B6209E" w:rsidRDefault="0026524E" w:rsidP="00BD5E8C">
            <w:pPr>
              <w:rPr>
                <w:rFonts w:ascii="Arial" w:hAnsi="Arial" w:cs="Arial"/>
                <w:sz w:val="20"/>
                <w:szCs w:val="20"/>
              </w:rPr>
            </w:pPr>
            <w:r w:rsidRPr="00B6209E">
              <w:rPr>
                <w:rFonts w:ascii="Arial" w:hAnsi="Arial" w:cs="Arial"/>
                <w:b/>
                <w:bCs/>
                <w:sz w:val="20"/>
                <w:szCs w:val="20"/>
              </w:rPr>
              <w:t>момент контроля (контрольный рубеж жизненного цикла изделия)</w:t>
            </w:r>
            <w:r w:rsidRPr="00B6209E">
              <w:rPr>
                <w:rFonts w:ascii="Arial" w:hAnsi="Arial" w:cs="Arial"/>
                <w:sz w:val="20"/>
                <w:szCs w:val="20"/>
              </w:rPr>
              <w:t xml:space="preserve">: </w:t>
            </w:r>
            <w:bookmarkStart w:id="0" w:name="_Hlk231215392"/>
            <w:r w:rsidRPr="00B6209E">
              <w:rPr>
                <w:rFonts w:ascii="Arial" w:hAnsi="Arial" w:cs="Arial"/>
                <w:sz w:val="20"/>
                <w:szCs w:val="20"/>
              </w:rPr>
              <w:t>Промежуток времени внутри этапа жизненного цикла, на котором выполняется проверка состояния изделия</w:t>
            </w:r>
            <w:bookmarkEnd w:id="0"/>
          </w:p>
          <w:p w14:paraId="290023E0" w14:textId="77777777" w:rsidR="0026524E" w:rsidRPr="00B6209E" w:rsidRDefault="0026524E" w:rsidP="00BD5E8C">
            <w:pPr>
              <w:rPr>
                <w:rFonts w:ascii="Arial" w:hAnsi="Arial" w:cs="Arial"/>
                <w:sz w:val="20"/>
                <w:szCs w:val="20"/>
              </w:rPr>
            </w:pPr>
          </w:p>
          <w:p w14:paraId="056D0DD6" w14:textId="77777777" w:rsidR="0026524E" w:rsidRPr="00B6209E" w:rsidRDefault="0026524E" w:rsidP="0026524E">
            <w:pPr>
              <w:spacing w:line="276" w:lineRule="auto"/>
              <w:rPr>
                <w:rFonts w:ascii="Arial" w:eastAsia="Times New Roman" w:hAnsi="Arial" w:cs="Arial"/>
                <w:sz w:val="20"/>
                <w:szCs w:val="20"/>
                <w:u w:val="single"/>
                <w:lang w:eastAsia="ru-RU"/>
              </w:rPr>
            </w:pPr>
            <w:r w:rsidRPr="00B6209E">
              <w:rPr>
                <w:rFonts w:ascii="Arial" w:eastAsia="Times New Roman" w:hAnsi="Arial" w:cs="Arial"/>
                <w:sz w:val="20"/>
                <w:szCs w:val="20"/>
                <w:u w:val="single"/>
                <w:lang w:eastAsia="ru-RU"/>
              </w:rPr>
              <w:t>Обоснование:</w:t>
            </w:r>
          </w:p>
          <w:p w14:paraId="5F971B84" w14:textId="1E5B5E99" w:rsidR="0026524E" w:rsidRPr="00B6209E" w:rsidRDefault="0026524E" w:rsidP="00BD5E8C">
            <w:pPr>
              <w:rPr>
                <w:rFonts w:ascii="Arial" w:hAnsi="Arial" w:cs="Arial"/>
                <w:sz w:val="20"/>
                <w:szCs w:val="20"/>
              </w:rPr>
            </w:pPr>
            <w:r w:rsidRPr="00B6209E">
              <w:rPr>
                <w:rFonts w:ascii="Arial" w:hAnsi="Arial" w:cs="Arial"/>
                <w:sz w:val="20"/>
                <w:szCs w:val="20"/>
              </w:rPr>
              <w:t>Обоснование дано в замечании к п. 3.1.4</w:t>
            </w:r>
          </w:p>
        </w:tc>
        <w:tc>
          <w:tcPr>
            <w:tcW w:w="3622" w:type="dxa"/>
            <w:tcBorders>
              <w:top w:val="single" w:sz="4" w:space="0" w:color="auto"/>
              <w:left w:val="single" w:sz="4" w:space="0" w:color="auto"/>
              <w:bottom w:val="single" w:sz="4" w:space="0" w:color="auto"/>
              <w:right w:val="single" w:sz="4" w:space="0" w:color="auto"/>
            </w:tcBorders>
          </w:tcPr>
          <w:p w14:paraId="43077956" w14:textId="6A7BECB4" w:rsidR="0026524E" w:rsidRPr="00B6209E" w:rsidRDefault="00B6209E" w:rsidP="00BD5E8C">
            <w:pPr>
              <w:tabs>
                <w:tab w:val="left" w:pos="11766"/>
              </w:tabs>
              <w:ind w:left="51"/>
              <w:rPr>
                <w:rFonts w:ascii="Arial" w:hAnsi="Arial" w:cs="Arial"/>
                <w:sz w:val="20"/>
                <w:szCs w:val="20"/>
              </w:rPr>
            </w:pPr>
            <w:r>
              <w:rPr>
                <w:rFonts w:ascii="Arial" w:hAnsi="Arial" w:cs="Arial"/>
                <w:sz w:val="20"/>
                <w:szCs w:val="20"/>
              </w:rPr>
              <w:t>Принято частично</w:t>
            </w:r>
            <w:r w:rsidR="0026524E" w:rsidRPr="00B6209E">
              <w:rPr>
                <w:rFonts w:ascii="Arial" w:hAnsi="Arial" w:cs="Arial"/>
                <w:sz w:val="20"/>
                <w:szCs w:val="20"/>
              </w:rPr>
              <w:t>.</w:t>
            </w:r>
          </w:p>
          <w:p w14:paraId="65D5B533" w14:textId="22696AC5" w:rsidR="009F3186" w:rsidRPr="00B6209E" w:rsidRDefault="00B6209E" w:rsidP="00BD5E8C">
            <w:pPr>
              <w:tabs>
                <w:tab w:val="left" w:pos="11766"/>
              </w:tabs>
              <w:ind w:left="51"/>
              <w:rPr>
                <w:rFonts w:ascii="Arial" w:hAnsi="Arial" w:cs="Arial"/>
                <w:sz w:val="20"/>
                <w:szCs w:val="20"/>
              </w:rPr>
            </w:pPr>
            <w:r>
              <w:rPr>
                <w:rFonts w:ascii="Arial" w:hAnsi="Arial" w:cs="Arial"/>
                <w:sz w:val="20"/>
                <w:szCs w:val="20"/>
              </w:rPr>
              <w:t xml:space="preserve">Редакция определения переработана. Примечание исключено (заменено на другое). </w:t>
            </w:r>
            <w:r w:rsidR="00E509CF" w:rsidRPr="00B6209E">
              <w:rPr>
                <w:rFonts w:ascii="Arial" w:hAnsi="Arial" w:cs="Arial"/>
                <w:sz w:val="20"/>
                <w:szCs w:val="20"/>
              </w:rPr>
              <w:t xml:space="preserve">Предлагаемое определение </w:t>
            </w:r>
            <w:r w:rsidR="009F3186" w:rsidRPr="00B6209E">
              <w:rPr>
                <w:rFonts w:ascii="Arial" w:hAnsi="Arial" w:cs="Arial"/>
                <w:sz w:val="20"/>
                <w:szCs w:val="20"/>
              </w:rPr>
              <w:t>трактует «контрольный рубеж» как совокупность мероприятий (работ) по проверке состояния изделия</w:t>
            </w:r>
            <w:r w:rsidR="00E509CF" w:rsidRPr="00B6209E">
              <w:rPr>
                <w:rFonts w:ascii="Arial" w:hAnsi="Arial" w:cs="Arial"/>
                <w:sz w:val="20"/>
                <w:szCs w:val="20"/>
              </w:rPr>
              <w:t>.</w:t>
            </w:r>
          </w:p>
          <w:p w14:paraId="10C69EAE" w14:textId="75279D97" w:rsidR="0026524E" w:rsidRPr="00DC3D73" w:rsidRDefault="009F3186" w:rsidP="00B6209E">
            <w:pPr>
              <w:tabs>
                <w:tab w:val="left" w:pos="11766"/>
              </w:tabs>
              <w:ind w:left="51"/>
              <w:rPr>
                <w:rFonts w:ascii="Arial" w:hAnsi="Arial" w:cs="Arial"/>
                <w:sz w:val="20"/>
                <w:szCs w:val="20"/>
              </w:rPr>
            </w:pPr>
            <w:r w:rsidRPr="00B6209E">
              <w:rPr>
                <w:rFonts w:ascii="Arial" w:hAnsi="Arial" w:cs="Arial"/>
                <w:sz w:val="20"/>
                <w:szCs w:val="20"/>
              </w:rPr>
              <w:t>Это противоречит давно сложившейся (в т.ч. в международной</w:t>
            </w:r>
            <w:r w:rsidR="009B5517" w:rsidRPr="00B6209E">
              <w:rPr>
                <w:rFonts w:ascii="Arial" w:hAnsi="Arial" w:cs="Arial"/>
                <w:sz w:val="20"/>
                <w:szCs w:val="20"/>
              </w:rPr>
              <w:t>)</w:t>
            </w:r>
            <w:r w:rsidRPr="00B6209E">
              <w:rPr>
                <w:rFonts w:ascii="Arial" w:hAnsi="Arial" w:cs="Arial"/>
                <w:sz w:val="20"/>
                <w:szCs w:val="20"/>
              </w:rPr>
              <w:t xml:space="preserve"> практике </w:t>
            </w:r>
            <w:r w:rsidR="00E509CF" w:rsidRPr="00B6209E">
              <w:rPr>
                <w:rFonts w:ascii="Arial" w:hAnsi="Arial" w:cs="Arial"/>
                <w:sz w:val="20"/>
                <w:szCs w:val="20"/>
              </w:rPr>
              <w:t xml:space="preserve"> </w:t>
            </w:r>
            <w:r w:rsidRPr="00B6209E">
              <w:rPr>
                <w:rFonts w:ascii="Arial" w:hAnsi="Arial" w:cs="Arial"/>
                <w:sz w:val="20"/>
                <w:szCs w:val="20"/>
              </w:rPr>
              <w:t xml:space="preserve">трактовке контрольного рубежа как события, имеющего две составляющие: момент времени (дату) и описание цели или результата, связанных с этим моментом в жизненном цикле  изделия. Специально оговаривается, что не следует путать контрольный рубеж с деятельностью, имеющей характеристику протяженности во времени (см., например, </w:t>
            </w:r>
            <w:r w:rsidR="009B5517" w:rsidRPr="00B6209E">
              <w:rPr>
                <w:rFonts w:ascii="Arial" w:hAnsi="Arial" w:cs="Arial"/>
                <w:sz w:val="20"/>
                <w:szCs w:val="20"/>
              </w:rPr>
              <w:t>ГОСТ Р 54869–2011, статья 3, DIN 69900:2009, PMBOK® Guide)</w:t>
            </w:r>
          </w:p>
        </w:tc>
      </w:tr>
      <w:tr w:rsidR="004C3311" w:rsidRPr="0074009C" w14:paraId="469D6A2D" w14:textId="77777777" w:rsidTr="001D1886">
        <w:tc>
          <w:tcPr>
            <w:tcW w:w="704" w:type="dxa"/>
            <w:tcBorders>
              <w:top w:val="single" w:sz="4" w:space="0" w:color="auto"/>
              <w:left w:val="single" w:sz="4" w:space="0" w:color="auto"/>
              <w:bottom w:val="single" w:sz="4" w:space="0" w:color="auto"/>
              <w:right w:val="single" w:sz="4" w:space="0" w:color="auto"/>
            </w:tcBorders>
          </w:tcPr>
          <w:p w14:paraId="08B147FD" w14:textId="77777777" w:rsidR="004C3311" w:rsidRPr="0074009C" w:rsidRDefault="004C3311"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4235BE0" w14:textId="7FBA943F" w:rsidR="004C3311" w:rsidRPr="00B6209E" w:rsidRDefault="004C3311" w:rsidP="00BD5E8C">
            <w:pPr>
              <w:autoSpaceDE w:val="0"/>
              <w:autoSpaceDN w:val="0"/>
              <w:adjustRightInd w:val="0"/>
              <w:spacing w:line="276" w:lineRule="auto"/>
              <w:rPr>
                <w:rFonts w:ascii="Arial" w:hAnsi="Arial" w:cs="Arial"/>
                <w:sz w:val="20"/>
                <w:szCs w:val="20"/>
              </w:rPr>
            </w:pPr>
            <w:r w:rsidRPr="00B6209E">
              <w:rPr>
                <w:rFonts w:ascii="Arial" w:hAnsi="Arial" w:cs="Arial"/>
                <w:sz w:val="20"/>
                <w:szCs w:val="20"/>
              </w:rPr>
              <w:t>3.1.7, 3.1.8</w:t>
            </w:r>
          </w:p>
        </w:tc>
        <w:tc>
          <w:tcPr>
            <w:tcW w:w="2126" w:type="dxa"/>
            <w:tcBorders>
              <w:top w:val="single" w:sz="4" w:space="0" w:color="auto"/>
              <w:left w:val="single" w:sz="4" w:space="0" w:color="auto"/>
              <w:bottom w:val="single" w:sz="4" w:space="0" w:color="auto"/>
              <w:right w:val="single" w:sz="4" w:space="0" w:color="auto"/>
            </w:tcBorders>
          </w:tcPr>
          <w:p w14:paraId="2B88653C" w14:textId="77777777" w:rsidR="004C3311" w:rsidRPr="00B6209E" w:rsidRDefault="004C3311" w:rsidP="00BD5E8C">
            <w:pPr>
              <w:spacing w:line="276" w:lineRule="auto"/>
              <w:jc w:val="center"/>
              <w:rPr>
                <w:rFonts w:ascii="Arial" w:hAnsi="Arial" w:cs="Arial"/>
                <w:sz w:val="20"/>
                <w:szCs w:val="20"/>
              </w:rPr>
            </w:pPr>
            <w:r w:rsidRPr="00B6209E">
              <w:rPr>
                <w:rFonts w:ascii="Arial" w:hAnsi="Arial" w:cs="Arial"/>
                <w:sz w:val="20"/>
                <w:szCs w:val="20"/>
              </w:rPr>
              <w:t xml:space="preserve">ООО «ТМХ Инжиниринг», письмо АО «ТМХ», </w:t>
            </w:r>
            <w:r w:rsidRPr="00B6209E">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2AA085DD" w14:textId="77777777" w:rsidR="004C3311" w:rsidRPr="00B6209E" w:rsidRDefault="004C3311" w:rsidP="00BD5E8C">
            <w:pPr>
              <w:rPr>
                <w:rFonts w:ascii="Arial" w:hAnsi="Arial" w:cs="Arial"/>
                <w:sz w:val="20"/>
                <w:szCs w:val="20"/>
                <w:u w:val="single"/>
              </w:rPr>
            </w:pPr>
            <w:r w:rsidRPr="00B6209E">
              <w:rPr>
                <w:rFonts w:ascii="Arial" w:hAnsi="Arial" w:cs="Arial"/>
                <w:sz w:val="20"/>
                <w:szCs w:val="20"/>
                <w:u w:val="single"/>
              </w:rPr>
              <w:t>Замечание, предложение:</w:t>
            </w:r>
          </w:p>
          <w:p w14:paraId="6B3C4BAB" w14:textId="57CFAB7D" w:rsidR="004C3311" w:rsidRPr="00B6209E" w:rsidRDefault="004C3311" w:rsidP="00BD5E8C">
            <w:pPr>
              <w:tabs>
                <w:tab w:val="left" w:pos="284"/>
              </w:tabs>
              <w:rPr>
                <w:rFonts w:ascii="Arial" w:hAnsi="Arial" w:cs="Arial"/>
                <w:sz w:val="20"/>
                <w:szCs w:val="20"/>
              </w:rPr>
            </w:pPr>
            <w:r w:rsidRPr="00B6209E">
              <w:rPr>
                <w:rFonts w:ascii="Arial" w:hAnsi="Arial" w:cs="Arial"/>
                <w:sz w:val="20"/>
                <w:szCs w:val="20"/>
              </w:rPr>
              <w:t>Обе статьи исключить.</w:t>
            </w:r>
          </w:p>
          <w:p w14:paraId="032FDDE7" w14:textId="77777777" w:rsidR="004C3311" w:rsidRPr="00B6209E" w:rsidRDefault="004C3311" w:rsidP="00BD5E8C">
            <w:pPr>
              <w:tabs>
                <w:tab w:val="left" w:pos="284"/>
              </w:tabs>
              <w:rPr>
                <w:rFonts w:ascii="Arial" w:hAnsi="Arial" w:cs="Arial"/>
                <w:sz w:val="20"/>
                <w:szCs w:val="20"/>
              </w:rPr>
            </w:pPr>
          </w:p>
          <w:p w14:paraId="5EA682BE" w14:textId="77777777" w:rsidR="004C3311" w:rsidRPr="00B6209E" w:rsidRDefault="004C3311" w:rsidP="00BD5E8C">
            <w:pPr>
              <w:spacing w:line="276" w:lineRule="auto"/>
              <w:rPr>
                <w:rFonts w:ascii="Arial" w:eastAsia="Times New Roman" w:hAnsi="Arial" w:cs="Arial"/>
                <w:sz w:val="20"/>
                <w:szCs w:val="20"/>
                <w:u w:val="single"/>
                <w:lang w:eastAsia="ru-RU"/>
              </w:rPr>
            </w:pPr>
            <w:r w:rsidRPr="00B6209E">
              <w:rPr>
                <w:rFonts w:ascii="Arial" w:eastAsia="Times New Roman" w:hAnsi="Arial" w:cs="Arial"/>
                <w:sz w:val="20"/>
                <w:szCs w:val="20"/>
                <w:u w:val="single"/>
                <w:lang w:eastAsia="ru-RU"/>
              </w:rPr>
              <w:t>Обоснование:</w:t>
            </w:r>
          </w:p>
          <w:p w14:paraId="13FF7D01" w14:textId="56C6AA42" w:rsidR="004C3311" w:rsidRPr="00B6209E" w:rsidRDefault="004C3311" w:rsidP="004C3311">
            <w:pPr>
              <w:rPr>
                <w:rFonts w:ascii="Arial" w:hAnsi="Arial" w:cs="Arial"/>
                <w:sz w:val="20"/>
                <w:szCs w:val="20"/>
              </w:rPr>
            </w:pPr>
            <w:r w:rsidRPr="00B6209E">
              <w:rPr>
                <w:rFonts w:ascii="Arial" w:hAnsi="Arial" w:cs="Arial"/>
                <w:sz w:val="20"/>
                <w:szCs w:val="20"/>
              </w:rPr>
              <w:t xml:space="preserve">Крайне конфликтные определения, так как конструирование входит в проектирование и, таким образом, проектирование не может определять только общее устройство и т. д. «Принципы функционирования» заведомо одинаковы у всех поршневых компрессоров, всех мостовых кранов, всех резервуаров, но, тем не менее, их проектируют. </w:t>
            </w:r>
          </w:p>
          <w:p w14:paraId="34F2AE0F" w14:textId="7F1A2B86" w:rsidR="004C3311" w:rsidRPr="00B6209E" w:rsidRDefault="004C3311" w:rsidP="004C3311">
            <w:pPr>
              <w:rPr>
                <w:rFonts w:ascii="Arial" w:hAnsi="Arial" w:cs="Arial"/>
                <w:sz w:val="20"/>
                <w:szCs w:val="20"/>
              </w:rPr>
            </w:pPr>
            <w:r w:rsidRPr="00B6209E">
              <w:rPr>
                <w:rFonts w:ascii="Arial" w:hAnsi="Arial" w:cs="Arial"/>
                <w:sz w:val="20"/>
                <w:szCs w:val="20"/>
              </w:rPr>
              <w:t>«</w:t>
            </w:r>
            <w:r w:rsidR="00F06927" w:rsidRPr="00B6209E">
              <w:rPr>
                <w:rFonts w:ascii="Arial" w:hAnsi="Arial" w:cs="Arial"/>
                <w:sz w:val="20"/>
                <w:szCs w:val="20"/>
              </w:rPr>
              <w:t>д</w:t>
            </w:r>
            <w:r w:rsidRPr="00B6209E">
              <w:rPr>
                <w:rFonts w:ascii="Arial" w:hAnsi="Arial" w:cs="Arial"/>
                <w:sz w:val="20"/>
                <w:szCs w:val="20"/>
              </w:rPr>
              <w:t>опускается выполнять в два этапа: эскизное и техническое проектирование» - см. п. 4.1 ГОСТ 2.119-2013, никаких «допускается»</w:t>
            </w:r>
          </w:p>
        </w:tc>
        <w:tc>
          <w:tcPr>
            <w:tcW w:w="3622" w:type="dxa"/>
            <w:tcBorders>
              <w:top w:val="single" w:sz="4" w:space="0" w:color="auto"/>
              <w:left w:val="single" w:sz="4" w:space="0" w:color="auto"/>
              <w:bottom w:val="single" w:sz="4" w:space="0" w:color="auto"/>
              <w:right w:val="single" w:sz="4" w:space="0" w:color="auto"/>
            </w:tcBorders>
          </w:tcPr>
          <w:p w14:paraId="5D0C49AB" w14:textId="489F7235" w:rsidR="004C3311" w:rsidRPr="00B6209E" w:rsidRDefault="00F06927" w:rsidP="00BD5E8C">
            <w:pPr>
              <w:tabs>
                <w:tab w:val="left" w:pos="11766"/>
              </w:tabs>
              <w:ind w:left="51"/>
              <w:rPr>
                <w:rFonts w:ascii="Arial" w:hAnsi="Arial" w:cs="Arial"/>
                <w:sz w:val="20"/>
                <w:szCs w:val="20"/>
              </w:rPr>
            </w:pPr>
            <w:r w:rsidRPr="00B6209E">
              <w:rPr>
                <w:rFonts w:ascii="Arial" w:hAnsi="Arial" w:cs="Arial"/>
                <w:sz w:val="20"/>
                <w:szCs w:val="20"/>
              </w:rPr>
              <w:t>Принято частично</w:t>
            </w:r>
            <w:r w:rsidR="004C3311" w:rsidRPr="00B6209E">
              <w:rPr>
                <w:rFonts w:ascii="Arial" w:hAnsi="Arial" w:cs="Arial"/>
                <w:sz w:val="20"/>
                <w:szCs w:val="20"/>
              </w:rPr>
              <w:t>.</w:t>
            </w:r>
          </w:p>
          <w:p w14:paraId="37FBDDC1" w14:textId="64319252" w:rsidR="0042144A" w:rsidRPr="00B6209E" w:rsidRDefault="00B6209E" w:rsidP="00BD5E8C">
            <w:pPr>
              <w:tabs>
                <w:tab w:val="left" w:pos="11766"/>
              </w:tabs>
              <w:ind w:left="51"/>
              <w:rPr>
                <w:rFonts w:ascii="Arial" w:hAnsi="Arial" w:cs="Arial"/>
                <w:sz w:val="20"/>
                <w:szCs w:val="20"/>
              </w:rPr>
            </w:pPr>
            <w:r w:rsidRPr="00B6209E">
              <w:rPr>
                <w:rFonts w:ascii="Arial" w:hAnsi="Arial" w:cs="Arial"/>
                <w:sz w:val="20"/>
                <w:szCs w:val="20"/>
              </w:rPr>
              <w:t xml:space="preserve">Определения обоих терминов существенно переработаны. </w:t>
            </w:r>
            <w:r w:rsidR="004C3311" w:rsidRPr="00B6209E">
              <w:rPr>
                <w:rFonts w:ascii="Arial" w:hAnsi="Arial" w:cs="Arial"/>
                <w:sz w:val="20"/>
                <w:szCs w:val="20"/>
              </w:rPr>
              <w:t xml:space="preserve">Конструирование (разработка РКД) не может входить в проектирование (эскизный и технический проекты), поскольку это разные стадии разработки по ГОСТ 2.103. </w:t>
            </w:r>
          </w:p>
          <w:p w14:paraId="3B730541" w14:textId="7C2441DB" w:rsidR="009B5517" w:rsidRPr="00DC3D73" w:rsidRDefault="00F06927" w:rsidP="00B6209E">
            <w:pPr>
              <w:tabs>
                <w:tab w:val="left" w:pos="11766"/>
              </w:tabs>
              <w:ind w:left="51"/>
              <w:rPr>
                <w:rFonts w:ascii="Arial" w:hAnsi="Arial" w:cs="Arial"/>
                <w:sz w:val="20"/>
                <w:szCs w:val="20"/>
              </w:rPr>
            </w:pPr>
            <w:r w:rsidRPr="00B6209E">
              <w:rPr>
                <w:rFonts w:ascii="Arial" w:hAnsi="Arial" w:cs="Arial"/>
                <w:sz w:val="20"/>
                <w:szCs w:val="20"/>
              </w:rPr>
              <w:t>Текст «допускается выполнять в два этапа: эскизное и техническое проектирование» исключен</w:t>
            </w:r>
          </w:p>
        </w:tc>
      </w:tr>
      <w:tr w:rsidR="00B44992" w:rsidRPr="0074009C" w14:paraId="4C1C3573" w14:textId="77777777" w:rsidTr="001D1886">
        <w:tc>
          <w:tcPr>
            <w:tcW w:w="704" w:type="dxa"/>
            <w:tcBorders>
              <w:top w:val="single" w:sz="4" w:space="0" w:color="auto"/>
              <w:left w:val="single" w:sz="4" w:space="0" w:color="auto"/>
              <w:bottom w:val="single" w:sz="4" w:space="0" w:color="auto"/>
              <w:right w:val="single" w:sz="4" w:space="0" w:color="auto"/>
            </w:tcBorders>
          </w:tcPr>
          <w:p w14:paraId="48A9816F" w14:textId="77777777" w:rsidR="00B44992" w:rsidRPr="0074009C" w:rsidRDefault="00B44992"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D751E6" w14:textId="24B64A76" w:rsidR="00B44992" w:rsidRPr="0026524E" w:rsidRDefault="00B44992"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3.1.</w:t>
            </w:r>
            <w:r>
              <w:rPr>
                <w:rFonts w:ascii="Arial" w:hAnsi="Arial" w:cs="Arial"/>
                <w:sz w:val="20"/>
                <w:szCs w:val="20"/>
              </w:rPr>
              <w:t>18</w:t>
            </w:r>
          </w:p>
        </w:tc>
        <w:tc>
          <w:tcPr>
            <w:tcW w:w="2126" w:type="dxa"/>
            <w:tcBorders>
              <w:top w:val="single" w:sz="4" w:space="0" w:color="auto"/>
              <w:left w:val="single" w:sz="4" w:space="0" w:color="auto"/>
              <w:bottom w:val="single" w:sz="4" w:space="0" w:color="auto"/>
              <w:right w:val="single" w:sz="4" w:space="0" w:color="auto"/>
            </w:tcBorders>
          </w:tcPr>
          <w:p w14:paraId="16FB773A" w14:textId="77777777" w:rsidR="00B44992" w:rsidRDefault="00B44992"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446D9E79" w14:textId="4819BCFE" w:rsidR="00163FFC" w:rsidRPr="00DC3D73" w:rsidRDefault="00163FFC" w:rsidP="00BD5E8C">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3C657175" w14:textId="77777777" w:rsidR="00B44992" w:rsidRPr="00887DA2" w:rsidRDefault="00B44992"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34B08E17" w14:textId="6F314548" w:rsidR="00B44992" w:rsidRPr="00B44992" w:rsidRDefault="00880589" w:rsidP="00B44992">
            <w:pPr>
              <w:tabs>
                <w:tab w:val="left" w:pos="284"/>
              </w:tabs>
              <w:rPr>
                <w:rFonts w:ascii="Arial" w:hAnsi="Arial" w:cs="Arial"/>
                <w:sz w:val="20"/>
                <w:szCs w:val="20"/>
              </w:rPr>
            </w:pPr>
            <w:r>
              <w:rPr>
                <w:rFonts w:ascii="Arial" w:hAnsi="Arial" w:cs="Arial"/>
                <w:sz w:val="20"/>
                <w:szCs w:val="20"/>
              </w:rPr>
              <w:t>Привести</w:t>
            </w:r>
            <w:r w:rsidR="00B44992">
              <w:rPr>
                <w:rFonts w:ascii="Arial" w:hAnsi="Arial" w:cs="Arial"/>
                <w:sz w:val="20"/>
                <w:szCs w:val="20"/>
              </w:rPr>
              <w:t xml:space="preserve"> в редакции: «</w:t>
            </w:r>
            <w:r w:rsidR="00B44992" w:rsidRPr="00B44992">
              <w:rPr>
                <w:rFonts w:ascii="Arial" w:hAnsi="Arial" w:cs="Arial"/>
                <w:b/>
                <w:bCs/>
                <w:sz w:val="20"/>
                <w:szCs w:val="20"/>
              </w:rPr>
              <w:t>условия эксплуатации</w:t>
            </w:r>
            <w:r w:rsidR="00B44992" w:rsidRPr="00B44992">
              <w:rPr>
                <w:rFonts w:ascii="Arial" w:hAnsi="Arial" w:cs="Arial"/>
                <w:sz w:val="20"/>
                <w:szCs w:val="20"/>
              </w:rPr>
              <w:t xml:space="preserve">: Совокупность </w:t>
            </w:r>
            <w:r w:rsidR="00B44992" w:rsidRPr="00B44992">
              <w:rPr>
                <w:rFonts w:ascii="Arial" w:hAnsi="Arial" w:cs="Arial"/>
                <w:b/>
                <w:bCs/>
                <w:sz w:val="20"/>
                <w:szCs w:val="20"/>
              </w:rPr>
              <w:t>внешних воздействующих факторов</w:t>
            </w:r>
            <w:r w:rsidR="00B44992" w:rsidRPr="00B44992">
              <w:rPr>
                <w:rFonts w:ascii="Arial" w:hAnsi="Arial" w:cs="Arial"/>
                <w:sz w:val="20"/>
                <w:szCs w:val="20"/>
              </w:rPr>
              <w:t>, влияющих на изделие при его эксплуатации.</w:t>
            </w:r>
          </w:p>
          <w:p w14:paraId="1ABE65C1" w14:textId="56E9F78A" w:rsidR="00B44992" w:rsidRDefault="00B44992" w:rsidP="00B44992">
            <w:pPr>
              <w:tabs>
                <w:tab w:val="left" w:pos="284"/>
              </w:tabs>
              <w:rPr>
                <w:rFonts w:ascii="Arial" w:hAnsi="Arial" w:cs="Arial"/>
                <w:sz w:val="20"/>
                <w:szCs w:val="20"/>
              </w:rPr>
            </w:pPr>
            <w:r w:rsidRPr="00B44992">
              <w:rPr>
                <w:rFonts w:ascii="Arial" w:hAnsi="Arial" w:cs="Arial"/>
                <w:sz w:val="20"/>
                <w:szCs w:val="20"/>
              </w:rPr>
              <w:t>[ГОСТ 25866-83, статья 5]</w:t>
            </w:r>
            <w:r>
              <w:rPr>
                <w:rFonts w:ascii="Arial" w:hAnsi="Arial" w:cs="Arial"/>
                <w:sz w:val="20"/>
                <w:szCs w:val="20"/>
              </w:rPr>
              <w:t>»</w:t>
            </w:r>
          </w:p>
          <w:p w14:paraId="15526532" w14:textId="77777777" w:rsidR="00B44992" w:rsidRPr="00887DA2" w:rsidRDefault="00B44992" w:rsidP="00BD5E8C">
            <w:pPr>
              <w:tabs>
                <w:tab w:val="left" w:pos="284"/>
              </w:tabs>
              <w:rPr>
                <w:rFonts w:ascii="Arial" w:hAnsi="Arial" w:cs="Arial"/>
                <w:sz w:val="20"/>
                <w:szCs w:val="20"/>
              </w:rPr>
            </w:pPr>
          </w:p>
          <w:p w14:paraId="1500FEF7" w14:textId="77777777" w:rsidR="00B44992" w:rsidRPr="00306C51" w:rsidRDefault="00B44992"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62420E5D" w14:textId="7D7257D4" w:rsidR="00B44992" w:rsidRPr="0026524E" w:rsidRDefault="00B44992" w:rsidP="00BD5E8C">
            <w:pPr>
              <w:rPr>
                <w:rFonts w:ascii="Arial" w:hAnsi="Arial" w:cs="Arial"/>
                <w:sz w:val="20"/>
                <w:szCs w:val="20"/>
              </w:rPr>
            </w:pPr>
            <w:r w:rsidRPr="00B44992">
              <w:rPr>
                <w:rFonts w:ascii="Arial" w:hAnsi="Arial" w:cs="Arial"/>
                <w:sz w:val="20"/>
                <w:szCs w:val="20"/>
              </w:rPr>
              <w:t>Привести корректное определение к термину согласно ссылочному стандарту</w:t>
            </w:r>
          </w:p>
        </w:tc>
        <w:tc>
          <w:tcPr>
            <w:tcW w:w="3622" w:type="dxa"/>
            <w:tcBorders>
              <w:top w:val="single" w:sz="4" w:space="0" w:color="auto"/>
              <w:left w:val="single" w:sz="4" w:space="0" w:color="auto"/>
              <w:bottom w:val="single" w:sz="4" w:space="0" w:color="auto"/>
              <w:right w:val="single" w:sz="4" w:space="0" w:color="auto"/>
            </w:tcBorders>
          </w:tcPr>
          <w:p w14:paraId="1B2DEE50" w14:textId="00F34385" w:rsidR="00B44992" w:rsidRPr="00BF38AA" w:rsidRDefault="00F734DA" w:rsidP="00BD5E8C">
            <w:pPr>
              <w:tabs>
                <w:tab w:val="left" w:pos="11766"/>
              </w:tabs>
              <w:ind w:left="51"/>
              <w:rPr>
                <w:rFonts w:ascii="Arial" w:hAnsi="Arial" w:cs="Arial"/>
                <w:sz w:val="20"/>
                <w:szCs w:val="20"/>
              </w:rPr>
            </w:pPr>
            <w:r w:rsidRPr="00BF38AA">
              <w:rPr>
                <w:rFonts w:ascii="Arial" w:hAnsi="Arial" w:cs="Arial"/>
                <w:sz w:val="20"/>
                <w:szCs w:val="20"/>
              </w:rPr>
              <w:t>П</w:t>
            </w:r>
            <w:r w:rsidR="00BF38AA" w:rsidRPr="00BF38AA">
              <w:rPr>
                <w:rFonts w:ascii="Arial" w:hAnsi="Arial" w:cs="Arial"/>
                <w:sz w:val="20"/>
                <w:szCs w:val="20"/>
              </w:rPr>
              <w:t>р</w:t>
            </w:r>
            <w:r w:rsidRPr="00BF38AA">
              <w:rPr>
                <w:rFonts w:ascii="Arial" w:hAnsi="Arial" w:cs="Arial"/>
                <w:sz w:val="20"/>
                <w:szCs w:val="20"/>
              </w:rPr>
              <w:t>инято</w:t>
            </w:r>
            <w:r w:rsidR="00BF38AA" w:rsidRPr="00BF38AA">
              <w:rPr>
                <w:rFonts w:ascii="Arial" w:hAnsi="Arial" w:cs="Arial"/>
                <w:sz w:val="20"/>
                <w:szCs w:val="20"/>
              </w:rPr>
              <w:t>.</w:t>
            </w:r>
          </w:p>
        </w:tc>
      </w:tr>
      <w:tr w:rsidR="00B44992" w:rsidRPr="0074009C" w14:paraId="160FA924" w14:textId="77777777" w:rsidTr="001D1886">
        <w:tc>
          <w:tcPr>
            <w:tcW w:w="704" w:type="dxa"/>
            <w:tcBorders>
              <w:top w:val="single" w:sz="4" w:space="0" w:color="auto"/>
              <w:left w:val="single" w:sz="4" w:space="0" w:color="auto"/>
              <w:bottom w:val="single" w:sz="4" w:space="0" w:color="auto"/>
              <w:right w:val="single" w:sz="4" w:space="0" w:color="auto"/>
            </w:tcBorders>
          </w:tcPr>
          <w:p w14:paraId="0956EF94" w14:textId="77777777" w:rsidR="00B44992" w:rsidRPr="0074009C" w:rsidRDefault="00B44992" w:rsidP="00E2187A">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731C0E7" w14:textId="77777777" w:rsidR="00B44992" w:rsidRPr="0026524E" w:rsidRDefault="00B44992" w:rsidP="00E2187A">
            <w:pPr>
              <w:autoSpaceDE w:val="0"/>
              <w:autoSpaceDN w:val="0"/>
              <w:adjustRightInd w:val="0"/>
              <w:spacing w:line="276" w:lineRule="auto"/>
              <w:rPr>
                <w:rFonts w:ascii="Arial" w:hAnsi="Arial" w:cs="Arial"/>
                <w:sz w:val="20"/>
                <w:szCs w:val="20"/>
              </w:rPr>
            </w:pPr>
            <w:r w:rsidRPr="00DC3D73">
              <w:rPr>
                <w:rFonts w:ascii="Arial" w:hAnsi="Arial" w:cs="Arial"/>
                <w:sz w:val="20"/>
                <w:szCs w:val="20"/>
              </w:rPr>
              <w:t>3.1.</w:t>
            </w:r>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7AC24A56" w14:textId="77777777" w:rsidR="00B44992" w:rsidRPr="00DC3D73" w:rsidRDefault="00B44992" w:rsidP="00E2187A">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0AAABF14" w14:textId="77777777" w:rsidR="00B44992" w:rsidRPr="00887DA2" w:rsidRDefault="00B44992" w:rsidP="00E2187A">
            <w:pPr>
              <w:rPr>
                <w:rFonts w:ascii="Arial" w:hAnsi="Arial" w:cs="Arial"/>
                <w:sz w:val="20"/>
                <w:szCs w:val="20"/>
                <w:u w:val="single"/>
              </w:rPr>
            </w:pPr>
            <w:r w:rsidRPr="00887DA2">
              <w:rPr>
                <w:rFonts w:ascii="Arial" w:hAnsi="Arial" w:cs="Arial"/>
                <w:sz w:val="20"/>
                <w:szCs w:val="20"/>
                <w:u w:val="single"/>
              </w:rPr>
              <w:t>Замечание, предложение:</w:t>
            </w:r>
          </w:p>
          <w:p w14:paraId="5371233A" w14:textId="22AEB1EE" w:rsidR="00B44992" w:rsidRDefault="00880589" w:rsidP="00E2187A">
            <w:pPr>
              <w:tabs>
                <w:tab w:val="left" w:pos="284"/>
              </w:tabs>
              <w:rPr>
                <w:rFonts w:ascii="Arial" w:hAnsi="Arial" w:cs="Arial"/>
                <w:sz w:val="20"/>
                <w:szCs w:val="20"/>
              </w:rPr>
            </w:pPr>
            <w:r>
              <w:rPr>
                <w:rFonts w:ascii="Arial" w:hAnsi="Arial" w:cs="Arial"/>
                <w:sz w:val="20"/>
                <w:szCs w:val="20"/>
              </w:rPr>
              <w:t>Привести</w:t>
            </w:r>
            <w:r w:rsidR="00B44992">
              <w:rPr>
                <w:rFonts w:ascii="Arial" w:hAnsi="Arial" w:cs="Arial"/>
                <w:sz w:val="20"/>
                <w:szCs w:val="20"/>
              </w:rPr>
              <w:t xml:space="preserve"> в редакции: «</w:t>
            </w:r>
            <w:r w:rsidR="00B44992" w:rsidRPr="00272A7B">
              <w:rPr>
                <w:rFonts w:ascii="Arial" w:hAnsi="Arial" w:cs="Arial"/>
                <w:b/>
                <w:bCs/>
                <w:sz w:val="20"/>
                <w:szCs w:val="20"/>
              </w:rPr>
              <w:t>утилизация</w:t>
            </w:r>
            <w:r w:rsidR="00B44992" w:rsidRPr="00272A7B">
              <w:rPr>
                <w:rFonts w:ascii="Arial" w:hAnsi="Arial" w:cs="Arial"/>
                <w:sz w:val="20"/>
                <w:szCs w:val="20"/>
              </w:rPr>
              <w:t>: Виды работ, выполняемые при ликвидации изделия, с целью его переработки и/или получения продуктов для реализации или использования</w:t>
            </w:r>
            <w:r w:rsidR="00B44992">
              <w:rPr>
                <w:rFonts w:ascii="Arial" w:hAnsi="Arial" w:cs="Arial"/>
                <w:sz w:val="20"/>
                <w:szCs w:val="20"/>
              </w:rPr>
              <w:t>»</w:t>
            </w:r>
            <w:r w:rsidR="00B44992" w:rsidRPr="0000619A">
              <w:rPr>
                <w:rFonts w:ascii="Arial" w:hAnsi="Arial" w:cs="Arial"/>
                <w:sz w:val="20"/>
                <w:szCs w:val="20"/>
              </w:rPr>
              <w:t>.</w:t>
            </w:r>
          </w:p>
          <w:p w14:paraId="3661546B" w14:textId="77777777" w:rsidR="00B44992" w:rsidRPr="00887DA2" w:rsidRDefault="00B44992" w:rsidP="00E2187A">
            <w:pPr>
              <w:tabs>
                <w:tab w:val="left" w:pos="284"/>
              </w:tabs>
              <w:rPr>
                <w:rFonts w:ascii="Arial" w:hAnsi="Arial" w:cs="Arial"/>
                <w:sz w:val="20"/>
                <w:szCs w:val="20"/>
              </w:rPr>
            </w:pPr>
          </w:p>
          <w:p w14:paraId="4EF0595F" w14:textId="77777777" w:rsidR="00B44992" w:rsidRPr="00306C51" w:rsidRDefault="00B44992" w:rsidP="00E2187A">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75A17CCE" w14:textId="77777777" w:rsidR="00B44992" w:rsidRPr="0026524E" w:rsidRDefault="00B44992" w:rsidP="00E2187A">
            <w:pPr>
              <w:rPr>
                <w:rFonts w:ascii="Arial" w:hAnsi="Arial" w:cs="Arial"/>
                <w:sz w:val="20"/>
                <w:szCs w:val="20"/>
              </w:rPr>
            </w:pPr>
            <w:r w:rsidRPr="00272A7B">
              <w:rPr>
                <w:rFonts w:ascii="Arial" w:hAnsi="Arial" w:cs="Arial"/>
                <w:sz w:val="20"/>
                <w:szCs w:val="20"/>
              </w:rPr>
              <w:t>Обезвреживание термическим способом  нельзя считать  ресурсосбережением</w:t>
            </w:r>
          </w:p>
        </w:tc>
        <w:tc>
          <w:tcPr>
            <w:tcW w:w="3622" w:type="dxa"/>
            <w:tcBorders>
              <w:top w:val="single" w:sz="4" w:space="0" w:color="auto"/>
              <w:left w:val="single" w:sz="4" w:space="0" w:color="auto"/>
              <w:bottom w:val="single" w:sz="4" w:space="0" w:color="auto"/>
              <w:right w:val="single" w:sz="4" w:space="0" w:color="auto"/>
            </w:tcBorders>
          </w:tcPr>
          <w:p w14:paraId="4F3DEF3C" w14:textId="77777777" w:rsidR="00B44992" w:rsidRPr="00DC3D73" w:rsidRDefault="00B44992" w:rsidP="00E2187A">
            <w:pPr>
              <w:tabs>
                <w:tab w:val="left" w:pos="11766"/>
              </w:tabs>
              <w:ind w:left="51"/>
              <w:rPr>
                <w:rFonts w:ascii="Arial" w:hAnsi="Arial" w:cs="Arial"/>
                <w:sz w:val="20"/>
                <w:szCs w:val="20"/>
              </w:rPr>
            </w:pPr>
            <w:r>
              <w:rPr>
                <w:rFonts w:ascii="Arial" w:hAnsi="Arial" w:cs="Arial"/>
                <w:sz w:val="20"/>
                <w:szCs w:val="20"/>
              </w:rPr>
              <w:t>Принято</w:t>
            </w:r>
            <w:r w:rsidRPr="00DC3D73">
              <w:rPr>
                <w:rFonts w:ascii="Arial" w:hAnsi="Arial" w:cs="Arial"/>
                <w:sz w:val="20"/>
                <w:szCs w:val="20"/>
              </w:rPr>
              <w:t>.</w:t>
            </w:r>
          </w:p>
        </w:tc>
      </w:tr>
      <w:tr w:rsidR="00E10E18" w:rsidRPr="0074009C" w14:paraId="4A6EA7AA" w14:textId="77777777" w:rsidTr="001D1886">
        <w:tc>
          <w:tcPr>
            <w:tcW w:w="704" w:type="dxa"/>
            <w:tcBorders>
              <w:top w:val="single" w:sz="4" w:space="0" w:color="auto"/>
              <w:left w:val="single" w:sz="4" w:space="0" w:color="auto"/>
              <w:bottom w:val="single" w:sz="4" w:space="0" w:color="auto"/>
              <w:right w:val="single" w:sz="4" w:space="0" w:color="auto"/>
            </w:tcBorders>
          </w:tcPr>
          <w:p w14:paraId="09DD53AB" w14:textId="77777777" w:rsidR="00E10E18" w:rsidRPr="0074009C" w:rsidRDefault="00E10E18"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DF8863" w14:textId="06D5C9D2" w:rsidR="00E10E18" w:rsidRPr="00825E0E" w:rsidRDefault="00E10E18" w:rsidP="00BD5E8C">
            <w:pPr>
              <w:autoSpaceDE w:val="0"/>
              <w:autoSpaceDN w:val="0"/>
              <w:adjustRightInd w:val="0"/>
              <w:spacing w:line="276" w:lineRule="auto"/>
              <w:rPr>
                <w:rFonts w:ascii="Arial" w:hAnsi="Arial" w:cs="Arial"/>
                <w:sz w:val="20"/>
                <w:szCs w:val="20"/>
              </w:rPr>
            </w:pPr>
            <w:r w:rsidRPr="00825E0E">
              <w:rPr>
                <w:rFonts w:ascii="Arial" w:hAnsi="Arial" w:cs="Arial"/>
                <w:sz w:val="20"/>
                <w:szCs w:val="20"/>
              </w:rPr>
              <w:t>3.1.2</w:t>
            </w:r>
            <w:r w:rsidR="00B44992" w:rsidRPr="00825E0E">
              <w:rPr>
                <w:rFonts w:ascii="Arial" w:hAnsi="Arial" w:cs="Arial"/>
                <w:sz w:val="20"/>
                <w:szCs w:val="20"/>
              </w:rPr>
              <w:t>1</w:t>
            </w:r>
          </w:p>
        </w:tc>
        <w:tc>
          <w:tcPr>
            <w:tcW w:w="2126" w:type="dxa"/>
            <w:tcBorders>
              <w:top w:val="single" w:sz="4" w:space="0" w:color="auto"/>
              <w:left w:val="single" w:sz="4" w:space="0" w:color="auto"/>
              <w:bottom w:val="single" w:sz="4" w:space="0" w:color="auto"/>
              <w:right w:val="single" w:sz="4" w:space="0" w:color="auto"/>
            </w:tcBorders>
          </w:tcPr>
          <w:p w14:paraId="3C7FF975" w14:textId="77777777" w:rsidR="00E10E18" w:rsidRPr="00825E0E" w:rsidRDefault="00E10E18" w:rsidP="00BD5E8C">
            <w:pPr>
              <w:spacing w:line="276" w:lineRule="auto"/>
              <w:jc w:val="center"/>
              <w:rPr>
                <w:rFonts w:ascii="Arial" w:hAnsi="Arial" w:cs="Arial"/>
                <w:sz w:val="20"/>
                <w:szCs w:val="20"/>
              </w:rPr>
            </w:pPr>
            <w:r w:rsidRPr="00825E0E">
              <w:rPr>
                <w:rFonts w:ascii="Arial" w:hAnsi="Arial" w:cs="Arial"/>
                <w:sz w:val="20"/>
                <w:szCs w:val="20"/>
              </w:rPr>
              <w:t xml:space="preserve">ООО «ТМХ Инжиниринг», письмо АО «ТМХ», </w:t>
            </w:r>
            <w:r w:rsidRPr="00825E0E">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1491DFE3" w14:textId="77777777" w:rsidR="00E10E18" w:rsidRPr="00825E0E" w:rsidRDefault="00E10E18" w:rsidP="00BD5E8C">
            <w:pPr>
              <w:rPr>
                <w:rFonts w:ascii="Arial" w:hAnsi="Arial" w:cs="Arial"/>
                <w:sz w:val="20"/>
                <w:szCs w:val="20"/>
                <w:u w:val="single"/>
              </w:rPr>
            </w:pPr>
            <w:r w:rsidRPr="00825E0E">
              <w:rPr>
                <w:rFonts w:ascii="Arial" w:hAnsi="Arial" w:cs="Arial"/>
                <w:sz w:val="20"/>
                <w:szCs w:val="20"/>
                <w:u w:val="single"/>
              </w:rPr>
              <w:t>Замечание, предложение:</w:t>
            </w:r>
          </w:p>
          <w:p w14:paraId="3B46CDE6" w14:textId="6FF0021E" w:rsidR="00E10E18" w:rsidRPr="00825E0E" w:rsidRDefault="00880589" w:rsidP="00BD5E8C">
            <w:pPr>
              <w:tabs>
                <w:tab w:val="left" w:pos="284"/>
              </w:tabs>
              <w:rPr>
                <w:rFonts w:ascii="Arial" w:hAnsi="Arial" w:cs="Arial"/>
                <w:sz w:val="20"/>
                <w:szCs w:val="20"/>
              </w:rPr>
            </w:pPr>
            <w:r w:rsidRPr="00825E0E">
              <w:rPr>
                <w:rFonts w:ascii="Arial" w:hAnsi="Arial" w:cs="Arial"/>
                <w:sz w:val="20"/>
                <w:szCs w:val="20"/>
              </w:rPr>
              <w:t>Привести</w:t>
            </w:r>
            <w:r w:rsidR="00272A7B" w:rsidRPr="00825E0E">
              <w:rPr>
                <w:rFonts w:ascii="Arial" w:hAnsi="Arial" w:cs="Arial"/>
                <w:sz w:val="20"/>
                <w:szCs w:val="20"/>
              </w:rPr>
              <w:t xml:space="preserve"> в редакции: «</w:t>
            </w:r>
            <w:r w:rsidR="0036419A" w:rsidRPr="00825E0E">
              <w:rPr>
                <w:rFonts w:ascii="Arial" w:hAnsi="Arial" w:cs="Arial"/>
                <w:b/>
                <w:bCs/>
                <w:sz w:val="20"/>
                <w:szCs w:val="20"/>
              </w:rPr>
              <w:t xml:space="preserve">поддержка жизненного цикла (изделия)*: </w:t>
            </w:r>
            <w:bookmarkStart w:id="1" w:name="_Hlk231217170"/>
            <w:r w:rsidR="0036419A" w:rsidRPr="00825E0E">
              <w:rPr>
                <w:rFonts w:ascii="Arial" w:hAnsi="Arial" w:cs="Arial"/>
                <w:sz w:val="20"/>
                <w:szCs w:val="20"/>
              </w:rPr>
              <w:t>Системно организованная деятельность, осуществляемая в соответствии с принятой моделью жизненного цикла изделия и основывающаяся на единых принципах (правилах)</w:t>
            </w:r>
            <w:bookmarkEnd w:id="1"/>
            <w:r w:rsidR="00272A7B" w:rsidRPr="00825E0E">
              <w:rPr>
                <w:rFonts w:ascii="Arial" w:hAnsi="Arial" w:cs="Arial"/>
                <w:sz w:val="20"/>
                <w:szCs w:val="20"/>
              </w:rPr>
              <w:t>»</w:t>
            </w:r>
            <w:r w:rsidR="00E10E18" w:rsidRPr="00825E0E">
              <w:rPr>
                <w:rFonts w:ascii="Arial" w:hAnsi="Arial" w:cs="Arial"/>
                <w:sz w:val="20"/>
                <w:szCs w:val="20"/>
              </w:rPr>
              <w:t>.</w:t>
            </w:r>
          </w:p>
          <w:p w14:paraId="2655C081" w14:textId="77777777" w:rsidR="00E10E18" w:rsidRPr="00825E0E" w:rsidRDefault="00E10E18" w:rsidP="00BD5E8C">
            <w:pPr>
              <w:tabs>
                <w:tab w:val="left" w:pos="284"/>
              </w:tabs>
              <w:rPr>
                <w:rFonts w:ascii="Arial" w:hAnsi="Arial" w:cs="Arial"/>
                <w:sz w:val="20"/>
                <w:szCs w:val="20"/>
              </w:rPr>
            </w:pPr>
          </w:p>
          <w:p w14:paraId="42C6E76F" w14:textId="77777777" w:rsidR="00E10E18" w:rsidRPr="00825E0E" w:rsidRDefault="00E10E18" w:rsidP="00BD5E8C">
            <w:pPr>
              <w:spacing w:line="276" w:lineRule="auto"/>
              <w:rPr>
                <w:rFonts w:ascii="Arial" w:eastAsia="Times New Roman" w:hAnsi="Arial" w:cs="Arial"/>
                <w:sz w:val="20"/>
                <w:szCs w:val="20"/>
                <w:u w:val="single"/>
                <w:lang w:eastAsia="ru-RU"/>
              </w:rPr>
            </w:pPr>
            <w:r w:rsidRPr="00825E0E">
              <w:rPr>
                <w:rFonts w:ascii="Arial" w:eastAsia="Times New Roman" w:hAnsi="Arial" w:cs="Arial"/>
                <w:sz w:val="20"/>
                <w:szCs w:val="20"/>
                <w:u w:val="single"/>
                <w:lang w:eastAsia="ru-RU"/>
              </w:rPr>
              <w:t>Обоснование:</w:t>
            </w:r>
          </w:p>
          <w:p w14:paraId="75DEBCCE" w14:textId="15A1D520" w:rsidR="00E10E18" w:rsidRPr="00825E0E" w:rsidRDefault="0036419A" w:rsidP="00BD5E8C">
            <w:pPr>
              <w:rPr>
                <w:rFonts w:ascii="Arial" w:hAnsi="Arial" w:cs="Arial"/>
                <w:sz w:val="20"/>
                <w:szCs w:val="20"/>
              </w:rPr>
            </w:pPr>
            <w:r w:rsidRPr="00825E0E">
              <w:rPr>
                <w:rFonts w:ascii="Arial" w:hAnsi="Arial" w:cs="Arial"/>
                <w:sz w:val="20"/>
                <w:szCs w:val="20"/>
              </w:rPr>
              <w:t>Если среда дифференцированная, а технологии уникально специфичные это все равно поддержка жизненного цикла</w:t>
            </w:r>
          </w:p>
        </w:tc>
        <w:tc>
          <w:tcPr>
            <w:tcW w:w="3622" w:type="dxa"/>
            <w:tcBorders>
              <w:top w:val="single" w:sz="4" w:space="0" w:color="auto"/>
              <w:left w:val="single" w:sz="4" w:space="0" w:color="auto"/>
              <w:bottom w:val="single" w:sz="4" w:space="0" w:color="auto"/>
              <w:right w:val="single" w:sz="4" w:space="0" w:color="auto"/>
            </w:tcBorders>
          </w:tcPr>
          <w:p w14:paraId="0C1065AE" w14:textId="77777777" w:rsidR="00E10E18" w:rsidRPr="00825E0E" w:rsidRDefault="00B44992" w:rsidP="00272A7B">
            <w:pPr>
              <w:tabs>
                <w:tab w:val="left" w:pos="11766"/>
              </w:tabs>
              <w:ind w:left="51"/>
              <w:rPr>
                <w:rFonts w:ascii="Arial" w:hAnsi="Arial" w:cs="Arial"/>
                <w:sz w:val="20"/>
                <w:szCs w:val="20"/>
              </w:rPr>
            </w:pPr>
            <w:r w:rsidRPr="00825E0E">
              <w:rPr>
                <w:rFonts w:ascii="Arial" w:hAnsi="Arial" w:cs="Arial"/>
                <w:sz w:val="20"/>
                <w:szCs w:val="20"/>
              </w:rPr>
              <w:t>Принято частично.</w:t>
            </w:r>
          </w:p>
          <w:p w14:paraId="3C5600EF" w14:textId="43B0CF56" w:rsidR="00B44992" w:rsidRPr="00DC3D73" w:rsidRDefault="004E1EC3" w:rsidP="00272A7B">
            <w:pPr>
              <w:tabs>
                <w:tab w:val="left" w:pos="11766"/>
              </w:tabs>
              <w:ind w:left="51"/>
              <w:rPr>
                <w:rFonts w:ascii="Arial" w:hAnsi="Arial" w:cs="Arial"/>
                <w:sz w:val="20"/>
                <w:szCs w:val="20"/>
              </w:rPr>
            </w:pPr>
            <w:r w:rsidRPr="00825E0E">
              <w:rPr>
                <w:rFonts w:ascii="Arial" w:hAnsi="Arial" w:cs="Arial"/>
                <w:sz w:val="20"/>
                <w:szCs w:val="20"/>
              </w:rPr>
              <w:t>Редакция определения переработана</w:t>
            </w:r>
          </w:p>
        </w:tc>
      </w:tr>
      <w:tr w:rsidR="00F16C64" w:rsidRPr="0074009C" w14:paraId="40DC80F9" w14:textId="77777777" w:rsidTr="001D1886">
        <w:tc>
          <w:tcPr>
            <w:tcW w:w="704" w:type="dxa"/>
            <w:tcBorders>
              <w:top w:val="single" w:sz="4" w:space="0" w:color="auto"/>
              <w:left w:val="single" w:sz="4" w:space="0" w:color="auto"/>
              <w:bottom w:val="single" w:sz="4" w:space="0" w:color="auto"/>
              <w:right w:val="single" w:sz="4" w:space="0" w:color="auto"/>
            </w:tcBorders>
          </w:tcPr>
          <w:p w14:paraId="78063F1C" w14:textId="77777777" w:rsidR="00F16C64" w:rsidRPr="0074009C" w:rsidRDefault="00F16C64"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2B0074A" w14:textId="4839D693" w:rsidR="00F16C64" w:rsidRPr="00825E0E" w:rsidRDefault="00F16C64" w:rsidP="00BD5E8C">
            <w:pPr>
              <w:autoSpaceDE w:val="0"/>
              <w:autoSpaceDN w:val="0"/>
              <w:adjustRightInd w:val="0"/>
              <w:spacing w:line="276" w:lineRule="auto"/>
              <w:rPr>
                <w:rFonts w:ascii="Arial" w:hAnsi="Arial" w:cs="Arial"/>
                <w:sz w:val="20"/>
                <w:szCs w:val="20"/>
              </w:rPr>
            </w:pPr>
            <w:r w:rsidRPr="00825E0E">
              <w:rPr>
                <w:rFonts w:ascii="Arial" w:hAnsi="Arial" w:cs="Arial"/>
                <w:sz w:val="20"/>
                <w:szCs w:val="20"/>
              </w:rPr>
              <w:t>3.1.23</w:t>
            </w:r>
          </w:p>
        </w:tc>
        <w:tc>
          <w:tcPr>
            <w:tcW w:w="2126" w:type="dxa"/>
            <w:tcBorders>
              <w:top w:val="single" w:sz="4" w:space="0" w:color="auto"/>
              <w:left w:val="single" w:sz="4" w:space="0" w:color="auto"/>
              <w:bottom w:val="single" w:sz="4" w:space="0" w:color="auto"/>
              <w:right w:val="single" w:sz="4" w:space="0" w:color="auto"/>
            </w:tcBorders>
          </w:tcPr>
          <w:p w14:paraId="56146DEF" w14:textId="06B7C587" w:rsidR="00F16C64" w:rsidRPr="00825E0E" w:rsidRDefault="00F16C64" w:rsidP="00BD5E8C">
            <w:pPr>
              <w:spacing w:line="276" w:lineRule="auto"/>
              <w:jc w:val="center"/>
              <w:rPr>
                <w:rFonts w:ascii="Arial" w:hAnsi="Arial" w:cs="Arial"/>
                <w:sz w:val="20"/>
                <w:szCs w:val="20"/>
              </w:rPr>
            </w:pPr>
            <w:r w:rsidRPr="00825E0E">
              <w:rPr>
                <w:rFonts w:ascii="Arial" w:hAnsi="Arial" w:cs="Arial"/>
                <w:sz w:val="20"/>
                <w:szCs w:val="20"/>
              </w:rPr>
              <w:t xml:space="preserve">ООО «ТМХ Технологии», письмо АО «ТМХ», </w:t>
            </w:r>
            <w:r w:rsidRPr="00825E0E">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68CA51AC" w14:textId="77777777" w:rsidR="00F16C64" w:rsidRPr="00825E0E" w:rsidRDefault="00F16C64" w:rsidP="00BD5E8C">
            <w:pPr>
              <w:rPr>
                <w:rFonts w:ascii="Arial" w:hAnsi="Arial" w:cs="Arial"/>
                <w:sz w:val="20"/>
                <w:szCs w:val="20"/>
                <w:u w:val="single"/>
              </w:rPr>
            </w:pPr>
            <w:r w:rsidRPr="00825E0E">
              <w:rPr>
                <w:rFonts w:ascii="Arial" w:hAnsi="Arial" w:cs="Arial"/>
                <w:sz w:val="20"/>
                <w:szCs w:val="20"/>
                <w:u w:val="single"/>
              </w:rPr>
              <w:t>Замечание, предложение:</w:t>
            </w:r>
          </w:p>
          <w:p w14:paraId="34AC2A3F" w14:textId="1E85EED0" w:rsidR="00F16C64" w:rsidRPr="00825E0E" w:rsidRDefault="00F16C64" w:rsidP="00BD5E8C">
            <w:pPr>
              <w:tabs>
                <w:tab w:val="left" w:pos="284"/>
              </w:tabs>
              <w:rPr>
                <w:rFonts w:ascii="Arial" w:hAnsi="Arial" w:cs="Arial"/>
                <w:sz w:val="20"/>
                <w:szCs w:val="20"/>
              </w:rPr>
            </w:pPr>
            <w:r w:rsidRPr="00825E0E">
              <w:rPr>
                <w:rFonts w:ascii="Arial" w:hAnsi="Arial" w:cs="Arial"/>
                <w:sz w:val="20"/>
                <w:szCs w:val="20"/>
              </w:rPr>
              <w:t>Термин исключить.</w:t>
            </w:r>
          </w:p>
          <w:p w14:paraId="4BDD88E7" w14:textId="77777777" w:rsidR="00F16C64" w:rsidRPr="00825E0E" w:rsidRDefault="00F16C64" w:rsidP="00BD5E8C">
            <w:pPr>
              <w:tabs>
                <w:tab w:val="left" w:pos="284"/>
              </w:tabs>
              <w:rPr>
                <w:rFonts w:ascii="Arial" w:hAnsi="Arial" w:cs="Arial"/>
                <w:sz w:val="20"/>
                <w:szCs w:val="20"/>
              </w:rPr>
            </w:pPr>
          </w:p>
          <w:p w14:paraId="0CD9F3D7" w14:textId="77777777" w:rsidR="00F16C64" w:rsidRPr="00825E0E" w:rsidRDefault="00F16C64" w:rsidP="00BD5E8C">
            <w:pPr>
              <w:spacing w:line="276" w:lineRule="auto"/>
              <w:rPr>
                <w:rFonts w:ascii="Arial" w:eastAsia="Times New Roman" w:hAnsi="Arial" w:cs="Arial"/>
                <w:sz w:val="20"/>
                <w:szCs w:val="20"/>
                <w:u w:val="single"/>
                <w:lang w:eastAsia="ru-RU"/>
              </w:rPr>
            </w:pPr>
            <w:r w:rsidRPr="00825E0E">
              <w:rPr>
                <w:rFonts w:ascii="Arial" w:eastAsia="Times New Roman" w:hAnsi="Arial" w:cs="Arial"/>
                <w:sz w:val="20"/>
                <w:szCs w:val="20"/>
                <w:u w:val="single"/>
                <w:lang w:eastAsia="ru-RU"/>
              </w:rPr>
              <w:t>Обоснование:</w:t>
            </w:r>
          </w:p>
          <w:p w14:paraId="6621A8A5" w14:textId="3DDB43E3" w:rsidR="00F16C64" w:rsidRPr="00825E0E" w:rsidRDefault="00F16C64" w:rsidP="00F16C64">
            <w:pPr>
              <w:rPr>
                <w:rFonts w:ascii="Arial" w:hAnsi="Arial" w:cs="Arial"/>
                <w:sz w:val="20"/>
                <w:szCs w:val="20"/>
              </w:rPr>
            </w:pPr>
            <w:r w:rsidRPr="00825E0E">
              <w:rPr>
                <w:rFonts w:ascii="Arial" w:hAnsi="Arial" w:cs="Arial"/>
                <w:sz w:val="20"/>
                <w:szCs w:val="20"/>
              </w:rPr>
              <w:t>Зачем предоставлять не запрошенную информацию. Незачем ГОСТ утверж</w:t>
            </w:r>
            <w:r w:rsidR="00DD50DA" w:rsidRPr="00825E0E">
              <w:rPr>
                <w:rFonts w:ascii="Arial" w:hAnsi="Arial" w:cs="Arial"/>
                <w:sz w:val="20"/>
                <w:szCs w:val="20"/>
              </w:rPr>
              <w:t>дать</w:t>
            </w:r>
            <w:r w:rsidRPr="00825E0E">
              <w:rPr>
                <w:rFonts w:ascii="Arial" w:hAnsi="Arial" w:cs="Arial"/>
                <w:sz w:val="20"/>
                <w:szCs w:val="20"/>
              </w:rPr>
              <w:t xml:space="preserve"> то, что целиком находится в области договоров. Система может быть интегрированной, а может быть дифференцированной по периодам. </w:t>
            </w:r>
          </w:p>
          <w:p w14:paraId="206C447E" w14:textId="6AC4B13E" w:rsidR="00D64D0E" w:rsidRPr="00825E0E" w:rsidRDefault="00F16C64" w:rsidP="00F16C64">
            <w:pPr>
              <w:rPr>
                <w:rFonts w:ascii="Arial" w:hAnsi="Arial" w:cs="Arial"/>
                <w:sz w:val="20"/>
                <w:szCs w:val="20"/>
              </w:rPr>
            </w:pPr>
            <w:r w:rsidRPr="00825E0E">
              <w:rPr>
                <w:rFonts w:ascii="Arial" w:hAnsi="Arial" w:cs="Arial"/>
                <w:sz w:val="20"/>
                <w:szCs w:val="20"/>
              </w:rPr>
              <w:t>Если разработчик не согласен, пусть назовет две-три таких работающих системы</w:t>
            </w:r>
          </w:p>
        </w:tc>
        <w:tc>
          <w:tcPr>
            <w:tcW w:w="3622" w:type="dxa"/>
            <w:tcBorders>
              <w:top w:val="single" w:sz="4" w:space="0" w:color="auto"/>
              <w:left w:val="single" w:sz="4" w:space="0" w:color="auto"/>
              <w:bottom w:val="single" w:sz="4" w:space="0" w:color="auto"/>
              <w:right w:val="single" w:sz="4" w:space="0" w:color="auto"/>
            </w:tcBorders>
          </w:tcPr>
          <w:p w14:paraId="752D22BE" w14:textId="77777777" w:rsidR="00F16C64" w:rsidRPr="00825E0E" w:rsidRDefault="00F16C64" w:rsidP="00BD5E8C">
            <w:pPr>
              <w:tabs>
                <w:tab w:val="left" w:pos="11766"/>
              </w:tabs>
              <w:ind w:left="51"/>
              <w:rPr>
                <w:rFonts w:ascii="Arial" w:hAnsi="Arial" w:cs="Arial"/>
                <w:sz w:val="20"/>
                <w:szCs w:val="20"/>
              </w:rPr>
            </w:pPr>
            <w:r w:rsidRPr="00825E0E">
              <w:rPr>
                <w:rFonts w:ascii="Arial" w:hAnsi="Arial" w:cs="Arial"/>
                <w:sz w:val="20"/>
                <w:szCs w:val="20"/>
              </w:rPr>
              <w:t>Отклонено.</w:t>
            </w:r>
          </w:p>
          <w:p w14:paraId="3632EC04" w14:textId="69F32C74" w:rsidR="00D64D0E" w:rsidRPr="00825E0E" w:rsidRDefault="00C365F5" w:rsidP="00C365F5">
            <w:pPr>
              <w:tabs>
                <w:tab w:val="left" w:pos="11766"/>
              </w:tabs>
              <w:ind w:left="51"/>
              <w:rPr>
                <w:rFonts w:ascii="Arial" w:hAnsi="Arial" w:cs="Arial"/>
                <w:sz w:val="20"/>
                <w:szCs w:val="20"/>
              </w:rPr>
            </w:pPr>
            <w:r w:rsidRPr="00825E0E">
              <w:rPr>
                <w:rFonts w:ascii="Arial" w:hAnsi="Arial" w:cs="Arial"/>
                <w:sz w:val="20"/>
                <w:szCs w:val="20"/>
              </w:rPr>
              <w:t xml:space="preserve">Комплекс стандартов поддержки ЖЦ изделия разрабатывается по поручению Председателя Правительства РФ ММ-П10-17296 от 29.11.2023 (п. 8) о </w:t>
            </w:r>
            <w:r w:rsidR="00D64D0E" w:rsidRPr="00825E0E">
              <w:rPr>
                <w:rFonts w:ascii="Arial" w:hAnsi="Arial" w:cs="Arial"/>
                <w:sz w:val="20"/>
                <w:szCs w:val="20"/>
              </w:rPr>
              <w:t>переход</w:t>
            </w:r>
            <w:r w:rsidRPr="00825E0E">
              <w:rPr>
                <w:rFonts w:ascii="Arial" w:hAnsi="Arial" w:cs="Arial"/>
                <w:sz w:val="20"/>
                <w:szCs w:val="20"/>
              </w:rPr>
              <w:t>е</w:t>
            </w:r>
            <w:r w:rsidR="00D64D0E" w:rsidRPr="00825E0E">
              <w:rPr>
                <w:rFonts w:ascii="Arial" w:hAnsi="Arial" w:cs="Arial"/>
                <w:sz w:val="20"/>
                <w:szCs w:val="20"/>
              </w:rPr>
              <w:t xml:space="preserve"> промышленности на отечественную цифровую систему поддержки полного ЖЦ</w:t>
            </w:r>
            <w:r w:rsidRPr="00825E0E">
              <w:rPr>
                <w:rFonts w:ascii="Arial" w:hAnsi="Arial" w:cs="Arial"/>
                <w:sz w:val="20"/>
                <w:szCs w:val="20"/>
              </w:rPr>
              <w:t xml:space="preserve"> (СПЖЦ).</w:t>
            </w:r>
            <w:r w:rsidR="00D64D0E" w:rsidRPr="00825E0E">
              <w:rPr>
                <w:rFonts w:ascii="Arial" w:hAnsi="Arial" w:cs="Arial"/>
                <w:sz w:val="20"/>
                <w:szCs w:val="20"/>
              </w:rPr>
              <w:t xml:space="preserve">  </w:t>
            </w:r>
            <w:r w:rsidRPr="00825E0E">
              <w:rPr>
                <w:rFonts w:ascii="Arial" w:hAnsi="Arial" w:cs="Arial"/>
                <w:sz w:val="20"/>
                <w:szCs w:val="20"/>
              </w:rPr>
              <w:t xml:space="preserve">В части реализации </w:t>
            </w:r>
            <w:r w:rsidR="00D64D0E" w:rsidRPr="00825E0E">
              <w:rPr>
                <w:rFonts w:ascii="Arial" w:hAnsi="Arial" w:cs="Arial"/>
                <w:sz w:val="20"/>
                <w:szCs w:val="20"/>
              </w:rPr>
              <w:t>цифров</w:t>
            </w:r>
            <w:r w:rsidRPr="00825E0E">
              <w:rPr>
                <w:rFonts w:ascii="Arial" w:hAnsi="Arial" w:cs="Arial"/>
                <w:sz w:val="20"/>
                <w:szCs w:val="20"/>
              </w:rPr>
              <w:t>ой составляющей указанной задачи основным элементом СПЖЦ является интегрированная информационная среда (</w:t>
            </w:r>
            <w:r w:rsidR="00D64D0E" w:rsidRPr="00825E0E">
              <w:rPr>
                <w:rFonts w:ascii="Arial" w:hAnsi="Arial" w:cs="Arial"/>
                <w:sz w:val="20"/>
                <w:szCs w:val="20"/>
              </w:rPr>
              <w:t>ИИС</w:t>
            </w:r>
            <w:r w:rsidRPr="00825E0E">
              <w:rPr>
                <w:rFonts w:ascii="Arial" w:hAnsi="Arial" w:cs="Arial"/>
                <w:sz w:val="20"/>
                <w:szCs w:val="20"/>
              </w:rPr>
              <w:t>)</w:t>
            </w:r>
            <w:r w:rsidR="00D64D0E" w:rsidRPr="00825E0E">
              <w:rPr>
                <w:rFonts w:ascii="Arial" w:hAnsi="Arial" w:cs="Arial"/>
                <w:sz w:val="20"/>
                <w:szCs w:val="20"/>
              </w:rPr>
              <w:t>.</w:t>
            </w:r>
          </w:p>
          <w:p w14:paraId="6C488BD4" w14:textId="77777777" w:rsidR="00F16C64" w:rsidRPr="00825E0E" w:rsidRDefault="00C365F5" w:rsidP="004E1EC3">
            <w:pPr>
              <w:tabs>
                <w:tab w:val="left" w:pos="11766"/>
              </w:tabs>
              <w:ind w:left="51"/>
              <w:rPr>
                <w:rFonts w:ascii="Arial" w:hAnsi="Arial" w:cs="Arial"/>
                <w:sz w:val="20"/>
                <w:szCs w:val="20"/>
              </w:rPr>
            </w:pPr>
            <w:r w:rsidRPr="00825E0E">
              <w:rPr>
                <w:rFonts w:ascii="Arial" w:hAnsi="Arial" w:cs="Arial"/>
                <w:sz w:val="20"/>
                <w:szCs w:val="20"/>
              </w:rPr>
              <w:t xml:space="preserve">Кроме того, это </w:t>
            </w:r>
            <w:r w:rsidR="00EB4692" w:rsidRPr="00825E0E">
              <w:rPr>
                <w:rFonts w:ascii="Arial" w:hAnsi="Arial" w:cs="Arial"/>
                <w:sz w:val="20"/>
                <w:szCs w:val="20"/>
              </w:rPr>
              <w:t xml:space="preserve">понятие необходимо </w:t>
            </w:r>
            <w:r w:rsidR="0042144A" w:rsidRPr="00825E0E">
              <w:rPr>
                <w:rFonts w:ascii="Arial" w:hAnsi="Arial" w:cs="Arial"/>
                <w:sz w:val="20"/>
                <w:szCs w:val="20"/>
              </w:rPr>
              <w:t xml:space="preserve">стандартизовать для </w:t>
            </w:r>
            <w:r w:rsidR="00EB4692" w:rsidRPr="00825E0E">
              <w:rPr>
                <w:rFonts w:ascii="Arial" w:hAnsi="Arial" w:cs="Arial"/>
                <w:sz w:val="20"/>
                <w:szCs w:val="20"/>
              </w:rPr>
              <w:t xml:space="preserve">установления требований к интероперабельности программных средств. </w:t>
            </w:r>
            <w:r w:rsidR="0042144A" w:rsidRPr="00825E0E">
              <w:rPr>
                <w:rFonts w:ascii="Arial" w:hAnsi="Arial" w:cs="Arial"/>
                <w:sz w:val="20"/>
                <w:szCs w:val="20"/>
              </w:rPr>
              <w:t xml:space="preserve">Равно как и </w:t>
            </w:r>
            <w:r w:rsidR="00EB4692" w:rsidRPr="00825E0E">
              <w:rPr>
                <w:rFonts w:ascii="Arial" w:hAnsi="Arial" w:cs="Arial"/>
                <w:sz w:val="20"/>
                <w:szCs w:val="20"/>
              </w:rPr>
              <w:t>для упомянутых в замечании договорных отношений</w:t>
            </w:r>
            <w:r w:rsidR="0042144A" w:rsidRPr="00825E0E">
              <w:rPr>
                <w:rFonts w:ascii="Arial" w:hAnsi="Arial" w:cs="Arial"/>
                <w:sz w:val="20"/>
                <w:szCs w:val="20"/>
              </w:rPr>
              <w:t xml:space="preserve">, где </w:t>
            </w:r>
            <w:r w:rsidR="00EB4692" w:rsidRPr="00825E0E">
              <w:rPr>
                <w:rFonts w:ascii="Arial" w:hAnsi="Arial" w:cs="Arial"/>
                <w:sz w:val="20"/>
                <w:szCs w:val="20"/>
              </w:rPr>
              <w:t xml:space="preserve">может потребоваться стандартизованное понятие ИИС </w:t>
            </w:r>
            <w:r w:rsidR="0042144A" w:rsidRPr="00825E0E">
              <w:rPr>
                <w:rFonts w:ascii="Arial" w:hAnsi="Arial" w:cs="Arial"/>
                <w:sz w:val="20"/>
                <w:szCs w:val="20"/>
              </w:rPr>
              <w:t xml:space="preserve">для </w:t>
            </w:r>
            <w:r w:rsidR="00EB4692" w:rsidRPr="00825E0E">
              <w:rPr>
                <w:rFonts w:ascii="Arial" w:hAnsi="Arial" w:cs="Arial"/>
                <w:sz w:val="20"/>
                <w:szCs w:val="20"/>
              </w:rPr>
              <w:t>заключение отдельных видов договоров</w:t>
            </w:r>
            <w:r w:rsidR="0042144A" w:rsidRPr="00825E0E">
              <w:rPr>
                <w:rFonts w:ascii="Arial" w:hAnsi="Arial" w:cs="Arial"/>
                <w:sz w:val="20"/>
                <w:szCs w:val="20"/>
              </w:rPr>
              <w:t xml:space="preserve"> (</w:t>
            </w:r>
            <w:r w:rsidR="00EB4692" w:rsidRPr="00825E0E">
              <w:rPr>
                <w:rFonts w:ascii="Arial" w:hAnsi="Arial" w:cs="Arial"/>
                <w:sz w:val="20"/>
                <w:szCs w:val="20"/>
              </w:rPr>
              <w:t>особенно при государственном заказе)</w:t>
            </w:r>
          </w:p>
          <w:p w14:paraId="460820BB" w14:textId="0088E4D6" w:rsidR="00BC3A5A" w:rsidRPr="00DC3D73" w:rsidRDefault="00BC3A5A" w:rsidP="004E1EC3">
            <w:pPr>
              <w:tabs>
                <w:tab w:val="left" w:pos="11766"/>
              </w:tabs>
              <w:ind w:left="51"/>
              <w:rPr>
                <w:rFonts w:ascii="Arial" w:hAnsi="Arial" w:cs="Arial"/>
                <w:sz w:val="20"/>
                <w:szCs w:val="20"/>
              </w:rPr>
            </w:pPr>
            <w:r w:rsidRPr="00825E0E">
              <w:rPr>
                <w:rFonts w:ascii="Arial" w:hAnsi="Arial" w:cs="Arial"/>
                <w:sz w:val="20"/>
                <w:szCs w:val="20"/>
              </w:rPr>
              <w:t xml:space="preserve">Редакция определения изменена –приведена по действующему </w:t>
            </w:r>
            <w:r w:rsidRPr="00825E0E">
              <w:rPr>
                <w:rFonts w:ascii="Arial" w:hAnsi="Arial" w:cs="Arial"/>
                <w:sz w:val="20"/>
                <w:szCs w:val="20"/>
              </w:rPr>
              <w:br/>
              <w:t>ГОСТ Р 58300</w:t>
            </w:r>
          </w:p>
        </w:tc>
      </w:tr>
      <w:tr w:rsidR="00F67C6E" w:rsidRPr="0074009C" w14:paraId="5D9F6175" w14:textId="77777777" w:rsidTr="001D1886">
        <w:tc>
          <w:tcPr>
            <w:tcW w:w="704" w:type="dxa"/>
            <w:tcBorders>
              <w:top w:val="single" w:sz="4" w:space="0" w:color="auto"/>
              <w:left w:val="single" w:sz="4" w:space="0" w:color="auto"/>
              <w:bottom w:val="single" w:sz="4" w:space="0" w:color="auto"/>
              <w:right w:val="single" w:sz="4" w:space="0" w:color="auto"/>
            </w:tcBorders>
          </w:tcPr>
          <w:p w14:paraId="686B77DD" w14:textId="77777777" w:rsidR="00F67C6E" w:rsidRPr="0074009C" w:rsidRDefault="00F67C6E"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DE24E8B" w14:textId="049AB732" w:rsidR="00F67C6E" w:rsidRPr="0026524E" w:rsidRDefault="00F67C6E"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3.1.</w:t>
            </w:r>
            <w:r>
              <w:rPr>
                <w:rFonts w:ascii="Arial" w:hAnsi="Arial" w:cs="Arial"/>
                <w:sz w:val="20"/>
                <w:szCs w:val="20"/>
              </w:rPr>
              <w:t>27</w:t>
            </w:r>
          </w:p>
        </w:tc>
        <w:tc>
          <w:tcPr>
            <w:tcW w:w="2126" w:type="dxa"/>
            <w:tcBorders>
              <w:top w:val="single" w:sz="4" w:space="0" w:color="auto"/>
              <w:left w:val="single" w:sz="4" w:space="0" w:color="auto"/>
              <w:bottom w:val="single" w:sz="4" w:space="0" w:color="auto"/>
              <w:right w:val="single" w:sz="4" w:space="0" w:color="auto"/>
            </w:tcBorders>
          </w:tcPr>
          <w:p w14:paraId="6DEC34F6" w14:textId="77777777" w:rsidR="00F67C6E" w:rsidRPr="00DC3D73" w:rsidRDefault="00F67C6E"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19B8B4FC" w14:textId="77777777" w:rsidR="00F67C6E" w:rsidRPr="00887DA2" w:rsidRDefault="00F67C6E"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5E03E583" w14:textId="1D0EC229" w:rsidR="00F67C6E" w:rsidRDefault="00880589" w:rsidP="00BD5E8C">
            <w:pPr>
              <w:tabs>
                <w:tab w:val="left" w:pos="284"/>
              </w:tabs>
              <w:rPr>
                <w:rFonts w:ascii="Arial" w:hAnsi="Arial" w:cs="Arial"/>
                <w:sz w:val="20"/>
                <w:szCs w:val="20"/>
              </w:rPr>
            </w:pPr>
            <w:r>
              <w:rPr>
                <w:rFonts w:ascii="Arial" w:hAnsi="Arial" w:cs="Arial"/>
                <w:sz w:val="20"/>
                <w:szCs w:val="20"/>
              </w:rPr>
              <w:t>Привести</w:t>
            </w:r>
            <w:r w:rsidR="00F67C6E">
              <w:rPr>
                <w:rFonts w:ascii="Arial" w:hAnsi="Arial" w:cs="Arial"/>
                <w:sz w:val="20"/>
                <w:szCs w:val="20"/>
              </w:rPr>
              <w:t xml:space="preserve"> в редакции: «</w:t>
            </w:r>
            <w:r w:rsidR="00F67C6E" w:rsidRPr="00F67C6E">
              <w:rPr>
                <w:rFonts w:ascii="Arial" w:hAnsi="Arial" w:cs="Arial"/>
                <w:b/>
                <w:bCs/>
                <w:sz w:val="20"/>
                <w:szCs w:val="20"/>
              </w:rPr>
              <w:t>устаревшее изделие</w:t>
            </w:r>
            <w:r w:rsidR="00F67C6E" w:rsidRPr="00F67C6E">
              <w:rPr>
                <w:rFonts w:ascii="Arial" w:hAnsi="Arial" w:cs="Arial"/>
                <w:sz w:val="20"/>
                <w:szCs w:val="20"/>
              </w:rPr>
              <w:t>: Изделие, для которого объявлено о прекращении его серийного производства и (или) поставки и (или) технического надзора и (или) послепродажного обслуживания (включая поддержку эксплуатационной документации и программного обеспечения) и (или) производства (поставки) запасных частей и расходных материалов</w:t>
            </w:r>
            <w:r w:rsidR="00F67C6E">
              <w:rPr>
                <w:rFonts w:ascii="Arial" w:hAnsi="Arial" w:cs="Arial"/>
                <w:sz w:val="20"/>
                <w:szCs w:val="20"/>
              </w:rPr>
              <w:t>»</w:t>
            </w:r>
            <w:r w:rsidR="00F67C6E" w:rsidRPr="0000619A">
              <w:rPr>
                <w:rFonts w:ascii="Arial" w:hAnsi="Arial" w:cs="Arial"/>
                <w:sz w:val="20"/>
                <w:szCs w:val="20"/>
              </w:rPr>
              <w:t>.</w:t>
            </w:r>
          </w:p>
          <w:p w14:paraId="5688B4BF" w14:textId="77777777" w:rsidR="00F67C6E" w:rsidRPr="00887DA2" w:rsidRDefault="00F67C6E" w:rsidP="00BD5E8C">
            <w:pPr>
              <w:tabs>
                <w:tab w:val="left" w:pos="284"/>
              </w:tabs>
              <w:rPr>
                <w:rFonts w:ascii="Arial" w:hAnsi="Arial" w:cs="Arial"/>
                <w:sz w:val="20"/>
                <w:szCs w:val="20"/>
              </w:rPr>
            </w:pPr>
          </w:p>
          <w:p w14:paraId="558ADB47" w14:textId="77777777" w:rsidR="00F67C6E" w:rsidRPr="00306C51" w:rsidRDefault="00F67C6E"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4B0B0F1B" w14:textId="15BCE493" w:rsidR="00F67C6E" w:rsidRPr="0026524E" w:rsidRDefault="0024590A" w:rsidP="0024590A">
            <w:pPr>
              <w:rPr>
                <w:rFonts w:ascii="Arial" w:hAnsi="Arial" w:cs="Arial"/>
                <w:sz w:val="20"/>
                <w:szCs w:val="20"/>
              </w:rPr>
            </w:pPr>
            <w:r>
              <w:rPr>
                <w:rFonts w:ascii="Arial" w:hAnsi="Arial" w:cs="Arial"/>
                <w:sz w:val="20"/>
                <w:szCs w:val="20"/>
              </w:rPr>
              <w:lastRenderedPageBreak/>
              <w:t xml:space="preserve">По </w:t>
            </w:r>
            <w:r w:rsidRPr="0024590A">
              <w:rPr>
                <w:rFonts w:ascii="Arial" w:hAnsi="Arial" w:cs="Arial"/>
                <w:sz w:val="20"/>
                <w:szCs w:val="20"/>
              </w:rPr>
              <w:t>ГОСТ Р 56136-2014. Во избежание вопросов, как быть с изделием, приобретение и использование которого отнюдь не затруднено при наличии прочих признаков</w:t>
            </w:r>
          </w:p>
        </w:tc>
        <w:tc>
          <w:tcPr>
            <w:tcW w:w="3622" w:type="dxa"/>
            <w:tcBorders>
              <w:top w:val="single" w:sz="4" w:space="0" w:color="auto"/>
              <w:left w:val="single" w:sz="4" w:space="0" w:color="auto"/>
              <w:bottom w:val="single" w:sz="4" w:space="0" w:color="auto"/>
              <w:right w:val="single" w:sz="4" w:space="0" w:color="auto"/>
            </w:tcBorders>
          </w:tcPr>
          <w:p w14:paraId="3E5B3CAE" w14:textId="77777777" w:rsidR="00F67C6E" w:rsidRDefault="00F67C6E" w:rsidP="0024590A">
            <w:pPr>
              <w:tabs>
                <w:tab w:val="left" w:pos="11766"/>
              </w:tabs>
              <w:ind w:left="51"/>
              <w:rPr>
                <w:rFonts w:ascii="Arial" w:hAnsi="Arial" w:cs="Arial"/>
                <w:sz w:val="20"/>
                <w:szCs w:val="20"/>
              </w:rPr>
            </w:pPr>
            <w:r>
              <w:rPr>
                <w:rFonts w:ascii="Arial" w:hAnsi="Arial" w:cs="Arial"/>
                <w:sz w:val="20"/>
                <w:szCs w:val="20"/>
              </w:rPr>
              <w:lastRenderedPageBreak/>
              <w:t>Принято.</w:t>
            </w:r>
          </w:p>
          <w:p w14:paraId="37C6B876" w14:textId="502A39C2" w:rsidR="000549A7" w:rsidRPr="00DC3D73" w:rsidRDefault="002C0206" w:rsidP="000549A7">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08354E" w:rsidRPr="0074009C" w14:paraId="6DEDCB63" w14:textId="77777777" w:rsidTr="001D1886">
        <w:tc>
          <w:tcPr>
            <w:tcW w:w="704" w:type="dxa"/>
            <w:tcBorders>
              <w:top w:val="single" w:sz="4" w:space="0" w:color="auto"/>
              <w:left w:val="single" w:sz="4" w:space="0" w:color="auto"/>
              <w:bottom w:val="single" w:sz="4" w:space="0" w:color="auto"/>
              <w:right w:val="single" w:sz="4" w:space="0" w:color="auto"/>
            </w:tcBorders>
          </w:tcPr>
          <w:p w14:paraId="512459FF" w14:textId="77777777" w:rsidR="0008354E" w:rsidRPr="0074009C" w:rsidRDefault="0008354E"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9D73A2" w14:textId="378D51B3" w:rsidR="0008354E" w:rsidRPr="0026524E" w:rsidRDefault="0008354E"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3.1.</w:t>
            </w:r>
            <w:r>
              <w:rPr>
                <w:rFonts w:ascii="Arial" w:hAnsi="Arial" w:cs="Arial"/>
                <w:sz w:val="20"/>
                <w:szCs w:val="20"/>
              </w:rPr>
              <w:t>30</w:t>
            </w:r>
          </w:p>
        </w:tc>
        <w:tc>
          <w:tcPr>
            <w:tcW w:w="2126" w:type="dxa"/>
            <w:tcBorders>
              <w:top w:val="single" w:sz="4" w:space="0" w:color="auto"/>
              <w:left w:val="single" w:sz="4" w:space="0" w:color="auto"/>
              <w:bottom w:val="single" w:sz="4" w:space="0" w:color="auto"/>
              <w:right w:val="single" w:sz="4" w:space="0" w:color="auto"/>
            </w:tcBorders>
          </w:tcPr>
          <w:p w14:paraId="056A128E" w14:textId="77777777" w:rsidR="0008354E" w:rsidRPr="00DC3D73" w:rsidRDefault="0008354E"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51567913" w14:textId="77777777" w:rsidR="0008354E" w:rsidRPr="00887DA2" w:rsidRDefault="0008354E"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7D6F9D2C" w14:textId="34F2C8B9" w:rsidR="0008354E" w:rsidRDefault="00880589" w:rsidP="00BD5E8C">
            <w:pPr>
              <w:tabs>
                <w:tab w:val="left" w:pos="284"/>
              </w:tabs>
              <w:rPr>
                <w:rFonts w:ascii="Arial" w:hAnsi="Arial" w:cs="Arial"/>
                <w:sz w:val="20"/>
                <w:szCs w:val="20"/>
              </w:rPr>
            </w:pPr>
            <w:r>
              <w:rPr>
                <w:rFonts w:ascii="Arial" w:hAnsi="Arial" w:cs="Arial"/>
                <w:sz w:val="20"/>
                <w:szCs w:val="20"/>
              </w:rPr>
              <w:t>Привести</w:t>
            </w:r>
            <w:r w:rsidR="0008354E">
              <w:rPr>
                <w:rFonts w:ascii="Arial" w:hAnsi="Arial" w:cs="Arial"/>
                <w:sz w:val="20"/>
                <w:szCs w:val="20"/>
              </w:rPr>
              <w:t xml:space="preserve"> в редакции: «</w:t>
            </w:r>
            <w:r w:rsidR="0008354E" w:rsidRPr="0008354E">
              <w:rPr>
                <w:rFonts w:ascii="Arial" w:hAnsi="Arial" w:cs="Arial"/>
                <w:b/>
                <w:bCs/>
                <w:sz w:val="20"/>
                <w:szCs w:val="20"/>
              </w:rPr>
              <w:t>технологическая документация</w:t>
            </w:r>
            <w:r w:rsidR="0008354E" w:rsidRPr="0008354E">
              <w:rPr>
                <w:rFonts w:ascii="Arial" w:hAnsi="Arial" w:cs="Arial"/>
                <w:sz w:val="20"/>
                <w:szCs w:val="20"/>
              </w:rPr>
              <w:t xml:space="preserve">: </w:t>
            </w:r>
            <w:bookmarkStart w:id="2" w:name="_Hlk231219645"/>
            <w:r w:rsidR="0008354E" w:rsidRPr="0008354E">
              <w:rPr>
                <w:rFonts w:ascii="Arial" w:hAnsi="Arial" w:cs="Arial"/>
                <w:sz w:val="20"/>
                <w:szCs w:val="20"/>
              </w:rPr>
              <w:t>Совокупность документов, определяющих технологические процессы изготовления, технической эксплуатации, ремонта и утилизации изделия</w:t>
            </w:r>
            <w:bookmarkEnd w:id="2"/>
            <w:r w:rsidR="0008354E">
              <w:rPr>
                <w:rFonts w:ascii="Arial" w:hAnsi="Arial" w:cs="Arial"/>
                <w:sz w:val="20"/>
                <w:szCs w:val="20"/>
              </w:rPr>
              <w:t>»</w:t>
            </w:r>
            <w:r w:rsidR="0008354E" w:rsidRPr="0000619A">
              <w:rPr>
                <w:rFonts w:ascii="Arial" w:hAnsi="Arial" w:cs="Arial"/>
                <w:sz w:val="20"/>
                <w:szCs w:val="20"/>
              </w:rPr>
              <w:t>.</w:t>
            </w:r>
          </w:p>
          <w:p w14:paraId="3DEDA7EE" w14:textId="77777777" w:rsidR="0008354E" w:rsidRPr="00887DA2" w:rsidRDefault="0008354E" w:rsidP="00BD5E8C">
            <w:pPr>
              <w:tabs>
                <w:tab w:val="left" w:pos="284"/>
              </w:tabs>
              <w:rPr>
                <w:rFonts w:ascii="Arial" w:hAnsi="Arial" w:cs="Arial"/>
                <w:sz w:val="20"/>
                <w:szCs w:val="20"/>
              </w:rPr>
            </w:pPr>
          </w:p>
          <w:p w14:paraId="6150348B" w14:textId="77777777" w:rsidR="0008354E" w:rsidRPr="00306C51" w:rsidRDefault="0008354E"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5CFCA597" w14:textId="5D393D44" w:rsidR="0008354E" w:rsidRPr="0026524E" w:rsidRDefault="0008354E" w:rsidP="00BD5E8C">
            <w:pPr>
              <w:rPr>
                <w:rFonts w:ascii="Arial" w:hAnsi="Arial" w:cs="Arial"/>
                <w:sz w:val="20"/>
                <w:szCs w:val="20"/>
              </w:rPr>
            </w:pPr>
            <w:r w:rsidRPr="0008354E">
              <w:rPr>
                <w:rFonts w:ascii="Arial" w:hAnsi="Arial" w:cs="Arial"/>
                <w:sz w:val="20"/>
                <w:szCs w:val="20"/>
              </w:rPr>
              <w:t>Не один процесс на всю жизнь и все случаи</w:t>
            </w:r>
          </w:p>
        </w:tc>
        <w:tc>
          <w:tcPr>
            <w:tcW w:w="3622" w:type="dxa"/>
            <w:tcBorders>
              <w:top w:val="single" w:sz="4" w:space="0" w:color="auto"/>
              <w:left w:val="single" w:sz="4" w:space="0" w:color="auto"/>
              <w:bottom w:val="single" w:sz="4" w:space="0" w:color="auto"/>
              <w:right w:val="single" w:sz="4" w:space="0" w:color="auto"/>
            </w:tcBorders>
          </w:tcPr>
          <w:p w14:paraId="61073E4C" w14:textId="2A97E449" w:rsidR="0008354E" w:rsidRPr="00DC3D73" w:rsidRDefault="0008354E" w:rsidP="0008354E">
            <w:pPr>
              <w:tabs>
                <w:tab w:val="left" w:pos="11766"/>
              </w:tabs>
              <w:ind w:left="51"/>
              <w:rPr>
                <w:rFonts w:ascii="Arial" w:hAnsi="Arial" w:cs="Arial"/>
                <w:sz w:val="20"/>
                <w:szCs w:val="20"/>
              </w:rPr>
            </w:pPr>
            <w:r>
              <w:rPr>
                <w:rFonts w:ascii="Arial" w:hAnsi="Arial" w:cs="Arial"/>
                <w:sz w:val="20"/>
                <w:szCs w:val="20"/>
              </w:rPr>
              <w:t>Принято.</w:t>
            </w:r>
          </w:p>
        </w:tc>
      </w:tr>
      <w:tr w:rsidR="000E39A7" w:rsidRPr="0074009C" w14:paraId="55F6152E" w14:textId="77777777" w:rsidTr="001D1886">
        <w:tc>
          <w:tcPr>
            <w:tcW w:w="704" w:type="dxa"/>
            <w:tcBorders>
              <w:top w:val="single" w:sz="4" w:space="0" w:color="auto"/>
              <w:left w:val="single" w:sz="4" w:space="0" w:color="auto"/>
              <w:bottom w:val="single" w:sz="4" w:space="0" w:color="auto"/>
              <w:right w:val="single" w:sz="4" w:space="0" w:color="auto"/>
            </w:tcBorders>
          </w:tcPr>
          <w:p w14:paraId="12B21DFF" w14:textId="77777777" w:rsidR="000E39A7" w:rsidRPr="0074009C" w:rsidRDefault="000E39A7" w:rsidP="000E39A7">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357536" w14:textId="37BD8470" w:rsidR="000E39A7" w:rsidRPr="0026524E" w:rsidRDefault="000E39A7" w:rsidP="000E39A7">
            <w:pPr>
              <w:autoSpaceDE w:val="0"/>
              <w:autoSpaceDN w:val="0"/>
              <w:adjustRightInd w:val="0"/>
              <w:spacing w:line="276" w:lineRule="auto"/>
              <w:rPr>
                <w:rFonts w:ascii="Arial" w:hAnsi="Arial" w:cs="Arial"/>
                <w:sz w:val="20"/>
                <w:szCs w:val="20"/>
              </w:rPr>
            </w:pPr>
            <w:r w:rsidRPr="00DC3D73">
              <w:rPr>
                <w:rFonts w:ascii="Arial" w:hAnsi="Arial" w:cs="Arial"/>
                <w:sz w:val="20"/>
                <w:szCs w:val="20"/>
              </w:rPr>
              <w:t>3.1.</w:t>
            </w:r>
            <w:r>
              <w:rPr>
                <w:rFonts w:ascii="Arial" w:hAnsi="Arial" w:cs="Arial"/>
                <w:sz w:val="20"/>
                <w:szCs w:val="20"/>
              </w:rPr>
              <w:t>32</w:t>
            </w:r>
          </w:p>
        </w:tc>
        <w:tc>
          <w:tcPr>
            <w:tcW w:w="2126" w:type="dxa"/>
            <w:tcBorders>
              <w:top w:val="single" w:sz="4" w:space="0" w:color="auto"/>
              <w:left w:val="single" w:sz="4" w:space="0" w:color="auto"/>
              <w:bottom w:val="single" w:sz="4" w:space="0" w:color="auto"/>
              <w:right w:val="single" w:sz="4" w:space="0" w:color="auto"/>
            </w:tcBorders>
          </w:tcPr>
          <w:p w14:paraId="5BDE6D96" w14:textId="77777777" w:rsidR="000E39A7" w:rsidRPr="00DC3D73" w:rsidRDefault="000E39A7" w:rsidP="000E39A7">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7F1EEC94" w14:textId="77777777" w:rsidR="000E39A7" w:rsidRPr="00887DA2" w:rsidRDefault="000E39A7" w:rsidP="000E39A7">
            <w:pPr>
              <w:rPr>
                <w:rFonts w:ascii="Arial" w:hAnsi="Arial" w:cs="Arial"/>
                <w:sz w:val="20"/>
                <w:szCs w:val="20"/>
                <w:u w:val="single"/>
              </w:rPr>
            </w:pPr>
            <w:r w:rsidRPr="00887DA2">
              <w:rPr>
                <w:rFonts w:ascii="Arial" w:hAnsi="Arial" w:cs="Arial"/>
                <w:sz w:val="20"/>
                <w:szCs w:val="20"/>
                <w:u w:val="single"/>
              </w:rPr>
              <w:t>Замечание, предложение:</w:t>
            </w:r>
          </w:p>
          <w:p w14:paraId="6066E8D8" w14:textId="08B9932E" w:rsidR="000E39A7" w:rsidRDefault="000E39A7" w:rsidP="000E39A7">
            <w:pPr>
              <w:tabs>
                <w:tab w:val="left" w:pos="284"/>
              </w:tabs>
              <w:rPr>
                <w:rFonts w:ascii="Arial" w:hAnsi="Arial" w:cs="Arial"/>
                <w:sz w:val="20"/>
                <w:szCs w:val="20"/>
              </w:rPr>
            </w:pPr>
            <w:r>
              <w:rPr>
                <w:rFonts w:ascii="Arial" w:hAnsi="Arial" w:cs="Arial"/>
                <w:sz w:val="20"/>
                <w:szCs w:val="20"/>
              </w:rPr>
              <w:t>Термин процитировать полностью, включая примечание, имеющееся в ГОСТ 28806–90</w:t>
            </w:r>
            <w:r w:rsidRPr="0000619A">
              <w:rPr>
                <w:rFonts w:ascii="Arial" w:hAnsi="Arial" w:cs="Arial"/>
                <w:sz w:val="20"/>
                <w:szCs w:val="20"/>
              </w:rPr>
              <w:t>.</w:t>
            </w:r>
          </w:p>
          <w:p w14:paraId="66FF82B4" w14:textId="77777777" w:rsidR="000E39A7" w:rsidRPr="00887DA2" w:rsidRDefault="000E39A7" w:rsidP="000E39A7">
            <w:pPr>
              <w:tabs>
                <w:tab w:val="left" w:pos="284"/>
              </w:tabs>
              <w:rPr>
                <w:rFonts w:ascii="Arial" w:hAnsi="Arial" w:cs="Arial"/>
                <w:sz w:val="20"/>
                <w:szCs w:val="20"/>
              </w:rPr>
            </w:pPr>
          </w:p>
          <w:p w14:paraId="540F7BB5" w14:textId="35547A10" w:rsidR="000E39A7" w:rsidRPr="0042144A" w:rsidRDefault="000E39A7" w:rsidP="0042144A">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tc>
        <w:tc>
          <w:tcPr>
            <w:tcW w:w="3622" w:type="dxa"/>
            <w:tcBorders>
              <w:top w:val="single" w:sz="4" w:space="0" w:color="auto"/>
              <w:left w:val="single" w:sz="4" w:space="0" w:color="auto"/>
              <w:bottom w:val="single" w:sz="4" w:space="0" w:color="auto"/>
              <w:right w:val="single" w:sz="4" w:space="0" w:color="auto"/>
            </w:tcBorders>
          </w:tcPr>
          <w:p w14:paraId="19E0890A" w14:textId="5F55F9B5" w:rsidR="000E39A7" w:rsidRPr="00DC3D73" w:rsidRDefault="000E39A7" w:rsidP="000E39A7">
            <w:pPr>
              <w:tabs>
                <w:tab w:val="left" w:pos="11766"/>
              </w:tabs>
              <w:ind w:left="51"/>
              <w:rPr>
                <w:rFonts w:ascii="Arial" w:hAnsi="Arial" w:cs="Arial"/>
                <w:sz w:val="20"/>
                <w:szCs w:val="20"/>
              </w:rPr>
            </w:pPr>
            <w:r>
              <w:rPr>
                <w:rFonts w:ascii="Arial" w:hAnsi="Arial" w:cs="Arial"/>
                <w:sz w:val="20"/>
                <w:szCs w:val="20"/>
              </w:rPr>
              <w:t>Принято.</w:t>
            </w:r>
          </w:p>
        </w:tc>
      </w:tr>
      <w:tr w:rsidR="000E39A7" w:rsidRPr="0074009C" w14:paraId="24DD2D03" w14:textId="77777777" w:rsidTr="001D1886">
        <w:tc>
          <w:tcPr>
            <w:tcW w:w="704" w:type="dxa"/>
            <w:tcBorders>
              <w:top w:val="single" w:sz="4" w:space="0" w:color="auto"/>
              <w:left w:val="single" w:sz="4" w:space="0" w:color="auto"/>
              <w:bottom w:val="single" w:sz="4" w:space="0" w:color="auto"/>
              <w:right w:val="single" w:sz="4" w:space="0" w:color="auto"/>
            </w:tcBorders>
          </w:tcPr>
          <w:p w14:paraId="28002B74" w14:textId="77777777" w:rsidR="000E39A7" w:rsidRPr="0074009C" w:rsidRDefault="000E39A7"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8FBAD6" w14:textId="7DBE5F1F" w:rsidR="000E39A7" w:rsidRPr="0026524E" w:rsidRDefault="000E39A7"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2.</w:t>
            </w:r>
            <w:r w:rsidRPr="00DC3D73">
              <w:rPr>
                <w:rFonts w:ascii="Arial" w:hAnsi="Arial" w:cs="Arial"/>
                <w:sz w:val="20"/>
                <w:szCs w:val="20"/>
              </w:rPr>
              <w:t>1</w:t>
            </w:r>
          </w:p>
        </w:tc>
        <w:tc>
          <w:tcPr>
            <w:tcW w:w="2126" w:type="dxa"/>
            <w:tcBorders>
              <w:top w:val="single" w:sz="4" w:space="0" w:color="auto"/>
              <w:left w:val="single" w:sz="4" w:space="0" w:color="auto"/>
              <w:bottom w:val="single" w:sz="4" w:space="0" w:color="auto"/>
              <w:right w:val="single" w:sz="4" w:space="0" w:color="auto"/>
            </w:tcBorders>
          </w:tcPr>
          <w:p w14:paraId="09FF7857" w14:textId="77777777" w:rsidR="000E39A7" w:rsidRPr="00DC3D73" w:rsidRDefault="000E39A7"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28B857DB" w14:textId="77777777" w:rsidR="000E39A7" w:rsidRPr="00887DA2" w:rsidRDefault="000E39A7"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1D3D2EC7" w14:textId="046409E0" w:rsidR="000E39A7" w:rsidRPr="000E39A7" w:rsidRDefault="00880589" w:rsidP="000E39A7">
            <w:pPr>
              <w:tabs>
                <w:tab w:val="left" w:pos="284"/>
              </w:tabs>
              <w:rPr>
                <w:rFonts w:ascii="Arial" w:hAnsi="Arial" w:cs="Arial"/>
                <w:sz w:val="20"/>
                <w:szCs w:val="20"/>
              </w:rPr>
            </w:pPr>
            <w:r>
              <w:rPr>
                <w:rFonts w:ascii="Arial" w:hAnsi="Arial" w:cs="Arial"/>
                <w:sz w:val="20"/>
                <w:szCs w:val="20"/>
              </w:rPr>
              <w:t>Привести</w:t>
            </w:r>
            <w:r w:rsidR="000E39A7">
              <w:rPr>
                <w:rFonts w:ascii="Arial" w:hAnsi="Arial" w:cs="Arial"/>
                <w:sz w:val="20"/>
                <w:szCs w:val="20"/>
              </w:rPr>
              <w:t xml:space="preserve"> в редакции: «</w:t>
            </w:r>
            <w:r w:rsidR="000E39A7" w:rsidRPr="000E39A7">
              <w:rPr>
                <w:rFonts w:ascii="Arial" w:hAnsi="Arial" w:cs="Arial"/>
                <w:b/>
                <w:bCs/>
                <w:sz w:val="20"/>
                <w:szCs w:val="20"/>
              </w:rPr>
              <w:t>субъект жизненного цикла (изделия)</w:t>
            </w:r>
            <w:r w:rsidR="000E39A7" w:rsidRPr="000E39A7">
              <w:rPr>
                <w:rFonts w:ascii="Arial" w:hAnsi="Arial" w:cs="Arial"/>
                <w:sz w:val="20"/>
                <w:szCs w:val="20"/>
              </w:rPr>
              <w:t xml:space="preserve">: </w:t>
            </w:r>
            <w:bookmarkStart w:id="3" w:name="_Hlk231220407"/>
            <w:r w:rsidR="000E39A7" w:rsidRPr="000E39A7">
              <w:rPr>
                <w:rFonts w:ascii="Arial" w:hAnsi="Arial" w:cs="Arial"/>
                <w:sz w:val="20"/>
                <w:szCs w:val="20"/>
              </w:rPr>
              <w:t>Юридическое лицо, организующее выполнение работ в процессах жизненного цикла изделия и несущее за них ответственность.</w:t>
            </w:r>
          </w:p>
          <w:p w14:paraId="430F3384" w14:textId="4C0BD3AE" w:rsidR="000E39A7" w:rsidRDefault="000E39A7" w:rsidP="000E39A7">
            <w:pPr>
              <w:tabs>
                <w:tab w:val="left" w:pos="284"/>
              </w:tabs>
              <w:rPr>
                <w:rFonts w:ascii="Arial" w:hAnsi="Arial" w:cs="Arial"/>
                <w:sz w:val="20"/>
                <w:szCs w:val="20"/>
              </w:rPr>
            </w:pPr>
            <w:r w:rsidRPr="000E39A7">
              <w:rPr>
                <w:rFonts w:ascii="Arial" w:hAnsi="Arial" w:cs="Arial"/>
                <w:sz w:val="20"/>
                <w:szCs w:val="20"/>
              </w:rPr>
              <w:t xml:space="preserve">Примечание </w:t>
            </w:r>
            <w:r>
              <w:rPr>
                <w:rFonts w:ascii="Arial" w:hAnsi="Arial" w:cs="Arial"/>
                <w:sz w:val="20"/>
                <w:szCs w:val="20"/>
              </w:rPr>
              <w:t>–</w:t>
            </w:r>
            <w:r w:rsidRPr="000E39A7">
              <w:rPr>
                <w:rFonts w:ascii="Arial" w:hAnsi="Arial" w:cs="Arial"/>
                <w:sz w:val="20"/>
                <w:szCs w:val="20"/>
              </w:rPr>
              <w:t xml:space="preserve"> </w:t>
            </w:r>
            <w:r>
              <w:rPr>
                <w:rFonts w:ascii="Arial" w:hAnsi="Arial" w:cs="Arial"/>
                <w:sz w:val="20"/>
                <w:szCs w:val="20"/>
              </w:rPr>
              <w:t>Д</w:t>
            </w:r>
            <w:r w:rsidRPr="000E39A7">
              <w:rPr>
                <w:rFonts w:ascii="Arial" w:hAnsi="Arial" w:cs="Arial"/>
                <w:sz w:val="20"/>
                <w:szCs w:val="20"/>
              </w:rPr>
              <w:t>опускается считать Субъектами  физических лиц, если необходимость этого может быть подтверждена и это не запрещено законодательством</w:t>
            </w:r>
            <w:bookmarkEnd w:id="3"/>
            <w:r>
              <w:rPr>
                <w:rFonts w:ascii="Arial" w:hAnsi="Arial" w:cs="Arial"/>
                <w:sz w:val="20"/>
                <w:szCs w:val="20"/>
              </w:rPr>
              <w:t>»</w:t>
            </w:r>
            <w:r w:rsidRPr="0000619A">
              <w:rPr>
                <w:rFonts w:ascii="Arial" w:hAnsi="Arial" w:cs="Arial"/>
                <w:sz w:val="20"/>
                <w:szCs w:val="20"/>
              </w:rPr>
              <w:t>.</w:t>
            </w:r>
          </w:p>
          <w:p w14:paraId="39382951" w14:textId="77777777" w:rsidR="000E39A7" w:rsidRPr="00887DA2" w:rsidRDefault="000E39A7" w:rsidP="00BD5E8C">
            <w:pPr>
              <w:tabs>
                <w:tab w:val="left" w:pos="284"/>
              </w:tabs>
              <w:rPr>
                <w:rFonts w:ascii="Arial" w:hAnsi="Arial" w:cs="Arial"/>
                <w:sz w:val="20"/>
                <w:szCs w:val="20"/>
              </w:rPr>
            </w:pPr>
          </w:p>
          <w:p w14:paraId="3A95E483" w14:textId="77777777" w:rsidR="000E39A7" w:rsidRPr="00306C51" w:rsidRDefault="000E39A7"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236C587F" w14:textId="76FAB14F" w:rsidR="000E39A7" w:rsidRPr="0026524E" w:rsidRDefault="00C956AE" w:rsidP="00C956AE">
            <w:pPr>
              <w:rPr>
                <w:rFonts w:ascii="Arial" w:hAnsi="Arial" w:cs="Arial"/>
                <w:sz w:val="20"/>
                <w:szCs w:val="20"/>
              </w:rPr>
            </w:pPr>
            <w:r w:rsidRPr="00C956AE">
              <w:rPr>
                <w:rFonts w:ascii="Arial" w:hAnsi="Arial" w:cs="Arial"/>
                <w:sz w:val="20"/>
                <w:szCs w:val="20"/>
              </w:rPr>
              <w:t>«Принимать участие» могут сотни тысяч людей разных стран – сузить круг.</w:t>
            </w:r>
            <w:r>
              <w:rPr>
                <w:rFonts w:ascii="Arial" w:hAnsi="Arial" w:cs="Arial"/>
                <w:sz w:val="20"/>
                <w:szCs w:val="20"/>
              </w:rPr>
              <w:t xml:space="preserve"> </w:t>
            </w:r>
            <w:r w:rsidRPr="00C956AE">
              <w:rPr>
                <w:rFonts w:ascii="Arial" w:hAnsi="Arial" w:cs="Arial"/>
                <w:sz w:val="20"/>
                <w:szCs w:val="20"/>
              </w:rPr>
              <w:t>«Работ выполнение» обеспечивают непосредственно физические лица, сварщики, токари, конструкторы и т.д.</w:t>
            </w:r>
          </w:p>
        </w:tc>
        <w:tc>
          <w:tcPr>
            <w:tcW w:w="3622" w:type="dxa"/>
            <w:tcBorders>
              <w:top w:val="single" w:sz="4" w:space="0" w:color="auto"/>
              <w:left w:val="single" w:sz="4" w:space="0" w:color="auto"/>
              <w:bottom w:val="single" w:sz="4" w:space="0" w:color="auto"/>
              <w:right w:val="single" w:sz="4" w:space="0" w:color="auto"/>
            </w:tcBorders>
          </w:tcPr>
          <w:p w14:paraId="4FDE4ED2" w14:textId="77777777" w:rsidR="000E39A7" w:rsidRDefault="000E39A7" w:rsidP="00C365F5">
            <w:pPr>
              <w:tabs>
                <w:tab w:val="left" w:pos="284"/>
              </w:tabs>
              <w:rPr>
                <w:rFonts w:ascii="Arial" w:hAnsi="Arial" w:cs="Arial"/>
                <w:sz w:val="20"/>
                <w:szCs w:val="20"/>
              </w:rPr>
            </w:pPr>
            <w:r>
              <w:rPr>
                <w:rFonts w:ascii="Arial" w:hAnsi="Arial" w:cs="Arial"/>
                <w:sz w:val="20"/>
                <w:szCs w:val="20"/>
              </w:rPr>
              <w:t>Принято.</w:t>
            </w:r>
          </w:p>
          <w:p w14:paraId="0E8BD0FD" w14:textId="71A1CA25" w:rsidR="00C956AE" w:rsidRPr="00DC3D73" w:rsidRDefault="00C956AE" w:rsidP="00C365F5">
            <w:pPr>
              <w:tabs>
                <w:tab w:val="left" w:pos="284"/>
              </w:tabs>
              <w:rPr>
                <w:rFonts w:ascii="Arial" w:hAnsi="Arial" w:cs="Arial"/>
                <w:sz w:val="20"/>
                <w:szCs w:val="20"/>
              </w:rPr>
            </w:pPr>
            <w:r>
              <w:rPr>
                <w:rFonts w:ascii="Arial" w:hAnsi="Arial" w:cs="Arial"/>
                <w:sz w:val="20"/>
                <w:szCs w:val="20"/>
              </w:rPr>
              <w:t>С уточнением предлагаемой редакции (вопросы ответственности не стоит поднимать в национальном стандарте, положения которого рекомендательны)</w:t>
            </w:r>
          </w:p>
        </w:tc>
      </w:tr>
      <w:tr w:rsidR="00DF5AFE" w:rsidRPr="0074009C" w14:paraId="6FE929AA" w14:textId="77777777" w:rsidTr="001D1886">
        <w:tc>
          <w:tcPr>
            <w:tcW w:w="704" w:type="dxa"/>
            <w:tcBorders>
              <w:top w:val="single" w:sz="4" w:space="0" w:color="auto"/>
              <w:left w:val="single" w:sz="4" w:space="0" w:color="auto"/>
              <w:bottom w:val="single" w:sz="4" w:space="0" w:color="auto"/>
              <w:right w:val="single" w:sz="4" w:space="0" w:color="auto"/>
            </w:tcBorders>
          </w:tcPr>
          <w:p w14:paraId="175500E0" w14:textId="77777777" w:rsidR="00DF5AFE" w:rsidRPr="0074009C" w:rsidRDefault="00DF5AFE"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30F594F" w14:textId="56CF5E73" w:rsidR="00DF5AFE" w:rsidRPr="0026524E" w:rsidRDefault="00DF5AFE"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2.3, 3.2.5 –3.2.9</w:t>
            </w:r>
          </w:p>
        </w:tc>
        <w:tc>
          <w:tcPr>
            <w:tcW w:w="2126" w:type="dxa"/>
            <w:tcBorders>
              <w:top w:val="single" w:sz="4" w:space="0" w:color="auto"/>
              <w:left w:val="single" w:sz="4" w:space="0" w:color="auto"/>
              <w:bottom w:val="single" w:sz="4" w:space="0" w:color="auto"/>
              <w:right w:val="single" w:sz="4" w:space="0" w:color="auto"/>
            </w:tcBorders>
          </w:tcPr>
          <w:p w14:paraId="6EE1ED8F" w14:textId="77777777" w:rsidR="00DF5AFE" w:rsidRPr="00DC3D73" w:rsidRDefault="00DF5AFE"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6C637A30" w14:textId="77777777" w:rsidR="00DF5AFE" w:rsidRPr="00887DA2" w:rsidRDefault="00DF5AFE"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7E4AA639" w14:textId="1C8D5291" w:rsidR="00DF5AFE" w:rsidRDefault="00DF5AFE" w:rsidP="00BD5E8C">
            <w:pPr>
              <w:tabs>
                <w:tab w:val="left" w:pos="284"/>
              </w:tabs>
              <w:rPr>
                <w:rFonts w:ascii="Arial" w:hAnsi="Arial" w:cs="Arial"/>
                <w:sz w:val="20"/>
                <w:szCs w:val="20"/>
              </w:rPr>
            </w:pPr>
            <w:r w:rsidRPr="00DF5AFE">
              <w:rPr>
                <w:rFonts w:ascii="Arial" w:hAnsi="Arial" w:cs="Arial"/>
                <w:sz w:val="20"/>
                <w:szCs w:val="20"/>
              </w:rPr>
              <w:t>Воспользоваться существующими определениями</w:t>
            </w:r>
            <w:r w:rsidRPr="0000619A">
              <w:rPr>
                <w:rFonts w:ascii="Arial" w:hAnsi="Arial" w:cs="Arial"/>
                <w:sz w:val="20"/>
                <w:szCs w:val="20"/>
              </w:rPr>
              <w:t>.</w:t>
            </w:r>
          </w:p>
          <w:p w14:paraId="10D7D7F0" w14:textId="77777777" w:rsidR="00DF5AFE" w:rsidRPr="00887DA2" w:rsidRDefault="00DF5AFE" w:rsidP="00BD5E8C">
            <w:pPr>
              <w:tabs>
                <w:tab w:val="left" w:pos="284"/>
              </w:tabs>
              <w:rPr>
                <w:rFonts w:ascii="Arial" w:hAnsi="Arial" w:cs="Arial"/>
                <w:sz w:val="20"/>
                <w:szCs w:val="20"/>
              </w:rPr>
            </w:pPr>
          </w:p>
          <w:p w14:paraId="4383D626" w14:textId="77777777" w:rsidR="00DF5AFE" w:rsidRPr="00306C51" w:rsidRDefault="00DF5AFE"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33BB3FFB" w14:textId="2FFFB675" w:rsidR="00DF5AFE" w:rsidRPr="0026524E" w:rsidRDefault="00DF5AFE" w:rsidP="00BD5E8C">
            <w:pPr>
              <w:rPr>
                <w:rFonts w:ascii="Arial" w:hAnsi="Arial" w:cs="Arial"/>
                <w:sz w:val="20"/>
                <w:szCs w:val="20"/>
              </w:rPr>
            </w:pPr>
            <w:r w:rsidRPr="00DF5AFE">
              <w:rPr>
                <w:rFonts w:ascii="Arial" w:hAnsi="Arial" w:cs="Arial"/>
                <w:sz w:val="20"/>
                <w:szCs w:val="20"/>
              </w:rPr>
              <w:t>Только для «поставщика услуг» есть двадцать определений по ГОСТ. Потребности в двадцать первом нет</w:t>
            </w:r>
            <w:r w:rsidRPr="00C956AE">
              <w:rPr>
                <w:rFonts w:ascii="Arial" w:hAnsi="Arial" w:cs="Arial"/>
                <w:sz w:val="20"/>
                <w:szCs w:val="20"/>
              </w:rPr>
              <w:t>.</w:t>
            </w:r>
          </w:p>
        </w:tc>
        <w:tc>
          <w:tcPr>
            <w:tcW w:w="3622" w:type="dxa"/>
            <w:tcBorders>
              <w:top w:val="single" w:sz="4" w:space="0" w:color="auto"/>
              <w:left w:val="single" w:sz="4" w:space="0" w:color="auto"/>
              <w:bottom w:val="single" w:sz="4" w:space="0" w:color="auto"/>
              <w:right w:val="single" w:sz="4" w:space="0" w:color="auto"/>
            </w:tcBorders>
          </w:tcPr>
          <w:p w14:paraId="3192414C" w14:textId="61A6D755" w:rsidR="00DF5AFE" w:rsidRDefault="00DF5AFE" w:rsidP="00C365F5">
            <w:pPr>
              <w:tabs>
                <w:tab w:val="left" w:pos="284"/>
              </w:tabs>
              <w:rPr>
                <w:rFonts w:ascii="Arial" w:hAnsi="Arial" w:cs="Arial"/>
                <w:sz w:val="20"/>
                <w:szCs w:val="20"/>
              </w:rPr>
            </w:pPr>
            <w:r>
              <w:rPr>
                <w:rFonts w:ascii="Arial" w:hAnsi="Arial" w:cs="Arial"/>
                <w:sz w:val="20"/>
                <w:szCs w:val="20"/>
              </w:rPr>
              <w:t>Принято к сведению.</w:t>
            </w:r>
          </w:p>
          <w:p w14:paraId="52DFD487" w14:textId="07AFB2E0" w:rsidR="00DF5AFE" w:rsidRPr="00DC3D73" w:rsidRDefault="00DF5AFE" w:rsidP="00C365F5">
            <w:pPr>
              <w:tabs>
                <w:tab w:val="left" w:pos="284"/>
              </w:tabs>
              <w:rPr>
                <w:rFonts w:ascii="Arial" w:hAnsi="Arial" w:cs="Arial"/>
                <w:sz w:val="20"/>
                <w:szCs w:val="20"/>
              </w:rPr>
            </w:pPr>
            <w:r>
              <w:rPr>
                <w:rFonts w:ascii="Arial" w:hAnsi="Arial" w:cs="Arial"/>
                <w:sz w:val="20"/>
                <w:szCs w:val="20"/>
              </w:rPr>
              <w:t xml:space="preserve">Конкретные редакционные предложения не представлены. Приведенное обоснование, наоборот, подтверждает целесообразность принятия </w:t>
            </w:r>
            <w:r w:rsidR="007B7A91">
              <w:rPr>
                <w:rFonts w:ascii="Arial" w:hAnsi="Arial" w:cs="Arial"/>
                <w:sz w:val="20"/>
                <w:szCs w:val="20"/>
              </w:rPr>
              <w:t xml:space="preserve">единого термина </w:t>
            </w:r>
            <w:r>
              <w:rPr>
                <w:rFonts w:ascii="Arial" w:hAnsi="Arial" w:cs="Arial"/>
                <w:sz w:val="20"/>
                <w:szCs w:val="20"/>
              </w:rPr>
              <w:t>в рамках данной системы стандартов</w:t>
            </w:r>
          </w:p>
        </w:tc>
      </w:tr>
      <w:tr w:rsidR="00DB27CF" w:rsidRPr="0074009C" w14:paraId="5D0E6188" w14:textId="77777777" w:rsidTr="001D1886">
        <w:tc>
          <w:tcPr>
            <w:tcW w:w="704" w:type="dxa"/>
            <w:tcBorders>
              <w:top w:val="single" w:sz="4" w:space="0" w:color="auto"/>
              <w:left w:val="single" w:sz="4" w:space="0" w:color="auto"/>
              <w:bottom w:val="single" w:sz="4" w:space="0" w:color="auto"/>
              <w:right w:val="single" w:sz="4" w:space="0" w:color="auto"/>
            </w:tcBorders>
          </w:tcPr>
          <w:p w14:paraId="7678C8FB" w14:textId="77777777" w:rsidR="00DB27CF" w:rsidRPr="0074009C" w:rsidRDefault="00DB27CF"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2C33342" w14:textId="77777777" w:rsidR="00DB27CF" w:rsidRPr="0026524E" w:rsidRDefault="00DB27CF"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2</w:t>
            </w:r>
            <w:r w:rsidRPr="00DC3D73">
              <w:rPr>
                <w:rFonts w:ascii="Arial" w:hAnsi="Arial" w:cs="Arial"/>
                <w:sz w:val="20"/>
                <w:szCs w:val="20"/>
              </w:rPr>
              <w:t>.</w:t>
            </w:r>
            <w:r>
              <w:rPr>
                <w:rFonts w:ascii="Arial" w:hAnsi="Arial" w:cs="Arial"/>
                <w:sz w:val="20"/>
                <w:szCs w:val="20"/>
              </w:rPr>
              <w:t>5</w:t>
            </w:r>
          </w:p>
        </w:tc>
        <w:tc>
          <w:tcPr>
            <w:tcW w:w="2126" w:type="dxa"/>
            <w:tcBorders>
              <w:top w:val="single" w:sz="4" w:space="0" w:color="auto"/>
              <w:left w:val="single" w:sz="4" w:space="0" w:color="auto"/>
              <w:bottom w:val="single" w:sz="4" w:space="0" w:color="auto"/>
              <w:right w:val="single" w:sz="4" w:space="0" w:color="auto"/>
            </w:tcBorders>
          </w:tcPr>
          <w:p w14:paraId="65921802" w14:textId="77777777" w:rsidR="00DB27CF" w:rsidRPr="00DC3D73" w:rsidRDefault="00DB27CF"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r>
            <w:r w:rsidRPr="00887DA2">
              <w:rPr>
                <w:rFonts w:ascii="Arial" w:hAnsi="Arial" w:cs="Arial"/>
                <w:sz w:val="20"/>
                <w:szCs w:val="20"/>
              </w:rPr>
              <w:lastRenderedPageBreak/>
              <w:t>№ 3184-ТМХ от 28.05.2026</w:t>
            </w:r>
          </w:p>
        </w:tc>
        <w:tc>
          <w:tcPr>
            <w:tcW w:w="6521" w:type="dxa"/>
            <w:tcBorders>
              <w:top w:val="single" w:sz="4" w:space="0" w:color="auto"/>
              <w:left w:val="single" w:sz="4" w:space="0" w:color="auto"/>
              <w:bottom w:val="single" w:sz="4" w:space="0" w:color="auto"/>
              <w:right w:val="single" w:sz="4" w:space="0" w:color="auto"/>
            </w:tcBorders>
          </w:tcPr>
          <w:p w14:paraId="30AFE4F0" w14:textId="77777777" w:rsidR="00DB27CF" w:rsidRPr="00887DA2" w:rsidRDefault="00DB27CF" w:rsidP="00BD5E8C">
            <w:pPr>
              <w:rPr>
                <w:rFonts w:ascii="Arial" w:hAnsi="Arial" w:cs="Arial"/>
                <w:sz w:val="20"/>
                <w:szCs w:val="20"/>
                <w:u w:val="single"/>
              </w:rPr>
            </w:pPr>
            <w:r w:rsidRPr="00887DA2">
              <w:rPr>
                <w:rFonts w:ascii="Arial" w:hAnsi="Arial" w:cs="Arial"/>
                <w:sz w:val="20"/>
                <w:szCs w:val="20"/>
                <w:u w:val="single"/>
              </w:rPr>
              <w:lastRenderedPageBreak/>
              <w:t>Замечание, предложение:</w:t>
            </w:r>
          </w:p>
          <w:p w14:paraId="66EE875A" w14:textId="5CF0E59E" w:rsidR="00DB27CF" w:rsidRDefault="00880589" w:rsidP="00BD5E8C">
            <w:pPr>
              <w:tabs>
                <w:tab w:val="left" w:pos="284"/>
              </w:tabs>
              <w:rPr>
                <w:rFonts w:ascii="Arial" w:hAnsi="Arial" w:cs="Arial"/>
                <w:sz w:val="20"/>
                <w:szCs w:val="20"/>
              </w:rPr>
            </w:pPr>
            <w:r>
              <w:rPr>
                <w:rFonts w:ascii="Arial" w:hAnsi="Arial" w:cs="Arial"/>
                <w:sz w:val="20"/>
                <w:szCs w:val="20"/>
              </w:rPr>
              <w:t>Привести</w:t>
            </w:r>
            <w:r w:rsidR="00DB27CF">
              <w:rPr>
                <w:rFonts w:ascii="Arial" w:hAnsi="Arial" w:cs="Arial"/>
                <w:sz w:val="20"/>
                <w:szCs w:val="20"/>
              </w:rPr>
              <w:t xml:space="preserve"> в редакции: «</w:t>
            </w:r>
            <w:r w:rsidR="00DB27CF" w:rsidRPr="00065A74">
              <w:rPr>
                <w:rFonts w:ascii="Arial" w:hAnsi="Arial" w:cs="Arial"/>
                <w:b/>
                <w:bCs/>
                <w:sz w:val="20"/>
                <w:szCs w:val="20"/>
              </w:rPr>
              <w:t>разработчик (изделия)</w:t>
            </w:r>
            <w:r w:rsidR="00DB27CF" w:rsidRPr="00065A74">
              <w:rPr>
                <w:rFonts w:ascii="Arial" w:hAnsi="Arial" w:cs="Arial"/>
                <w:sz w:val="20"/>
                <w:szCs w:val="20"/>
              </w:rPr>
              <w:t xml:space="preserve">: Роль, исполняемая субъектом жизненного цикла изделия, </w:t>
            </w:r>
            <w:r w:rsidR="00DB27CF" w:rsidRPr="00065A74">
              <w:rPr>
                <w:rFonts w:ascii="Arial" w:hAnsi="Arial" w:cs="Arial"/>
                <w:sz w:val="20"/>
                <w:szCs w:val="20"/>
              </w:rPr>
              <w:lastRenderedPageBreak/>
              <w:t xml:space="preserve">осуществляющим разработку изделия и принимающим на себя ответственность в отношении </w:t>
            </w:r>
            <w:r w:rsidR="00DB27CF" w:rsidRPr="00065A74">
              <w:rPr>
                <w:rFonts w:ascii="Arial" w:hAnsi="Arial" w:cs="Arial"/>
                <w:sz w:val="20"/>
                <w:szCs w:val="20"/>
                <w:u w:val="single"/>
              </w:rPr>
              <w:t>его конструкции</w:t>
            </w:r>
            <w:r w:rsidR="00DB27CF">
              <w:rPr>
                <w:rFonts w:ascii="Arial" w:hAnsi="Arial" w:cs="Arial"/>
                <w:sz w:val="20"/>
                <w:szCs w:val="20"/>
              </w:rPr>
              <w:t>»</w:t>
            </w:r>
            <w:r w:rsidR="00DB27CF" w:rsidRPr="0000619A">
              <w:rPr>
                <w:rFonts w:ascii="Arial" w:hAnsi="Arial" w:cs="Arial"/>
                <w:sz w:val="20"/>
                <w:szCs w:val="20"/>
              </w:rPr>
              <w:t>.</w:t>
            </w:r>
          </w:p>
          <w:p w14:paraId="67CB826D" w14:textId="77777777" w:rsidR="00DB27CF" w:rsidRPr="00887DA2" w:rsidRDefault="00DB27CF" w:rsidP="00BD5E8C">
            <w:pPr>
              <w:tabs>
                <w:tab w:val="left" w:pos="284"/>
              </w:tabs>
              <w:rPr>
                <w:rFonts w:ascii="Arial" w:hAnsi="Arial" w:cs="Arial"/>
                <w:sz w:val="20"/>
                <w:szCs w:val="20"/>
              </w:rPr>
            </w:pPr>
          </w:p>
          <w:p w14:paraId="05577DAC" w14:textId="77777777" w:rsidR="00DB27CF" w:rsidRPr="00306C51" w:rsidRDefault="00DB27CF"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87CDC72" w14:textId="77777777" w:rsidR="00DB27CF" w:rsidRPr="0026524E" w:rsidRDefault="00DB27CF" w:rsidP="00BD5E8C">
            <w:pPr>
              <w:rPr>
                <w:rFonts w:ascii="Arial" w:hAnsi="Arial" w:cs="Arial"/>
                <w:sz w:val="20"/>
                <w:szCs w:val="20"/>
              </w:rPr>
            </w:pPr>
            <w:r w:rsidRPr="00065A74">
              <w:rPr>
                <w:rFonts w:ascii="Arial" w:hAnsi="Arial" w:cs="Arial"/>
                <w:sz w:val="20"/>
                <w:szCs w:val="20"/>
              </w:rPr>
              <w:t>Удалить слово «типовой» по аналогии с ГОСТ Р 56136-2014, ГОСТ 33353.2-2018. Разработчик является ответственным за всю конструкторскую документацию, но не только типовую конструкцию</w:t>
            </w:r>
          </w:p>
        </w:tc>
        <w:tc>
          <w:tcPr>
            <w:tcW w:w="3622" w:type="dxa"/>
            <w:tcBorders>
              <w:top w:val="single" w:sz="4" w:space="0" w:color="auto"/>
              <w:left w:val="single" w:sz="4" w:space="0" w:color="auto"/>
              <w:bottom w:val="single" w:sz="4" w:space="0" w:color="auto"/>
              <w:right w:val="single" w:sz="4" w:space="0" w:color="auto"/>
            </w:tcBorders>
          </w:tcPr>
          <w:p w14:paraId="3921B44B" w14:textId="77777777" w:rsidR="00DB27CF" w:rsidRPr="00DC3D73" w:rsidRDefault="00DB27CF" w:rsidP="00BD5E8C">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065A74" w:rsidRPr="0074009C" w14:paraId="0B8DCD0B" w14:textId="77777777" w:rsidTr="001D1886">
        <w:tc>
          <w:tcPr>
            <w:tcW w:w="704" w:type="dxa"/>
            <w:tcBorders>
              <w:top w:val="single" w:sz="4" w:space="0" w:color="auto"/>
              <w:left w:val="single" w:sz="4" w:space="0" w:color="auto"/>
              <w:bottom w:val="single" w:sz="4" w:space="0" w:color="auto"/>
              <w:right w:val="single" w:sz="4" w:space="0" w:color="auto"/>
            </w:tcBorders>
          </w:tcPr>
          <w:p w14:paraId="5BF62741" w14:textId="77777777" w:rsidR="00065A74" w:rsidRPr="0074009C" w:rsidRDefault="00065A74"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D4CC05C" w14:textId="76B1626E" w:rsidR="00065A74" w:rsidRPr="0026524E" w:rsidRDefault="00065A74"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2</w:t>
            </w:r>
            <w:r w:rsidRPr="00DC3D73">
              <w:rPr>
                <w:rFonts w:ascii="Arial" w:hAnsi="Arial" w:cs="Arial"/>
                <w:sz w:val="20"/>
                <w:szCs w:val="20"/>
              </w:rPr>
              <w:t>.</w:t>
            </w:r>
            <w:r w:rsidR="00DB27CF">
              <w:rPr>
                <w:rFonts w:ascii="Arial" w:hAnsi="Arial" w:cs="Arial"/>
                <w:sz w:val="20"/>
                <w:szCs w:val="20"/>
              </w:rPr>
              <w:t>6</w:t>
            </w:r>
          </w:p>
        </w:tc>
        <w:tc>
          <w:tcPr>
            <w:tcW w:w="2126" w:type="dxa"/>
            <w:tcBorders>
              <w:top w:val="single" w:sz="4" w:space="0" w:color="auto"/>
              <w:left w:val="single" w:sz="4" w:space="0" w:color="auto"/>
              <w:bottom w:val="single" w:sz="4" w:space="0" w:color="auto"/>
              <w:right w:val="single" w:sz="4" w:space="0" w:color="auto"/>
            </w:tcBorders>
          </w:tcPr>
          <w:p w14:paraId="547C316F" w14:textId="77777777" w:rsidR="00065A74" w:rsidRPr="00DC3D73" w:rsidRDefault="00065A74"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3B814904" w14:textId="77777777" w:rsidR="00065A74" w:rsidRPr="00887DA2" w:rsidRDefault="00065A74"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69DAE230" w14:textId="113226FB" w:rsidR="00065A74" w:rsidRDefault="00880589" w:rsidP="00BD5E8C">
            <w:pPr>
              <w:tabs>
                <w:tab w:val="left" w:pos="284"/>
              </w:tabs>
              <w:rPr>
                <w:rFonts w:ascii="Arial" w:hAnsi="Arial" w:cs="Arial"/>
                <w:sz w:val="20"/>
                <w:szCs w:val="20"/>
              </w:rPr>
            </w:pPr>
            <w:r>
              <w:rPr>
                <w:rFonts w:ascii="Arial" w:hAnsi="Arial" w:cs="Arial"/>
                <w:sz w:val="20"/>
                <w:szCs w:val="20"/>
              </w:rPr>
              <w:t>Привести</w:t>
            </w:r>
            <w:r w:rsidR="00065A74">
              <w:rPr>
                <w:rFonts w:ascii="Arial" w:hAnsi="Arial" w:cs="Arial"/>
                <w:sz w:val="20"/>
                <w:szCs w:val="20"/>
              </w:rPr>
              <w:t xml:space="preserve"> в редакции: «</w:t>
            </w:r>
            <w:r w:rsidR="00DB27CF" w:rsidRPr="00DB27CF">
              <w:rPr>
                <w:rFonts w:ascii="Arial" w:hAnsi="Arial" w:cs="Arial"/>
                <w:b/>
                <w:bCs/>
                <w:sz w:val="20"/>
                <w:szCs w:val="20"/>
              </w:rPr>
              <w:t>изготовитель (изделия)</w:t>
            </w:r>
            <w:r w:rsidR="00DB27CF" w:rsidRPr="00DB27CF">
              <w:rPr>
                <w:rFonts w:ascii="Arial" w:hAnsi="Arial" w:cs="Arial"/>
                <w:sz w:val="20"/>
                <w:szCs w:val="20"/>
              </w:rPr>
              <w:t xml:space="preserve">: Роль, исполняемая субъектом жизненного цикла изделия, осуществляющим изготовление изделия и принимающим на себя ответственность в отношении соответствия конкретного экземпляра изделия </w:t>
            </w:r>
            <w:r w:rsidR="00DB27CF" w:rsidRPr="00DB27CF">
              <w:rPr>
                <w:rFonts w:ascii="Arial" w:hAnsi="Arial" w:cs="Arial"/>
                <w:sz w:val="20"/>
                <w:szCs w:val="20"/>
                <w:u w:val="single"/>
              </w:rPr>
              <w:t>его конструкции</w:t>
            </w:r>
            <w:r w:rsidR="00DB27CF" w:rsidRPr="00DB27CF">
              <w:rPr>
                <w:rFonts w:ascii="Arial" w:hAnsi="Arial" w:cs="Arial"/>
                <w:sz w:val="20"/>
                <w:szCs w:val="20"/>
              </w:rPr>
              <w:t xml:space="preserve"> в момент завершения его производства</w:t>
            </w:r>
            <w:r w:rsidR="00065A74">
              <w:rPr>
                <w:rFonts w:ascii="Arial" w:hAnsi="Arial" w:cs="Arial"/>
                <w:sz w:val="20"/>
                <w:szCs w:val="20"/>
              </w:rPr>
              <w:t>»</w:t>
            </w:r>
            <w:r w:rsidR="00065A74" w:rsidRPr="0000619A">
              <w:rPr>
                <w:rFonts w:ascii="Arial" w:hAnsi="Arial" w:cs="Arial"/>
                <w:sz w:val="20"/>
                <w:szCs w:val="20"/>
              </w:rPr>
              <w:t>.</w:t>
            </w:r>
          </w:p>
          <w:p w14:paraId="3FE1D904" w14:textId="77777777" w:rsidR="00065A74" w:rsidRPr="00306C51" w:rsidRDefault="00065A74"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564F413F" w14:textId="63B8C468" w:rsidR="00065A74" w:rsidRPr="0026524E" w:rsidRDefault="00DB27CF" w:rsidP="00BD5E8C">
            <w:pPr>
              <w:rPr>
                <w:rFonts w:ascii="Arial" w:hAnsi="Arial" w:cs="Arial"/>
                <w:sz w:val="20"/>
                <w:szCs w:val="20"/>
              </w:rPr>
            </w:pPr>
            <w:r w:rsidRPr="00DB27CF">
              <w:rPr>
                <w:rFonts w:ascii="Arial" w:hAnsi="Arial" w:cs="Arial"/>
                <w:sz w:val="20"/>
                <w:szCs w:val="20"/>
              </w:rPr>
              <w:t>Аналогично: изготовитель производит экземпляры изделий по любой КД (доработанной, модернизированной, усовершенствованной и т.д.), но не только по типовой КД</w:t>
            </w:r>
          </w:p>
        </w:tc>
        <w:tc>
          <w:tcPr>
            <w:tcW w:w="3622" w:type="dxa"/>
            <w:tcBorders>
              <w:top w:val="single" w:sz="4" w:space="0" w:color="auto"/>
              <w:left w:val="single" w:sz="4" w:space="0" w:color="auto"/>
              <w:bottom w:val="single" w:sz="4" w:space="0" w:color="auto"/>
              <w:right w:val="single" w:sz="4" w:space="0" w:color="auto"/>
            </w:tcBorders>
          </w:tcPr>
          <w:p w14:paraId="38751785" w14:textId="77777777" w:rsidR="00065A74" w:rsidRDefault="00DB27CF" w:rsidP="00BD5E8C">
            <w:pPr>
              <w:tabs>
                <w:tab w:val="left" w:pos="11766"/>
              </w:tabs>
              <w:ind w:left="51"/>
              <w:rPr>
                <w:rFonts w:ascii="Arial" w:hAnsi="Arial" w:cs="Arial"/>
                <w:sz w:val="20"/>
                <w:szCs w:val="20"/>
              </w:rPr>
            </w:pPr>
            <w:r>
              <w:rPr>
                <w:rFonts w:ascii="Arial" w:hAnsi="Arial" w:cs="Arial"/>
                <w:sz w:val="20"/>
                <w:szCs w:val="20"/>
              </w:rPr>
              <w:t>Отклонено.</w:t>
            </w:r>
          </w:p>
          <w:p w14:paraId="39870313" w14:textId="0D5F2D62" w:rsidR="00DB27CF" w:rsidRPr="00DC3D73" w:rsidRDefault="00DB27CF" w:rsidP="00BD5E8C">
            <w:pPr>
              <w:tabs>
                <w:tab w:val="left" w:pos="11766"/>
              </w:tabs>
              <w:ind w:left="51"/>
              <w:rPr>
                <w:rFonts w:ascii="Arial" w:hAnsi="Arial" w:cs="Arial"/>
                <w:sz w:val="20"/>
                <w:szCs w:val="20"/>
              </w:rPr>
            </w:pPr>
            <w:r>
              <w:rPr>
                <w:rFonts w:ascii="Arial" w:hAnsi="Arial" w:cs="Arial"/>
                <w:sz w:val="20"/>
                <w:szCs w:val="20"/>
              </w:rPr>
              <w:t xml:space="preserve">Согласно определению термина «типовая конструкция» </w:t>
            </w:r>
            <w:r w:rsidR="007B7A91">
              <w:rPr>
                <w:rFonts w:ascii="Arial" w:hAnsi="Arial" w:cs="Arial"/>
                <w:sz w:val="20"/>
                <w:szCs w:val="20"/>
              </w:rPr>
              <w:t xml:space="preserve">ее используют в качестве </w:t>
            </w:r>
            <w:r>
              <w:rPr>
                <w:rFonts w:ascii="Arial" w:hAnsi="Arial" w:cs="Arial"/>
                <w:sz w:val="20"/>
                <w:szCs w:val="20"/>
              </w:rPr>
              <w:t>эталон</w:t>
            </w:r>
            <w:r w:rsidR="007B7A91">
              <w:rPr>
                <w:rFonts w:ascii="Arial" w:hAnsi="Arial" w:cs="Arial"/>
                <w:sz w:val="20"/>
                <w:szCs w:val="20"/>
              </w:rPr>
              <w:t>а</w:t>
            </w:r>
            <w:r>
              <w:rPr>
                <w:rFonts w:ascii="Arial" w:hAnsi="Arial" w:cs="Arial"/>
                <w:sz w:val="20"/>
                <w:szCs w:val="20"/>
              </w:rPr>
              <w:t xml:space="preserve"> для проверки серийно выпускаемых экземпляров изделий. Модификация (модернизация, вариант, исполнение) являются разновидностями типовой конструкции для определенного типа изделия</w:t>
            </w:r>
          </w:p>
        </w:tc>
      </w:tr>
      <w:tr w:rsidR="00E9046C" w:rsidRPr="0074009C" w14:paraId="5EC8DDF6" w14:textId="77777777" w:rsidTr="001D1886">
        <w:tc>
          <w:tcPr>
            <w:tcW w:w="704" w:type="dxa"/>
            <w:tcBorders>
              <w:top w:val="single" w:sz="4" w:space="0" w:color="auto"/>
              <w:left w:val="single" w:sz="4" w:space="0" w:color="auto"/>
              <w:bottom w:val="single" w:sz="4" w:space="0" w:color="auto"/>
              <w:right w:val="single" w:sz="4" w:space="0" w:color="auto"/>
            </w:tcBorders>
          </w:tcPr>
          <w:p w14:paraId="2E07CC3F" w14:textId="77777777" w:rsidR="00E9046C" w:rsidRPr="0074009C" w:rsidRDefault="00E9046C"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336752" w14:textId="03B36DED" w:rsidR="00E9046C" w:rsidRPr="0026524E" w:rsidRDefault="00E9046C"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2</w:t>
            </w:r>
            <w:r w:rsidRPr="00DC3D73">
              <w:rPr>
                <w:rFonts w:ascii="Arial" w:hAnsi="Arial" w:cs="Arial"/>
                <w:sz w:val="20"/>
                <w:szCs w:val="20"/>
              </w:rPr>
              <w:t>.</w:t>
            </w:r>
            <w:r>
              <w:rPr>
                <w:rFonts w:ascii="Arial" w:hAnsi="Arial" w:cs="Arial"/>
                <w:sz w:val="20"/>
                <w:szCs w:val="20"/>
              </w:rPr>
              <w:t>7, примечание</w:t>
            </w:r>
          </w:p>
        </w:tc>
        <w:tc>
          <w:tcPr>
            <w:tcW w:w="2126" w:type="dxa"/>
            <w:tcBorders>
              <w:top w:val="single" w:sz="4" w:space="0" w:color="auto"/>
              <w:left w:val="single" w:sz="4" w:space="0" w:color="auto"/>
              <w:bottom w:val="single" w:sz="4" w:space="0" w:color="auto"/>
              <w:right w:val="single" w:sz="4" w:space="0" w:color="auto"/>
            </w:tcBorders>
          </w:tcPr>
          <w:p w14:paraId="30976934" w14:textId="77777777" w:rsidR="00E9046C" w:rsidRDefault="00E9046C"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5B0FBE35" w14:textId="3BABC037" w:rsidR="00DD50DA" w:rsidRPr="00DC3D73" w:rsidRDefault="00DD50DA" w:rsidP="00BD5E8C">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0600D631" w14:textId="77777777" w:rsidR="00E9046C" w:rsidRPr="00887DA2" w:rsidRDefault="00E9046C"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6925CE98" w14:textId="3A47B396" w:rsidR="00E9046C" w:rsidRDefault="00E9046C" w:rsidP="00BD5E8C">
            <w:pPr>
              <w:tabs>
                <w:tab w:val="left" w:pos="284"/>
              </w:tabs>
              <w:rPr>
                <w:rFonts w:ascii="Arial" w:hAnsi="Arial" w:cs="Arial"/>
                <w:sz w:val="20"/>
                <w:szCs w:val="20"/>
              </w:rPr>
            </w:pPr>
            <w:r w:rsidRPr="00E9046C">
              <w:rPr>
                <w:rFonts w:ascii="Arial" w:hAnsi="Arial" w:cs="Arial"/>
                <w:sz w:val="20"/>
                <w:szCs w:val="20"/>
              </w:rPr>
              <w:t>Последнее предложение не окончено</w:t>
            </w:r>
            <w:r>
              <w:rPr>
                <w:rFonts w:ascii="Arial" w:hAnsi="Arial" w:cs="Arial"/>
                <w:sz w:val="20"/>
                <w:szCs w:val="20"/>
              </w:rPr>
              <w:t>.</w:t>
            </w:r>
          </w:p>
          <w:p w14:paraId="6A739148" w14:textId="77777777" w:rsidR="00E9046C" w:rsidRPr="00887DA2" w:rsidRDefault="00E9046C" w:rsidP="00BD5E8C">
            <w:pPr>
              <w:tabs>
                <w:tab w:val="left" w:pos="284"/>
              </w:tabs>
              <w:rPr>
                <w:rFonts w:ascii="Arial" w:hAnsi="Arial" w:cs="Arial"/>
                <w:sz w:val="20"/>
                <w:szCs w:val="20"/>
              </w:rPr>
            </w:pPr>
          </w:p>
          <w:p w14:paraId="6E995EDB" w14:textId="77777777" w:rsidR="00E9046C" w:rsidRPr="00306C51" w:rsidRDefault="00E9046C"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CD8E063" w14:textId="6BC16345" w:rsidR="00E9046C" w:rsidRPr="0026524E" w:rsidRDefault="00E9046C" w:rsidP="00BD5E8C">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74F6E41E" w14:textId="77777777" w:rsidR="00E9046C" w:rsidRDefault="00E9046C" w:rsidP="00BD5E8C">
            <w:pPr>
              <w:tabs>
                <w:tab w:val="left" w:pos="11766"/>
              </w:tabs>
              <w:ind w:left="51"/>
              <w:rPr>
                <w:rFonts w:ascii="Arial" w:hAnsi="Arial" w:cs="Arial"/>
                <w:sz w:val="20"/>
                <w:szCs w:val="20"/>
              </w:rPr>
            </w:pPr>
            <w:r>
              <w:rPr>
                <w:rFonts w:ascii="Arial" w:hAnsi="Arial" w:cs="Arial"/>
                <w:sz w:val="20"/>
                <w:szCs w:val="20"/>
              </w:rPr>
              <w:t>Принято.</w:t>
            </w:r>
          </w:p>
          <w:p w14:paraId="7724EDEF" w14:textId="7739F88A" w:rsidR="00F630AA" w:rsidRPr="00DC3D73" w:rsidRDefault="00F630AA" w:rsidP="00BD5E8C">
            <w:pPr>
              <w:tabs>
                <w:tab w:val="left" w:pos="11766"/>
              </w:tabs>
              <w:ind w:left="51"/>
              <w:rPr>
                <w:rFonts w:ascii="Arial" w:hAnsi="Arial" w:cs="Arial"/>
                <w:sz w:val="20"/>
                <w:szCs w:val="20"/>
              </w:rPr>
            </w:pPr>
            <w:r>
              <w:rPr>
                <w:rFonts w:ascii="Arial" w:hAnsi="Arial" w:cs="Arial"/>
                <w:sz w:val="20"/>
                <w:szCs w:val="20"/>
              </w:rPr>
              <w:t>Последнее предложение исключено</w:t>
            </w:r>
          </w:p>
        </w:tc>
      </w:tr>
      <w:tr w:rsidR="0027721D" w:rsidRPr="0074009C" w14:paraId="6829A4BE" w14:textId="77777777" w:rsidTr="001D1886">
        <w:tc>
          <w:tcPr>
            <w:tcW w:w="704" w:type="dxa"/>
            <w:tcBorders>
              <w:top w:val="single" w:sz="4" w:space="0" w:color="auto"/>
              <w:left w:val="single" w:sz="4" w:space="0" w:color="auto"/>
              <w:bottom w:val="single" w:sz="4" w:space="0" w:color="auto"/>
              <w:right w:val="single" w:sz="4" w:space="0" w:color="auto"/>
            </w:tcBorders>
          </w:tcPr>
          <w:p w14:paraId="31563A05" w14:textId="77777777" w:rsidR="0027721D" w:rsidRPr="0074009C" w:rsidRDefault="0027721D"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FCB283" w14:textId="5C38A44C" w:rsidR="0027721D" w:rsidRPr="0026524E" w:rsidRDefault="0027721D"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3.1</w:t>
            </w:r>
          </w:p>
        </w:tc>
        <w:tc>
          <w:tcPr>
            <w:tcW w:w="2126" w:type="dxa"/>
            <w:tcBorders>
              <w:top w:val="single" w:sz="4" w:space="0" w:color="auto"/>
              <w:left w:val="single" w:sz="4" w:space="0" w:color="auto"/>
              <w:bottom w:val="single" w:sz="4" w:space="0" w:color="auto"/>
              <w:right w:val="single" w:sz="4" w:space="0" w:color="auto"/>
            </w:tcBorders>
          </w:tcPr>
          <w:p w14:paraId="205921DF" w14:textId="77777777" w:rsidR="0027721D" w:rsidRPr="00DC3D73" w:rsidRDefault="0027721D"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167534BE" w14:textId="77777777" w:rsidR="0027721D" w:rsidRPr="00887DA2" w:rsidRDefault="0027721D"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29751080" w14:textId="4F897B5A" w:rsidR="0027721D" w:rsidRDefault="0027721D" w:rsidP="00BD5E8C">
            <w:pPr>
              <w:tabs>
                <w:tab w:val="left" w:pos="284"/>
              </w:tabs>
              <w:rPr>
                <w:rFonts w:ascii="Arial" w:hAnsi="Arial" w:cs="Arial"/>
                <w:sz w:val="20"/>
                <w:szCs w:val="20"/>
              </w:rPr>
            </w:pPr>
            <w:r>
              <w:rPr>
                <w:rFonts w:ascii="Arial" w:hAnsi="Arial" w:cs="Arial"/>
                <w:sz w:val="20"/>
                <w:szCs w:val="20"/>
              </w:rPr>
              <w:t>Термин исключить.</w:t>
            </w:r>
          </w:p>
          <w:p w14:paraId="0B06D02D" w14:textId="77777777" w:rsidR="0027721D" w:rsidRPr="00887DA2" w:rsidRDefault="0027721D" w:rsidP="00BD5E8C">
            <w:pPr>
              <w:tabs>
                <w:tab w:val="left" w:pos="284"/>
              </w:tabs>
              <w:rPr>
                <w:rFonts w:ascii="Arial" w:hAnsi="Arial" w:cs="Arial"/>
                <w:sz w:val="20"/>
                <w:szCs w:val="20"/>
              </w:rPr>
            </w:pPr>
          </w:p>
          <w:p w14:paraId="1F6D0160" w14:textId="77777777" w:rsidR="0027721D" w:rsidRPr="00306C51" w:rsidRDefault="0027721D"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33DA8E1A" w14:textId="0780EEC4" w:rsidR="0027721D" w:rsidRPr="0026524E" w:rsidRDefault="0027721D" w:rsidP="00BD5E8C">
            <w:pPr>
              <w:rPr>
                <w:rFonts w:ascii="Arial" w:hAnsi="Arial" w:cs="Arial"/>
                <w:sz w:val="20"/>
                <w:szCs w:val="20"/>
              </w:rPr>
            </w:pPr>
            <w:r w:rsidRPr="0027721D">
              <w:rPr>
                <w:rFonts w:ascii="Arial" w:hAnsi="Arial" w:cs="Arial"/>
                <w:sz w:val="20"/>
                <w:szCs w:val="20"/>
              </w:rPr>
              <w:t>Больше 70 определений в ГОСТ и определения вместо него  требует «норма», так как обычно это документ с многочисленными требованиями</w:t>
            </w:r>
          </w:p>
        </w:tc>
        <w:tc>
          <w:tcPr>
            <w:tcW w:w="3622" w:type="dxa"/>
            <w:tcBorders>
              <w:top w:val="single" w:sz="4" w:space="0" w:color="auto"/>
              <w:left w:val="single" w:sz="4" w:space="0" w:color="auto"/>
              <w:bottom w:val="single" w:sz="4" w:space="0" w:color="auto"/>
              <w:right w:val="single" w:sz="4" w:space="0" w:color="auto"/>
            </w:tcBorders>
          </w:tcPr>
          <w:p w14:paraId="628A4732" w14:textId="302A1C40" w:rsidR="0027721D" w:rsidRPr="009B26BB" w:rsidRDefault="0027721D" w:rsidP="00BD5E8C">
            <w:pPr>
              <w:tabs>
                <w:tab w:val="left" w:pos="11766"/>
              </w:tabs>
              <w:ind w:left="51"/>
              <w:rPr>
                <w:rFonts w:ascii="Arial" w:hAnsi="Arial" w:cs="Arial"/>
                <w:sz w:val="20"/>
                <w:szCs w:val="20"/>
              </w:rPr>
            </w:pPr>
            <w:r w:rsidRPr="009B26BB">
              <w:rPr>
                <w:rFonts w:ascii="Arial" w:hAnsi="Arial" w:cs="Arial"/>
                <w:sz w:val="20"/>
                <w:szCs w:val="20"/>
              </w:rPr>
              <w:t>Отклонено.</w:t>
            </w:r>
          </w:p>
          <w:p w14:paraId="6DDA3B81" w14:textId="74BB1054" w:rsidR="0027721D" w:rsidRPr="009B26BB" w:rsidRDefault="009B26BB" w:rsidP="009B26BB">
            <w:pPr>
              <w:tabs>
                <w:tab w:val="left" w:pos="11766"/>
              </w:tabs>
              <w:ind w:left="51"/>
              <w:rPr>
                <w:rFonts w:ascii="Arial" w:hAnsi="Arial" w:cs="Arial"/>
                <w:sz w:val="20"/>
                <w:szCs w:val="20"/>
              </w:rPr>
            </w:pPr>
            <w:r w:rsidRPr="009B26BB">
              <w:rPr>
                <w:rFonts w:ascii="Arial" w:hAnsi="Arial" w:cs="Arial"/>
                <w:sz w:val="20"/>
                <w:szCs w:val="20"/>
              </w:rPr>
              <w:t xml:space="preserve">Термин необходим для использования при описании технологии управления требованиями (см. проект ГОСТ Р 77.102). </w:t>
            </w:r>
            <w:r w:rsidR="00BF0E26" w:rsidRPr="009B26BB">
              <w:rPr>
                <w:rFonts w:ascii="Arial" w:hAnsi="Arial" w:cs="Arial"/>
                <w:sz w:val="20"/>
                <w:szCs w:val="20"/>
              </w:rPr>
              <w:t>За основу взят</w:t>
            </w:r>
            <w:r w:rsidRPr="009B26BB">
              <w:rPr>
                <w:rFonts w:ascii="Arial" w:hAnsi="Arial" w:cs="Arial"/>
                <w:sz w:val="20"/>
                <w:szCs w:val="20"/>
              </w:rPr>
              <w:t>о</w:t>
            </w:r>
            <w:r w:rsidR="00BF0E26" w:rsidRPr="009B26BB">
              <w:rPr>
                <w:rFonts w:ascii="Arial" w:hAnsi="Arial" w:cs="Arial"/>
                <w:sz w:val="20"/>
                <w:szCs w:val="20"/>
              </w:rPr>
              <w:t xml:space="preserve"> </w:t>
            </w:r>
            <w:r w:rsidRPr="009B26BB">
              <w:rPr>
                <w:rFonts w:ascii="Arial" w:hAnsi="Arial" w:cs="Arial"/>
                <w:sz w:val="20"/>
                <w:szCs w:val="20"/>
              </w:rPr>
              <w:t xml:space="preserve">определение этого </w:t>
            </w:r>
            <w:r w:rsidR="00BF0E26" w:rsidRPr="009B26BB">
              <w:rPr>
                <w:rFonts w:ascii="Arial" w:hAnsi="Arial" w:cs="Arial"/>
                <w:sz w:val="20"/>
                <w:szCs w:val="20"/>
              </w:rPr>
              <w:t>термин</w:t>
            </w:r>
            <w:r w:rsidRPr="009B26BB">
              <w:rPr>
                <w:rFonts w:ascii="Arial" w:hAnsi="Arial" w:cs="Arial"/>
                <w:sz w:val="20"/>
                <w:szCs w:val="20"/>
              </w:rPr>
              <w:t>а</w:t>
            </w:r>
            <w:r w:rsidR="00BF0E26" w:rsidRPr="009B26BB">
              <w:rPr>
                <w:rFonts w:ascii="Arial" w:hAnsi="Arial" w:cs="Arial"/>
                <w:sz w:val="20"/>
                <w:szCs w:val="20"/>
              </w:rPr>
              <w:t xml:space="preserve"> из </w:t>
            </w:r>
            <w:r w:rsidRPr="009B26BB">
              <w:rPr>
                <w:rFonts w:ascii="Arial" w:hAnsi="Arial" w:cs="Arial"/>
                <w:sz w:val="20"/>
                <w:szCs w:val="20"/>
              </w:rPr>
              <w:t xml:space="preserve">ГОСТ Р </w:t>
            </w:r>
            <w:r w:rsidR="00BF0E26" w:rsidRPr="009B26BB">
              <w:rPr>
                <w:rFonts w:ascii="Arial" w:hAnsi="Arial" w:cs="Arial"/>
                <w:sz w:val="20"/>
                <w:szCs w:val="20"/>
              </w:rPr>
              <w:t xml:space="preserve">59194 (не </w:t>
            </w:r>
            <w:proofErr w:type="spellStart"/>
            <w:r w:rsidR="00BF0E26" w:rsidRPr="009B26BB">
              <w:rPr>
                <w:rFonts w:ascii="Arial" w:hAnsi="Arial" w:cs="Arial"/>
                <w:sz w:val="20"/>
                <w:szCs w:val="20"/>
              </w:rPr>
              <w:t>терминол</w:t>
            </w:r>
            <w:r w:rsidRPr="009B26BB">
              <w:rPr>
                <w:rFonts w:ascii="Arial" w:hAnsi="Arial" w:cs="Arial"/>
                <w:sz w:val="20"/>
                <w:szCs w:val="20"/>
              </w:rPr>
              <w:t>ог</w:t>
            </w:r>
            <w:r w:rsidR="00BF0E26" w:rsidRPr="009B26BB">
              <w:rPr>
                <w:rFonts w:ascii="Arial" w:hAnsi="Arial" w:cs="Arial"/>
                <w:sz w:val="20"/>
                <w:szCs w:val="20"/>
              </w:rPr>
              <w:t>иче</w:t>
            </w:r>
            <w:r w:rsidR="0042144A">
              <w:rPr>
                <w:rFonts w:ascii="Arial" w:hAnsi="Arial" w:cs="Arial"/>
                <w:sz w:val="20"/>
                <w:szCs w:val="20"/>
              </w:rPr>
              <w:t>-</w:t>
            </w:r>
            <w:r w:rsidR="00BF0E26" w:rsidRPr="009B26BB">
              <w:rPr>
                <w:rFonts w:ascii="Arial" w:hAnsi="Arial" w:cs="Arial"/>
                <w:sz w:val="20"/>
                <w:szCs w:val="20"/>
              </w:rPr>
              <w:t>ского</w:t>
            </w:r>
            <w:proofErr w:type="spellEnd"/>
            <w:r w:rsidRPr="009B26BB">
              <w:rPr>
                <w:rFonts w:ascii="Arial" w:hAnsi="Arial" w:cs="Arial"/>
                <w:sz w:val="20"/>
                <w:szCs w:val="20"/>
              </w:rPr>
              <w:t>, не подлежит цитированию в данном проекте</w:t>
            </w:r>
            <w:r w:rsidR="00BF0E26" w:rsidRPr="009B26BB">
              <w:rPr>
                <w:rFonts w:ascii="Arial" w:hAnsi="Arial" w:cs="Arial"/>
                <w:sz w:val="20"/>
                <w:szCs w:val="20"/>
              </w:rPr>
              <w:t>)</w:t>
            </w:r>
            <w:r w:rsidRPr="009B26BB">
              <w:rPr>
                <w:rFonts w:ascii="Arial" w:hAnsi="Arial" w:cs="Arial"/>
                <w:sz w:val="20"/>
                <w:szCs w:val="20"/>
              </w:rPr>
              <w:t>.</w:t>
            </w:r>
            <w:r w:rsidR="00BF0E26" w:rsidRPr="009B26BB">
              <w:rPr>
                <w:rFonts w:ascii="Arial" w:hAnsi="Arial" w:cs="Arial"/>
                <w:sz w:val="20"/>
                <w:szCs w:val="20"/>
              </w:rPr>
              <w:t xml:space="preserve"> </w:t>
            </w:r>
            <w:r w:rsidRPr="009B26BB">
              <w:rPr>
                <w:rFonts w:ascii="Arial" w:hAnsi="Arial" w:cs="Arial"/>
                <w:sz w:val="20"/>
                <w:szCs w:val="20"/>
              </w:rPr>
              <w:t xml:space="preserve">Оно </w:t>
            </w:r>
            <w:r w:rsidR="00BF0E26" w:rsidRPr="009B26BB">
              <w:rPr>
                <w:rFonts w:ascii="Arial" w:hAnsi="Arial" w:cs="Arial"/>
                <w:sz w:val="20"/>
                <w:szCs w:val="20"/>
              </w:rPr>
              <w:t xml:space="preserve">доработан по замечаниям </w:t>
            </w:r>
            <w:r w:rsidRPr="009B26BB">
              <w:rPr>
                <w:rFonts w:ascii="Arial" w:hAnsi="Arial" w:cs="Arial"/>
                <w:sz w:val="20"/>
                <w:szCs w:val="20"/>
              </w:rPr>
              <w:t xml:space="preserve">ряда </w:t>
            </w:r>
            <w:r w:rsidR="00BF0E26" w:rsidRPr="009B26BB">
              <w:rPr>
                <w:rFonts w:ascii="Arial" w:hAnsi="Arial" w:cs="Arial"/>
                <w:sz w:val="20"/>
                <w:szCs w:val="20"/>
              </w:rPr>
              <w:t>организаций</w:t>
            </w:r>
          </w:p>
        </w:tc>
      </w:tr>
      <w:tr w:rsidR="00CA6AB0" w:rsidRPr="0074009C" w14:paraId="443FDBBF" w14:textId="77777777" w:rsidTr="002340DF">
        <w:tc>
          <w:tcPr>
            <w:tcW w:w="704" w:type="dxa"/>
            <w:tcBorders>
              <w:top w:val="single" w:sz="4" w:space="0" w:color="auto"/>
              <w:left w:val="single" w:sz="4" w:space="0" w:color="auto"/>
              <w:bottom w:val="single" w:sz="4" w:space="0" w:color="auto"/>
              <w:right w:val="single" w:sz="4" w:space="0" w:color="auto"/>
            </w:tcBorders>
          </w:tcPr>
          <w:p w14:paraId="13DC0393" w14:textId="77777777" w:rsidR="00CA6AB0" w:rsidRPr="0074009C" w:rsidRDefault="00CA6AB0" w:rsidP="00CA6AB0">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81D027" w14:textId="42C015CB" w:rsidR="00CA6AB0" w:rsidRPr="0026524E" w:rsidRDefault="00CA6AB0" w:rsidP="00CA6AB0">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3</w:t>
            </w:r>
            <w:r w:rsidRPr="00DC3D73">
              <w:rPr>
                <w:rFonts w:ascii="Arial" w:hAnsi="Arial" w:cs="Arial"/>
                <w:sz w:val="20"/>
                <w:szCs w:val="20"/>
              </w:rPr>
              <w:t>.</w:t>
            </w:r>
            <w:r>
              <w:rPr>
                <w:rFonts w:ascii="Arial" w:hAnsi="Arial" w:cs="Arial"/>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7140F01F" w14:textId="00720BA0" w:rsidR="00CA6AB0" w:rsidRPr="00DC3D73" w:rsidRDefault="00CA6AB0" w:rsidP="00CA6AB0">
            <w:pPr>
              <w:jc w:val="center"/>
              <w:rPr>
                <w:rFonts w:ascii="Arial" w:hAnsi="Arial" w:cs="Arial"/>
                <w:sz w:val="20"/>
                <w:szCs w:val="20"/>
              </w:rPr>
            </w:pPr>
            <w:r w:rsidRPr="00293542">
              <w:rPr>
                <w:rFonts w:ascii="Arial" w:hAnsi="Arial" w:cs="Arial"/>
                <w:sz w:val="20"/>
                <w:szCs w:val="20"/>
              </w:rPr>
              <w:t>Госкорпорация «Росатом»</w:t>
            </w:r>
            <w:r w:rsidRPr="00887DA2">
              <w:rPr>
                <w:rFonts w:ascii="Arial" w:hAnsi="Arial" w:cs="Arial"/>
                <w:sz w:val="20"/>
                <w:szCs w:val="20"/>
              </w:rPr>
              <w:t xml:space="preserve">, </w:t>
            </w:r>
            <w:r w:rsidRPr="00887DA2">
              <w:rPr>
                <w:rFonts w:ascii="Arial" w:hAnsi="Arial" w:cs="Arial"/>
                <w:sz w:val="20"/>
                <w:szCs w:val="20"/>
              </w:rPr>
              <w:br/>
            </w:r>
            <w:r>
              <w:rPr>
                <w:rFonts w:ascii="Arial" w:hAnsi="Arial" w:cs="Arial"/>
                <w:sz w:val="20"/>
                <w:szCs w:val="20"/>
              </w:rPr>
              <w:t xml:space="preserve">в составе бюллетеня по эл. почте </w:t>
            </w:r>
            <w:r w:rsidRPr="00887DA2">
              <w:rPr>
                <w:rFonts w:ascii="Arial" w:hAnsi="Arial" w:cs="Arial"/>
                <w:sz w:val="20"/>
                <w:szCs w:val="20"/>
              </w:rPr>
              <w:t xml:space="preserve">от </w:t>
            </w:r>
            <w:r>
              <w:rPr>
                <w:rFonts w:ascii="Arial" w:hAnsi="Arial" w:cs="Arial"/>
                <w:sz w:val="20"/>
                <w:szCs w:val="20"/>
              </w:rPr>
              <w:t>03</w:t>
            </w:r>
            <w:r w:rsidRPr="00887DA2">
              <w:rPr>
                <w:rFonts w:ascii="Arial" w:hAnsi="Arial" w:cs="Arial"/>
                <w:sz w:val="20"/>
                <w:szCs w:val="20"/>
              </w:rPr>
              <w:t>.0</w:t>
            </w:r>
            <w:r>
              <w:rPr>
                <w:rFonts w:ascii="Arial" w:hAnsi="Arial" w:cs="Arial"/>
                <w:sz w:val="20"/>
                <w:szCs w:val="20"/>
              </w:rPr>
              <w:t>6</w:t>
            </w:r>
            <w:r w:rsidRPr="00887DA2">
              <w:rPr>
                <w:rFonts w:ascii="Arial" w:hAnsi="Arial" w:cs="Arial"/>
                <w:sz w:val="20"/>
                <w:szCs w:val="20"/>
              </w:rPr>
              <w:t>.2026</w:t>
            </w:r>
          </w:p>
        </w:tc>
        <w:tc>
          <w:tcPr>
            <w:tcW w:w="6521" w:type="dxa"/>
            <w:tcBorders>
              <w:top w:val="single" w:sz="4" w:space="0" w:color="auto"/>
              <w:left w:val="single" w:sz="4" w:space="0" w:color="auto"/>
              <w:bottom w:val="single" w:sz="4" w:space="0" w:color="auto"/>
              <w:right w:val="single" w:sz="4" w:space="0" w:color="auto"/>
            </w:tcBorders>
          </w:tcPr>
          <w:p w14:paraId="6348C833" w14:textId="77777777" w:rsidR="00CA6AB0" w:rsidRPr="00887DA2" w:rsidRDefault="00CA6AB0" w:rsidP="00CA6AB0">
            <w:pPr>
              <w:rPr>
                <w:rFonts w:ascii="Arial" w:hAnsi="Arial" w:cs="Arial"/>
                <w:sz w:val="20"/>
                <w:szCs w:val="20"/>
                <w:u w:val="single"/>
              </w:rPr>
            </w:pPr>
            <w:r w:rsidRPr="00887DA2">
              <w:rPr>
                <w:rFonts w:ascii="Arial" w:hAnsi="Arial" w:cs="Arial"/>
                <w:sz w:val="20"/>
                <w:szCs w:val="20"/>
                <w:u w:val="single"/>
              </w:rPr>
              <w:t>Замечание, предложение:</w:t>
            </w:r>
          </w:p>
          <w:p w14:paraId="421D5917" w14:textId="77777777" w:rsidR="00CA6AB0" w:rsidRDefault="00CA6AB0" w:rsidP="00CA6AB0">
            <w:pPr>
              <w:tabs>
                <w:tab w:val="left" w:pos="284"/>
              </w:tabs>
              <w:rPr>
                <w:rFonts w:ascii="Arial" w:hAnsi="Arial" w:cs="Arial"/>
                <w:sz w:val="20"/>
                <w:szCs w:val="20"/>
              </w:rPr>
            </w:pPr>
            <w:r w:rsidRPr="00CA6AB0">
              <w:rPr>
                <w:rFonts w:ascii="Arial" w:hAnsi="Arial" w:cs="Arial"/>
                <w:sz w:val="20"/>
                <w:szCs w:val="20"/>
              </w:rPr>
              <w:t xml:space="preserve">Дополнить следующим пояснением: </w:t>
            </w:r>
          </w:p>
          <w:p w14:paraId="7A353EF1" w14:textId="56B6E934" w:rsidR="00CA6AB0" w:rsidRDefault="00CA6AB0" w:rsidP="00CA6AB0">
            <w:pPr>
              <w:tabs>
                <w:tab w:val="left" w:pos="284"/>
              </w:tabs>
              <w:rPr>
                <w:rFonts w:ascii="Arial" w:hAnsi="Arial" w:cs="Arial"/>
                <w:sz w:val="20"/>
                <w:szCs w:val="20"/>
              </w:rPr>
            </w:pPr>
            <w:r w:rsidRPr="00CA6AB0">
              <w:rPr>
                <w:rFonts w:ascii="Arial" w:hAnsi="Arial" w:cs="Arial"/>
                <w:sz w:val="20"/>
                <w:szCs w:val="20"/>
              </w:rPr>
              <w:t>«</w:t>
            </w:r>
            <w:bookmarkStart w:id="4" w:name="_Hlk231466078"/>
            <w:r w:rsidRPr="00CA6AB0">
              <w:rPr>
                <w:rFonts w:ascii="Arial" w:hAnsi="Arial" w:cs="Arial"/>
                <w:sz w:val="20"/>
                <w:szCs w:val="20"/>
              </w:rPr>
              <w:t>Данный термин применяется в области использования атомной энергии с учетом особенностей, установленных соответствующим законодательством</w:t>
            </w:r>
            <w:bookmarkEnd w:id="4"/>
            <w:r w:rsidRPr="00CA6AB0">
              <w:rPr>
                <w:rFonts w:ascii="Arial" w:hAnsi="Arial" w:cs="Arial"/>
                <w:sz w:val="20"/>
                <w:szCs w:val="20"/>
              </w:rPr>
              <w:t>»</w:t>
            </w:r>
          </w:p>
          <w:p w14:paraId="67BC8B66" w14:textId="77777777" w:rsidR="00CA6AB0" w:rsidRPr="00887DA2" w:rsidRDefault="00CA6AB0" w:rsidP="00CA6AB0">
            <w:pPr>
              <w:tabs>
                <w:tab w:val="left" w:pos="284"/>
              </w:tabs>
              <w:rPr>
                <w:rFonts w:ascii="Arial" w:hAnsi="Arial" w:cs="Arial"/>
                <w:sz w:val="20"/>
                <w:szCs w:val="20"/>
              </w:rPr>
            </w:pPr>
          </w:p>
          <w:p w14:paraId="473CBEF7" w14:textId="77777777" w:rsidR="00CA6AB0" w:rsidRPr="00306C51" w:rsidRDefault="00CA6AB0" w:rsidP="00CA6AB0">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076EDB0" w14:textId="7AEFA217" w:rsidR="00CA6AB0" w:rsidRPr="0026524E" w:rsidRDefault="00CA6AB0" w:rsidP="00CA6AB0">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6D893840" w14:textId="77777777" w:rsidR="00CA6AB0" w:rsidRPr="00DC3D73" w:rsidRDefault="00CA6AB0" w:rsidP="00CA6AB0">
            <w:pPr>
              <w:tabs>
                <w:tab w:val="left" w:pos="11766"/>
              </w:tabs>
              <w:ind w:left="51"/>
              <w:rPr>
                <w:rFonts w:ascii="Arial" w:hAnsi="Arial" w:cs="Arial"/>
                <w:sz w:val="20"/>
                <w:szCs w:val="20"/>
              </w:rPr>
            </w:pPr>
            <w:r>
              <w:rPr>
                <w:rFonts w:ascii="Arial" w:hAnsi="Arial" w:cs="Arial"/>
                <w:sz w:val="20"/>
                <w:szCs w:val="20"/>
              </w:rPr>
              <w:t>Принято.</w:t>
            </w:r>
          </w:p>
        </w:tc>
      </w:tr>
      <w:tr w:rsidR="00B5235D" w:rsidRPr="0074009C" w14:paraId="2082DDC4" w14:textId="77777777" w:rsidTr="001D1886">
        <w:tc>
          <w:tcPr>
            <w:tcW w:w="704" w:type="dxa"/>
            <w:tcBorders>
              <w:top w:val="single" w:sz="4" w:space="0" w:color="auto"/>
              <w:left w:val="single" w:sz="4" w:space="0" w:color="auto"/>
              <w:bottom w:val="single" w:sz="4" w:space="0" w:color="auto"/>
              <w:right w:val="single" w:sz="4" w:space="0" w:color="auto"/>
            </w:tcBorders>
          </w:tcPr>
          <w:p w14:paraId="6D647405" w14:textId="77777777" w:rsidR="00B5235D" w:rsidRPr="0074009C" w:rsidRDefault="00B5235D"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1C3C3E0" w14:textId="299EA1DB" w:rsidR="00B5235D" w:rsidRPr="0026524E" w:rsidRDefault="00B5235D"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3</w:t>
            </w:r>
            <w:r w:rsidRPr="00DC3D73">
              <w:rPr>
                <w:rFonts w:ascii="Arial" w:hAnsi="Arial" w:cs="Arial"/>
                <w:sz w:val="20"/>
                <w:szCs w:val="20"/>
              </w:rPr>
              <w:t>.</w:t>
            </w:r>
            <w:r>
              <w:rPr>
                <w:rFonts w:ascii="Arial" w:hAnsi="Arial" w:cs="Arial"/>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44A3C1C8" w14:textId="77777777" w:rsidR="00B5235D" w:rsidRDefault="00B5235D"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0E3E3D1F" w14:textId="594DF5CA" w:rsidR="006748D2" w:rsidRPr="00DC3D73" w:rsidRDefault="006748D2" w:rsidP="00BD5E8C">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04BB9273" w14:textId="77777777" w:rsidR="00B5235D" w:rsidRPr="00887DA2" w:rsidRDefault="00B5235D"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2AEE047E" w14:textId="566D178A" w:rsidR="00B5235D" w:rsidRDefault="00880589" w:rsidP="00BD5E8C">
            <w:pPr>
              <w:tabs>
                <w:tab w:val="left" w:pos="284"/>
              </w:tabs>
              <w:rPr>
                <w:rFonts w:ascii="Arial" w:hAnsi="Arial" w:cs="Arial"/>
                <w:sz w:val="20"/>
                <w:szCs w:val="20"/>
              </w:rPr>
            </w:pPr>
            <w:r>
              <w:rPr>
                <w:rFonts w:ascii="Arial" w:hAnsi="Arial" w:cs="Arial"/>
                <w:sz w:val="20"/>
                <w:szCs w:val="20"/>
              </w:rPr>
              <w:t>Привести</w:t>
            </w:r>
            <w:r w:rsidR="00B5235D">
              <w:rPr>
                <w:rFonts w:ascii="Arial" w:hAnsi="Arial" w:cs="Arial"/>
                <w:sz w:val="20"/>
                <w:szCs w:val="20"/>
              </w:rPr>
              <w:t xml:space="preserve"> в редакции: «</w:t>
            </w:r>
            <w:r w:rsidR="00B5235D" w:rsidRPr="00B5235D">
              <w:rPr>
                <w:rFonts w:ascii="Arial" w:hAnsi="Arial" w:cs="Arial"/>
                <w:b/>
                <w:bCs/>
                <w:sz w:val="20"/>
                <w:szCs w:val="20"/>
              </w:rPr>
              <w:t>метод оценки соответствия</w:t>
            </w:r>
            <w:r w:rsidR="00B5235D" w:rsidRPr="00B5235D">
              <w:rPr>
                <w:rFonts w:ascii="Arial" w:hAnsi="Arial" w:cs="Arial"/>
                <w:sz w:val="20"/>
                <w:szCs w:val="20"/>
              </w:rPr>
              <w:t xml:space="preserve">: Совокупность правил выполнения </w:t>
            </w:r>
            <w:r w:rsidR="00B5235D" w:rsidRPr="00B5235D">
              <w:rPr>
                <w:rFonts w:ascii="Arial" w:hAnsi="Arial" w:cs="Arial"/>
                <w:sz w:val="20"/>
                <w:szCs w:val="20"/>
                <w:u w:val="single"/>
              </w:rPr>
              <w:t>оценки</w:t>
            </w:r>
            <w:r w:rsidR="00B5235D" w:rsidRPr="00B5235D">
              <w:rPr>
                <w:rFonts w:ascii="Arial" w:hAnsi="Arial" w:cs="Arial"/>
                <w:sz w:val="20"/>
                <w:szCs w:val="20"/>
              </w:rPr>
              <w:t xml:space="preserve"> соответствия по одному или нескольким требованиям к изделию или связанному с ним объекту оценки, результаты которой доказывают установление соответствия требованиям</w:t>
            </w:r>
            <w:r w:rsidR="00B5235D">
              <w:rPr>
                <w:rFonts w:ascii="Arial" w:hAnsi="Arial" w:cs="Arial"/>
                <w:sz w:val="20"/>
                <w:szCs w:val="20"/>
              </w:rPr>
              <w:t>».</w:t>
            </w:r>
          </w:p>
          <w:p w14:paraId="082F30E4" w14:textId="77777777" w:rsidR="00B5235D" w:rsidRPr="00887DA2" w:rsidRDefault="00B5235D" w:rsidP="00BD5E8C">
            <w:pPr>
              <w:tabs>
                <w:tab w:val="left" w:pos="284"/>
              </w:tabs>
              <w:rPr>
                <w:rFonts w:ascii="Arial" w:hAnsi="Arial" w:cs="Arial"/>
                <w:sz w:val="20"/>
                <w:szCs w:val="20"/>
              </w:rPr>
            </w:pPr>
          </w:p>
          <w:p w14:paraId="15734983" w14:textId="77777777" w:rsidR="00B5235D" w:rsidRPr="00306C51" w:rsidRDefault="00B5235D"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2D7E04A" w14:textId="0F80784A" w:rsidR="00B5235D" w:rsidRPr="0026524E" w:rsidRDefault="0095004B" w:rsidP="00BD5E8C">
            <w:pPr>
              <w:rPr>
                <w:rFonts w:ascii="Arial" w:hAnsi="Arial" w:cs="Arial"/>
                <w:sz w:val="20"/>
                <w:szCs w:val="20"/>
              </w:rPr>
            </w:pPr>
            <w:r w:rsidRPr="0095004B">
              <w:rPr>
                <w:rFonts w:ascii="Arial" w:hAnsi="Arial" w:cs="Arial"/>
                <w:sz w:val="20"/>
                <w:szCs w:val="20"/>
              </w:rPr>
              <w:t>Привести в соответствие с термином 3.3.3</w:t>
            </w:r>
          </w:p>
        </w:tc>
        <w:tc>
          <w:tcPr>
            <w:tcW w:w="3622" w:type="dxa"/>
            <w:tcBorders>
              <w:top w:val="single" w:sz="4" w:space="0" w:color="auto"/>
              <w:left w:val="single" w:sz="4" w:space="0" w:color="auto"/>
              <w:bottom w:val="single" w:sz="4" w:space="0" w:color="auto"/>
              <w:right w:val="single" w:sz="4" w:space="0" w:color="auto"/>
            </w:tcBorders>
          </w:tcPr>
          <w:p w14:paraId="35D0A626" w14:textId="2990F32D" w:rsidR="00B5235D" w:rsidRPr="00DC3D73" w:rsidRDefault="00B5235D" w:rsidP="0095004B">
            <w:pPr>
              <w:tabs>
                <w:tab w:val="left" w:pos="11766"/>
              </w:tabs>
              <w:ind w:left="51"/>
              <w:rPr>
                <w:rFonts w:ascii="Arial" w:hAnsi="Arial" w:cs="Arial"/>
                <w:sz w:val="20"/>
                <w:szCs w:val="20"/>
              </w:rPr>
            </w:pPr>
            <w:r>
              <w:rPr>
                <w:rFonts w:ascii="Arial" w:hAnsi="Arial" w:cs="Arial"/>
                <w:sz w:val="20"/>
                <w:szCs w:val="20"/>
              </w:rPr>
              <w:t>Принято.</w:t>
            </w:r>
          </w:p>
        </w:tc>
      </w:tr>
      <w:tr w:rsidR="00085CC4" w:rsidRPr="0074009C" w14:paraId="6C05C292" w14:textId="77777777" w:rsidTr="001D1886">
        <w:tc>
          <w:tcPr>
            <w:tcW w:w="704" w:type="dxa"/>
            <w:tcBorders>
              <w:top w:val="single" w:sz="4" w:space="0" w:color="auto"/>
              <w:left w:val="single" w:sz="4" w:space="0" w:color="auto"/>
              <w:bottom w:val="single" w:sz="4" w:space="0" w:color="auto"/>
              <w:right w:val="single" w:sz="4" w:space="0" w:color="auto"/>
            </w:tcBorders>
          </w:tcPr>
          <w:p w14:paraId="0196CCE0" w14:textId="77777777" w:rsidR="00085CC4" w:rsidRPr="0074009C" w:rsidRDefault="00085CC4" w:rsidP="00085CC4">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3E5949" w14:textId="090EF357" w:rsidR="00085CC4" w:rsidRPr="0074009C" w:rsidRDefault="00085CC4" w:rsidP="00085CC4">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3.10</w:t>
            </w:r>
          </w:p>
        </w:tc>
        <w:tc>
          <w:tcPr>
            <w:tcW w:w="2126" w:type="dxa"/>
            <w:tcBorders>
              <w:top w:val="single" w:sz="4" w:space="0" w:color="auto"/>
              <w:left w:val="single" w:sz="4" w:space="0" w:color="auto"/>
              <w:bottom w:val="single" w:sz="4" w:space="0" w:color="auto"/>
              <w:right w:val="single" w:sz="4" w:space="0" w:color="auto"/>
            </w:tcBorders>
          </w:tcPr>
          <w:p w14:paraId="1FF409EF" w14:textId="0C7975AE" w:rsidR="00085CC4" w:rsidRPr="0074009C" w:rsidRDefault="00085CC4" w:rsidP="00085CC4">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2AA45194" w14:textId="77777777" w:rsidR="00085CC4" w:rsidRPr="00887DA2" w:rsidRDefault="00085CC4" w:rsidP="00085CC4">
            <w:pPr>
              <w:rPr>
                <w:rFonts w:ascii="Arial" w:hAnsi="Arial" w:cs="Arial"/>
                <w:sz w:val="20"/>
                <w:szCs w:val="20"/>
                <w:u w:val="single"/>
              </w:rPr>
            </w:pPr>
            <w:r w:rsidRPr="00887DA2">
              <w:rPr>
                <w:rFonts w:ascii="Arial" w:hAnsi="Arial" w:cs="Arial"/>
                <w:sz w:val="20"/>
                <w:szCs w:val="20"/>
                <w:u w:val="single"/>
              </w:rPr>
              <w:t>Замечание, предложение:</w:t>
            </w:r>
          </w:p>
          <w:p w14:paraId="7CDA6B89" w14:textId="7DB62B84" w:rsidR="00085CC4" w:rsidRDefault="00880589" w:rsidP="00085CC4">
            <w:pPr>
              <w:tabs>
                <w:tab w:val="left" w:pos="284"/>
              </w:tabs>
              <w:rPr>
                <w:rFonts w:ascii="Arial" w:hAnsi="Arial" w:cs="Arial"/>
                <w:sz w:val="20"/>
                <w:szCs w:val="20"/>
              </w:rPr>
            </w:pPr>
            <w:r>
              <w:rPr>
                <w:rFonts w:ascii="Arial" w:hAnsi="Arial" w:cs="Arial"/>
                <w:sz w:val="20"/>
                <w:szCs w:val="20"/>
              </w:rPr>
              <w:t>Привести</w:t>
            </w:r>
            <w:r w:rsidR="00085CC4">
              <w:rPr>
                <w:rFonts w:ascii="Arial" w:hAnsi="Arial" w:cs="Arial"/>
                <w:sz w:val="20"/>
                <w:szCs w:val="20"/>
              </w:rPr>
              <w:t xml:space="preserve"> в редакции: «</w:t>
            </w:r>
            <w:r w:rsidR="00085CC4" w:rsidRPr="00085CC4">
              <w:rPr>
                <w:rFonts w:ascii="Arial" w:hAnsi="Arial" w:cs="Arial"/>
                <w:b/>
                <w:bCs/>
                <w:sz w:val="20"/>
                <w:szCs w:val="20"/>
              </w:rPr>
              <w:t>типовая конструкция (изделия)</w:t>
            </w:r>
            <w:r w:rsidR="00085CC4" w:rsidRPr="00085CC4">
              <w:rPr>
                <w:rFonts w:ascii="Arial" w:hAnsi="Arial" w:cs="Arial"/>
                <w:sz w:val="20"/>
                <w:szCs w:val="20"/>
              </w:rPr>
              <w:t>: Конструкция изделия, соответствие которого требованиям нормативных документов установлено по результатам испытаний, которым оно подвергается при сертификации</w:t>
            </w:r>
            <w:r w:rsidR="00085CC4">
              <w:rPr>
                <w:rFonts w:ascii="Arial" w:hAnsi="Arial" w:cs="Arial"/>
                <w:sz w:val="20"/>
                <w:szCs w:val="20"/>
              </w:rPr>
              <w:t>».</w:t>
            </w:r>
          </w:p>
          <w:p w14:paraId="625C5FA1" w14:textId="77777777" w:rsidR="00085CC4" w:rsidRPr="00887DA2" w:rsidRDefault="00085CC4" w:rsidP="00085CC4">
            <w:pPr>
              <w:tabs>
                <w:tab w:val="left" w:pos="284"/>
              </w:tabs>
              <w:rPr>
                <w:rFonts w:ascii="Arial" w:hAnsi="Arial" w:cs="Arial"/>
                <w:sz w:val="20"/>
                <w:szCs w:val="20"/>
              </w:rPr>
            </w:pPr>
          </w:p>
          <w:p w14:paraId="0CCD7CE2" w14:textId="77777777" w:rsidR="00085CC4" w:rsidRPr="00306C51" w:rsidRDefault="00085CC4" w:rsidP="00085CC4">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7B55B834" w14:textId="291E3917" w:rsidR="00085CC4" w:rsidRPr="0074009C" w:rsidRDefault="00085CC4" w:rsidP="00085CC4">
            <w:pPr>
              <w:spacing w:line="276" w:lineRule="auto"/>
              <w:rPr>
                <w:rFonts w:ascii="Arial" w:hAnsi="Arial" w:cs="Arial"/>
                <w:sz w:val="20"/>
                <w:szCs w:val="20"/>
              </w:rPr>
            </w:pPr>
            <w:r w:rsidRPr="00085CC4">
              <w:rPr>
                <w:rFonts w:ascii="Arial" w:hAnsi="Arial" w:cs="Arial"/>
                <w:sz w:val="20"/>
                <w:szCs w:val="20"/>
              </w:rPr>
              <w:t>Определение в проекте подходит и под нетиповые, уникальные конструкции</w:t>
            </w:r>
          </w:p>
        </w:tc>
        <w:tc>
          <w:tcPr>
            <w:tcW w:w="3622" w:type="dxa"/>
            <w:tcBorders>
              <w:top w:val="single" w:sz="4" w:space="0" w:color="auto"/>
              <w:left w:val="single" w:sz="4" w:space="0" w:color="auto"/>
              <w:bottom w:val="single" w:sz="4" w:space="0" w:color="auto"/>
              <w:right w:val="single" w:sz="4" w:space="0" w:color="auto"/>
            </w:tcBorders>
          </w:tcPr>
          <w:p w14:paraId="6B7C1654" w14:textId="77777777" w:rsidR="00085CC4" w:rsidRDefault="00085CC4" w:rsidP="004C72CE">
            <w:pPr>
              <w:tabs>
                <w:tab w:val="left" w:pos="11766"/>
              </w:tabs>
              <w:ind w:left="51"/>
              <w:rPr>
                <w:rFonts w:ascii="Arial" w:hAnsi="Arial" w:cs="Arial"/>
                <w:sz w:val="20"/>
                <w:szCs w:val="20"/>
              </w:rPr>
            </w:pPr>
            <w:r>
              <w:rPr>
                <w:rFonts w:ascii="Arial" w:hAnsi="Arial" w:cs="Arial"/>
                <w:sz w:val="20"/>
                <w:szCs w:val="20"/>
              </w:rPr>
              <w:t>Принято частично.</w:t>
            </w:r>
          </w:p>
          <w:p w14:paraId="22888FEA" w14:textId="558787F6" w:rsidR="00085CC4" w:rsidRPr="0074009C" w:rsidRDefault="00085CC4" w:rsidP="004C72CE">
            <w:pPr>
              <w:tabs>
                <w:tab w:val="left" w:pos="11766"/>
              </w:tabs>
              <w:ind w:left="51"/>
              <w:rPr>
                <w:rFonts w:ascii="Arial" w:hAnsi="Arial" w:cs="Arial"/>
                <w:sz w:val="20"/>
                <w:szCs w:val="20"/>
              </w:rPr>
            </w:pPr>
            <w:r>
              <w:rPr>
                <w:rFonts w:ascii="Arial" w:hAnsi="Arial" w:cs="Arial"/>
                <w:sz w:val="20"/>
                <w:szCs w:val="20"/>
              </w:rPr>
              <w:t>Редакция определения существенно переработана с учетом замечаний разных организаций следующим образом: «</w:t>
            </w:r>
            <w:r w:rsidRPr="00085CC4">
              <w:rPr>
                <w:rFonts w:ascii="Arial" w:hAnsi="Arial" w:cs="Arial"/>
                <w:sz w:val="20"/>
                <w:szCs w:val="20"/>
              </w:rPr>
              <w:t>Определенная в конструкторской документации конструкция изделия, соответствие которой заданным требованиям устанавливают по результатам моделирования и испытаний в интересах ее использования в качестве эталона для контроля серийных экземпляров изделий данной конструкции</w:t>
            </w:r>
            <w:r>
              <w:rPr>
                <w:rFonts w:ascii="Arial" w:hAnsi="Arial" w:cs="Arial"/>
                <w:sz w:val="20"/>
                <w:szCs w:val="20"/>
              </w:rPr>
              <w:t>»</w:t>
            </w:r>
          </w:p>
        </w:tc>
      </w:tr>
      <w:tr w:rsidR="00085CC4" w:rsidRPr="0074009C" w14:paraId="111ADF37" w14:textId="77777777" w:rsidTr="001D1886">
        <w:tc>
          <w:tcPr>
            <w:tcW w:w="704" w:type="dxa"/>
            <w:tcBorders>
              <w:top w:val="single" w:sz="4" w:space="0" w:color="auto"/>
              <w:left w:val="single" w:sz="4" w:space="0" w:color="auto"/>
              <w:bottom w:val="single" w:sz="4" w:space="0" w:color="auto"/>
              <w:right w:val="single" w:sz="4" w:space="0" w:color="auto"/>
            </w:tcBorders>
          </w:tcPr>
          <w:p w14:paraId="048BE765" w14:textId="77777777" w:rsidR="00085CC4" w:rsidRPr="0074009C" w:rsidRDefault="00085CC4" w:rsidP="00085CC4">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638C31E" w14:textId="0A5D45B1" w:rsidR="00085CC4" w:rsidRPr="0074009C" w:rsidRDefault="00085CC4" w:rsidP="00085CC4">
            <w:pPr>
              <w:autoSpaceDE w:val="0"/>
              <w:autoSpaceDN w:val="0"/>
              <w:adjustRightInd w:val="0"/>
              <w:spacing w:line="276" w:lineRule="auto"/>
              <w:rPr>
                <w:rFonts w:ascii="Arial" w:hAnsi="Arial" w:cs="Arial"/>
                <w:sz w:val="20"/>
                <w:szCs w:val="20"/>
              </w:rPr>
            </w:pPr>
            <w:r w:rsidRPr="0074009C">
              <w:rPr>
                <w:rFonts w:ascii="Arial" w:hAnsi="Arial" w:cs="Arial"/>
                <w:sz w:val="20"/>
                <w:szCs w:val="20"/>
              </w:rPr>
              <w:t>3.</w:t>
            </w:r>
            <w:r>
              <w:rPr>
                <w:rFonts w:ascii="Arial" w:hAnsi="Arial" w:cs="Arial"/>
                <w:sz w:val="20"/>
                <w:szCs w:val="20"/>
              </w:rPr>
              <w:t>3</w:t>
            </w:r>
            <w:r w:rsidRPr="0074009C">
              <w:rPr>
                <w:rFonts w:ascii="Arial" w:hAnsi="Arial" w:cs="Arial"/>
                <w:sz w:val="20"/>
                <w:szCs w:val="20"/>
              </w:rPr>
              <w:t>.1</w:t>
            </w:r>
            <w:r>
              <w:rPr>
                <w:rFonts w:ascii="Arial" w:hAnsi="Arial" w:cs="Arial"/>
                <w:sz w:val="20"/>
                <w:szCs w:val="20"/>
              </w:rPr>
              <w:t>0</w:t>
            </w:r>
          </w:p>
        </w:tc>
        <w:tc>
          <w:tcPr>
            <w:tcW w:w="2126" w:type="dxa"/>
            <w:tcBorders>
              <w:top w:val="single" w:sz="4" w:space="0" w:color="auto"/>
              <w:left w:val="single" w:sz="4" w:space="0" w:color="auto"/>
              <w:bottom w:val="single" w:sz="4" w:space="0" w:color="auto"/>
              <w:right w:val="single" w:sz="4" w:space="0" w:color="auto"/>
            </w:tcBorders>
          </w:tcPr>
          <w:p w14:paraId="4AA21CEE" w14:textId="2FE4AA9E" w:rsidR="00085CC4" w:rsidRPr="0074009C" w:rsidRDefault="00085CC4" w:rsidP="00085CC4">
            <w:pPr>
              <w:spacing w:line="276" w:lineRule="auto"/>
              <w:jc w:val="center"/>
              <w:rPr>
                <w:rFonts w:ascii="Arial" w:hAnsi="Arial" w:cs="Arial"/>
                <w:sz w:val="20"/>
                <w:szCs w:val="20"/>
              </w:rPr>
            </w:pPr>
            <w:proofErr w:type="spellStart"/>
            <w:r w:rsidRPr="0074009C">
              <w:rPr>
                <w:rFonts w:ascii="Arial" w:hAnsi="Arial" w:cs="Arial"/>
                <w:sz w:val="20"/>
                <w:szCs w:val="20"/>
              </w:rPr>
              <w:t>ЦНИИмаш</w:t>
            </w:r>
            <w:proofErr w:type="spellEnd"/>
            <w:r w:rsidRPr="0074009C">
              <w:rPr>
                <w:rFonts w:ascii="Arial" w:hAnsi="Arial" w:cs="Arial"/>
                <w:sz w:val="20"/>
                <w:szCs w:val="20"/>
              </w:rPr>
              <w:t xml:space="preserve">, </w:t>
            </w:r>
            <w:r>
              <w:rPr>
                <w:rFonts w:ascii="Arial" w:hAnsi="Arial" w:cs="Arial"/>
                <w:sz w:val="20"/>
                <w:szCs w:val="20"/>
              </w:rPr>
              <w:br/>
            </w:r>
            <w:r w:rsidRPr="0074009C">
              <w:rPr>
                <w:rFonts w:ascii="Arial" w:hAnsi="Arial" w:cs="Arial"/>
                <w:sz w:val="20"/>
                <w:szCs w:val="20"/>
              </w:rPr>
              <w:t>по эл.</w:t>
            </w:r>
            <w:r>
              <w:rPr>
                <w:rFonts w:ascii="Arial" w:hAnsi="Arial" w:cs="Arial"/>
                <w:sz w:val="20"/>
                <w:szCs w:val="20"/>
              </w:rPr>
              <w:t xml:space="preserve"> </w:t>
            </w:r>
            <w:r w:rsidRPr="0074009C">
              <w:rPr>
                <w:rFonts w:ascii="Arial" w:hAnsi="Arial" w:cs="Arial"/>
                <w:sz w:val="20"/>
                <w:szCs w:val="20"/>
              </w:rPr>
              <w:t>почте</w:t>
            </w:r>
          </w:p>
        </w:tc>
        <w:tc>
          <w:tcPr>
            <w:tcW w:w="6521" w:type="dxa"/>
            <w:tcBorders>
              <w:top w:val="single" w:sz="4" w:space="0" w:color="auto"/>
              <w:left w:val="single" w:sz="4" w:space="0" w:color="auto"/>
              <w:bottom w:val="single" w:sz="4" w:space="0" w:color="auto"/>
              <w:right w:val="single" w:sz="4" w:space="0" w:color="auto"/>
            </w:tcBorders>
          </w:tcPr>
          <w:p w14:paraId="32515467" w14:textId="73B6CEA2" w:rsidR="00085CC4" w:rsidRPr="00306C51" w:rsidRDefault="00085CC4" w:rsidP="0042144A">
            <w:pPr>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Замечание:</w:t>
            </w:r>
          </w:p>
          <w:p w14:paraId="1A6D4AD9" w14:textId="630AD9C5" w:rsidR="00085CC4" w:rsidRPr="0074009C" w:rsidRDefault="00085CC4"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t xml:space="preserve">Не военные стандарты пишут </w:t>
            </w:r>
            <w:r w:rsidRPr="0074009C">
              <w:rPr>
                <w:rFonts w:ascii="Arial" w:eastAsia="Times New Roman" w:hAnsi="Arial" w:cs="Arial"/>
                <w:b/>
                <w:bCs/>
                <w:sz w:val="20"/>
                <w:szCs w:val="20"/>
                <w:lang w:eastAsia="ru-RU"/>
              </w:rPr>
              <w:t>о сертификации</w:t>
            </w:r>
            <w:r w:rsidRPr="0074009C">
              <w:rPr>
                <w:rFonts w:ascii="Arial" w:eastAsia="Times New Roman" w:hAnsi="Arial" w:cs="Arial"/>
                <w:sz w:val="20"/>
                <w:szCs w:val="20"/>
                <w:lang w:eastAsia="ru-RU"/>
              </w:rPr>
              <w:t xml:space="preserve"> изделий. Только тогда конструкция становится типовой. </w:t>
            </w:r>
          </w:p>
          <w:p w14:paraId="2DA20B69" w14:textId="77777777" w:rsidR="00085CC4" w:rsidRDefault="00085CC4" w:rsidP="0042144A">
            <w:pPr>
              <w:jc w:val="both"/>
              <w:rPr>
                <w:rFonts w:ascii="Arial" w:eastAsia="Times New Roman" w:hAnsi="Arial" w:cs="Arial"/>
                <w:sz w:val="20"/>
                <w:szCs w:val="20"/>
                <w:lang w:eastAsia="ru-RU"/>
              </w:rPr>
            </w:pPr>
            <w:r w:rsidRPr="0074009C">
              <w:rPr>
                <w:rFonts w:ascii="Arial" w:eastAsia="Times New Roman" w:hAnsi="Arial" w:cs="Arial"/>
                <w:sz w:val="20"/>
                <w:szCs w:val="20"/>
                <w:lang w:eastAsia="ru-RU"/>
              </w:rPr>
              <w:t>В проекте ГОСТ Р 77.002 не дано определение, что мы должны понимать под типовой конструкцией.</w:t>
            </w:r>
          </w:p>
          <w:p w14:paraId="59BF6AC0" w14:textId="77777777" w:rsidR="00085CC4" w:rsidRDefault="00085CC4" w:rsidP="0042144A">
            <w:pPr>
              <w:jc w:val="both"/>
              <w:rPr>
                <w:rFonts w:ascii="Arial" w:eastAsia="Times New Roman" w:hAnsi="Arial" w:cs="Arial"/>
                <w:sz w:val="20"/>
                <w:szCs w:val="20"/>
                <w:lang w:eastAsia="ru-RU"/>
              </w:rPr>
            </w:pPr>
          </w:p>
          <w:p w14:paraId="28A4DBC5" w14:textId="3C9C7849" w:rsidR="00085CC4" w:rsidRPr="0074009C" w:rsidRDefault="00085CC4" w:rsidP="0042144A">
            <w:pPr>
              <w:jc w:val="both"/>
              <w:rPr>
                <w:rFonts w:ascii="Arial" w:hAnsi="Arial" w:cs="Arial"/>
                <w:sz w:val="20"/>
                <w:szCs w:val="20"/>
                <w:u w:val="single"/>
              </w:rPr>
            </w:pPr>
            <w:r w:rsidRPr="0074009C">
              <w:rPr>
                <w:rFonts w:ascii="Arial" w:hAnsi="Arial" w:cs="Arial"/>
                <w:sz w:val="20"/>
                <w:szCs w:val="20"/>
                <w:u w:val="single"/>
              </w:rPr>
              <w:t>Предлагаемая редакция:</w:t>
            </w:r>
          </w:p>
          <w:p w14:paraId="7EED4E3E" w14:textId="77777777" w:rsidR="00085CC4" w:rsidRDefault="00085CC4" w:rsidP="0042144A">
            <w:pPr>
              <w:rPr>
                <w:rFonts w:ascii="Arial" w:eastAsia="Times New Roman" w:hAnsi="Arial" w:cs="Arial"/>
                <w:sz w:val="20"/>
                <w:szCs w:val="20"/>
                <w:lang w:eastAsia="ru-RU"/>
              </w:rPr>
            </w:pPr>
            <w:r w:rsidRPr="0074009C">
              <w:rPr>
                <w:rFonts w:ascii="Arial" w:eastAsia="Times New Roman" w:hAnsi="Arial" w:cs="Arial"/>
                <w:sz w:val="20"/>
                <w:szCs w:val="20"/>
                <w:lang w:eastAsia="ru-RU"/>
              </w:rPr>
              <w:lastRenderedPageBreak/>
              <w:t>Обычно:</w:t>
            </w:r>
            <w:r>
              <w:rPr>
                <w:rFonts w:ascii="Arial" w:eastAsia="Times New Roman" w:hAnsi="Arial" w:cs="Arial"/>
                <w:sz w:val="20"/>
                <w:szCs w:val="20"/>
                <w:lang w:eastAsia="ru-RU"/>
              </w:rPr>
              <w:t xml:space="preserve"> </w:t>
            </w:r>
            <w:r w:rsidRPr="0074009C">
              <w:rPr>
                <w:rFonts w:ascii="Arial" w:eastAsia="Times New Roman" w:hAnsi="Arial" w:cs="Arial"/>
                <w:sz w:val="20"/>
                <w:szCs w:val="20"/>
                <w:lang w:eastAsia="ru-RU"/>
              </w:rPr>
              <w:t>«</w:t>
            </w:r>
            <w:r w:rsidRPr="0074009C">
              <w:rPr>
                <w:rFonts w:ascii="Arial" w:eastAsia="Times New Roman" w:hAnsi="Arial" w:cs="Arial"/>
                <w:b/>
                <w:bCs/>
                <w:sz w:val="20"/>
                <w:szCs w:val="20"/>
                <w:lang w:eastAsia="ru-RU"/>
              </w:rPr>
              <w:t>Типовая конструкция</w:t>
            </w:r>
            <w:r w:rsidRPr="0074009C">
              <w:rPr>
                <w:rFonts w:ascii="Arial" w:eastAsia="Times New Roman" w:hAnsi="Arial" w:cs="Arial"/>
                <w:sz w:val="20"/>
                <w:szCs w:val="20"/>
                <w:lang w:eastAsia="ru-RU"/>
              </w:rPr>
              <w:t xml:space="preserve"> – Конструкция образца (включая его тактические и эксплуатационные характеристики и их ограничения), соответствие которой применимым требованиям устанавливается по результатам моделирования и испытаний в интересах использования такой типовой конструкции </w:t>
            </w:r>
            <w:r w:rsidRPr="0074009C">
              <w:rPr>
                <w:rFonts w:ascii="Arial" w:eastAsia="Times New Roman" w:hAnsi="Arial" w:cs="Arial"/>
                <w:b/>
                <w:bCs/>
                <w:sz w:val="20"/>
                <w:szCs w:val="20"/>
                <w:lang w:eastAsia="ru-RU"/>
              </w:rPr>
              <w:t>в качестве эталона для контроля</w:t>
            </w:r>
            <w:r w:rsidRPr="0074009C">
              <w:rPr>
                <w:rFonts w:ascii="Arial" w:eastAsia="Times New Roman" w:hAnsi="Arial" w:cs="Arial"/>
                <w:sz w:val="20"/>
                <w:szCs w:val="20"/>
                <w:lang w:eastAsia="ru-RU"/>
              </w:rPr>
              <w:t xml:space="preserve"> серийных </w:t>
            </w:r>
            <w:r w:rsidRPr="0074009C">
              <w:rPr>
                <w:rFonts w:ascii="Arial" w:eastAsia="Times New Roman" w:hAnsi="Arial" w:cs="Arial"/>
                <w:sz w:val="20"/>
                <w:szCs w:val="20"/>
                <w:u w:val="single"/>
                <w:lang w:eastAsia="ru-RU"/>
              </w:rPr>
              <w:t>экземпляров изделий данной конструкции</w:t>
            </w:r>
            <w:r w:rsidRPr="0074009C">
              <w:rPr>
                <w:rFonts w:ascii="Arial" w:eastAsia="Times New Roman" w:hAnsi="Arial" w:cs="Arial"/>
                <w:sz w:val="20"/>
                <w:szCs w:val="20"/>
                <w:lang w:eastAsia="ru-RU"/>
              </w:rPr>
              <w:t xml:space="preserve">». </w:t>
            </w:r>
          </w:p>
          <w:p w14:paraId="4B3D52BD" w14:textId="77777777" w:rsidR="00085CC4" w:rsidRDefault="00085CC4" w:rsidP="0042144A">
            <w:pPr>
              <w:rPr>
                <w:rFonts w:ascii="Arial" w:eastAsia="Times New Roman" w:hAnsi="Arial" w:cs="Arial"/>
                <w:sz w:val="20"/>
                <w:szCs w:val="20"/>
                <w:lang w:eastAsia="ru-RU"/>
              </w:rPr>
            </w:pPr>
          </w:p>
          <w:p w14:paraId="1B386A97" w14:textId="0223F32B" w:rsidR="00085CC4" w:rsidRPr="00306C51" w:rsidRDefault="00085CC4" w:rsidP="0042144A">
            <w:pPr>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3C35977" w14:textId="0A9BEF4F" w:rsidR="00085CC4" w:rsidRPr="0074009C" w:rsidRDefault="00085CC4" w:rsidP="0042144A">
            <w:pPr>
              <w:rPr>
                <w:rFonts w:ascii="Arial" w:hAnsi="Arial" w:cs="Arial"/>
                <w:sz w:val="20"/>
                <w:szCs w:val="20"/>
              </w:rPr>
            </w:pPr>
            <w:r w:rsidRPr="0074009C">
              <w:rPr>
                <w:rFonts w:ascii="Arial" w:eastAsia="Times New Roman" w:hAnsi="Arial" w:cs="Arial"/>
                <w:sz w:val="20"/>
                <w:szCs w:val="20"/>
                <w:lang w:eastAsia="ru-RU"/>
              </w:rPr>
              <w:t>Так по ГОСТ Р 56135-2014 «Управление жизненным циклом продукции военного назначения. Общие положения».</w:t>
            </w:r>
            <w:r>
              <w:rPr>
                <w:rFonts w:ascii="Arial" w:eastAsia="Times New Roman" w:hAnsi="Arial" w:cs="Arial"/>
                <w:sz w:val="20"/>
                <w:szCs w:val="20"/>
                <w:lang w:eastAsia="ru-RU"/>
              </w:rPr>
              <w:t xml:space="preserve"> </w:t>
            </w:r>
            <w:r w:rsidRPr="0074009C">
              <w:rPr>
                <w:rFonts w:ascii="Arial" w:eastAsia="Times New Roman" w:hAnsi="Arial" w:cs="Arial"/>
                <w:sz w:val="20"/>
                <w:szCs w:val="20"/>
                <w:lang w:eastAsia="ru-RU"/>
              </w:rPr>
              <w:t>То есть, есть «типовая конструкция», а есть просто «конструкция экземпляра». И нужно помнить, что Жизненный цикл у нас ИЗДЕЛИЯ, а не конкретного экземпляра, появляющегося только на стадии серийного производства</w:t>
            </w:r>
          </w:p>
        </w:tc>
        <w:tc>
          <w:tcPr>
            <w:tcW w:w="3622" w:type="dxa"/>
            <w:tcBorders>
              <w:top w:val="single" w:sz="4" w:space="0" w:color="auto"/>
              <w:left w:val="single" w:sz="4" w:space="0" w:color="auto"/>
              <w:bottom w:val="single" w:sz="4" w:space="0" w:color="auto"/>
              <w:right w:val="single" w:sz="4" w:space="0" w:color="auto"/>
            </w:tcBorders>
          </w:tcPr>
          <w:p w14:paraId="112A6D63" w14:textId="77777777" w:rsidR="00085CC4" w:rsidRDefault="00085CC4" w:rsidP="004C72CE">
            <w:pPr>
              <w:tabs>
                <w:tab w:val="left" w:pos="11766"/>
              </w:tabs>
              <w:ind w:left="51"/>
              <w:rPr>
                <w:rFonts w:ascii="Arial" w:hAnsi="Arial" w:cs="Arial"/>
                <w:sz w:val="20"/>
                <w:szCs w:val="20"/>
              </w:rPr>
            </w:pPr>
            <w:r>
              <w:rPr>
                <w:rFonts w:ascii="Arial" w:hAnsi="Arial" w:cs="Arial"/>
                <w:sz w:val="20"/>
                <w:szCs w:val="20"/>
              </w:rPr>
              <w:lastRenderedPageBreak/>
              <w:t>Принято.</w:t>
            </w:r>
          </w:p>
          <w:p w14:paraId="784BDAEE" w14:textId="1E39E904" w:rsidR="00085CC4" w:rsidRPr="0074009C" w:rsidRDefault="00085CC4" w:rsidP="004C72CE">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 следующим образом: «</w:t>
            </w:r>
            <w:r w:rsidRPr="00085CC4">
              <w:rPr>
                <w:rFonts w:ascii="Arial" w:hAnsi="Arial" w:cs="Arial"/>
                <w:sz w:val="20"/>
                <w:szCs w:val="20"/>
              </w:rPr>
              <w:t xml:space="preserve">Определенная в конструкторской документации конструкция изделия, соответствие которой заданным требованиям </w:t>
            </w:r>
            <w:r w:rsidRPr="00085CC4">
              <w:rPr>
                <w:rFonts w:ascii="Arial" w:hAnsi="Arial" w:cs="Arial"/>
                <w:sz w:val="20"/>
                <w:szCs w:val="20"/>
              </w:rPr>
              <w:lastRenderedPageBreak/>
              <w:t>устанавливают по результатам моделирования и испытаний в интересах ее использования в качестве эталона для контроля серийных экземпляров изделий данной конструкции</w:t>
            </w:r>
            <w:r>
              <w:rPr>
                <w:rFonts w:ascii="Arial" w:hAnsi="Arial" w:cs="Arial"/>
                <w:sz w:val="20"/>
                <w:szCs w:val="20"/>
              </w:rPr>
              <w:t>»</w:t>
            </w:r>
          </w:p>
        </w:tc>
      </w:tr>
      <w:tr w:rsidR="000F6249" w:rsidRPr="0074009C" w14:paraId="41636562" w14:textId="77777777" w:rsidTr="001D1886">
        <w:tc>
          <w:tcPr>
            <w:tcW w:w="704" w:type="dxa"/>
            <w:tcBorders>
              <w:top w:val="single" w:sz="4" w:space="0" w:color="auto"/>
              <w:left w:val="single" w:sz="4" w:space="0" w:color="auto"/>
              <w:bottom w:val="single" w:sz="4" w:space="0" w:color="auto"/>
              <w:right w:val="single" w:sz="4" w:space="0" w:color="auto"/>
            </w:tcBorders>
          </w:tcPr>
          <w:p w14:paraId="7381A8D8" w14:textId="77777777" w:rsidR="000F6249" w:rsidRPr="0074009C" w:rsidRDefault="000F6249" w:rsidP="000F6249">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37585C" w14:textId="060185C2" w:rsidR="000F6249" w:rsidRPr="0074009C" w:rsidRDefault="000F6249" w:rsidP="000F6249">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3.12</w:t>
            </w:r>
          </w:p>
        </w:tc>
        <w:tc>
          <w:tcPr>
            <w:tcW w:w="2126" w:type="dxa"/>
            <w:tcBorders>
              <w:top w:val="single" w:sz="4" w:space="0" w:color="auto"/>
              <w:left w:val="single" w:sz="4" w:space="0" w:color="auto"/>
              <w:bottom w:val="single" w:sz="4" w:space="0" w:color="auto"/>
              <w:right w:val="single" w:sz="4" w:space="0" w:color="auto"/>
            </w:tcBorders>
          </w:tcPr>
          <w:p w14:paraId="76459EDB" w14:textId="657889FB" w:rsidR="000F6249" w:rsidRPr="0074009C" w:rsidRDefault="000F6249" w:rsidP="000F6249">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5C525A5E" w14:textId="77777777" w:rsidR="000F6249" w:rsidRPr="00887DA2" w:rsidRDefault="000F6249" w:rsidP="000F6249">
            <w:pPr>
              <w:rPr>
                <w:rFonts w:ascii="Arial" w:hAnsi="Arial" w:cs="Arial"/>
                <w:sz w:val="20"/>
                <w:szCs w:val="20"/>
                <w:u w:val="single"/>
              </w:rPr>
            </w:pPr>
            <w:r w:rsidRPr="00887DA2">
              <w:rPr>
                <w:rFonts w:ascii="Arial" w:hAnsi="Arial" w:cs="Arial"/>
                <w:sz w:val="20"/>
                <w:szCs w:val="20"/>
                <w:u w:val="single"/>
              </w:rPr>
              <w:t>Замечание, предложение:</w:t>
            </w:r>
          </w:p>
          <w:p w14:paraId="5E61AF79" w14:textId="77777777" w:rsidR="000F6249" w:rsidRDefault="000F6249" w:rsidP="000F6249">
            <w:pPr>
              <w:tabs>
                <w:tab w:val="left" w:pos="284"/>
              </w:tabs>
              <w:rPr>
                <w:rFonts w:ascii="Arial" w:hAnsi="Arial" w:cs="Arial"/>
                <w:sz w:val="20"/>
                <w:szCs w:val="20"/>
              </w:rPr>
            </w:pPr>
            <w:r>
              <w:rPr>
                <w:rFonts w:ascii="Arial" w:hAnsi="Arial" w:cs="Arial"/>
                <w:sz w:val="20"/>
                <w:szCs w:val="20"/>
              </w:rPr>
              <w:t>Термин исключить.</w:t>
            </w:r>
          </w:p>
          <w:p w14:paraId="6495A14D" w14:textId="77777777" w:rsidR="000F6249" w:rsidRPr="00887DA2" w:rsidRDefault="000F6249" w:rsidP="000F6249">
            <w:pPr>
              <w:tabs>
                <w:tab w:val="left" w:pos="284"/>
              </w:tabs>
              <w:rPr>
                <w:rFonts w:ascii="Arial" w:hAnsi="Arial" w:cs="Arial"/>
                <w:sz w:val="20"/>
                <w:szCs w:val="20"/>
              </w:rPr>
            </w:pPr>
          </w:p>
          <w:p w14:paraId="5B59F9D6" w14:textId="77777777" w:rsidR="000F6249" w:rsidRPr="00306C51" w:rsidRDefault="000F6249" w:rsidP="000F6249">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67EC24CD" w14:textId="186F49D8" w:rsidR="000F6249" w:rsidRPr="0074009C" w:rsidRDefault="000F6249" w:rsidP="000F6249">
            <w:pPr>
              <w:spacing w:line="276" w:lineRule="auto"/>
              <w:rPr>
                <w:rFonts w:ascii="Arial" w:hAnsi="Arial" w:cs="Arial"/>
                <w:sz w:val="20"/>
                <w:szCs w:val="20"/>
              </w:rPr>
            </w:pPr>
            <w:r w:rsidRPr="000F6249">
              <w:rPr>
                <w:rFonts w:ascii="Arial" w:hAnsi="Arial" w:cs="Arial"/>
                <w:sz w:val="20"/>
                <w:szCs w:val="20"/>
              </w:rPr>
              <w:t xml:space="preserve">Понятие, закрепившееся лишь в авиационных ГОСТ. </w:t>
            </w:r>
            <w:r>
              <w:rPr>
                <w:rFonts w:ascii="Arial" w:hAnsi="Arial" w:cs="Arial"/>
                <w:sz w:val="20"/>
                <w:szCs w:val="20"/>
              </w:rPr>
              <w:t xml:space="preserve"> </w:t>
            </w:r>
            <w:r w:rsidRPr="000F6249">
              <w:rPr>
                <w:rFonts w:ascii="Arial" w:hAnsi="Arial" w:cs="Arial"/>
                <w:sz w:val="20"/>
                <w:szCs w:val="20"/>
              </w:rPr>
              <w:t>Например, https://www.rsfgt.ru/MenuPage/Index/79 единственный документ это только заявка, остальное это комплект документов</w:t>
            </w:r>
          </w:p>
        </w:tc>
        <w:tc>
          <w:tcPr>
            <w:tcW w:w="3622" w:type="dxa"/>
            <w:tcBorders>
              <w:top w:val="single" w:sz="4" w:space="0" w:color="auto"/>
              <w:left w:val="single" w:sz="4" w:space="0" w:color="auto"/>
              <w:bottom w:val="single" w:sz="4" w:space="0" w:color="auto"/>
              <w:right w:val="single" w:sz="4" w:space="0" w:color="auto"/>
            </w:tcBorders>
          </w:tcPr>
          <w:p w14:paraId="156DC7AC" w14:textId="2DC6160D" w:rsidR="000F6249" w:rsidRDefault="00E145B5" w:rsidP="004C72CE">
            <w:pPr>
              <w:tabs>
                <w:tab w:val="left" w:pos="11766"/>
              </w:tabs>
              <w:ind w:left="51"/>
              <w:rPr>
                <w:rFonts w:ascii="Arial" w:hAnsi="Arial" w:cs="Arial"/>
                <w:sz w:val="20"/>
                <w:szCs w:val="20"/>
              </w:rPr>
            </w:pPr>
            <w:r>
              <w:rPr>
                <w:rFonts w:ascii="Arial" w:hAnsi="Arial" w:cs="Arial"/>
                <w:sz w:val="20"/>
                <w:szCs w:val="20"/>
              </w:rPr>
              <w:t>Принято частично.</w:t>
            </w:r>
          </w:p>
          <w:p w14:paraId="694CC661" w14:textId="1556AA77" w:rsidR="000F6249" w:rsidRPr="0074009C" w:rsidRDefault="00E145B5" w:rsidP="004C72CE">
            <w:pPr>
              <w:tabs>
                <w:tab w:val="left" w:pos="11766"/>
              </w:tabs>
              <w:ind w:left="51"/>
              <w:rPr>
                <w:rFonts w:ascii="Arial" w:hAnsi="Arial" w:cs="Arial"/>
                <w:sz w:val="20"/>
                <w:szCs w:val="20"/>
              </w:rPr>
            </w:pPr>
            <w:r>
              <w:rPr>
                <w:rFonts w:ascii="Arial" w:hAnsi="Arial" w:cs="Arial"/>
                <w:sz w:val="20"/>
                <w:szCs w:val="20"/>
              </w:rPr>
              <w:t>В Примечание 1 вставлены слова «, при необходимости,». Стандартизации этого понятия для данной системы стандартов в целом поддержана организациями. Она необходима, в частности, для обеспечения интероперабельности программных средств</w:t>
            </w:r>
          </w:p>
        </w:tc>
      </w:tr>
      <w:tr w:rsidR="004C0C43" w:rsidRPr="0074009C" w14:paraId="59E9F952" w14:textId="77777777" w:rsidTr="001D1886">
        <w:tc>
          <w:tcPr>
            <w:tcW w:w="704" w:type="dxa"/>
            <w:tcBorders>
              <w:top w:val="single" w:sz="4" w:space="0" w:color="auto"/>
              <w:left w:val="single" w:sz="4" w:space="0" w:color="auto"/>
              <w:bottom w:val="single" w:sz="4" w:space="0" w:color="auto"/>
              <w:right w:val="single" w:sz="4" w:space="0" w:color="auto"/>
            </w:tcBorders>
          </w:tcPr>
          <w:p w14:paraId="4877D76D" w14:textId="77777777" w:rsidR="004C0C43" w:rsidRPr="0074009C" w:rsidRDefault="004C0C43"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90471A" w14:textId="7B6452D9" w:rsidR="004C0C43" w:rsidRPr="0026524E" w:rsidRDefault="004C0C43" w:rsidP="00BD5E8C">
            <w:pPr>
              <w:autoSpaceDE w:val="0"/>
              <w:autoSpaceDN w:val="0"/>
              <w:adjustRightInd w:val="0"/>
              <w:spacing w:line="276" w:lineRule="auto"/>
              <w:rPr>
                <w:rFonts w:ascii="Arial" w:hAnsi="Arial" w:cs="Arial"/>
                <w:sz w:val="20"/>
                <w:szCs w:val="20"/>
              </w:rPr>
            </w:pPr>
            <w:r w:rsidRPr="00DC3D73">
              <w:rPr>
                <w:rFonts w:ascii="Arial" w:hAnsi="Arial" w:cs="Arial"/>
                <w:sz w:val="20"/>
                <w:szCs w:val="20"/>
              </w:rPr>
              <w:t>3.</w:t>
            </w:r>
            <w:r>
              <w:rPr>
                <w:rFonts w:ascii="Arial" w:hAnsi="Arial" w:cs="Arial"/>
                <w:sz w:val="20"/>
                <w:szCs w:val="20"/>
              </w:rPr>
              <w:t>4.2</w:t>
            </w:r>
          </w:p>
        </w:tc>
        <w:tc>
          <w:tcPr>
            <w:tcW w:w="2126" w:type="dxa"/>
            <w:tcBorders>
              <w:top w:val="single" w:sz="4" w:space="0" w:color="auto"/>
              <w:left w:val="single" w:sz="4" w:space="0" w:color="auto"/>
              <w:bottom w:val="single" w:sz="4" w:space="0" w:color="auto"/>
              <w:right w:val="single" w:sz="4" w:space="0" w:color="auto"/>
            </w:tcBorders>
          </w:tcPr>
          <w:p w14:paraId="57B21967" w14:textId="77777777" w:rsidR="004C0C43" w:rsidRDefault="004C0C43"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12049228" w14:textId="6685721C" w:rsidR="006748D2" w:rsidRPr="00DC3D73" w:rsidRDefault="006748D2" w:rsidP="00BD5E8C">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5467B69C" w14:textId="77777777" w:rsidR="004C0C43" w:rsidRPr="00887DA2" w:rsidRDefault="004C0C43"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29D573B6" w14:textId="17D8AC9A" w:rsidR="004C0C43" w:rsidRDefault="004C0C43" w:rsidP="00BD5E8C">
            <w:pPr>
              <w:tabs>
                <w:tab w:val="left" w:pos="284"/>
              </w:tabs>
              <w:rPr>
                <w:rFonts w:ascii="Arial" w:hAnsi="Arial" w:cs="Arial"/>
                <w:sz w:val="20"/>
                <w:szCs w:val="20"/>
              </w:rPr>
            </w:pPr>
            <w:r>
              <w:rPr>
                <w:rFonts w:ascii="Arial" w:hAnsi="Arial" w:cs="Arial"/>
                <w:sz w:val="20"/>
                <w:szCs w:val="20"/>
              </w:rPr>
              <w:t>Удалить двоеточие после слов «</w:t>
            </w:r>
            <w:r w:rsidRPr="004C0C43">
              <w:rPr>
                <w:rFonts w:ascii="Arial" w:hAnsi="Arial" w:cs="Arial"/>
                <w:sz w:val="20"/>
                <w:szCs w:val="20"/>
              </w:rPr>
              <w:t>Документ, устанавливающий:</w:t>
            </w:r>
            <w:r>
              <w:rPr>
                <w:rFonts w:ascii="Arial" w:hAnsi="Arial" w:cs="Arial"/>
                <w:sz w:val="20"/>
                <w:szCs w:val="20"/>
              </w:rPr>
              <w:t>».</w:t>
            </w:r>
          </w:p>
          <w:p w14:paraId="7CC4DC50" w14:textId="77777777" w:rsidR="004C0C43" w:rsidRPr="00887DA2" w:rsidRDefault="004C0C43" w:rsidP="00BD5E8C">
            <w:pPr>
              <w:tabs>
                <w:tab w:val="left" w:pos="284"/>
              </w:tabs>
              <w:rPr>
                <w:rFonts w:ascii="Arial" w:hAnsi="Arial" w:cs="Arial"/>
                <w:sz w:val="20"/>
                <w:szCs w:val="20"/>
              </w:rPr>
            </w:pPr>
          </w:p>
          <w:p w14:paraId="2744E90B" w14:textId="77777777" w:rsidR="004C0C43" w:rsidRPr="00306C51" w:rsidRDefault="004C0C43"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19AD07C4" w14:textId="0BFE6F84" w:rsidR="004C0C43" w:rsidRPr="0026524E" w:rsidRDefault="004C0C43" w:rsidP="00BD5E8C">
            <w:pPr>
              <w:rPr>
                <w:rFonts w:ascii="Arial" w:hAnsi="Arial" w:cs="Arial"/>
                <w:sz w:val="20"/>
                <w:szCs w:val="20"/>
              </w:rPr>
            </w:pPr>
          </w:p>
        </w:tc>
        <w:tc>
          <w:tcPr>
            <w:tcW w:w="3622" w:type="dxa"/>
            <w:tcBorders>
              <w:top w:val="single" w:sz="4" w:space="0" w:color="auto"/>
              <w:left w:val="single" w:sz="4" w:space="0" w:color="auto"/>
              <w:bottom w:val="single" w:sz="4" w:space="0" w:color="auto"/>
              <w:right w:val="single" w:sz="4" w:space="0" w:color="auto"/>
            </w:tcBorders>
          </w:tcPr>
          <w:p w14:paraId="1E0FA998" w14:textId="77777777" w:rsidR="004C0C43" w:rsidRPr="00DC3D73" w:rsidRDefault="004C0C43" w:rsidP="00BD5E8C">
            <w:pPr>
              <w:tabs>
                <w:tab w:val="left" w:pos="11766"/>
              </w:tabs>
              <w:ind w:left="51"/>
              <w:rPr>
                <w:rFonts w:ascii="Arial" w:hAnsi="Arial" w:cs="Arial"/>
                <w:sz w:val="20"/>
                <w:szCs w:val="20"/>
              </w:rPr>
            </w:pPr>
            <w:r>
              <w:rPr>
                <w:rFonts w:ascii="Arial" w:hAnsi="Arial" w:cs="Arial"/>
                <w:sz w:val="20"/>
                <w:szCs w:val="20"/>
              </w:rPr>
              <w:t>Принято.</w:t>
            </w:r>
          </w:p>
        </w:tc>
      </w:tr>
      <w:tr w:rsidR="004C0C43" w:rsidRPr="0074009C" w14:paraId="4A102EB6" w14:textId="77777777" w:rsidTr="001D1886">
        <w:tc>
          <w:tcPr>
            <w:tcW w:w="704" w:type="dxa"/>
            <w:tcBorders>
              <w:top w:val="single" w:sz="4" w:space="0" w:color="auto"/>
              <w:left w:val="single" w:sz="4" w:space="0" w:color="auto"/>
              <w:bottom w:val="single" w:sz="4" w:space="0" w:color="auto"/>
              <w:right w:val="single" w:sz="4" w:space="0" w:color="auto"/>
            </w:tcBorders>
          </w:tcPr>
          <w:p w14:paraId="05C75FA2" w14:textId="77777777" w:rsidR="004C0C43" w:rsidRPr="0074009C" w:rsidRDefault="004C0C43" w:rsidP="004C0C43">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CAC71A3" w14:textId="44C9E607" w:rsidR="004C0C43" w:rsidRPr="0074009C" w:rsidRDefault="004C0C43" w:rsidP="004C0C43">
            <w:pPr>
              <w:autoSpaceDE w:val="0"/>
              <w:autoSpaceDN w:val="0"/>
              <w:adjustRightInd w:val="0"/>
              <w:spacing w:line="276" w:lineRule="auto"/>
              <w:rPr>
                <w:rFonts w:ascii="Arial" w:hAnsi="Arial" w:cs="Arial"/>
                <w:sz w:val="20"/>
                <w:szCs w:val="20"/>
              </w:rPr>
            </w:pPr>
            <w:r>
              <w:rPr>
                <w:rFonts w:ascii="Arial" w:hAnsi="Arial" w:cs="Arial"/>
                <w:sz w:val="20"/>
                <w:szCs w:val="20"/>
              </w:rPr>
              <w:t>3.4.3</w:t>
            </w:r>
          </w:p>
        </w:tc>
        <w:tc>
          <w:tcPr>
            <w:tcW w:w="2126" w:type="dxa"/>
            <w:tcBorders>
              <w:top w:val="single" w:sz="4" w:space="0" w:color="auto"/>
              <w:left w:val="single" w:sz="4" w:space="0" w:color="auto"/>
              <w:bottom w:val="single" w:sz="4" w:space="0" w:color="auto"/>
              <w:right w:val="single" w:sz="4" w:space="0" w:color="auto"/>
            </w:tcBorders>
          </w:tcPr>
          <w:p w14:paraId="0E90655E" w14:textId="39D537B3" w:rsidR="004C0C43" w:rsidRPr="0074009C" w:rsidRDefault="004C0C43" w:rsidP="004C0C43">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43C6A997" w14:textId="77777777" w:rsidR="004C0C43" w:rsidRPr="00887DA2" w:rsidRDefault="004C0C43" w:rsidP="004C0C43">
            <w:pPr>
              <w:rPr>
                <w:rFonts w:ascii="Arial" w:hAnsi="Arial" w:cs="Arial"/>
                <w:sz w:val="20"/>
                <w:szCs w:val="20"/>
                <w:u w:val="single"/>
              </w:rPr>
            </w:pPr>
            <w:r w:rsidRPr="00887DA2">
              <w:rPr>
                <w:rFonts w:ascii="Arial" w:hAnsi="Arial" w:cs="Arial"/>
                <w:sz w:val="20"/>
                <w:szCs w:val="20"/>
                <w:u w:val="single"/>
              </w:rPr>
              <w:t>Замечание, предложение:</w:t>
            </w:r>
          </w:p>
          <w:p w14:paraId="3764DE59" w14:textId="1921EA7D" w:rsidR="004C0C43" w:rsidRDefault="00880589" w:rsidP="004C0C43">
            <w:pPr>
              <w:tabs>
                <w:tab w:val="left" w:pos="284"/>
              </w:tabs>
              <w:rPr>
                <w:rFonts w:ascii="Arial" w:hAnsi="Arial" w:cs="Arial"/>
                <w:sz w:val="20"/>
                <w:szCs w:val="20"/>
              </w:rPr>
            </w:pPr>
            <w:r>
              <w:rPr>
                <w:rFonts w:ascii="Arial" w:hAnsi="Arial" w:cs="Arial"/>
                <w:sz w:val="20"/>
                <w:szCs w:val="20"/>
              </w:rPr>
              <w:t>Привести</w:t>
            </w:r>
            <w:r w:rsidR="004C0C43">
              <w:rPr>
                <w:rFonts w:ascii="Arial" w:hAnsi="Arial" w:cs="Arial"/>
                <w:sz w:val="20"/>
                <w:szCs w:val="20"/>
              </w:rPr>
              <w:t xml:space="preserve"> в редакции: «</w:t>
            </w:r>
            <w:r w:rsidR="004C0C43" w:rsidRPr="004C0C43">
              <w:rPr>
                <w:rFonts w:ascii="Arial" w:hAnsi="Arial" w:cs="Arial"/>
                <w:b/>
                <w:bCs/>
                <w:sz w:val="20"/>
                <w:szCs w:val="20"/>
              </w:rPr>
              <w:t>системная инженерия</w:t>
            </w:r>
            <w:r w:rsidR="004C0C43" w:rsidRPr="004C0C43">
              <w:rPr>
                <w:rFonts w:ascii="Arial" w:hAnsi="Arial" w:cs="Arial"/>
                <w:sz w:val="20"/>
                <w:szCs w:val="20"/>
              </w:rPr>
              <w:t xml:space="preserve">: </w:t>
            </w:r>
            <w:bookmarkStart w:id="5" w:name="_Hlk231223996"/>
            <w:r w:rsidR="004C0C43" w:rsidRPr="004C0C43">
              <w:rPr>
                <w:rFonts w:ascii="Arial" w:hAnsi="Arial" w:cs="Arial"/>
                <w:sz w:val="20"/>
                <w:szCs w:val="20"/>
              </w:rPr>
              <w:t xml:space="preserve">Совокупность знаний, методик, принципов и подходов к решению производственных и управленческих задач, основанных на представлении об объектах и субъектах работ как о взаимодействующих системах и требованиях максимальной </w:t>
            </w:r>
            <w:r w:rsidR="004C0C43" w:rsidRPr="004C0C43">
              <w:rPr>
                <w:rFonts w:ascii="Arial" w:hAnsi="Arial" w:cs="Arial"/>
                <w:sz w:val="20"/>
                <w:szCs w:val="20"/>
              </w:rPr>
              <w:lastRenderedPageBreak/>
              <w:t>интеграции информации, управленческих решений и взаимодействия участников</w:t>
            </w:r>
            <w:bookmarkEnd w:id="5"/>
            <w:r w:rsidR="004C0C43">
              <w:rPr>
                <w:rFonts w:ascii="Arial" w:hAnsi="Arial" w:cs="Arial"/>
                <w:sz w:val="20"/>
                <w:szCs w:val="20"/>
              </w:rPr>
              <w:t>».</w:t>
            </w:r>
          </w:p>
          <w:p w14:paraId="33B2C3AA" w14:textId="77777777" w:rsidR="004C0C43" w:rsidRPr="00887DA2" w:rsidRDefault="004C0C43" w:rsidP="004C0C43">
            <w:pPr>
              <w:tabs>
                <w:tab w:val="left" w:pos="284"/>
              </w:tabs>
              <w:rPr>
                <w:rFonts w:ascii="Arial" w:hAnsi="Arial" w:cs="Arial"/>
                <w:sz w:val="20"/>
                <w:szCs w:val="20"/>
              </w:rPr>
            </w:pPr>
          </w:p>
          <w:p w14:paraId="6C092799" w14:textId="77777777" w:rsidR="004C0C43" w:rsidRPr="00306C51" w:rsidRDefault="004C0C43" w:rsidP="004C0C43">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548D70E2" w14:textId="06E6258E" w:rsidR="004C0C43" w:rsidRPr="0074009C" w:rsidRDefault="004C0C43" w:rsidP="004C0C43">
            <w:pPr>
              <w:spacing w:line="276" w:lineRule="auto"/>
              <w:rPr>
                <w:rFonts w:ascii="Arial" w:hAnsi="Arial" w:cs="Arial"/>
                <w:sz w:val="20"/>
                <w:szCs w:val="20"/>
              </w:rPr>
            </w:pPr>
            <w:r w:rsidRPr="004C0C43">
              <w:rPr>
                <w:rFonts w:ascii="Arial" w:hAnsi="Arial" w:cs="Arial"/>
                <w:sz w:val="20"/>
                <w:szCs w:val="20"/>
              </w:rPr>
              <w:t>ГОСТ Р 56862-2016 и междисциплинарный подход не является инженерией</w:t>
            </w:r>
          </w:p>
        </w:tc>
        <w:tc>
          <w:tcPr>
            <w:tcW w:w="3622" w:type="dxa"/>
            <w:tcBorders>
              <w:top w:val="single" w:sz="4" w:space="0" w:color="auto"/>
              <w:left w:val="single" w:sz="4" w:space="0" w:color="auto"/>
              <w:bottom w:val="single" w:sz="4" w:space="0" w:color="auto"/>
              <w:right w:val="single" w:sz="4" w:space="0" w:color="auto"/>
            </w:tcBorders>
          </w:tcPr>
          <w:p w14:paraId="77A06886" w14:textId="19F8B23A" w:rsidR="004C0C43" w:rsidRDefault="00CE7449" w:rsidP="004C72CE">
            <w:pPr>
              <w:tabs>
                <w:tab w:val="left" w:pos="11766"/>
              </w:tabs>
              <w:ind w:left="51"/>
              <w:rPr>
                <w:rFonts w:ascii="Arial" w:hAnsi="Arial" w:cs="Arial"/>
                <w:sz w:val="20"/>
                <w:szCs w:val="20"/>
              </w:rPr>
            </w:pPr>
            <w:r>
              <w:rPr>
                <w:rFonts w:ascii="Arial" w:hAnsi="Arial" w:cs="Arial"/>
                <w:sz w:val="20"/>
                <w:szCs w:val="20"/>
              </w:rPr>
              <w:lastRenderedPageBreak/>
              <w:t>Отклонено</w:t>
            </w:r>
            <w:r w:rsidR="004C0C43">
              <w:rPr>
                <w:rFonts w:ascii="Arial" w:hAnsi="Arial" w:cs="Arial"/>
                <w:sz w:val="20"/>
                <w:szCs w:val="20"/>
              </w:rPr>
              <w:t>.</w:t>
            </w:r>
          </w:p>
          <w:p w14:paraId="51306E9C" w14:textId="1C9F7AF1" w:rsidR="004C0C43" w:rsidRPr="0074009C" w:rsidRDefault="00BF0E26" w:rsidP="004C72CE">
            <w:pPr>
              <w:tabs>
                <w:tab w:val="left" w:pos="11766"/>
              </w:tabs>
              <w:ind w:left="51"/>
              <w:rPr>
                <w:rFonts w:ascii="Arial" w:hAnsi="Arial" w:cs="Arial"/>
                <w:sz w:val="20"/>
                <w:szCs w:val="20"/>
              </w:rPr>
            </w:pPr>
            <w:r w:rsidRPr="004C72CE">
              <w:rPr>
                <w:rFonts w:ascii="Arial" w:hAnsi="Arial" w:cs="Arial"/>
                <w:sz w:val="20"/>
                <w:szCs w:val="20"/>
              </w:rPr>
              <w:t xml:space="preserve">Используемой определение базируется на </w:t>
            </w:r>
            <w:r w:rsidR="004C72CE" w:rsidRPr="004C72CE">
              <w:rPr>
                <w:rFonts w:ascii="Arial" w:hAnsi="Arial" w:cs="Arial"/>
                <w:sz w:val="20"/>
                <w:szCs w:val="20"/>
              </w:rPr>
              <w:t xml:space="preserve">более новом </w:t>
            </w:r>
            <w:r w:rsidRPr="004C72CE">
              <w:rPr>
                <w:rFonts w:ascii="Arial" w:hAnsi="Arial" w:cs="Arial"/>
                <w:sz w:val="20"/>
                <w:szCs w:val="20"/>
              </w:rPr>
              <w:t xml:space="preserve">стандарте </w:t>
            </w:r>
            <w:r w:rsidR="004C72CE" w:rsidRPr="004C72CE">
              <w:rPr>
                <w:rFonts w:ascii="Arial" w:hAnsi="Arial" w:cs="Arial"/>
                <w:sz w:val="20"/>
                <w:szCs w:val="20"/>
              </w:rPr>
              <w:t>ISO/IEC/IEEE 15288:2023</w:t>
            </w:r>
            <w:r w:rsidRPr="004C72CE">
              <w:rPr>
                <w:rFonts w:ascii="Arial" w:hAnsi="Arial" w:cs="Arial"/>
                <w:sz w:val="20"/>
                <w:szCs w:val="20"/>
              </w:rPr>
              <w:t xml:space="preserve"> </w:t>
            </w:r>
            <w:r w:rsidR="004C72CE" w:rsidRPr="004C72CE">
              <w:rPr>
                <w:rFonts w:ascii="Arial" w:hAnsi="Arial" w:cs="Arial"/>
                <w:sz w:val="20"/>
                <w:szCs w:val="20"/>
              </w:rPr>
              <w:t xml:space="preserve">(ГОСТ Р 57193-2025) </w:t>
            </w:r>
            <w:r w:rsidRPr="004C72CE">
              <w:rPr>
                <w:rFonts w:ascii="Arial" w:hAnsi="Arial" w:cs="Arial"/>
                <w:sz w:val="20"/>
                <w:szCs w:val="20"/>
              </w:rPr>
              <w:t xml:space="preserve">и </w:t>
            </w:r>
            <w:r w:rsidRPr="004C72CE">
              <w:rPr>
                <w:rFonts w:ascii="Arial" w:hAnsi="Arial" w:cs="Arial"/>
                <w:sz w:val="20"/>
                <w:szCs w:val="20"/>
              </w:rPr>
              <w:lastRenderedPageBreak/>
              <w:t xml:space="preserve">учитывает </w:t>
            </w:r>
            <w:r w:rsidR="004C72CE" w:rsidRPr="004C72CE">
              <w:rPr>
                <w:rFonts w:ascii="Arial" w:hAnsi="Arial" w:cs="Arial"/>
                <w:sz w:val="20"/>
                <w:szCs w:val="20"/>
              </w:rPr>
              <w:t>предложения ряда организаций по его доработке</w:t>
            </w:r>
          </w:p>
        </w:tc>
      </w:tr>
      <w:tr w:rsidR="00CF69B7" w:rsidRPr="0074009C" w14:paraId="110D8B3A" w14:textId="77777777" w:rsidTr="001D1886">
        <w:tc>
          <w:tcPr>
            <w:tcW w:w="704" w:type="dxa"/>
            <w:tcBorders>
              <w:top w:val="single" w:sz="4" w:space="0" w:color="auto"/>
              <w:left w:val="single" w:sz="4" w:space="0" w:color="auto"/>
              <w:bottom w:val="single" w:sz="4" w:space="0" w:color="auto"/>
              <w:right w:val="single" w:sz="4" w:space="0" w:color="auto"/>
            </w:tcBorders>
          </w:tcPr>
          <w:p w14:paraId="24ED5E1E" w14:textId="77777777" w:rsidR="00CF69B7" w:rsidRPr="0074009C" w:rsidRDefault="00CF69B7" w:rsidP="00CF69B7">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1405E4B" w14:textId="183106B5" w:rsidR="00CF69B7" w:rsidRPr="0074009C" w:rsidRDefault="00CF69B7" w:rsidP="00CF69B7">
            <w:pPr>
              <w:autoSpaceDE w:val="0"/>
              <w:autoSpaceDN w:val="0"/>
              <w:adjustRightInd w:val="0"/>
              <w:spacing w:line="276" w:lineRule="auto"/>
              <w:rPr>
                <w:rFonts w:ascii="Arial" w:hAnsi="Arial" w:cs="Arial"/>
                <w:sz w:val="20"/>
                <w:szCs w:val="20"/>
              </w:rPr>
            </w:pPr>
            <w:r>
              <w:rPr>
                <w:rFonts w:ascii="Arial" w:hAnsi="Arial" w:cs="Arial"/>
                <w:sz w:val="20"/>
                <w:szCs w:val="20"/>
              </w:rPr>
              <w:t>3.4.5</w:t>
            </w:r>
          </w:p>
        </w:tc>
        <w:tc>
          <w:tcPr>
            <w:tcW w:w="2126" w:type="dxa"/>
            <w:tcBorders>
              <w:top w:val="single" w:sz="4" w:space="0" w:color="auto"/>
              <w:left w:val="single" w:sz="4" w:space="0" w:color="auto"/>
              <w:bottom w:val="single" w:sz="4" w:space="0" w:color="auto"/>
              <w:right w:val="single" w:sz="4" w:space="0" w:color="auto"/>
            </w:tcBorders>
          </w:tcPr>
          <w:p w14:paraId="5D6E4254" w14:textId="5D02C6E1" w:rsidR="00CF69B7" w:rsidRPr="0074009C" w:rsidRDefault="00CF69B7" w:rsidP="00CF69B7">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4E948FC3" w14:textId="77777777" w:rsidR="00CF69B7" w:rsidRPr="00887DA2" w:rsidRDefault="00CF69B7" w:rsidP="00CF69B7">
            <w:pPr>
              <w:rPr>
                <w:rFonts w:ascii="Arial" w:hAnsi="Arial" w:cs="Arial"/>
                <w:sz w:val="20"/>
                <w:szCs w:val="20"/>
                <w:u w:val="single"/>
              </w:rPr>
            </w:pPr>
            <w:r w:rsidRPr="00887DA2">
              <w:rPr>
                <w:rFonts w:ascii="Arial" w:hAnsi="Arial" w:cs="Arial"/>
                <w:sz w:val="20"/>
                <w:szCs w:val="20"/>
                <w:u w:val="single"/>
              </w:rPr>
              <w:t>Замечание, предложение:</w:t>
            </w:r>
          </w:p>
          <w:p w14:paraId="345C0681" w14:textId="2F1CE521" w:rsidR="00CF69B7" w:rsidRDefault="00CF69B7" w:rsidP="00CF69B7">
            <w:pPr>
              <w:tabs>
                <w:tab w:val="left" w:pos="284"/>
              </w:tabs>
              <w:rPr>
                <w:rFonts w:ascii="Arial" w:hAnsi="Arial" w:cs="Arial"/>
                <w:sz w:val="20"/>
                <w:szCs w:val="20"/>
              </w:rPr>
            </w:pPr>
            <w:r w:rsidRPr="00CF69B7">
              <w:rPr>
                <w:rFonts w:ascii="Arial" w:hAnsi="Arial" w:cs="Arial"/>
                <w:sz w:val="20"/>
                <w:szCs w:val="20"/>
              </w:rPr>
              <w:t xml:space="preserve">Указать дату утверждения </w:t>
            </w:r>
            <w:r>
              <w:rPr>
                <w:rFonts w:ascii="Arial" w:hAnsi="Arial" w:cs="Arial"/>
                <w:sz w:val="20"/>
                <w:szCs w:val="20"/>
              </w:rPr>
              <w:t xml:space="preserve">цитируемого </w:t>
            </w:r>
            <w:r w:rsidRPr="00CF69B7">
              <w:rPr>
                <w:rFonts w:ascii="Arial" w:hAnsi="Arial" w:cs="Arial"/>
                <w:sz w:val="20"/>
                <w:szCs w:val="20"/>
              </w:rPr>
              <w:t>ФЗ</w:t>
            </w:r>
            <w:r>
              <w:rPr>
                <w:rFonts w:ascii="Arial" w:hAnsi="Arial" w:cs="Arial"/>
                <w:sz w:val="20"/>
                <w:szCs w:val="20"/>
              </w:rPr>
              <w:t>.</w:t>
            </w:r>
            <w:r w:rsidRPr="00CF69B7">
              <w:rPr>
                <w:rFonts w:ascii="Arial" w:hAnsi="Arial" w:cs="Arial"/>
                <w:sz w:val="20"/>
                <w:szCs w:val="20"/>
              </w:rPr>
              <w:t xml:space="preserve"> </w:t>
            </w:r>
          </w:p>
          <w:p w14:paraId="49725476" w14:textId="77777777" w:rsidR="00CF69B7" w:rsidRPr="00887DA2" w:rsidRDefault="00CF69B7" w:rsidP="00CF69B7">
            <w:pPr>
              <w:tabs>
                <w:tab w:val="left" w:pos="284"/>
              </w:tabs>
              <w:rPr>
                <w:rFonts w:ascii="Arial" w:hAnsi="Arial" w:cs="Arial"/>
                <w:sz w:val="20"/>
                <w:szCs w:val="20"/>
              </w:rPr>
            </w:pPr>
          </w:p>
          <w:p w14:paraId="421F054A" w14:textId="77777777" w:rsidR="00CF69B7" w:rsidRPr="00306C51" w:rsidRDefault="00CF69B7" w:rsidP="00CF69B7">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69F37D9C" w14:textId="7C57ABAA" w:rsidR="00CF69B7" w:rsidRPr="0074009C" w:rsidRDefault="00CF69B7" w:rsidP="00CF69B7">
            <w:pPr>
              <w:spacing w:line="276" w:lineRule="auto"/>
              <w:rPr>
                <w:rFonts w:ascii="Arial" w:hAnsi="Arial" w:cs="Arial"/>
                <w:sz w:val="20"/>
                <w:szCs w:val="20"/>
                <w:u w:val="single"/>
              </w:rPr>
            </w:pPr>
            <w:r>
              <w:rPr>
                <w:rFonts w:ascii="Arial" w:hAnsi="Arial" w:cs="Arial"/>
                <w:sz w:val="20"/>
                <w:szCs w:val="20"/>
              </w:rPr>
              <w:t>Д</w:t>
            </w:r>
            <w:r w:rsidRPr="00CF69B7">
              <w:rPr>
                <w:rFonts w:ascii="Arial" w:hAnsi="Arial" w:cs="Arial"/>
                <w:sz w:val="20"/>
                <w:szCs w:val="20"/>
              </w:rPr>
              <w:t>ля однозначной идентификации</w:t>
            </w:r>
          </w:p>
        </w:tc>
        <w:tc>
          <w:tcPr>
            <w:tcW w:w="3622" w:type="dxa"/>
            <w:tcBorders>
              <w:top w:val="single" w:sz="4" w:space="0" w:color="auto"/>
              <w:left w:val="single" w:sz="4" w:space="0" w:color="auto"/>
              <w:bottom w:val="single" w:sz="4" w:space="0" w:color="auto"/>
              <w:right w:val="single" w:sz="4" w:space="0" w:color="auto"/>
            </w:tcBorders>
          </w:tcPr>
          <w:p w14:paraId="3D26B57F" w14:textId="3B1ABA3B" w:rsidR="00CF69B7" w:rsidRPr="0074009C" w:rsidRDefault="00CF69B7" w:rsidP="00CF69B7">
            <w:pPr>
              <w:spacing w:line="276" w:lineRule="auto"/>
              <w:rPr>
                <w:rFonts w:ascii="Arial" w:hAnsi="Arial" w:cs="Arial"/>
                <w:sz w:val="20"/>
                <w:szCs w:val="20"/>
              </w:rPr>
            </w:pPr>
            <w:r>
              <w:rPr>
                <w:rFonts w:ascii="Arial" w:hAnsi="Arial" w:cs="Arial"/>
                <w:sz w:val="20"/>
                <w:szCs w:val="20"/>
              </w:rPr>
              <w:t>Принято.</w:t>
            </w:r>
          </w:p>
        </w:tc>
      </w:tr>
      <w:tr w:rsidR="00CF69B7" w:rsidRPr="0074009C" w14:paraId="43EEFCE2" w14:textId="77777777" w:rsidTr="001D1886">
        <w:tc>
          <w:tcPr>
            <w:tcW w:w="704" w:type="dxa"/>
            <w:tcBorders>
              <w:top w:val="single" w:sz="4" w:space="0" w:color="auto"/>
              <w:left w:val="single" w:sz="4" w:space="0" w:color="auto"/>
              <w:bottom w:val="single" w:sz="4" w:space="0" w:color="auto"/>
              <w:right w:val="single" w:sz="4" w:space="0" w:color="auto"/>
            </w:tcBorders>
          </w:tcPr>
          <w:p w14:paraId="05C5D12C" w14:textId="77777777" w:rsidR="00CF69B7" w:rsidRPr="0074009C" w:rsidRDefault="00CF69B7"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0F636E4" w14:textId="3212281B" w:rsidR="00CF69B7" w:rsidRPr="0074009C" w:rsidRDefault="00CF69B7" w:rsidP="00BD5E8C">
            <w:pPr>
              <w:autoSpaceDE w:val="0"/>
              <w:autoSpaceDN w:val="0"/>
              <w:adjustRightInd w:val="0"/>
              <w:spacing w:line="276" w:lineRule="auto"/>
              <w:rPr>
                <w:rFonts w:ascii="Arial" w:hAnsi="Arial" w:cs="Arial"/>
                <w:sz w:val="20"/>
                <w:szCs w:val="20"/>
              </w:rPr>
            </w:pPr>
            <w:r>
              <w:rPr>
                <w:rFonts w:ascii="Arial" w:hAnsi="Arial" w:cs="Arial"/>
                <w:sz w:val="20"/>
                <w:szCs w:val="20"/>
              </w:rPr>
              <w:t>3.4.7</w:t>
            </w:r>
          </w:p>
        </w:tc>
        <w:tc>
          <w:tcPr>
            <w:tcW w:w="2126" w:type="dxa"/>
            <w:tcBorders>
              <w:top w:val="single" w:sz="4" w:space="0" w:color="auto"/>
              <w:left w:val="single" w:sz="4" w:space="0" w:color="auto"/>
              <w:bottom w:val="single" w:sz="4" w:space="0" w:color="auto"/>
              <w:right w:val="single" w:sz="4" w:space="0" w:color="auto"/>
            </w:tcBorders>
          </w:tcPr>
          <w:p w14:paraId="0F43E5B9" w14:textId="77777777" w:rsidR="00CF69B7" w:rsidRDefault="00CF69B7"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50A47B41" w14:textId="3AD0A89F" w:rsidR="006748D2" w:rsidRPr="0074009C" w:rsidRDefault="006748D2" w:rsidP="00BD5E8C">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51194FD1" w14:textId="77777777" w:rsidR="00CF69B7" w:rsidRPr="00887DA2" w:rsidRDefault="00CF69B7"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5317F1A5" w14:textId="1D25B272" w:rsidR="00CF69B7" w:rsidRDefault="00CF69B7" w:rsidP="00BD5E8C">
            <w:pPr>
              <w:tabs>
                <w:tab w:val="left" w:pos="284"/>
              </w:tabs>
              <w:rPr>
                <w:rFonts w:ascii="Arial" w:hAnsi="Arial" w:cs="Arial"/>
                <w:sz w:val="20"/>
                <w:szCs w:val="20"/>
              </w:rPr>
            </w:pPr>
            <w:r>
              <w:rPr>
                <w:rFonts w:ascii="Arial" w:hAnsi="Arial" w:cs="Arial"/>
                <w:sz w:val="20"/>
                <w:szCs w:val="20"/>
              </w:rPr>
              <w:t xml:space="preserve">Термин </w:t>
            </w:r>
            <w:r w:rsidR="00880589">
              <w:rPr>
                <w:rFonts w:ascii="Arial" w:hAnsi="Arial" w:cs="Arial"/>
                <w:sz w:val="20"/>
                <w:szCs w:val="20"/>
              </w:rPr>
              <w:t>привести</w:t>
            </w:r>
            <w:r>
              <w:rPr>
                <w:rFonts w:ascii="Arial" w:hAnsi="Arial" w:cs="Arial"/>
                <w:sz w:val="20"/>
                <w:szCs w:val="20"/>
              </w:rPr>
              <w:t xml:space="preserve"> в редакции: «кооперация (промышленная)».</w:t>
            </w:r>
            <w:r w:rsidRPr="00CF69B7">
              <w:rPr>
                <w:rFonts w:ascii="Arial" w:hAnsi="Arial" w:cs="Arial"/>
                <w:sz w:val="20"/>
                <w:szCs w:val="20"/>
              </w:rPr>
              <w:t xml:space="preserve"> </w:t>
            </w:r>
          </w:p>
          <w:p w14:paraId="589E3649" w14:textId="77777777" w:rsidR="00CF69B7" w:rsidRPr="00887DA2" w:rsidRDefault="00CF69B7" w:rsidP="00BD5E8C">
            <w:pPr>
              <w:tabs>
                <w:tab w:val="left" w:pos="284"/>
              </w:tabs>
              <w:rPr>
                <w:rFonts w:ascii="Arial" w:hAnsi="Arial" w:cs="Arial"/>
                <w:sz w:val="20"/>
                <w:szCs w:val="20"/>
              </w:rPr>
            </w:pPr>
          </w:p>
          <w:p w14:paraId="48956536" w14:textId="77777777" w:rsidR="00CF69B7" w:rsidRPr="00306C51" w:rsidRDefault="00CF69B7"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2658A887" w14:textId="483B520A" w:rsidR="00CF69B7" w:rsidRPr="0074009C" w:rsidRDefault="0058541F" w:rsidP="00BD5E8C">
            <w:pPr>
              <w:spacing w:line="276" w:lineRule="auto"/>
              <w:rPr>
                <w:rFonts w:ascii="Arial" w:hAnsi="Arial" w:cs="Arial"/>
                <w:sz w:val="20"/>
                <w:szCs w:val="20"/>
                <w:u w:val="single"/>
              </w:rPr>
            </w:pPr>
            <w:r w:rsidRPr="0058541F">
              <w:rPr>
                <w:rFonts w:ascii="Arial" w:hAnsi="Arial" w:cs="Arial"/>
                <w:sz w:val="20"/>
                <w:szCs w:val="20"/>
              </w:rPr>
              <w:t>Целесообразно сначала привести основной термин, а затем уже уточнение к нему</w:t>
            </w:r>
          </w:p>
        </w:tc>
        <w:tc>
          <w:tcPr>
            <w:tcW w:w="3622" w:type="dxa"/>
            <w:tcBorders>
              <w:top w:val="single" w:sz="4" w:space="0" w:color="auto"/>
              <w:left w:val="single" w:sz="4" w:space="0" w:color="auto"/>
              <w:bottom w:val="single" w:sz="4" w:space="0" w:color="auto"/>
              <w:right w:val="single" w:sz="4" w:space="0" w:color="auto"/>
            </w:tcBorders>
          </w:tcPr>
          <w:p w14:paraId="324609B4" w14:textId="77777777" w:rsidR="00CF69B7" w:rsidRPr="0074009C" w:rsidRDefault="00CF69B7" w:rsidP="00BD5E8C">
            <w:pPr>
              <w:spacing w:line="276" w:lineRule="auto"/>
              <w:rPr>
                <w:rFonts w:ascii="Arial" w:hAnsi="Arial" w:cs="Arial"/>
                <w:sz w:val="20"/>
                <w:szCs w:val="20"/>
              </w:rPr>
            </w:pPr>
            <w:r>
              <w:rPr>
                <w:rFonts w:ascii="Arial" w:hAnsi="Arial" w:cs="Arial"/>
                <w:sz w:val="20"/>
                <w:szCs w:val="20"/>
              </w:rPr>
              <w:t>Принято.</w:t>
            </w:r>
          </w:p>
        </w:tc>
      </w:tr>
      <w:tr w:rsidR="0058541F" w:rsidRPr="0074009C" w14:paraId="13487131" w14:textId="77777777" w:rsidTr="001D1886">
        <w:tc>
          <w:tcPr>
            <w:tcW w:w="704" w:type="dxa"/>
            <w:tcBorders>
              <w:top w:val="single" w:sz="4" w:space="0" w:color="auto"/>
              <w:left w:val="single" w:sz="4" w:space="0" w:color="auto"/>
              <w:bottom w:val="single" w:sz="4" w:space="0" w:color="auto"/>
              <w:right w:val="single" w:sz="4" w:space="0" w:color="auto"/>
            </w:tcBorders>
          </w:tcPr>
          <w:p w14:paraId="1B720BF2" w14:textId="77777777" w:rsidR="0058541F" w:rsidRPr="0074009C" w:rsidRDefault="0058541F" w:rsidP="00BD5E8C">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141089A" w14:textId="596ECC0A" w:rsidR="0058541F" w:rsidRPr="0074009C" w:rsidRDefault="0058541F" w:rsidP="00BD5E8C">
            <w:pPr>
              <w:autoSpaceDE w:val="0"/>
              <w:autoSpaceDN w:val="0"/>
              <w:adjustRightInd w:val="0"/>
              <w:spacing w:line="276" w:lineRule="auto"/>
              <w:rPr>
                <w:rFonts w:ascii="Arial" w:hAnsi="Arial" w:cs="Arial"/>
                <w:sz w:val="20"/>
                <w:szCs w:val="20"/>
              </w:rPr>
            </w:pPr>
            <w:r>
              <w:rPr>
                <w:rFonts w:ascii="Arial" w:hAnsi="Arial" w:cs="Arial"/>
                <w:sz w:val="20"/>
                <w:szCs w:val="20"/>
              </w:rPr>
              <w:t>3.4.7</w:t>
            </w:r>
          </w:p>
        </w:tc>
        <w:tc>
          <w:tcPr>
            <w:tcW w:w="2126" w:type="dxa"/>
            <w:tcBorders>
              <w:top w:val="single" w:sz="4" w:space="0" w:color="auto"/>
              <w:left w:val="single" w:sz="4" w:space="0" w:color="auto"/>
              <w:bottom w:val="single" w:sz="4" w:space="0" w:color="auto"/>
              <w:right w:val="single" w:sz="4" w:space="0" w:color="auto"/>
            </w:tcBorders>
          </w:tcPr>
          <w:p w14:paraId="36F3AC93" w14:textId="77777777" w:rsidR="0058541F" w:rsidRPr="0074009C" w:rsidRDefault="0058541F" w:rsidP="00BD5E8C">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3D3058D2" w14:textId="77777777" w:rsidR="0058541F" w:rsidRPr="00887DA2" w:rsidRDefault="0058541F"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02CC584B" w14:textId="7ADAAB70" w:rsidR="0058541F" w:rsidRDefault="00880589" w:rsidP="00BD5E8C">
            <w:pPr>
              <w:tabs>
                <w:tab w:val="left" w:pos="284"/>
              </w:tabs>
              <w:rPr>
                <w:rFonts w:ascii="Arial" w:hAnsi="Arial" w:cs="Arial"/>
                <w:sz w:val="20"/>
                <w:szCs w:val="20"/>
              </w:rPr>
            </w:pPr>
            <w:r>
              <w:rPr>
                <w:rFonts w:ascii="Arial" w:hAnsi="Arial" w:cs="Arial"/>
                <w:sz w:val="20"/>
                <w:szCs w:val="20"/>
              </w:rPr>
              <w:t>Привести</w:t>
            </w:r>
            <w:r w:rsidR="0058541F">
              <w:rPr>
                <w:rFonts w:ascii="Arial" w:hAnsi="Arial" w:cs="Arial"/>
                <w:sz w:val="20"/>
                <w:szCs w:val="20"/>
              </w:rPr>
              <w:t xml:space="preserve"> в редакции: «</w:t>
            </w:r>
            <w:r w:rsidR="0058541F" w:rsidRPr="0058541F">
              <w:rPr>
                <w:rFonts w:ascii="Arial" w:hAnsi="Arial" w:cs="Arial"/>
                <w:sz w:val="20"/>
                <w:szCs w:val="20"/>
              </w:rPr>
              <w:t xml:space="preserve">(промышленная) кооперация: </w:t>
            </w:r>
            <w:bookmarkStart w:id="6" w:name="_Hlk231224713"/>
            <w:r w:rsidR="0058541F" w:rsidRPr="0058541F">
              <w:rPr>
                <w:rFonts w:ascii="Arial" w:hAnsi="Arial" w:cs="Arial"/>
                <w:sz w:val="20"/>
                <w:szCs w:val="20"/>
              </w:rPr>
              <w:t>Способ организации взаимодействия субъектов жизненного цикла изделия на основе общих целей и интересов в координации выполняемых ими работ в процессах жизненного цикла, а также взаимных обязательств субъектов, установленных договорами</w:t>
            </w:r>
            <w:r w:rsidR="0058541F" w:rsidRPr="0058541F">
              <w:rPr>
                <w:rFonts w:ascii="Arial" w:hAnsi="Arial" w:cs="Arial"/>
                <w:sz w:val="20"/>
                <w:szCs w:val="20"/>
                <w:u w:val="single"/>
              </w:rPr>
              <w:t>, на стадии жизненного цикла «производство»</w:t>
            </w:r>
            <w:bookmarkEnd w:id="6"/>
            <w:r w:rsidR="0058541F">
              <w:rPr>
                <w:rFonts w:ascii="Arial" w:hAnsi="Arial" w:cs="Arial"/>
                <w:sz w:val="20"/>
                <w:szCs w:val="20"/>
              </w:rPr>
              <w:t>».</w:t>
            </w:r>
          </w:p>
          <w:p w14:paraId="7463ED37" w14:textId="77777777" w:rsidR="0058541F" w:rsidRPr="00887DA2" w:rsidRDefault="0058541F" w:rsidP="00BD5E8C">
            <w:pPr>
              <w:tabs>
                <w:tab w:val="left" w:pos="284"/>
              </w:tabs>
              <w:rPr>
                <w:rFonts w:ascii="Arial" w:hAnsi="Arial" w:cs="Arial"/>
                <w:sz w:val="20"/>
                <w:szCs w:val="20"/>
              </w:rPr>
            </w:pPr>
          </w:p>
          <w:p w14:paraId="38904B1F" w14:textId="77777777" w:rsidR="0058541F" w:rsidRPr="00306C51" w:rsidRDefault="0058541F" w:rsidP="00BD5E8C">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129EC3A6" w14:textId="297241A4" w:rsidR="0058541F" w:rsidRPr="0074009C" w:rsidRDefault="0058541F" w:rsidP="00BD5E8C">
            <w:pPr>
              <w:spacing w:line="276" w:lineRule="auto"/>
              <w:rPr>
                <w:rFonts w:ascii="Arial" w:hAnsi="Arial" w:cs="Arial"/>
                <w:sz w:val="20"/>
                <w:szCs w:val="20"/>
              </w:rPr>
            </w:pPr>
            <w:r w:rsidRPr="0058541F">
              <w:rPr>
                <w:rFonts w:ascii="Arial" w:hAnsi="Arial" w:cs="Arial"/>
                <w:sz w:val="20"/>
                <w:szCs w:val="20"/>
              </w:rPr>
              <w:t>На других стадиях кооперация бессмысленна</w:t>
            </w:r>
          </w:p>
        </w:tc>
        <w:tc>
          <w:tcPr>
            <w:tcW w:w="3622" w:type="dxa"/>
            <w:tcBorders>
              <w:top w:val="single" w:sz="4" w:space="0" w:color="auto"/>
              <w:left w:val="single" w:sz="4" w:space="0" w:color="auto"/>
              <w:bottom w:val="single" w:sz="4" w:space="0" w:color="auto"/>
              <w:right w:val="single" w:sz="4" w:space="0" w:color="auto"/>
            </w:tcBorders>
          </w:tcPr>
          <w:p w14:paraId="6FC4738B" w14:textId="77777777" w:rsidR="0058541F" w:rsidRDefault="0058541F" w:rsidP="004C3A26">
            <w:pPr>
              <w:tabs>
                <w:tab w:val="left" w:pos="284"/>
              </w:tabs>
              <w:rPr>
                <w:rFonts w:ascii="Arial" w:hAnsi="Arial" w:cs="Arial"/>
                <w:sz w:val="20"/>
                <w:szCs w:val="20"/>
              </w:rPr>
            </w:pPr>
            <w:r w:rsidRPr="004C3A26">
              <w:rPr>
                <w:rFonts w:ascii="Arial" w:eastAsia="Times New Roman" w:hAnsi="Arial" w:cs="Arial"/>
                <w:sz w:val="20"/>
                <w:szCs w:val="20"/>
                <w:lang w:eastAsia="ru-RU"/>
              </w:rPr>
              <w:t>Отклонено</w:t>
            </w:r>
            <w:r>
              <w:rPr>
                <w:rFonts w:ascii="Arial" w:hAnsi="Arial" w:cs="Arial"/>
                <w:sz w:val="20"/>
                <w:szCs w:val="20"/>
              </w:rPr>
              <w:t>.</w:t>
            </w:r>
          </w:p>
          <w:p w14:paraId="5E919D32" w14:textId="1C1EC25C" w:rsidR="00BF0E26" w:rsidRPr="0074009C" w:rsidRDefault="0058541F" w:rsidP="004C3A26">
            <w:pPr>
              <w:tabs>
                <w:tab w:val="left" w:pos="284"/>
              </w:tabs>
              <w:rPr>
                <w:rFonts w:ascii="Arial" w:hAnsi="Arial" w:cs="Arial"/>
                <w:sz w:val="20"/>
                <w:szCs w:val="20"/>
              </w:rPr>
            </w:pPr>
            <w:r w:rsidRPr="004C72CE">
              <w:rPr>
                <w:rFonts w:ascii="Arial" w:hAnsi="Arial" w:cs="Arial"/>
                <w:sz w:val="20"/>
                <w:szCs w:val="20"/>
              </w:rPr>
              <w:t xml:space="preserve">Предлагаемая редакция противоречит </w:t>
            </w:r>
            <w:r w:rsidR="000441CC" w:rsidRPr="004C72CE">
              <w:rPr>
                <w:rFonts w:ascii="Arial" w:hAnsi="Arial" w:cs="Arial"/>
                <w:sz w:val="20"/>
                <w:szCs w:val="20"/>
              </w:rPr>
              <w:t>целям</w:t>
            </w:r>
            <w:r w:rsidRPr="004C72CE">
              <w:rPr>
                <w:rFonts w:ascii="Arial" w:hAnsi="Arial" w:cs="Arial"/>
                <w:sz w:val="20"/>
                <w:szCs w:val="20"/>
              </w:rPr>
              <w:t xml:space="preserve"> сквозной увязки всех видов дея</w:t>
            </w:r>
            <w:r w:rsidR="000441CC" w:rsidRPr="004C72CE">
              <w:rPr>
                <w:rFonts w:ascii="Arial" w:hAnsi="Arial" w:cs="Arial"/>
                <w:sz w:val="20"/>
                <w:szCs w:val="20"/>
              </w:rPr>
              <w:t>т</w:t>
            </w:r>
            <w:r w:rsidRPr="004C72CE">
              <w:rPr>
                <w:rFonts w:ascii="Arial" w:hAnsi="Arial" w:cs="Arial"/>
                <w:sz w:val="20"/>
                <w:szCs w:val="20"/>
              </w:rPr>
              <w:t xml:space="preserve">ельности разных субъектов на протяжении всего </w:t>
            </w:r>
            <w:r w:rsidR="000441CC" w:rsidRPr="004C72CE">
              <w:rPr>
                <w:rFonts w:ascii="Arial" w:hAnsi="Arial" w:cs="Arial"/>
                <w:sz w:val="20"/>
                <w:szCs w:val="20"/>
              </w:rPr>
              <w:t xml:space="preserve">ЖЦ изделия. Кооперация </w:t>
            </w:r>
            <w:r w:rsidR="00655779">
              <w:rPr>
                <w:rFonts w:ascii="Arial" w:hAnsi="Arial" w:cs="Arial"/>
                <w:sz w:val="20"/>
                <w:szCs w:val="20"/>
              </w:rPr>
              <w:t>имеет место на любой стадии жизненного цикла</w:t>
            </w:r>
            <w:r w:rsidR="000441CC" w:rsidRPr="004C72CE">
              <w:rPr>
                <w:rFonts w:ascii="Arial" w:hAnsi="Arial" w:cs="Arial"/>
                <w:sz w:val="20"/>
                <w:szCs w:val="20"/>
              </w:rPr>
              <w:t>.</w:t>
            </w:r>
            <w:r w:rsidR="00655779">
              <w:rPr>
                <w:rFonts w:ascii="Arial" w:hAnsi="Arial" w:cs="Arial"/>
                <w:sz w:val="20"/>
                <w:szCs w:val="20"/>
              </w:rPr>
              <w:t xml:space="preserve"> </w:t>
            </w:r>
            <w:r w:rsidR="004C72CE">
              <w:rPr>
                <w:rFonts w:ascii="Arial" w:eastAsia="Times New Roman" w:hAnsi="Arial" w:cs="Arial"/>
                <w:sz w:val="20"/>
                <w:szCs w:val="20"/>
                <w:lang w:eastAsia="ru-RU"/>
              </w:rPr>
              <w:t>Например, уже на стадии исследований и обосновании разработки</w:t>
            </w:r>
            <w:r w:rsidR="004C3A26">
              <w:rPr>
                <w:rFonts w:ascii="Arial" w:eastAsia="Times New Roman" w:hAnsi="Arial" w:cs="Arial"/>
                <w:sz w:val="20"/>
                <w:szCs w:val="20"/>
                <w:lang w:eastAsia="ru-RU"/>
              </w:rPr>
              <w:t xml:space="preserve"> может быть </w:t>
            </w:r>
            <w:r w:rsidR="004C72CE">
              <w:rPr>
                <w:rFonts w:ascii="Arial" w:eastAsia="Times New Roman" w:hAnsi="Arial" w:cs="Arial"/>
                <w:sz w:val="20"/>
                <w:szCs w:val="20"/>
                <w:lang w:eastAsia="ru-RU"/>
              </w:rPr>
              <w:t xml:space="preserve">кооперация разработчика с научными организациями; на стадии разработки существует кооперация головного разработчика с разработчиками составных частей </w:t>
            </w:r>
            <w:r w:rsidR="004C3A26">
              <w:rPr>
                <w:rFonts w:ascii="Arial" w:eastAsia="Times New Roman" w:hAnsi="Arial" w:cs="Arial"/>
                <w:sz w:val="20"/>
                <w:szCs w:val="20"/>
                <w:lang w:eastAsia="ru-RU"/>
              </w:rPr>
              <w:t xml:space="preserve">и материалов </w:t>
            </w:r>
            <w:r w:rsidR="004C72CE">
              <w:rPr>
                <w:rFonts w:ascii="Arial" w:eastAsia="Times New Roman" w:hAnsi="Arial" w:cs="Arial"/>
                <w:sz w:val="20"/>
                <w:szCs w:val="20"/>
                <w:lang w:eastAsia="ru-RU"/>
              </w:rPr>
              <w:t xml:space="preserve">изделия; на стадии эксплуатации возникает кооперация </w:t>
            </w:r>
            <w:r w:rsidR="004C72CE" w:rsidRPr="004C3A26">
              <w:rPr>
                <w:rFonts w:ascii="Arial" w:hAnsi="Arial" w:cs="Arial"/>
                <w:sz w:val="20"/>
                <w:szCs w:val="20"/>
              </w:rPr>
              <w:t>эксплуатанта</w:t>
            </w:r>
            <w:r w:rsidR="004C72CE">
              <w:rPr>
                <w:rFonts w:ascii="Arial" w:eastAsia="Times New Roman" w:hAnsi="Arial" w:cs="Arial"/>
                <w:sz w:val="20"/>
                <w:szCs w:val="20"/>
                <w:lang w:eastAsia="ru-RU"/>
              </w:rPr>
              <w:t xml:space="preserve"> с поставщиком и (или) </w:t>
            </w:r>
            <w:r w:rsidR="004C72CE">
              <w:rPr>
                <w:rFonts w:ascii="Arial" w:eastAsia="Times New Roman" w:hAnsi="Arial" w:cs="Arial"/>
                <w:sz w:val="20"/>
                <w:szCs w:val="20"/>
                <w:lang w:eastAsia="ru-RU"/>
              </w:rPr>
              <w:lastRenderedPageBreak/>
              <w:t>разработчиком изделия, а также с ремонтными или сервисными организациями</w:t>
            </w:r>
            <w:r w:rsidR="00655779">
              <w:rPr>
                <w:rFonts w:ascii="Arial" w:eastAsia="Times New Roman" w:hAnsi="Arial" w:cs="Arial"/>
                <w:sz w:val="20"/>
                <w:szCs w:val="20"/>
                <w:lang w:eastAsia="ru-RU"/>
              </w:rPr>
              <w:t xml:space="preserve">; на любой стадии может </w:t>
            </w:r>
            <w:r w:rsidR="004C3A26">
              <w:rPr>
                <w:rFonts w:ascii="Arial" w:eastAsia="Times New Roman" w:hAnsi="Arial" w:cs="Arial"/>
                <w:sz w:val="20"/>
                <w:szCs w:val="20"/>
                <w:lang w:eastAsia="ru-RU"/>
              </w:rPr>
              <w:t>быть</w:t>
            </w:r>
            <w:r w:rsidR="00655779">
              <w:rPr>
                <w:rFonts w:ascii="Arial" w:eastAsia="Times New Roman" w:hAnsi="Arial" w:cs="Arial"/>
                <w:sz w:val="20"/>
                <w:szCs w:val="20"/>
                <w:lang w:eastAsia="ru-RU"/>
              </w:rPr>
              <w:t xml:space="preserve"> кооперация с организациями, предоставляющими услуги информационного обеспечения и</w:t>
            </w:r>
            <w:r w:rsidR="004C3A26">
              <w:rPr>
                <w:rFonts w:ascii="Arial" w:eastAsia="Times New Roman" w:hAnsi="Arial" w:cs="Arial"/>
                <w:sz w:val="20"/>
                <w:szCs w:val="20"/>
                <w:lang w:eastAsia="ru-RU"/>
              </w:rPr>
              <w:t xml:space="preserve"> др.</w:t>
            </w:r>
          </w:p>
        </w:tc>
      </w:tr>
      <w:tr w:rsidR="002E0CEE" w:rsidRPr="0074009C" w14:paraId="02590B35" w14:textId="77777777" w:rsidTr="001D1886">
        <w:tc>
          <w:tcPr>
            <w:tcW w:w="704" w:type="dxa"/>
            <w:tcBorders>
              <w:top w:val="single" w:sz="4" w:space="0" w:color="auto"/>
              <w:left w:val="single" w:sz="4" w:space="0" w:color="auto"/>
              <w:bottom w:val="single" w:sz="4" w:space="0" w:color="auto"/>
              <w:right w:val="single" w:sz="4" w:space="0" w:color="auto"/>
            </w:tcBorders>
          </w:tcPr>
          <w:p w14:paraId="091A19EB" w14:textId="77777777" w:rsidR="002E0CEE" w:rsidRPr="0074009C" w:rsidRDefault="002E0CEE" w:rsidP="002E0CEE">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960EF10" w14:textId="62946368" w:rsidR="002E0CEE" w:rsidRPr="0074009C" w:rsidRDefault="002E0CEE" w:rsidP="002E0CEE">
            <w:pPr>
              <w:autoSpaceDE w:val="0"/>
              <w:autoSpaceDN w:val="0"/>
              <w:adjustRightInd w:val="0"/>
              <w:spacing w:line="276" w:lineRule="auto"/>
              <w:rPr>
                <w:rFonts w:ascii="Arial" w:hAnsi="Arial" w:cs="Arial"/>
                <w:sz w:val="20"/>
                <w:szCs w:val="20"/>
              </w:rPr>
            </w:pPr>
            <w:r>
              <w:rPr>
                <w:rFonts w:ascii="Arial" w:hAnsi="Arial" w:cs="Arial"/>
                <w:sz w:val="20"/>
                <w:szCs w:val="20"/>
              </w:rPr>
              <w:t>3.5.2</w:t>
            </w:r>
          </w:p>
        </w:tc>
        <w:tc>
          <w:tcPr>
            <w:tcW w:w="2126" w:type="dxa"/>
            <w:tcBorders>
              <w:top w:val="single" w:sz="4" w:space="0" w:color="auto"/>
              <w:left w:val="single" w:sz="4" w:space="0" w:color="auto"/>
              <w:bottom w:val="single" w:sz="4" w:space="0" w:color="auto"/>
              <w:right w:val="single" w:sz="4" w:space="0" w:color="auto"/>
            </w:tcBorders>
          </w:tcPr>
          <w:p w14:paraId="26C0167A" w14:textId="0574A30C" w:rsidR="002E0CEE" w:rsidRPr="0074009C" w:rsidRDefault="002E0CEE" w:rsidP="002E0CEE">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669FA467" w14:textId="77777777" w:rsidR="002E0CEE" w:rsidRPr="00887DA2" w:rsidRDefault="002E0CEE" w:rsidP="002E0CEE">
            <w:pPr>
              <w:rPr>
                <w:rFonts w:ascii="Arial" w:hAnsi="Arial" w:cs="Arial"/>
                <w:sz w:val="20"/>
                <w:szCs w:val="20"/>
                <w:u w:val="single"/>
              </w:rPr>
            </w:pPr>
            <w:r w:rsidRPr="00887DA2">
              <w:rPr>
                <w:rFonts w:ascii="Arial" w:hAnsi="Arial" w:cs="Arial"/>
                <w:sz w:val="20"/>
                <w:szCs w:val="20"/>
                <w:u w:val="single"/>
              </w:rPr>
              <w:t>Замечание, предложение:</w:t>
            </w:r>
          </w:p>
          <w:p w14:paraId="1572E13B" w14:textId="5821EFB8" w:rsidR="002E0CEE" w:rsidRDefault="00880589" w:rsidP="002E0CEE">
            <w:pPr>
              <w:tabs>
                <w:tab w:val="left" w:pos="284"/>
              </w:tabs>
              <w:rPr>
                <w:rFonts w:ascii="Arial" w:hAnsi="Arial" w:cs="Arial"/>
                <w:sz w:val="20"/>
                <w:szCs w:val="20"/>
              </w:rPr>
            </w:pPr>
            <w:r>
              <w:rPr>
                <w:rFonts w:ascii="Arial" w:hAnsi="Arial" w:cs="Arial"/>
                <w:sz w:val="20"/>
                <w:szCs w:val="20"/>
              </w:rPr>
              <w:t>Привести</w:t>
            </w:r>
            <w:r w:rsidR="002E0CEE">
              <w:rPr>
                <w:rFonts w:ascii="Arial" w:hAnsi="Arial" w:cs="Arial"/>
                <w:sz w:val="20"/>
                <w:szCs w:val="20"/>
              </w:rPr>
              <w:t xml:space="preserve"> в редакции: «</w:t>
            </w:r>
            <w:r w:rsidR="00F766E1" w:rsidRPr="00F766E1">
              <w:rPr>
                <w:rFonts w:ascii="Arial" w:hAnsi="Arial" w:cs="Arial"/>
                <w:b/>
                <w:bCs/>
                <w:sz w:val="20"/>
                <w:szCs w:val="20"/>
              </w:rPr>
              <w:t>эксплуатационно-технические характеристики (изделия)</w:t>
            </w:r>
            <w:r w:rsidR="00F766E1" w:rsidRPr="00F766E1">
              <w:rPr>
                <w:rFonts w:ascii="Arial" w:hAnsi="Arial" w:cs="Arial"/>
                <w:sz w:val="20"/>
                <w:szCs w:val="20"/>
              </w:rPr>
              <w:t xml:space="preserve">: Характеристики изделия, определяющие целесообразность использования его по назначению. В их числе могут быть готовность к эксплуатации, расход смазочных материалов, ремонтопригодность и т.д.  </w:t>
            </w:r>
            <w:r w:rsidR="002E0CEE">
              <w:rPr>
                <w:rFonts w:ascii="Arial" w:hAnsi="Arial" w:cs="Arial"/>
                <w:sz w:val="20"/>
                <w:szCs w:val="20"/>
              </w:rPr>
              <w:t>».</w:t>
            </w:r>
          </w:p>
          <w:p w14:paraId="733757CB" w14:textId="77777777" w:rsidR="002E0CEE" w:rsidRPr="00887DA2" w:rsidRDefault="002E0CEE" w:rsidP="002E0CEE">
            <w:pPr>
              <w:tabs>
                <w:tab w:val="left" w:pos="284"/>
              </w:tabs>
              <w:rPr>
                <w:rFonts w:ascii="Arial" w:hAnsi="Arial" w:cs="Arial"/>
                <w:sz w:val="20"/>
                <w:szCs w:val="20"/>
              </w:rPr>
            </w:pPr>
          </w:p>
          <w:p w14:paraId="2D2FEBE7" w14:textId="77777777" w:rsidR="002E0CEE" w:rsidRPr="00306C51" w:rsidRDefault="002E0CEE" w:rsidP="002E0CEE">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322AFBBF" w14:textId="2C6E14A6" w:rsidR="002E0CEE" w:rsidRPr="0074009C" w:rsidRDefault="009B26BB" w:rsidP="009B26BB">
            <w:pPr>
              <w:tabs>
                <w:tab w:val="left" w:pos="284"/>
              </w:tabs>
              <w:rPr>
                <w:rFonts w:ascii="Arial" w:hAnsi="Arial" w:cs="Arial"/>
                <w:sz w:val="20"/>
                <w:szCs w:val="20"/>
              </w:rPr>
            </w:pPr>
            <w:r w:rsidRPr="009B26BB">
              <w:rPr>
                <w:rFonts w:ascii="Arial" w:hAnsi="Arial" w:cs="Arial"/>
                <w:sz w:val="20"/>
                <w:szCs w:val="20"/>
              </w:rPr>
              <w:t>Готовность комплексный показатель надежности. Безопасность не эксплуатационная характеристика, отлично работать может и небезопасное изделие.</w:t>
            </w:r>
            <w:r>
              <w:rPr>
                <w:rFonts w:ascii="Arial" w:hAnsi="Arial" w:cs="Arial"/>
                <w:sz w:val="20"/>
                <w:szCs w:val="20"/>
              </w:rPr>
              <w:t xml:space="preserve"> </w:t>
            </w:r>
            <w:r w:rsidRPr="009B26BB">
              <w:rPr>
                <w:rFonts w:ascii="Arial" w:hAnsi="Arial" w:cs="Arial"/>
                <w:sz w:val="20"/>
                <w:szCs w:val="20"/>
              </w:rPr>
              <w:t>Как проверять «приспособленность» неизвестно, есть ремонтопригодность и т.д.</w:t>
            </w:r>
          </w:p>
        </w:tc>
        <w:tc>
          <w:tcPr>
            <w:tcW w:w="3622" w:type="dxa"/>
            <w:tcBorders>
              <w:top w:val="single" w:sz="4" w:space="0" w:color="auto"/>
              <w:left w:val="single" w:sz="4" w:space="0" w:color="auto"/>
              <w:bottom w:val="single" w:sz="4" w:space="0" w:color="auto"/>
              <w:right w:val="single" w:sz="4" w:space="0" w:color="auto"/>
            </w:tcBorders>
          </w:tcPr>
          <w:p w14:paraId="32B2D5E1" w14:textId="2B9E1C9A" w:rsidR="002E0CEE" w:rsidRPr="009B26BB" w:rsidRDefault="00655779" w:rsidP="004C3A26">
            <w:pPr>
              <w:tabs>
                <w:tab w:val="left" w:pos="284"/>
              </w:tabs>
              <w:rPr>
                <w:rFonts w:ascii="Arial" w:eastAsia="Times New Roman" w:hAnsi="Arial" w:cs="Arial"/>
                <w:sz w:val="20"/>
                <w:szCs w:val="20"/>
                <w:lang w:eastAsia="ru-RU"/>
              </w:rPr>
            </w:pPr>
            <w:r w:rsidRPr="009B26BB">
              <w:rPr>
                <w:rFonts w:ascii="Arial" w:eastAsia="Times New Roman" w:hAnsi="Arial" w:cs="Arial"/>
                <w:sz w:val="20"/>
                <w:szCs w:val="20"/>
                <w:lang w:eastAsia="ru-RU"/>
              </w:rPr>
              <w:t xml:space="preserve">Принято </w:t>
            </w:r>
            <w:r w:rsidRPr="004C3A26">
              <w:rPr>
                <w:rFonts w:ascii="Arial" w:hAnsi="Arial" w:cs="Arial"/>
                <w:sz w:val="20"/>
                <w:szCs w:val="20"/>
              </w:rPr>
              <w:t>частично</w:t>
            </w:r>
            <w:r w:rsidR="002E0CEE" w:rsidRPr="009B26BB">
              <w:rPr>
                <w:rFonts w:ascii="Arial" w:eastAsia="Times New Roman" w:hAnsi="Arial" w:cs="Arial"/>
                <w:sz w:val="20"/>
                <w:szCs w:val="20"/>
                <w:lang w:eastAsia="ru-RU"/>
              </w:rPr>
              <w:t>.</w:t>
            </w:r>
          </w:p>
          <w:p w14:paraId="0342B1D0" w14:textId="55965B4F" w:rsidR="00D64D0E" w:rsidRPr="009B26BB" w:rsidRDefault="00655779" w:rsidP="004C3A26">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Редакция </w:t>
            </w:r>
            <w:r w:rsidR="009B26BB">
              <w:rPr>
                <w:rFonts w:ascii="Arial" w:eastAsia="Times New Roman" w:hAnsi="Arial" w:cs="Arial"/>
                <w:sz w:val="20"/>
                <w:szCs w:val="20"/>
                <w:lang w:eastAsia="ru-RU"/>
              </w:rPr>
              <w:t xml:space="preserve">определения изменена в </w:t>
            </w:r>
            <w:r w:rsidR="009B26BB" w:rsidRPr="004C3A26">
              <w:rPr>
                <w:rFonts w:ascii="Arial" w:hAnsi="Arial" w:cs="Arial"/>
                <w:sz w:val="20"/>
                <w:szCs w:val="20"/>
              </w:rPr>
              <w:t>соответствии</w:t>
            </w:r>
            <w:r w:rsidR="009B26BB">
              <w:rPr>
                <w:rFonts w:ascii="Arial" w:eastAsia="Times New Roman" w:hAnsi="Arial" w:cs="Arial"/>
                <w:sz w:val="20"/>
                <w:szCs w:val="20"/>
                <w:lang w:eastAsia="ru-RU"/>
              </w:rPr>
              <w:t xml:space="preserve"> с установленной в ГОСТ Р </w:t>
            </w:r>
            <w:r w:rsidR="00D64D0E" w:rsidRPr="009B26BB">
              <w:rPr>
                <w:rFonts w:ascii="Arial" w:eastAsia="Times New Roman" w:hAnsi="Arial" w:cs="Arial"/>
                <w:sz w:val="20"/>
                <w:szCs w:val="20"/>
                <w:lang w:eastAsia="ru-RU"/>
              </w:rPr>
              <w:t>53394</w:t>
            </w:r>
            <w:r w:rsidR="009B26BB" w:rsidRPr="009B26BB">
              <w:rPr>
                <w:rFonts w:ascii="Arial" w:eastAsia="Times New Roman" w:hAnsi="Arial" w:cs="Arial"/>
                <w:sz w:val="20"/>
                <w:szCs w:val="20"/>
                <w:lang w:eastAsia="ru-RU"/>
              </w:rPr>
              <w:t>–2017 (впоследствии термин будет оттуда исключен, см. ПЗ к настоящему проекту).</w:t>
            </w:r>
          </w:p>
          <w:p w14:paraId="3608956B" w14:textId="550F1082" w:rsidR="002E0CEE" w:rsidRPr="0074009C" w:rsidRDefault="00F766E1" w:rsidP="004C3A26">
            <w:pPr>
              <w:tabs>
                <w:tab w:val="left" w:pos="284"/>
              </w:tabs>
              <w:rPr>
                <w:rFonts w:ascii="Arial" w:hAnsi="Arial" w:cs="Arial"/>
                <w:sz w:val="20"/>
                <w:szCs w:val="20"/>
              </w:rPr>
            </w:pPr>
            <w:r>
              <w:rPr>
                <w:rFonts w:ascii="Arial" w:eastAsia="Times New Roman" w:hAnsi="Arial" w:cs="Arial"/>
                <w:sz w:val="20"/>
                <w:szCs w:val="20"/>
                <w:lang w:eastAsia="ru-RU"/>
              </w:rPr>
              <w:t xml:space="preserve">Данная группа характеристик связана с надежностью изделия и </w:t>
            </w:r>
            <w:r w:rsidRPr="004C3A26">
              <w:rPr>
                <w:rFonts w:ascii="Arial" w:hAnsi="Arial" w:cs="Arial"/>
                <w:sz w:val="20"/>
                <w:szCs w:val="20"/>
              </w:rPr>
              <w:t>возможностями</w:t>
            </w:r>
            <w:r>
              <w:rPr>
                <w:rFonts w:ascii="Arial" w:eastAsia="Times New Roman" w:hAnsi="Arial" w:cs="Arial"/>
                <w:sz w:val="20"/>
                <w:szCs w:val="20"/>
                <w:lang w:eastAsia="ru-RU"/>
              </w:rPr>
              <w:t xml:space="preserve"> его технической эксплуатации. Она рассматривается как дополнение функционально-технических характеристик, определяющих возможности использования изделия по назначению</w:t>
            </w:r>
          </w:p>
        </w:tc>
      </w:tr>
      <w:tr w:rsidR="00BD1874" w:rsidRPr="0074009C" w14:paraId="5D36C2B6" w14:textId="77777777" w:rsidTr="001D1886">
        <w:tc>
          <w:tcPr>
            <w:tcW w:w="704" w:type="dxa"/>
            <w:tcBorders>
              <w:top w:val="single" w:sz="4" w:space="0" w:color="auto"/>
              <w:left w:val="single" w:sz="4" w:space="0" w:color="auto"/>
              <w:bottom w:val="single" w:sz="4" w:space="0" w:color="auto"/>
              <w:right w:val="single" w:sz="4" w:space="0" w:color="auto"/>
            </w:tcBorders>
          </w:tcPr>
          <w:p w14:paraId="3E8DB2DB" w14:textId="77777777" w:rsidR="00BD1874" w:rsidRPr="0074009C" w:rsidRDefault="00BD1874" w:rsidP="00BD1874">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13413E" w14:textId="61B4BAD1" w:rsidR="00BD1874" w:rsidRPr="0074009C" w:rsidRDefault="00BD1874" w:rsidP="00BD1874">
            <w:pPr>
              <w:autoSpaceDE w:val="0"/>
              <w:autoSpaceDN w:val="0"/>
              <w:adjustRightInd w:val="0"/>
              <w:spacing w:line="276" w:lineRule="auto"/>
              <w:rPr>
                <w:rFonts w:ascii="Arial" w:hAnsi="Arial" w:cs="Arial"/>
                <w:sz w:val="20"/>
                <w:szCs w:val="20"/>
              </w:rPr>
            </w:pPr>
            <w:r>
              <w:rPr>
                <w:rFonts w:ascii="Arial" w:hAnsi="Arial" w:cs="Arial"/>
                <w:sz w:val="20"/>
                <w:szCs w:val="20"/>
              </w:rPr>
              <w:t>3.5.</w:t>
            </w:r>
            <w:r w:rsidR="00880589">
              <w:rPr>
                <w:rFonts w:ascii="Arial" w:hAnsi="Arial" w:cs="Arial"/>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46BABE84" w14:textId="08D6E0DC" w:rsidR="00BD1874" w:rsidRPr="0074009C" w:rsidRDefault="00BD1874" w:rsidP="00BD1874">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Инжиниринг»</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tc>
        <w:tc>
          <w:tcPr>
            <w:tcW w:w="6521" w:type="dxa"/>
            <w:tcBorders>
              <w:top w:val="single" w:sz="4" w:space="0" w:color="auto"/>
              <w:left w:val="single" w:sz="4" w:space="0" w:color="auto"/>
              <w:bottom w:val="single" w:sz="4" w:space="0" w:color="auto"/>
              <w:right w:val="single" w:sz="4" w:space="0" w:color="auto"/>
            </w:tcBorders>
          </w:tcPr>
          <w:p w14:paraId="367D0840" w14:textId="77777777" w:rsidR="00BD1874" w:rsidRPr="00887DA2" w:rsidRDefault="00BD1874" w:rsidP="00BD1874">
            <w:pPr>
              <w:rPr>
                <w:rFonts w:ascii="Arial" w:hAnsi="Arial" w:cs="Arial"/>
                <w:sz w:val="20"/>
                <w:szCs w:val="20"/>
                <w:u w:val="single"/>
              </w:rPr>
            </w:pPr>
            <w:r w:rsidRPr="00887DA2">
              <w:rPr>
                <w:rFonts w:ascii="Arial" w:hAnsi="Arial" w:cs="Arial"/>
                <w:sz w:val="20"/>
                <w:szCs w:val="20"/>
                <w:u w:val="single"/>
              </w:rPr>
              <w:t>Замечание, предложение:</w:t>
            </w:r>
          </w:p>
          <w:p w14:paraId="75B25F28" w14:textId="57CE21E0" w:rsidR="00BD1874" w:rsidRDefault="00880589" w:rsidP="00BD1874">
            <w:pPr>
              <w:tabs>
                <w:tab w:val="left" w:pos="284"/>
              </w:tabs>
              <w:rPr>
                <w:rFonts w:ascii="Arial" w:hAnsi="Arial" w:cs="Arial"/>
                <w:sz w:val="20"/>
                <w:szCs w:val="20"/>
              </w:rPr>
            </w:pPr>
            <w:r>
              <w:rPr>
                <w:rFonts w:ascii="Arial" w:hAnsi="Arial" w:cs="Arial"/>
                <w:sz w:val="20"/>
                <w:szCs w:val="20"/>
              </w:rPr>
              <w:t xml:space="preserve">Привести термин </w:t>
            </w:r>
            <w:r w:rsidR="00BD1874">
              <w:rPr>
                <w:rFonts w:ascii="Arial" w:hAnsi="Arial" w:cs="Arial"/>
                <w:sz w:val="20"/>
                <w:szCs w:val="20"/>
              </w:rPr>
              <w:t>в</w:t>
            </w:r>
            <w:r>
              <w:rPr>
                <w:rFonts w:ascii="Arial" w:hAnsi="Arial" w:cs="Arial"/>
                <w:sz w:val="20"/>
                <w:szCs w:val="20"/>
              </w:rPr>
              <w:t>о множественном числе</w:t>
            </w:r>
            <w:r w:rsidR="00BD1874">
              <w:rPr>
                <w:rFonts w:ascii="Arial" w:hAnsi="Arial" w:cs="Arial"/>
                <w:sz w:val="20"/>
                <w:szCs w:val="20"/>
              </w:rPr>
              <w:t>: «</w:t>
            </w:r>
            <w:r w:rsidRPr="00880589">
              <w:rPr>
                <w:rFonts w:ascii="Arial" w:hAnsi="Arial" w:cs="Arial"/>
                <w:sz w:val="20"/>
                <w:szCs w:val="20"/>
              </w:rPr>
              <w:t>показатели стоимости жизненного цикла (изделия)</w:t>
            </w:r>
            <w:r w:rsidR="00BD1874">
              <w:rPr>
                <w:rFonts w:ascii="Arial" w:hAnsi="Arial" w:cs="Arial"/>
                <w:sz w:val="20"/>
                <w:szCs w:val="20"/>
              </w:rPr>
              <w:t>».</w:t>
            </w:r>
          </w:p>
          <w:p w14:paraId="3A12FC27" w14:textId="77777777" w:rsidR="00BD1874" w:rsidRPr="00306C51" w:rsidRDefault="00BD1874" w:rsidP="00BD1874">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52BA360" w14:textId="2F0FFC02" w:rsidR="00BD1874" w:rsidRPr="0074009C" w:rsidRDefault="00880589" w:rsidP="009B26BB">
            <w:pPr>
              <w:tabs>
                <w:tab w:val="left" w:pos="11766"/>
              </w:tabs>
              <w:ind w:left="51"/>
              <w:rPr>
                <w:rFonts w:ascii="Arial" w:hAnsi="Arial" w:cs="Arial"/>
                <w:sz w:val="20"/>
                <w:szCs w:val="20"/>
              </w:rPr>
            </w:pPr>
            <w:r w:rsidRPr="00880589">
              <w:rPr>
                <w:rFonts w:ascii="Arial" w:hAnsi="Arial" w:cs="Arial"/>
                <w:sz w:val="20"/>
                <w:szCs w:val="20"/>
              </w:rPr>
              <w:t>Показатели бывают разные, а по заголовку словно он единый на весь цикл</w:t>
            </w:r>
            <w:r w:rsidR="007F4E00">
              <w:rPr>
                <w:rFonts w:ascii="Arial" w:hAnsi="Arial" w:cs="Arial"/>
                <w:sz w:val="20"/>
                <w:szCs w:val="20"/>
              </w:rPr>
              <w:t xml:space="preserve">. </w:t>
            </w:r>
            <w:r w:rsidR="007F4E00" w:rsidRPr="007F4E00">
              <w:rPr>
                <w:rFonts w:ascii="Arial" w:hAnsi="Arial" w:cs="Arial"/>
                <w:sz w:val="20"/>
                <w:szCs w:val="20"/>
              </w:rPr>
              <w:t xml:space="preserve">Затраты </w:t>
            </w:r>
            <w:r w:rsidR="007F4E00" w:rsidRPr="009B26BB">
              <w:rPr>
                <w:rFonts w:ascii="Arial" w:eastAsia="Times New Roman" w:hAnsi="Arial" w:cs="Arial"/>
                <w:sz w:val="20"/>
                <w:szCs w:val="20"/>
                <w:lang w:eastAsia="ru-RU"/>
              </w:rPr>
              <w:t>разработчика</w:t>
            </w:r>
            <w:r w:rsidR="007F4E00" w:rsidRPr="007F4E00">
              <w:rPr>
                <w:rFonts w:ascii="Arial" w:hAnsi="Arial" w:cs="Arial"/>
                <w:sz w:val="20"/>
                <w:szCs w:val="20"/>
              </w:rPr>
              <w:t xml:space="preserve"> и производителя размываются на серию, эксплуатации и ремонта растут по единицам и т.д. и т.п.</w:t>
            </w:r>
          </w:p>
        </w:tc>
        <w:tc>
          <w:tcPr>
            <w:tcW w:w="3622" w:type="dxa"/>
            <w:tcBorders>
              <w:top w:val="single" w:sz="4" w:space="0" w:color="auto"/>
              <w:left w:val="single" w:sz="4" w:space="0" w:color="auto"/>
              <w:bottom w:val="single" w:sz="4" w:space="0" w:color="auto"/>
              <w:right w:val="single" w:sz="4" w:space="0" w:color="auto"/>
            </w:tcBorders>
          </w:tcPr>
          <w:p w14:paraId="5651DA41" w14:textId="77777777" w:rsidR="00BD1874" w:rsidRPr="009B26BB" w:rsidRDefault="00BD1874" w:rsidP="009B26BB">
            <w:pPr>
              <w:tabs>
                <w:tab w:val="left" w:pos="11766"/>
              </w:tabs>
              <w:ind w:left="51"/>
              <w:rPr>
                <w:rFonts w:ascii="Arial" w:eastAsia="Times New Roman" w:hAnsi="Arial" w:cs="Arial"/>
                <w:sz w:val="20"/>
                <w:szCs w:val="20"/>
                <w:lang w:eastAsia="ru-RU"/>
              </w:rPr>
            </w:pPr>
            <w:r w:rsidRPr="009B26BB">
              <w:rPr>
                <w:rFonts w:ascii="Arial" w:eastAsia="Times New Roman" w:hAnsi="Arial" w:cs="Arial"/>
                <w:sz w:val="20"/>
                <w:szCs w:val="20"/>
                <w:lang w:eastAsia="ru-RU"/>
              </w:rPr>
              <w:t>Отклонено.</w:t>
            </w:r>
          </w:p>
          <w:p w14:paraId="7627500C" w14:textId="4FBB83CE" w:rsidR="00BD1874" w:rsidRPr="00880589" w:rsidRDefault="00BD1874" w:rsidP="009B26BB">
            <w:pPr>
              <w:tabs>
                <w:tab w:val="left" w:pos="11766"/>
              </w:tabs>
              <w:ind w:left="51"/>
              <w:rPr>
                <w:rFonts w:ascii="Arial" w:eastAsia="Times New Roman" w:hAnsi="Arial" w:cs="Arial"/>
                <w:sz w:val="20"/>
                <w:szCs w:val="20"/>
                <w:lang w:eastAsia="ru-RU"/>
              </w:rPr>
            </w:pPr>
            <w:r>
              <w:rPr>
                <w:rFonts w:ascii="Arial" w:eastAsia="Times New Roman" w:hAnsi="Arial" w:cs="Arial"/>
                <w:sz w:val="20"/>
                <w:szCs w:val="20"/>
                <w:lang w:eastAsia="ru-RU"/>
              </w:rPr>
              <w:t>Пр</w:t>
            </w:r>
            <w:r w:rsidR="00880589">
              <w:rPr>
                <w:rFonts w:ascii="Arial" w:eastAsia="Times New Roman" w:hAnsi="Arial" w:cs="Arial"/>
                <w:sz w:val="20"/>
                <w:szCs w:val="20"/>
                <w:lang w:eastAsia="ru-RU"/>
              </w:rPr>
              <w:t>авилами стандартизации предусмотрено приведение терминов в единственном числе именительного падежа. Это не исключает применение разных показателей стоимости</w:t>
            </w:r>
          </w:p>
        </w:tc>
      </w:tr>
      <w:tr w:rsidR="007F4E00" w:rsidRPr="0074009C" w14:paraId="4E1AFCFB" w14:textId="77777777" w:rsidTr="001D1886">
        <w:tc>
          <w:tcPr>
            <w:tcW w:w="704" w:type="dxa"/>
            <w:tcBorders>
              <w:top w:val="single" w:sz="4" w:space="0" w:color="auto"/>
              <w:left w:val="single" w:sz="4" w:space="0" w:color="auto"/>
              <w:bottom w:val="single" w:sz="4" w:space="0" w:color="auto"/>
              <w:right w:val="single" w:sz="4" w:space="0" w:color="auto"/>
            </w:tcBorders>
          </w:tcPr>
          <w:p w14:paraId="0AB1C6C1" w14:textId="77777777" w:rsidR="007F4E00" w:rsidRPr="0074009C" w:rsidRDefault="007F4E00" w:rsidP="007F4E00">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122874B" w14:textId="16BC7E06" w:rsidR="007F4E00" w:rsidRPr="0074009C" w:rsidRDefault="007F4E00" w:rsidP="007F4E00">
            <w:pPr>
              <w:autoSpaceDE w:val="0"/>
              <w:autoSpaceDN w:val="0"/>
              <w:adjustRightInd w:val="0"/>
              <w:spacing w:line="276" w:lineRule="auto"/>
              <w:rPr>
                <w:rFonts w:ascii="Arial" w:hAnsi="Arial" w:cs="Arial"/>
                <w:sz w:val="20"/>
                <w:szCs w:val="20"/>
              </w:rPr>
            </w:pPr>
            <w:r>
              <w:rPr>
                <w:rFonts w:ascii="Arial" w:hAnsi="Arial" w:cs="Arial"/>
                <w:sz w:val="20"/>
                <w:szCs w:val="20"/>
              </w:rPr>
              <w:t>Приложение А</w:t>
            </w:r>
          </w:p>
        </w:tc>
        <w:tc>
          <w:tcPr>
            <w:tcW w:w="2126" w:type="dxa"/>
            <w:tcBorders>
              <w:top w:val="single" w:sz="4" w:space="0" w:color="auto"/>
              <w:left w:val="single" w:sz="4" w:space="0" w:color="auto"/>
              <w:bottom w:val="single" w:sz="4" w:space="0" w:color="auto"/>
              <w:right w:val="single" w:sz="4" w:space="0" w:color="auto"/>
            </w:tcBorders>
          </w:tcPr>
          <w:p w14:paraId="7CC3F24F" w14:textId="77777777" w:rsidR="007F4E00" w:rsidRDefault="007F4E00" w:rsidP="007F4E00">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04AD3665" w14:textId="0433C5B3" w:rsidR="006748D2" w:rsidRPr="0074009C" w:rsidRDefault="006748D2" w:rsidP="007F4E00">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40D1DC73" w14:textId="77777777" w:rsidR="007F4E00" w:rsidRPr="00887DA2" w:rsidRDefault="007F4E00" w:rsidP="007F4E00">
            <w:pPr>
              <w:rPr>
                <w:rFonts w:ascii="Arial" w:hAnsi="Arial" w:cs="Arial"/>
                <w:sz w:val="20"/>
                <w:szCs w:val="20"/>
                <w:u w:val="single"/>
              </w:rPr>
            </w:pPr>
            <w:r w:rsidRPr="00887DA2">
              <w:rPr>
                <w:rFonts w:ascii="Arial" w:hAnsi="Arial" w:cs="Arial"/>
                <w:sz w:val="20"/>
                <w:szCs w:val="20"/>
                <w:u w:val="single"/>
              </w:rPr>
              <w:t>Замечание, предложение:</w:t>
            </w:r>
          </w:p>
          <w:p w14:paraId="4E02FB66" w14:textId="4935D3FE" w:rsidR="007F4E00" w:rsidRDefault="007F4E00" w:rsidP="00C65685">
            <w:pPr>
              <w:tabs>
                <w:tab w:val="left" w:pos="284"/>
              </w:tabs>
              <w:rPr>
                <w:rFonts w:ascii="Arial" w:hAnsi="Arial" w:cs="Arial"/>
                <w:sz w:val="20"/>
                <w:szCs w:val="20"/>
              </w:rPr>
            </w:pPr>
            <w:r>
              <w:rPr>
                <w:rFonts w:ascii="Arial" w:hAnsi="Arial" w:cs="Arial"/>
                <w:sz w:val="20"/>
                <w:szCs w:val="20"/>
              </w:rPr>
              <w:t>Исправить заголовок раздела</w:t>
            </w:r>
            <w:r w:rsidR="00C65685">
              <w:rPr>
                <w:rFonts w:ascii="Arial" w:hAnsi="Arial" w:cs="Arial"/>
                <w:sz w:val="20"/>
                <w:szCs w:val="20"/>
              </w:rPr>
              <w:t xml:space="preserve"> «</w:t>
            </w:r>
            <w:r w:rsidR="00C65685" w:rsidRPr="00C65685">
              <w:rPr>
                <w:rFonts w:ascii="Arial" w:hAnsi="Arial" w:cs="Arial"/>
                <w:sz w:val="20"/>
                <w:szCs w:val="20"/>
              </w:rPr>
              <w:t>К терминам «поддержка жизненного цикла изделия» (3.1.22) и «интегрированная информационная среда поддержки жизненного цикла» (3.1.23)</w:t>
            </w:r>
          </w:p>
          <w:p w14:paraId="0C9CEA74" w14:textId="77777777" w:rsidR="00825E0E" w:rsidRDefault="00825E0E" w:rsidP="007F4E00">
            <w:pPr>
              <w:spacing w:line="276" w:lineRule="auto"/>
              <w:rPr>
                <w:rFonts w:ascii="Arial" w:eastAsia="Times New Roman" w:hAnsi="Arial" w:cs="Arial"/>
                <w:sz w:val="20"/>
                <w:szCs w:val="20"/>
                <w:u w:val="single"/>
                <w:lang w:eastAsia="ru-RU"/>
              </w:rPr>
            </w:pPr>
          </w:p>
          <w:p w14:paraId="58702301" w14:textId="3A23DB32" w:rsidR="007F4E00" w:rsidRPr="00306C51" w:rsidRDefault="00C65685" w:rsidP="007F4E00">
            <w:pPr>
              <w:spacing w:line="276" w:lineRule="auto"/>
              <w:rPr>
                <w:rFonts w:ascii="Arial" w:eastAsia="Times New Roman" w:hAnsi="Arial" w:cs="Arial"/>
                <w:sz w:val="20"/>
                <w:szCs w:val="20"/>
                <w:u w:val="single"/>
                <w:lang w:eastAsia="ru-RU"/>
              </w:rPr>
            </w:pPr>
            <w:r>
              <w:rPr>
                <w:rFonts w:ascii="Arial" w:eastAsia="Times New Roman" w:hAnsi="Arial" w:cs="Arial"/>
                <w:sz w:val="20"/>
                <w:szCs w:val="20"/>
                <w:u w:val="single"/>
                <w:lang w:eastAsia="ru-RU"/>
              </w:rPr>
              <w:t>Предлагаемая редакция</w:t>
            </w:r>
            <w:r w:rsidR="007F4E00" w:rsidRPr="00306C51">
              <w:rPr>
                <w:rFonts w:ascii="Arial" w:eastAsia="Times New Roman" w:hAnsi="Arial" w:cs="Arial"/>
                <w:sz w:val="20"/>
                <w:szCs w:val="20"/>
                <w:u w:val="single"/>
                <w:lang w:eastAsia="ru-RU"/>
              </w:rPr>
              <w:t>:</w:t>
            </w:r>
          </w:p>
          <w:p w14:paraId="550582CA" w14:textId="5FE59E66" w:rsidR="00C65685" w:rsidRPr="00C65685" w:rsidRDefault="00C65685" w:rsidP="009B26BB">
            <w:pPr>
              <w:tabs>
                <w:tab w:val="left" w:pos="11766"/>
              </w:tabs>
              <w:ind w:left="51"/>
              <w:rPr>
                <w:rFonts w:ascii="Arial" w:hAnsi="Arial" w:cs="Arial"/>
                <w:sz w:val="20"/>
                <w:szCs w:val="20"/>
              </w:rPr>
            </w:pPr>
            <w:r>
              <w:rPr>
                <w:rFonts w:ascii="Arial" w:hAnsi="Arial" w:cs="Arial"/>
                <w:sz w:val="20"/>
                <w:szCs w:val="20"/>
              </w:rPr>
              <w:t>«</w:t>
            </w:r>
            <w:r w:rsidRPr="00C65685">
              <w:rPr>
                <w:rFonts w:ascii="Arial" w:hAnsi="Arial" w:cs="Arial"/>
                <w:sz w:val="20"/>
                <w:szCs w:val="20"/>
              </w:rPr>
              <w:t xml:space="preserve">К терминам «поддержка </w:t>
            </w:r>
            <w:r w:rsidRPr="009B26BB">
              <w:rPr>
                <w:rFonts w:ascii="Arial" w:eastAsia="Times New Roman" w:hAnsi="Arial" w:cs="Arial"/>
                <w:sz w:val="20"/>
                <w:szCs w:val="20"/>
                <w:lang w:eastAsia="ru-RU"/>
              </w:rPr>
              <w:t>жизненного</w:t>
            </w:r>
            <w:r w:rsidRPr="00C65685">
              <w:rPr>
                <w:rFonts w:ascii="Arial" w:hAnsi="Arial" w:cs="Arial"/>
                <w:sz w:val="20"/>
                <w:szCs w:val="20"/>
              </w:rPr>
              <w:t xml:space="preserve"> цикла изделия» (3.1.2</w:t>
            </w:r>
            <w:r w:rsidR="001D1886">
              <w:rPr>
                <w:rFonts w:ascii="Arial" w:hAnsi="Arial" w:cs="Arial"/>
                <w:sz w:val="20"/>
                <w:szCs w:val="20"/>
              </w:rPr>
              <w:t>1</w:t>
            </w:r>
            <w:r w:rsidRPr="00C65685">
              <w:rPr>
                <w:rFonts w:ascii="Arial" w:hAnsi="Arial" w:cs="Arial"/>
                <w:sz w:val="20"/>
                <w:szCs w:val="20"/>
              </w:rPr>
              <w:t xml:space="preserve">) и </w:t>
            </w:r>
          </w:p>
          <w:p w14:paraId="6AC627A6" w14:textId="77777777" w:rsidR="007F4E00" w:rsidRDefault="00C65685" w:rsidP="009B26BB">
            <w:pPr>
              <w:tabs>
                <w:tab w:val="left" w:pos="11766"/>
              </w:tabs>
              <w:ind w:left="51"/>
              <w:rPr>
                <w:rFonts w:ascii="Arial" w:hAnsi="Arial" w:cs="Arial"/>
                <w:sz w:val="20"/>
                <w:szCs w:val="20"/>
              </w:rPr>
            </w:pPr>
            <w:r w:rsidRPr="00C65685">
              <w:rPr>
                <w:rFonts w:ascii="Arial" w:hAnsi="Arial" w:cs="Arial"/>
                <w:sz w:val="20"/>
                <w:szCs w:val="20"/>
              </w:rPr>
              <w:t>«</w:t>
            </w:r>
            <w:r w:rsidRPr="009B26BB">
              <w:rPr>
                <w:rFonts w:ascii="Arial" w:eastAsia="Times New Roman" w:hAnsi="Arial" w:cs="Arial"/>
                <w:sz w:val="20"/>
                <w:szCs w:val="20"/>
                <w:lang w:eastAsia="ru-RU"/>
              </w:rPr>
              <w:t>интегрированная</w:t>
            </w:r>
            <w:r w:rsidRPr="00C65685">
              <w:rPr>
                <w:rFonts w:ascii="Arial" w:hAnsi="Arial" w:cs="Arial"/>
                <w:sz w:val="20"/>
                <w:szCs w:val="20"/>
              </w:rPr>
              <w:t xml:space="preserve"> информационная среда поддержки жизненного цикла» (3.1.23)</w:t>
            </w:r>
            <w:r>
              <w:rPr>
                <w:rFonts w:ascii="Arial" w:hAnsi="Arial" w:cs="Arial"/>
                <w:sz w:val="20"/>
                <w:szCs w:val="20"/>
              </w:rPr>
              <w:t>»</w:t>
            </w:r>
          </w:p>
          <w:p w14:paraId="27BAEF69" w14:textId="77777777" w:rsidR="00C65685" w:rsidRPr="00306C51" w:rsidRDefault="00C65685" w:rsidP="00C65685">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040C749F" w14:textId="02873CAA" w:rsidR="00C65685" w:rsidRPr="001D1886" w:rsidRDefault="00C65685" w:rsidP="00C65685">
            <w:pPr>
              <w:spacing w:line="276" w:lineRule="auto"/>
              <w:rPr>
                <w:rFonts w:ascii="Arial" w:hAnsi="Arial" w:cs="Arial"/>
                <w:sz w:val="20"/>
                <w:szCs w:val="20"/>
              </w:rPr>
            </w:pPr>
            <w:r w:rsidRPr="00C65685">
              <w:rPr>
                <w:rFonts w:ascii="Arial" w:hAnsi="Arial" w:cs="Arial"/>
                <w:sz w:val="20"/>
                <w:szCs w:val="20"/>
              </w:rPr>
              <w:t>Откорректировать номер термина.</w:t>
            </w:r>
            <w:r w:rsidR="001D1886">
              <w:rPr>
                <w:rFonts w:ascii="Arial" w:hAnsi="Arial" w:cs="Arial"/>
                <w:sz w:val="20"/>
                <w:szCs w:val="20"/>
              </w:rPr>
              <w:t xml:space="preserve"> </w:t>
            </w:r>
            <w:r w:rsidRPr="00C65685">
              <w:rPr>
                <w:rFonts w:ascii="Arial" w:hAnsi="Arial" w:cs="Arial"/>
                <w:sz w:val="20"/>
                <w:szCs w:val="20"/>
              </w:rPr>
              <w:t>Дополнить предлогом</w:t>
            </w:r>
          </w:p>
        </w:tc>
        <w:tc>
          <w:tcPr>
            <w:tcW w:w="3622" w:type="dxa"/>
            <w:tcBorders>
              <w:top w:val="single" w:sz="4" w:space="0" w:color="auto"/>
              <w:left w:val="single" w:sz="4" w:space="0" w:color="auto"/>
              <w:bottom w:val="single" w:sz="4" w:space="0" w:color="auto"/>
              <w:right w:val="single" w:sz="4" w:space="0" w:color="auto"/>
            </w:tcBorders>
          </w:tcPr>
          <w:p w14:paraId="6CE2A684" w14:textId="33095F11" w:rsidR="007F4E00" w:rsidRPr="0074009C" w:rsidRDefault="007F4E00" w:rsidP="007F4E00">
            <w:pPr>
              <w:spacing w:line="276" w:lineRule="auto"/>
              <w:rPr>
                <w:rFonts w:ascii="Arial" w:hAnsi="Arial" w:cs="Arial"/>
                <w:sz w:val="20"/>
                <w:szCs w:val="20"/>
              </w:rPr>
            </w:pPr>
            <w:r>
              <w:rPr>
                <w:rFonts w:ascii="Arial" w:hAnsi="Arial" w:cs="Arial"/>
                <w:sz w:val="20"/>
                <w:szCs w:val="20"/>
              </w:rPr>
              <w:t>Принято.</w:t>
            </w:r>
          </w:p>
        </w:tc>
      </w:tr>
      <w:tr w:rsidR="00C340F3" w:rsidRPr="0074009C" w14:paraId="15C37D00" w14:textId="77777777" w:rsidTr="00BD5E8C">
        <w:tc>
          <w:tcPr>
            <w:tcW w:w="704" w:type="dxa"/>
            <w:tcBorders>
              <w:top w:val="single" w:sz="4" w:space="0" w:color="auto"/>
              <w:left w:val="single" w:sz="4" w:space="0" w:color="auto"/>
              <w:bottom w:val="single" w:sz="4" w:space="0" w:color="auto"/>
              <w:right w:val="single" w:sz="4" w:space="0" w:color="auto"/>
            </w:tcBorders>
          </w:tcPr>
          <w:p w14:paraId="0DB09376" w14:textId="77777777" w:rsidR="00C340F3" w:rsidRPr="0074009C" w:rsidRDefault="00C340F3" w:rsidP="00C340F3">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A15C6CC" w14:textId="4E8873B8" w:rsidR="00C340F3" w:rsidRDefault="00C340F3" w:rsidP="00C340F3">
            <w:pPr>
              <w:autoSpaceDE w:val="0"/>
              <w:autoSpaceDN w:val="0"/>
              <w:adjustRightInd w:val="0"/>
              <w:spacing w:line="276" w:lineRule="auto"/>
              <w:rPr>
                <w:rFonts w:ascii="Arial" w:hAnsi="Arial" w:cs="Arial"/>
                <w:sz w:val="20"/>
                <w:szCs w:val="20"/>
              </w:rPr>
            </w:pPr>
            <w:r w:rsidRPr="000C59F5">
              <w:rPr>
                <w:rFonts w:ascii="Arial" w:hAnsi="Arial" w:cs="Arial"/>
                <w:sz w:val="20"/>
                <w:szCs w:val="20"/>
              </w:rPr>
              <w:t>Приложение А,</w:t>
            </w:r>
            <w:r w:rsidRPr="000C59F5">
              <w:rPr>
                <w:rFonts w:ascii="Arial" w:hAnsi="Arial" w:cs="Arial"/>
                <w:sz w:val="20"/>
                <w:szCs w:val="20"/>
              </w:rPr>
              <w:br/>
              <w:t>пояснение к термину п. 3.2.8</w:t>
            </w:r>
          </w:p>
        </w:tc>
        <w:tc>
          <w:tcPr>
            <w:tcW w:w="2126" w:type="dxa"/>
            <w:tcBorders>
              <w:top w:val="single" w:sz="4" w:space="0" w:color="auto"/>
              <w:left w:val="single" w:sz="4" w:space="0" w:color="auto"/>
              <w:bottom w:val="single" w:sz="4" w:space="0" w:color="auto"/>
              <w:right w:val="single" w:sz="4" w:space="0" w:color="auto"/>
            </w:tcBorders>
          </w:tcPr>
          <w:p w14:paraId="40784B0A" w14:textId="63CC4284" w:rsidR="00C340F3" w:rsidRPr="00887DA2" w:rsidRDefault="00C340F3" w:rsidP="00C340F3">
            <w:pPr>
              <w:spacing w:line="276" w:lineRule="auto"/>
              <w:jc w:val="center"/>
              <w:rPr>
                <w:rFonts w:ascii="Arial" w:hAnsi="Arial" w:cs="Arial"/>
                <w:sz w:val="20"/>
                <w:szCs w:val="20"/>
              </w:rPr>
            </w:pPr>
            <w:r w:rsidRPr="000C59F5">
              <w:rPr>
                <w:rFonts w:ascii="Arial" w:hAnsi="Arial" w:cs="Arial"/>
                <w:sz w:val="20"/>
                <w:szCs w:val="20"/>
              </w:rPr>
              <w:t>АО «</w:t>
            </w:r>
            <w:proofErr w:type="spellStart"/>
            <w:r w:rsidRPr="000C59F5">
              <w:rPr>
                <w:rFonts w:ascii="Arial" w:hAnsi="Arial" w:cs="Arial"/>
                <w:sz w:val="20"/>
                <w:szCs w:val="20"/>
              </w:rPr>
              <w:t>Рособорон</w:t>
            </w:r>
            <w:proofErr w:type="spellEnd"/>
            <w:r>
              <w:rPr>
                <w:rFonts w:ascii="Arial" w:hAnsi="Arial" w:cs="Arial"/>
                <w:sz w:val="20"/>
                <w:szCs w:val="20"/>
              </w:rPr>
              <w:t>-</w:t>
            </w:r>
            <w:r w:rsidRPr="000C59F5">
              <w:rPr>
                <w:rFonts w:ascii="Arial" w:hAnsi="Arial" w:cs="Arial"/>
                <w:sz w:val="20"/>
                <w:szCs w:val="20"/>
              </w:rPr>
              <w:t xml:space="preserve">экспорт», </w:t>
            </w:r>
            <w:r>
              <w:rPr>
                <w:rFonts w:ascii="Arial" w:hAnsi="Arial" w:cs="Arial"/>
                <w:sz w:val="20"/>
                <w:szCs w:val="20"/>
              </w:rPr>
              <w:br/>
            </w:r>
            <w:r w:rsidRPr="000C59F5">
              <w:rPr>
                <w:rFonts w:ascii="Arial" w:hAnsi="Arial" w:cs="Arial"/>
                <w:sz w:val="20"/>
                <w:szCs w:val="20"/>
              </w:rPr>
              <w:t>№ Р0530/2-34333 от 22.06.2026</w:t>
            </w:r>
          </w:p>
        </w:tc>
        <w:tc>
          <w:tcPr>
            <w:tcW w:w="6521" w:type="dxa"/>
            <w:tcBorders>
              <w:top w:val="single" w:sz="4" w:space="0" w:color="auto"/>
              <w:left w:val="single" w:sz="4" w:space="0" w:color="auto"/>
              <w:bottom w:val="single" w:sz="4" w:space="0" w:color="auto"/>
              <w:right w:val="single" w:sz="4" w:space="0" w:color="auto"/>
            </w:tcBorders>
          </w:tcPr>
          <w:p w14:paraId="2E20B8A4" w14:textId="77777777" w:rsidR="00C340F3" w:rsidRPr="000C59F5" w:rsidRDefault="00C340F3" w:rsidP="00C340F3">
            <w:pPr>
              <w:rPr>
                <w:rFonts w:ascii="Arial" w:hAnsi="Arial" w:cs="Arial"/>
                <w:sz w:val="20"/>
                <w:szCs w:val="20"/>
                <w:u w:val="single"/>
              </w:rPr>
            </w:pPr>
            <w:r w:rsidRPr="000C59F5">
              <w:rPr>
                <w:rFonts w:ascii="Arial" w:hAnsi="Arial" w:cs="Arial"/>
                <w:sz w:val="20"/>
                <w:szCs w:val="20"/>
                <w:u w:val="single"/>
              </w:rPr>
              <w:t>Замечание, предложение:</w:t>
            </w:r>
          </w:p>
          <w:p w14:paraId="38583AA1" w14:textId="77777777" w:rsidR="00C340F3" w:rsidRPr="000C59F5" w:rsidRDefault="00C340F3" w:rsidP="00C340F3">
            <w:pPr>
              <w:tabs>
                <w:tab w:val="left" w:pos="284"/>
              </w:tabs>
              <w:rPr>
                <w:rFonts w:ascii="Arial" w:hAnsi="Arial" w:cs="Arial"/>
                <w:sz w:val="20"/>
                <w:szCs w:val="20"/>
              </w:rPr>
            </w:pPr>
            <w:r>
              <w:rPr>
                <w:rFonts w:ascii="Arial" w:hAnsi="Arial" w:cs="Arial"/>
                <w:sz w:val="20"/>
                <w:szCs w:val="20"/>
              </w:rPr>
              <w:t>И</w:t>
            </w:r>
            <w:r w:rsidRPr="000C59F5">
              <w:rPr>
                <w:rFonts w:ascii="Arial" w:hAnsi="Arial" w:cs="Arial"/>
                <w:sz w:val="20"/>
                <w:szCs w:val="20"/>
              </w:rPr>
              <w:t>зменить первый и второй дефис данного пояснения, поскольку они вступают в противоречие с термином «потребитель продукции», который применяется в стандартах «Системы разработки и постановки продукции на производство»</w:t>
            </w:r>
            <w:r>
              <w:rPr>
                <w:rFonts w:ascii="Arial" w:hAnsi="Arial" w:cs="Arial"/>
                <w:sz w:val="20"/>
                <w:szCs w:val="20"/>
              </w:rPr>
              <w:t xml:space="preserve"> </w:t>
            </w:r>
            <w:r w:rsidRPr="000C59F5">
              <w:rPr>
                <w:rFonts w:ascii="Arial" w:hAnsi="Arial" w:cs="Arial"/>
                <w:sz w:val="20"/>
                <w:szCs w:val="20"/>
              </w:rPr>
              <w:t>(например,  ГОСТ Р</w:t>
            </w:r>
            <w:r>
              <w:rPr>
                <w:rFonts w:ascii="Arial" w:hAnsi="Arial" w:cs="Arial"/>
                <w:sz w:val="20"/>
                <w:szCs w:val="20"/>
              </w:rPr>
              <w:t xml:space="preserve"> </w:t>
            </w:r>
            <w:r w:rsidRPr="000C59F5">
              <w:rPr>
                <w:rFonts w:ascii="Arial" w:hAnsi="Arial" w:cs="Arial"/>
                <w:sz w:val="20"/>
                <w:szCs w:val="20"/>
              </w:rPr>
              <w:t>15.301-2016,  п.  3.1.5).</w:t>
            </w:r>
          </w:p>
          <w:p w14:paraId="2BCDFE2B" w14:textId="77777777" w:rsidR="00C340F3" w:rsidRPr="000C59F5" w:rsidRDefault="00C340F3" w:rsidP="00C340F3">
            <w:pPr>
              <w:tabs>
                <w:tab w:val="left" w:pos="284"/>
              </w:tabs>
              <w:rPr>
                <w:rFonts w:ascii="Arial" w:hAnsi="Arial" w:cs="Arial"/>
                <w:sz w:val="20"/>
                <w:szCs w:val="20"/>
              </w:rPr>
            </w:pPr>
          </w:p>
          <w:p w14:paraId="189C7CA2" w14:textId="77777777" w:rsidR="00C340F3" w:rsidRPr="000C59F5" w:rsidRDefault="00C340F3" w:rsidP="00C340F3">
            <w:pPr>
              <w:spacing w:line="276" w:lineRule="auto"/>
              <w:rPr>
                <w:rFonts w:ascii="Arial" w:eastAsia="Times New Roman" w:hAnsi="Arial" w:cs="Arial"/>
                <w:sz w:val="20"/>
                <w:szCs w:val="20"/>
                <w:u w:val="single"/>
                <w:lang w:eastAsia="ru-RU"/>
              </w:rPr>
            </w:pPr>
            <w:r w:rsidRPr="000C59F5">
              <w:rPr>
                <w:rFonts w:ascii="Arial" w:eastAsia="Times New Roman" w:hAnsi="Arial" w:cs="Arial"/>
                <w:sz w:val="20"/>
                <w:szCs w:val="20"/>
                <w:u w:val="single"/>
                <w:lang w:eastAsia="ru-RU"/>
              </w:rPr>
              <w:t>Предлагаемая редакция:</w:t>
            </w:r>
          </w:p>
          <w:p w14:paraId="4666117E" w14:textId="77777777" w:rsidR="00C340F3" w:rsidRPr="000C59F5" w:rsidRDefault="00C340F3" w:rsidP="00C340F3">
            <w:pPr>
              <w:widowControl w:val="0"/>
              <w:spacing w:line="276" w:lineRule="auto"/>
              <w:ind w:firstLine="709"/>
              <w:jc w:val="both"/>
              <w:rPr>
                <w:rFonts w:ascii="Arial" w:eastAsia="Arial" w:hAnsi="Arial"/>
                <w:bCs/>
                <w:sz w:val="20"/>
                <w:szCs w:val="20"/>
              </w:rPr>
            </w:pPr>
            <w:r>
              <w:rPr>
                <w:rFonts w:ascii="Arial" w:eastAsia="Arial" w:hAnsi="Arial"/>
                <w:bCs/>
                <w:sz w:val="20"/>
                <w:szCs w:val="20"/>
              </w:rPr>
              <w:t>«</w:t>
            </w:r>
            <w:r w:rsidRPr="000C59F5">
              <w:rPr>
                <w:rFonts w:ascii="Arial" w:eastAsia="Arial" w:hAnsi="Arial"/>
                <w:bCs/>
                <w:sz w:val="20"/>
                <w:szCs w:val="20"/>
              </w:rPr>
              <w:t>- потребитель – физическое</w:t>
            </w:r>
            <w:r w:rsidRPr="000C59F5">
              <w:rPr>
                <w:rFonts w:ascii="Arial" w:eastAsia="Arial" w:hAnsi="Arial"/>
                <w:bCs/>
                <w:sz w:val="20"/>
                <w:szCs w:val="20"/>
                <w:vertAlign w:val="superscript"/>
              </w:rPr>
              <w:t>3)</w:t>
            </w:r>
            <w:r w:rsidRPr="000C59F5">
              <w:rPr>
                <w:rFonts w:ascii="Arial" w:eastAsia="Arial" w:hAnsi="Arial"/>
                <w:bCs/>
                <w:sz w:val="20"/>
                <w:szCs w:val="20"/>
              </w:rPr>
              <w:t xml:space="preserve"> или юридическое лицо, использующее продукцию по назначению</w:t>
            </w:r>
            <w:r w:rsidRPr="000C59F5">
              <w:rPr>
                <w:rFonts w:ascii="Arial" w:eastAsia="Arial" w:hAnsi="Arial"/>
                <w:bCs/>
                <w:sz w:val="20"/>
                <w:szCs w:val="20"/>
                <w:vertAlign w:val="superscript"/>
              </w:rPr>
              <w:t xml:space="preserve"> </w:t>
            </w:r>
            <w:r w:rsidRPr="000C59F5">
              <w:rPr>
                <w:rFonts w:ascii="Arial" w:eastAsia="Arial" w:hAnsi="Arial"/>
                <w:bCs/>
                <w:sz w:val="20"/>
                <w:szCs w:val="20"/>
              </w:rPr>
              <w:t>(для отдельных видов изделий потребитель, в т.ч. владеющий изделием на правах аренды, именуется  эксплуатантом);</w:t>
            </w:r>
          </w:p>
          <w:p w14:paraId="54B9E2EB" w14:textId="77777777" w:rsidR="00C340F3" w:rsidRPr="000C59F5" w:rsidRDefault="00C340F3" w:rsidP="00C340F3">
            <w:pPr>
              <w:widowControl w:val="0"/>
              <w:spacing w:line="360" w:lineRule="auto"/>
              <w:ind w:firstLine="709"/>
              <w:jc w:val="both"/>
              <w:rPr>
                <w:rFonts w:ascii="Arial" w:eastAsia="Arial" w:hAnsi="Arial"/>
                <w:bCs/>
                <w:sz w:val="20"/>
                <w:szCs w:val="20"/>
              </w:rPr>
            </w:pPr>
            <w:r w:rsidRPr="000C59F5">
              <w:rPr>
                <w:rFonts w:ascii="Arial" w:eastAsia="Arial" w:hAnsi="Arial"/>
                <w:bCs/>
                <w:sz w:val="20"/>
                <w:szCs w:val="20"/>
              </w:rPr>
              <w:t>_______________</w:t>
            </w:r>
          </w:p>
          <w:p w14:paraId="61E38AAF" w14:textId="7A432A88" w:rsidR="00C340F3" w:rsidRPr="00887DA2" w:rsidRDefault="00C340F3" w:rsidP="00C92495">
            <w:pPr>
              <w:ind w:firstLine="709"/>
              <w:rPr>
                <w:rFonts w:ascii="Arial" w:hAnsi="Arial" w:cs="Arial"/>
                <w:sz w:val="20"/>
                <w:szCs w:val="20"/>
                <w:u w:val="single"/>
              </w:rPr>
            </w:pPr>
            <w:r w:rsidRPr="000C59F5">
              <w:rPr>
                <w:rFonts w:ascii="Arial" w:eastAsia="Times New Roman" w:hAnsi="Arial" w:cs="Arial"/>
                <w:sz w:val="16"/>
                <w:szCs w:val="16"/>
                <w:vertAlign w:val="superscript"/>
                <w:lang w:eastAsia="ru-RU"/>
              </w:rPr>
              <w:t>3)</w:t>
            </w:r>
            <w:r w:rsidRPr="000C59F5">
              <w:rPr>
                <w:rFonts w:ascii="Arial" w:eastAsia="Times New Roman" w:hAnsi="Arial" w:cs="Arial"/>
                <w:sz w:val="16"/>
                <w:szCs w:val="16"/>
                <w:lang w:eastAsia="ru-RU"/>
              </w:rPr>
              <w:t xml:space="preserve"> Физическое лицо, приобретающее и использующее изделие исключительно для удовлетворения личных, семейных, домашних и иных нужд, не связанных с осуществлением предпринимательской деятельности, является потребителем, подпадающим под действие законодательства о защите прав потребителей.</w:t>
            </w:r>
            <w:r w:rsidRPr="000C59F5">
              <w:rPr>
                <w:rFonts w:ascii="Arial" w:eastAsia="Times New Roman" w:hAnsi="Arial" w:cs="Arial"/>
                <w:sz w:val="20"/>
                <w:szCs w:val="20"/>
                <w:lang w:eastAsia="ru-RU"/>
              </w:rPr>
              <w:t>»</w:t>
            </w:r>
          </w:p>
        </w:tc>
        <w:tc>
          <w:tcPr>
            <w:tcW w:w="3622" w:type="dxa"/>
            <w:tcBorders>
              <w:top w:val="single" w:sz="4" w:space="0" w:color="auto"/>
              <w:left w:val="single" w:sz="4" w:space="0" w:color="auto"/>
              <w:bottom w:val="single" w:sz="4" w:space="0" w:color="auto"/>
              <w:right w:val="single" w:sz="4" w:space="0" w:color="auto"/>
            </w:tcBorders>
          </w:tcPr>
          <w:p w14:paraId="714C436C" w14:textId="7DC3A973" w:rsidR="00C340F3" w:rsidRDefault="00C340F3" w:rsidP="00C340F3">
            <w:pPr>
              <w:spacing w:line="276" w:lineRule="auto"/>
              <w:rPr>
                <w:rFonts w:ascii="Arial" w:hAnsi="Arial" w:cs="Arial"/>
                <w:sz w:val="20"/>
                <w:szCs w:val="20"/>
              </w:rPr>
            </w:pPr>
            <w:r w:rsidRPr="000C59F5">
              <w:rPr>
                <w:rFonts w:ascii="Arial" w:hAnsi="Arial" w:cs="Arial"/>
                <w:sz w:val="20"/>
                <w:szCs w:val="20"/>
              </w:rPr>
              <w:t>Принято.</w:t>
            </w:r>
          </w:p>
        </w:tc>
      </w:tr>
      <w:tr w:rsidR="00C340F3" w:rsidRPr="0074009C" w14:paraId="261110CC" w14:textId="77777777" w:rsidTr="00BD5E8C">
        <w:tc>
          <w:tcPr>
            <w:tcW w:w="704" w:type="dxa"/>
            <w:tcBorders>
              <w:top w:val="single" w:sz="4" w:space="0" w:color="auto"/>
              <w:left w:val="single" w:sz="4" w:space="0" w:color="auto"/>
              <w:bottom w:val="single" w:sz="4" w:space="0" w:color="auto"/>
              <w:right w:val="single" w:sz="4" w:space="0" w:color="auto"/>
            </w:tcBorders>
          </w:tcPr>
          <w:p w14:paraId="415A5455" w14:textId="77777777" w:rsidR="00C340F3" w:rsidRPr="0074009C" w:rsidRDefault="00C340F3" w:rsidP="00C340F3">
            <w:pPr>
              <w:numPr>
                <w:ilvl w:val="0"/>
                <w:numId w:val="3"/>
              </w:numPr>
              <w:autoSpaceDE w:val="0"/>
              <w:autoSpaceDN w:val="0"/>
              <w:adjustRightInd w:val="0"/>
              <w:spacing w:line="276" w:lineRule="auto"/>
              <w:ind w:left="0" w:firstLine="0"/>
              <w:rPr>
                <w:rFonts w:ascii="Arial" w:hAnsi="Arial" w:cs="Arial"/>
                <w:color w:val="000000"/>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1620E94" w14:textId="338E37AF" w:rsidR="00C340F3" w:rsidRPr="0074009C" w:rsidRDefault="00C340F3" w:rsidP="00C340F3">
            <w:pPr>
              <w:autoSpaceDE w:val="0"/>
              <w:autoSpaceDN w:val="0"/>
              <w:adjustRightInd w:val="0"/>
              <w:spacing w:line="276" w:lineRule="auto"/>
              <w:rPr>
                <w:rFonts w:ascii="Arial" w:hAnsi="Arial" w:cs="Arial"/>
                <w:sz w:val="20"/>
                <w:szCs w:val="20"/>
              </w:rPr>
            </w:pPr>
            <w:r>
              <w:rPr>
                <w:rFonts w:ascii="Arial" w:hAnsi="Arial" w:cs="Arial"/>
                <w:sz w:val="20"/>
                <w:szCs w:val="20"/>
              </w:rPr>
              <w:t>Приложение А,</w:t>
            </w:r>
            <w:r>
              <w:rPr>
                <w:rFonts w:ascii="Arial" w:hAnsi="Arial" w:cs="Arial"/>
                <w:sz w:val="20"/>
                <w:szCs w:val="20"/>
              </w:rPr>
              <w:br/>
              <w:t>пояснение к</w:t>
            </w:r>
            <w:r w:rsidRPr="00A0170A">
              <w:rPr>
                <w:rFonts w:ascii="Arial" w:hAnsi="Arial" w:cs="Arial"/>
                <w:sz w:val="20"/>
                <w:szCs w:val="20"/>
              </w:rPr>
              <w:t xml:space="preserve"> термину </w:t>
            </w:r>
            <w:r>
              <w:rPr>
                <w:rFonts w:ascii="Arial" w:hAnsi="Arial" w:cs="Arial"/>
                <w:sz w:val="20"/>
                <w:szCs w:val="20"/>
              </w:rPr>
              <w:t xml:space="preserve">п. </w:t>
            </w:r>
            <w:r w:rsidRPr="00A0170A">
              <w:rPr>
                <w:rFonts w:ascii="Arial" w:hAnsi="Arial" w:cs="Arial"/>
                <w:sz w:val="20"/>
                <w:szCs w:val="20"/>
              </w:rPr>
              <w:t>3.4.1</w:t>
            </w:r>
          </w:p>
        </w:tc>
        <w:tc>
          <w:tcPr>
            <w:tcW w:w="2126" w:type="dxa"/>
            <w:tcBorders>
              <w:top w:val="single" w:sz="4" w:space="0" w:color="auto"/>
              <w:left w:val="single" w:sz="4" w:space="0" w:color="auto"/>
              <w:bottom w:val="single" w:sz="4" w:space="0" w:color="auto"/>
              <w:right w:val="single" w:sz="4" w:space="0" w:color="auto"/>
            </w:tcBorders>
          </w:tcPr>
          <w:p w14:paraId="062C7974" w14:textId="77777777" w:rsidR="00C340F3" w:rsidRDefault="00C340F3" w:rsidP="00C340F3">
            <w:pPr>
              <w:spacing w:line="276" w:lineRule="auto"/>
              <w:jc w:val="center"/>
              <w:rPr>
                <w:rFonts w:ascii="Arial" w:hAnsi="Arial" w:cs="Arial"/>
                <w:sz w:val="20"/>
                <w:szCs w:val="20"/>
              </w:rPr>
            </w:pPr>
            <w:r w:rsidRPr="00887DA2">
              <w:rPr>
                <w:rFonts w:ascii="Arial" w:hAnsi="Arial" w:cs="Arial"/>
                <w:sz w:val="20"/>
                <w:szCs w:val="20"/>
              </w:rPr>
              <w:t xml:space="preserve">ООО «ТМХ </w:t>
            </w:r>
            <w:r>
              <w:rPr>
                <w:rFonts w:ascii="Arial" w:hAnsi="Arial" w:cs="Arial"/>
                <w:sz w:val="20"/>
                <w:szCs w:val="20"/>
              </w:rPr>
              <w:t>Технологии»</w:t>
            </w:r>
            <w:r w:rsidRPr="00887DA2">
              <w:rPr>
                <w:rFonts w:ascii="Arial" w:hAnsi="Arial" w:cs="Arial"/>
                <w:sz w:val="20"/>
                <w:szCs w:val="20"/>
              </w:rPr>
              <w:t xml:space="preserve">, письмо АО «ТМХ», </w:t>
            </w:r>
            <w:r w:rsidRPr="00887DA2">
              <w:rPr>
                <w:rFonts w:ascii="Arial" w:hAnsi="Arial" w:cs="Arial"/>
                <w:sz w:val="20"/>
                <w:szCs w:val="20"/>
              </w:rPr>
              <w:br/>
              <w:t>№ 3184-ТМХ от 28.05.2026</w:t>
            </w:r>
          </w:p>
          <w:p w14:paraId="69D62B77" w14:textId="68459D0E" w:rsidR="00C340F3" w:rsidRPr="0074009C" w:rsidRDefault="00C340F3" w:rsidP="00C340F3">
            <w:pPr>
              <w:spacing w:line="276" w:lineRule="auto"/>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521" w:type="dxa"/>
            <w:tcBorders>
              <w:top w:val="single" w:sz="4" w:space="0" w:color="auto"/>
              <w:left w:val="single" w:sz="4" w:space="0" w:color="auto"/>
              <w:bottom w:val="single" w:sz="4" w:space="0" w:color="auto"/>
              <w:right w:val="single" w:sz="4" w:space="0" w:color="auto"/>
            </w:tcBorders>
          </w:tcPr>
          <w:p w14:paraId="584E5D0E" w14:textId="77777777" w:rsidR="00C340F3" w:rsidRPr="00887DA2" w:rsidRDefault="00C340F3" w:rsidP="00C340F3">
            <w:pPr>
              <w:rPr>
                <w:rFonts w:ascii="Arial" w:hAnsi="Arial" w:cs="Arial"/>
                <w:sz w:val="20"/>
                <w:szCs w:val="20"/>
                <w:u w:val="single"/>
              </w:rPr>
            </w:pPr>
            <w:r w:rsidRPr="00887DA2">
              <w:rPr>
                <w:rFonts w:ascii="Arial" w:hAnsi="Arial" w:cs="Arial"/>
                <w:sz w:val="20"/>
                <w:szCs w:val="20"/>
                <w:u w:val="single"/>
              </w:rPr>
              <w:t>Замечание, предложение:</w:t>
            </w:r>
          </w:p>
          <w:p w14:paraId="5154C058" w14:textId="50602ACE" w:rsidR="00C340F3" w:rsidRDefault="00C340F3" w:rsidP="00C340F3">
            <w:pPr>
              <w:tabs>
                <w:tab w:val="left" w:pos="284"/>
              </w:tabs>
              <w:rPr>
                <w:rFonts w:ascii="Arial" w:hAnsi="Arial" w:cs="Arial"/>
                <w:sz w:val="20"/>
                <w:szCs w:val="20"/>
              </w:rPr>
            </w:pPr>
            <w:r>
              <w:rPr>
                <w:rFonts w:ascii="Arial" w:hAnsi="Arial" w:cs="Arial"/>
                <w:sz w:val="20"/>
                <w:szCs w:val="20"/>
              </w:rPr>
              <w:t>Исправить опечатку в первом предложении раздела в слове «</w:t>
            </w:r>
            <w:proofErr w:type="spellStart"/>
            <w:r w:rsidRPr="00A0170A">
              <w:rPr>
                <w:rFonts w:ascii="Arial" w:hAnsi="Arial" w:cs="Arial"/>
                <w:sz w:val="20"/>
                <w:szCs w:val="20"/>
              </w:rPr>
              <w:t>взаимосвя</w:t>
            </w:r>
            <w:r w:rsidRPr="00A0170A">
              <w:rPr>
                <w:rFonts w:ascii="Arial" w:hAnsi="Arial" w:cs="Arial"/>
                <w:sz w:val="20"/>
                <w:szCs w:val="20"/>
                <w:u w:val="single"/>
              </w:rPr>
              <w:t>заных</w:t>
            </w:r>
            <w:proofErr w:type="spellEnd"/>
            <w:r>
              <w:rPr>
                <w:rFonts w:ascii="Arial" w:hAnsi="Arial" w:cs="Arial"/>
                <w:sz w:val="20"/>
                <w:szCs w:val="20"/>
              </w:rPr>
              <w:t>»</w:t>
            </w:r>
          </w:p>
          <w:p w14:paraId="3B63DD24" w14:textId="4C0E6174" w:rsidR="00C340F3" w:rsidRPr="00887DA2" w:rsidRDefault="00C340F3" w:rsidP="00C340F3">
            <w:pPr>
              <w:tabs>
                <w:tab w:val="left" w:pos="284"/>
              </w:tabs>
              <w:rPr>
                <w:rFonts w:ascii="Arial" w:hAnsi="Arial" w:cs="Arial"/>
                <w:sz w:val="20"/>
                <w:szCs w:val="20"/>
              </w:rPr>
            </w:pPr>
          </w:p>
          <w:p w14:paraId="536B07B7" w14:textId="77777777" w:rsidR="00C340F3" w:rsidRPr="00306C51" w:rsidRDefault="00C340F3" w:rsidP="00C340F3">
            <w:pPr>
              <w:spacing w:line="276" w:lineRule="auto"/>
              <w:rPr>
                <w:rFonts w:ascii="Arial" w:eastAsia="Times New Roman" w:hAnsi="Arial" w:cs="Arial"/>
                <w:sz w:val="20"/>
                <w:szCs w:val="20"/>
                <w:u w:val="single"/>
                <w:lang w:eastAsia="ru-RU"/>
              </w:rPr>
            </w:pPr>
            <w:r w:rsidRPr="00306C51">
              <w:rPr>
                <w:rFonts w:ascii="Arial" w:eastAsia="Times New Roman" w:hAnsi="Arial" w:cs="Arial"/>
                <w:sz w:val="20"/>
                <w:szCs w:val="20"/>
                <w:u w:val="single"/>
                <w:lang w:eastAsia="ru-RU"/>
              </w:rPr>
              <w:t>Обоснование:</w:t>
            </w:r>
          </w:p>
          <w:p w14:paraId="4C13DEA8" w14:textId="2B330A2F" w:rsidR="00C340F3" w:rsidRPr="001D1886" w:rsidRDefault="00C340F3" w:rsidP="00C340F3">
            <w:pPr>
              <w:spacing w:line="276" w:lineRule="auto"/>
              <w:rPr>
                <w:rFonts w:ascii="Arial" w:hAnsi="Arial" w:cs="Arial"/>
                <w:sz w:val="20"/>
                <w:szCs w:val="20"/>
              </w:rPr>
            </w:pPr>
            <w:r w:rsidRPr="00C65685">
              <w:rPr>
                <w:rFonts w:ascii="Arial" w:hAnsi="Arial" w:cs="Arial"/>
                <w:sz w:val="20"/>
                <w:szCs w:val="20"/>
              </w:rPr>
              <w:t>О</w:t>
            </w:r>
            <w:r>
              <w:rPr>
                <w:rFonts w:ascii="Arial" w:hAnsi="Arial" w:cs="Arial"/>
                <w:sz w:val="20"/>
                <w:szCs w:val="20"/>
              </w:rPr>
              <w:t>рфография</w:t>
            </w:r>
          </w:p>
        </w:tc>
        <w:tc>
          <w:tcPr>
            <w:tcW w:w="3622" w:type="dxa"/>
            <w:tcBorders>
              <w:top w:val="single" w:sz="4" w:space="0" w:color="auto"/>
              <w:left w:val="single" w:sz="4" w:space="0" w:color="auto"/>
              <w:bottom w:val="single" w:sz="4" w:space="0" w:color="auto"/>
              <w:right w:val="single" w:sz="4" w:space="0" w:color="auto"/>
            </w:tcBorders>
          </w:tcPr>
          <w:p w14:paraId="3151B171" w14:textId="77777777" w:rsidR="00C340F3" w:rsidRPr="0074009C" w:rsidRDefault="00C340F3" w:rsidP="00C340F3">
            <w:pPr>
              <w:spacing w:line="276" w:lineRule="auto"/>
              <w:rPr>
                <w:rFonts w:ascii="Arial" w:hAnsi="Arial" w:cs="Arial"/>
                <w:sz w:val="20"/>
                <w:szCs w:val="20"/>
              </w:rPr>
            </w:pPr>
            <w:r>
              <w:rPr>
                <w:rFonts w:ascii="Arial" w:hAnsi="Arial" w:cs="Arial"/>
                <w:sz w:val="20"/>
                <w:szCs w:val="20"/>
              </w:rPr>
              <w:t>Принято.</w:t>
            </w:r>
          </w:p>
        </w:tc>
      </w:tr>
    </w:tbl>
    <w:p w14:paraId="50D5023F" w14:textId="24688AE1" w:rsidR="009E1788" w:rsidRDefault="009E1788"/>
    <w:tbl>
      <w:tblPr>
        <w:tblStyle w:val="a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8"/>
        <w:gridCol w:w="8091"/>
      </w:tblGrid>
      <w:tr w:rsidR="009220B6" w14:paraId="685AD285" w14:textId="77777777" w:rsidTr="009220B6">
        <w:tc>
          <w:tcPr>
            <w:tcW w:w="6771" w:type="dxa"/>
            <w:hideMark/>
          </w:tcPr>
          <w:p w14:paraId="7D172528" w14:textId="77777777" w:rsidR="009220B6" w:rsidRDefault="009220B6">
            <w:pPr>
              <w:ind w:firstLine="595"/>
              <w:rPr>
                <w:rFonts w:ascii="Arial" w:hAnsi="Arial" w:cs="Arial"/>
                <w:sz w:val="24"/>
                <w:szCs w:val="24"/>
              </w:rPr>
            </w:pPr>
            <w:r>
              <w:rPr>
                <w:rFonts w:ascii="Arial" w:hAnsi="Arial" w:cs="Arial"/>
                <w:sz w:val="24"/>
                <w:szCs w:val="24"/>
              </w:rPr>
              <w:t>Руководитель разработки</w:t>
            </w:r>
            <w:r>
              <w:rPr>
                <w:rFonts w:ascii="Arial" w:hAnsi="Arial" w:cs="Arial"/>
                <w:noProof/>
                <w:sz w:val="24"/>
                <w:szCs w:val="24"/>
              </w:rPr>
              <w:t xml:space="preserve">  </w:t>
            </w:r>
          </w:p>
          <w:p w14:paraId="7BF96098" w14:textId="77777777" w:rsidR="009220B6" w:rsidRDefault="009220B6">
            <w:pPr>
              <w:tabs>
                <w:tab w:val="left" w:pos="8080"/>
              </w:tabs>
              <w:ind w:firstLine="595"/>
              <w:rPr>
                <w:rFonts w:ascii="Arial" w:hAnsi="Arial"/>
                <w:bCs/>
                <w:sz w:val="24"/>
                <w:szCs w:val="26"/>
              </w:rPr>
            </w:pPr>
            <w:r>
              <w:rPr>
                <w:rFonts w:ascii="Arial" w:hAnsi="Arial"/>
                <w:bCs/>
                <w:sz w:val="24"/>
                <w:szCs w:val="26"/>
              </w:rPr>
              <w:t>руководитель отдела НО</w:t>
            </w:r>
          </w:p>
          <w:p w14:paraId="28FBAB2B" w14:textId="77777777" w:rsidR="009220B6" w:rsidRDefault="009220B6">
            <w:pPr>
              <w:ind w:firstLine="595"/>
              <w:rPr>
                <w:rFonts w:ascii="Arial" w:hAnsi="Arial" w:cs="Arial"/>
                <w:caps/>
                <w:sz w:val="24"/>
                <w:szCs w:val="24"/>
                <w:highlight w:val="yellow"/>
              </w:rPr>
            </w:pPr>
            <w:r>
              <w:rPr>
                <w:rFonts w:ascii="Arial" w:hAnsi="Arial"/>
                <w:bCs/>
                <w:sz w:val="24"/>
                <w:szCs w:val="26"/>
              </w:rPr>
              <w:t>АО НИЦ «Прикладная логистика»</w:t>
            </w:r>
          </w:p>
        </w:tc>
        <w:tc>
          <w:tcPr>
            <w:tcW w:w="8363" w:type="dxa"/>
          </w:tcPr>
          <w:p w14:paraId="59E26583" w14:textId="3A286EEC" w:rsidR="009220B6" w:rsidRDefault="009220B6">
            <w:pPr>
              <w:jc w:val="right"/>
              <w:rPr>
                <w:rFonts w:ascii="Arial" w:hAnsi="Arial"/>
                <w:bCs/>
                <w:sz w:val="24"/>
                <w:szCs w:val="26"/>
              </w:rPr>
            </w:pPr>
          </w:p>
          <w:p w14:paraId="5D5D4B13" w14:textId="77777777" w:rsidR="009220B6" w:rsidRDefault="009220B6">
            <w:pPr>
              <w:jc w:val="right"/>
              <w:rPr>
                <w:rFonts w:ascii="Arial" w:hAnsi="Arial"/>
                <w:bCs/>
                <w:sz w:val="24"/>
                <w:szCs w:val="26"/>
              </w:rPr>
            </w:pPr>
          </w:p>
          <w:p w14:paraId="5F15F4BD" w14:textId="77777777" w:rsidR="009220B6" w:rsidRDefault="009220B6">
            <w:pPr>
              <w:jc w:val="right"/>
              <w:rPr>
                <w:rFonts w:ascii="Arial" w:hAnsi="Arial" w:cs="Arial"/>
                <w:caps/>
                <w:sz w:val="24"/>
                <w:szCs w:val="24"/>
                <w:highlight w:val="yellow"/>
              </w:rPr>
            </w:pPr>
            <w:r>
              <w:rPr>
                <w:rFonts w:ascii="Arial" w:hAnsi="Arial"/>
                <w:bCs/>
                <w:sz w:val="24"/>
                <w:szCs w:val="26"/>
              </w:rPr>
              <w:t>Е.В. Селезнёва</w:t>
            </w:r>
          </w:p>
        </w:tc>
      </w:tr>
    </w:tbl>
    <w:p w14:paraId="7596F345" w14:textId="2026570B" w:rsidR="009220B6" w:rsidRDefault="009220B6"/>
    <w:sectPr w:rsidR="009220B6" w:rsidSect="005C15E5">
      <w:footerReference w:type="default" r:id="rId8"/>
      <w:pgSz w:w="16838" w:h="11906" w:orient="landscape"/>
      <w:pgMar w:top="720" w:right="720" w:bottom="720" w:left="72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D421" w14:textId="77777777" w:rsidR="00181D65" w:rsidRDefault="00181D65" w:rsidP="005C15E5">
      <w:pPr>
        <w:spacing w:after="0" w:line="240" w:lineRule="auto"/>
      </w:pPr>
      <w:r>
        <w:separator/>
      </w:r>
    </w:p>
  </w:endnote>
  <w:endnote w:type="continuationSeparator" w:id="0">
    <w:p w14:paraId="70951160" w14:textId="77777777" w:rsidR="00181D65" w:rsidRDefault="00181D65" w:rsidP="005C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629698"/>
      <w:docPartObj>
        <w:docPartGallery w:val="Page Numbers (Bottom of Page)"/>
        <w:docPartUnique/>
      </w:docPartObj>
    </w:sdtPr>
    <w:sdtEndPr>
      <w:rPr>
        <w:rFonts w:ascii="Arial" w:hAnsi="Arial" w:cs="Arial"/>
      </w:rPr>
    </w:sdtEndPr>
    <w:sdtContent>
      <w:p w14:paraId="58C80C4A" w14:textId="5E05D43D" w:rsidR="005C15E5" w:rsidRPr="005C15E5" w:rsidRDefault="005C15E5">
        <w:pPr>
          <w:pStyle w:val="ad"/>
          <w:jc w:val="center"/>
          <w:rPr>
            <w:rFonts w:ascii="Arial" w:hAnsi="Arial" w:cs="Arial"/>
          </w:rPr>
        </w:pPr>
        <w:r w:rsidRPr="005C15E5">
          <w:rPr>
            <w:rFonts w:ascii="Arial" w:hAnsi="Arial" w:cs="Arial"/>
          </w:rPr>
          <w:fldChar w:fldCharType="begin"/>
        </w:r>
        <w:r w:rsidRPr="005C15E5">
          <w:rPr>
            <w:rFonts w:ascii="Arial" w:hAnsi="Arial" w:cs="Arial"/>
          </w:rPr>
          <w:instrText>PAGE   \* MERGEFORMAT</w:instrText>
        </w:r>
        <w:r w:rsidRPr="005C15E5">
          <w:rPr>
            <w:rFonts w:ascii="Arial" w:hAnsi="Arial" w:cs="Arial"/>
          </w:rPr>
          <w:fldChar w:fldCharType="separate"/>
        </w:r>
        <w:r w:rsidRPr="005C15E5">
          <w:rPr>
            <w:rFonts w:ascii="Arial" w:hAnsi="Arial" w:cs="Arial"/>
          </w:rPr>
          <w:t>2</w:t>
        </w:r>
        <w:r w:rsidRPr="005C15E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3B7C" w14:textId="77777777" w:rsidR="00181D65" w:rsidRDefault="00181D65" w:rsidP="005C15E5">
      <w:pPr>
        <w:spacing w:after="0" w:line="240" w:lineRule="auto"/>
      </w:pPr>
      <w:r>
        <w:separator/>
      </w:r>
    </w:p>
  </w:footnote>
  <w:footnote w:type="continuationSeparator" w:id="0">
    <w:p w14:paraId="783DAF48" w14:textId="77777777" w:rsidR="00181D65" w:rsidRDefault="00181D65" w:rsidP="005C1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26A1"/>
    <w:multiLevelType w:val="hybridMultilevel"/>
    <w:tmpl w:val="8D3CE32A"/>
    <w:lvl w:ilvl="0" w:tplc="20AA7C64">
      <w:start w:val="1"/>
      <w:numFmt w:val="decimal"/>
      <w:lvlText w:val="%1."/>
      <w:lvlJc w:val="left"/>
      <w:pPr>
        <w:ind w:left="720" w:hanging="360"/>
      </w:pPr>
      <w:rPr>
        <w:rFonts w:ascii="Arial" w:hAnsi="Arial"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88"/>
    <w:rsid w:val="0000619A"/>
    <w:rsid w:val="00023136"/>
    <w:rsid w:val="000441CC"/>
    <w:rsid w:val="000549A7"/>
    <w:rsid w:val="00057448"/>
    <w:rsid w:val="00063F78"/>
    <w:rsid w:val="00065A74"/>
    <w:rsid w:val="000669CA"/>
    <w:rsid w:val="00074C4A"/>
    <w:rsid w:val="0008354E"/>
    <w:rsid w:val="00085CC4"/>
    <w:rsid w:val="000A097E"/>
    <w:rsid w:val="000E39A7"/>
    <w:rsid w:val="000E6FCD"/>
    <w:rsid w:val="000F56C9"/>
    <w:rsid w:val="000F6249"/>
    <w:rsid w:val="00163FFC"/>
    <w:rsid w:val="00181D65"/>
    <w:rsid w:val="001D1886"/>
    <w:rsid w:val="001D2B4A"/>
    <w:rsid w:val="002229D9"/>
    <w:rsid w:val="0024590A"/>
    <w:rsid w:val="0026524E"/>
    <w:rsid w:val="00272A7B"/>
    <w:rsid w:val="0027721D"/>
    <w:rsid w:val="00291DFA"/>
    <w:rsid w:val="002A0694"/>
    <w:rsid w:val="002C0206"/>
    <w:rsid w:val="002E0CEE"/>
    <w:rsid w:val="00306C51"/>
    <w:rsid w:val="0036419A"/>
    <w:rsid w:val="003D44FD"/>
    <w:rsid w:val="003D4A3C"/>
    <w:rsid w:val="0042144A"/>
    <w:rsid w:val="004C0C43"/>
    <w:rsid w:val="004C3311"/>
    <w:rsid w:val="004C3A26"/>
    <w:rsid w:val="004C72CE"/>
    <w:rsid w:val="004E1EC3"/>
    <w:rsid w:val="0058541F"/>
    <w:rsid w:val="00590C15"/>
    <w:rsid w:val="005C15E5"/>
    <w:rsid w:val="00655779"/>
    <w:rsid w:val="006748D2"/>
    <w:rsid w:val="0074009C"/>
    <w:rsid w:val="007B60A1"/>
    <w:rsid w:val="007B7A91"/>
    <w:rsid w:val="007F4E00"/>
    <w:rsid w:val="0080497E"/>
    <w:rsid w:val="00813612"/>
    <w:rsid w:val="00825E0E"/>
    <w:rsid w:val="00880589"/>
    <w:rsid w:val="00887DA2"/>
    <w:rsid w:val="008D426F"/>
    <w:rsid w:val="008D5F55"/>
    <w:rsid w:val="009220B6"/>
    <w:rsid w:val="0095004B"/>
    <w:rsid w:val="009B26BB"/>
    <w:rsid w:val="009B5517"/>
    <w:rsid w:val="009C2316"/>
    <w:rsid w:val="009E1788"/>
    <w:rsid w:val="009F3186"/>
    <w:rsid w:val="00A0170A"/>
    <w:rsid w:val="00AA58E0"/>
    <w:rsid w:val="00AE5C71"/>
    <w:rsid w:val="00B0136C"/>
    <w:rsid w:val="00B03969"/>
    <w:rsid w:val="00B44992"/>
    <w:rsid w:val="00B5235D"/>
    <w:rsid w:val="00B6209E"/>
    <w:rsid w:val="00BC3A5A"/>
    <w:rsid w:val="00BD1874"/>
    <w:rsid w:val="00BF0E26"/>
    <w:rsid w:val="00BF38AA"/>
    <w:rsid w:val="00C340F3"/>
    <w:rsid w:val="00C365F5"/>
    <w:rsid w:val="00C65685"/>
    <w:rsid w:val="00C92495"/>
    <w:rsid w:val="00C956AE"/>
    <w:rsid w:val="00CA6AB0"/>
    <w:rsid w:val="00CE7449"/>
    <w:rsid w:val="00CF2351"/>
    <w:rsid w:val="00CF69B7"/>
    <w:rsid w:val="00D210D2"/>
    <w:rsid w:val="00D311BF"/>
    <w:rsid w:val="00D47D3D"/>
    <w:rsid w:val="00D64D0E"/>
    <w:rsid w:val="00D762B6"/>
    <w:rsid w:val="00DB27CF"/>
    <w:rsid w:val="00DC3D73"/>
    <w:rsid w:val="00DD50DA"/>
    <w:rsid w:val="00DF5AFE"/>
    <w:rsid w:val="00E10E18"/>
    <w:rsid w:val="00E145B5"/>
    <w:rsid w:val="00E45185"/>
    <w:rsid w:val="00E509CF"/>
    <w:rsid w:val="00E836E4"/>
    <w:rsid w:val="00E9046C"/>
    <w:rsid w:val="00EB4692"/>
    <w:rsid w:val="00EE554E"/>
    <w:rsid w:val="00F06927"/>
    <w:rsid w:val="00F1641C"/>
    <w:rsid w:val="00F16C64"/>
    <w:rsid w:val="00F630AA"/>
    <w:rsid w:val="00F67C6E"/>
    <w:rsid w:val="00F734DA"/>
    <w:rsid w:val="00F766E1"/>
    <w:rsid w:val="00FA1CDB"/>
    <w:rsid w:val="00FD1142"/>
    <w:rsid w:val="00FD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34FA"/>
  <w15:chartTrackingRefBased/>
  <w15:docId w15:val="{26241232-97F3-4268-BE73-3D72289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9E1788"/>
    <w:rPr>
      <w:rFonts w:ascii="Times New Roman" w:eastAsia="Times New Roman" w:hAnsi="Times New Roman" w:cs="Times New Roman"/>
      <w:sz w:val="28"/>
      <w:szCs w:val="28"/>
    </w:rPr>
  </w:style>
  <w:style w:type="paragraph" w:customStyle="1" w:styleId="1">
    <w:name w:val="Основной текст1"/>
    <w:basedOn w:val="a"/>
    <w:link w:val="a3"/>
    <w:rsid w:val="009E1788"/>
    <w:pPr>
      <w:widowControl w:val="0"/>
      <w:spacing w:after="0" w:line="240" w:lineRule="auto"/>
      <w:ind w:firstLine="400"/>
    </w:pPr>
    <w:rPr>
      <w:rFonts w:ascii="Times New Roman" w:eastAsia="Times New Roman" w:hAnsi="Times New Roman" w:cs="Times New Roman"/>
      <w:sz w:val="28"/>
      <w:szCs w:val="28"/>
    </w:rPr>
  </w:style>
  <w:style w:type="table" w:styleId="a4">
    <w:name w:val="Table Grid"/>
    <w:basedOn w:val="a1"/>
    <w:uiPriority w:val="59"/>
    <w:rsid w:val="009E1788"/>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таблиц Знак"/>
    <w:link w:val="a6"/>
    <w:locked/>
    <w:rsid w:val="009E1788"/>
    <w:rPr>
      <w:rFonts w:ascii="Arial" w:hAnsi="Arial" w:cs="Arial"/>
      <w:color w:val="000000"/>
      <w:sz w:val="24"/>
      <w:szCs w:val="26"/>
    </w:rPr>
  </w:style>
  <w:style w:type="paragraph" w:customStyle="1" w:styleId="a6">
    <w:name w:val="Текст таблиц"/>
    <w:basedOn w:val="a"/>
    <w:link w:val="a5"/>
    <w:qFormat/>
    <w:rsid w:val="009E1788"/>
    <w:pPr>
      <w:suppressAutoHyphens/>
      <w:spacing w:after="0" w:line="240" w:lineRule="auto"/>
      <w:jc w:val="center"/>
    </w:pPr>
    <w:rPr>
      <w:rFonts w:ascii="Arial" w:hAnsi="Arial" w:cs="Arial"/>
      <w:color w:val="000000"/>
      <w:sz w:val="24"/>
      <w:szCs w:val="26"/>
    </w:rPr>
  </w:style>
  <w:style w:type="paragraph" w:styleId="a7">
    <w:name w:val="annotation text"/>
    <w:basedOn w:val="a"/>
    <w:link w:val="a8"/>
    <w:uiPriority w:val="99"/>
    <w:semiHidden/>
    <w:unhideWhenUsed/>
    <w:rsid w:val="00D210D2"/>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D210D2"/>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0669CA"/>
    <w:rPr>
      <w:color w:val="0000FF"/>
      <w:u w:val="single"/>
    </w:rPr>
  </w:style>
  <w:style w:type="paragraph" w:styleId="aa">
    <w:name w:val="List Paragraph"/>
    <w:basedOn w:val="a"/>
    <w:uiPriority w:val="34"/>
    <w:qFormat/>
    <w:rsid w:val="0074009C"/>
    <w:pPr>
      <w:ind w:left="720"/>
      <w:contextualSpacing/>
    </w:pPr>
  </w:style>
  <w:style w:type="paragraph" w:styleId="ab">
    <w:name w:val="header"/>
    <w:basedOn w:val="a"/>
    <w:link w:val="ac"/>
    <w:uiPriority w:val="99"/>
    <w:unhideWhenUsed/>
    <w:rsid w:val="005C15E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C15E5"/>
  </w:style>
  <w:style w:type="paragraph" w:styleId="ad">
    <w:name w:val="footer"/>
    <w:basedOn w:val="a"/>
    <w:link w:val="ae"/>
    <w:uiPriority w:val="99"/>
    <w:unhideWhenUsed/>
    <w:rsid w:val="005C15E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973">
      <w:bodyDiv w:val="1"/>
      <w:marLeft w:val="0"/>
      <w:marRight w:val="0"/>
      <w:marTop w:val="0"/>
      <w:marBottom w:val="0"/>
      <w:divBdr>
        <w:top w:val="none" w:sz="0" w:space="0" w:color="auto"/>
        <w:left w:val="none" w:sz="0" w:space="0" w:color="auto"/>
        <w:bottom w:val="none" w:sz="0" w:space="0" w:color="auto"/>
        <w:right w:val="none" w:sz="0" w:space="0" w:color="auto"/>
      </w:divBdr>
    </w:div>
    <w:div w:id="452789688">
      <w:bodyDiv w:val="1"/>
      <w:marLeft w:val="0"/>
      <w:marRight w:val="0"/>
      <w:marTop w:val="0"/>
      <w:marBottom w:val="0"/>
      <w:divBdr>
        <w:top w:val="none" w:sz="0" w:space="0" w:color="auto"/>
        <w:left w:val="none" w:sz="0" w:space="0" w:color="auto"/>
        <w:bottom w:val="none" w:sz="0" w:space="0" w:color="auto"/>
        <w:right w:val="none" w:sz="0" w:space="0" w:color="auto"/>
      </w:divBdr>
    </w:div>
    <w:div w:id="574433118">
      <w:bodyDiv w:val="1"/>
      <w:marLeft w:val="0"/>
      <w:marRight w:val="0"/>
      <w:marTop w:val="0"/>
      <w:marBottom w:val="0"/>
      <w:divBdr>
        <w:top w:val="none" w:sz="0" w:space="0" w:color="auto"/>
        <w:left w:val="none" w:sz="0" w:space="0" w:color="auto"/>
        <w:bottom w:val="none" w:sz="0" w:space="0" w:color="auto"/>
        <w:right w:val="none" w:sz="0" w:space="0" w:color="auto"/>
      </w:divBdr>
    </w:div>
    <w:div w:id="711269997">
      <w:bodyDiv w:val="1"/>
      <w:marLeft w:val="0"/>
      <w:marRight w:val="0"/>
      <w:marTop w:val="0"/>
      <w:marBottom w:val="0"/>
      <w:divBdr>
        <w:top w:val="none" w:sz="0" w:space="0" w:color="auto"/>
        <w:left w:val="none" w:sz="0" w:space="0" w:color="auto"/>
        <w:bottom w:val="none" w:sz="0" w:space="0" w:color="auto"/>
        <w:right w:val="none" w:sz="0" w:space="0" w:color="auto"/>
      </w:divBdr>
    </w:div>
    <w:div w:id="963003326">
      <w:bodyDiv w:val="1"/>
      <w:marLeft w:val="0"/>
      <w:marRight w:val="0"/>
      <w:marTop w:val="0"/>
      <w:marBottom w:val="0"/>
      <w:divBdr>
        <w:top w:val="none" w:sz="0" w:space="0" w:color="auto"/>
        <w:left w:val="none" w:sz="0" w:space="0" w:color="auto"/>
        <w:bottom w:val="none" w:sz="0" w:space="0" w:color="auto"/>
        <w:right w:val="none" w:sz="0" w:space="0" w:color="auto"/>
      </w:divBdr>
    </w:div>
    <w:div w:id="1021513849">
      <w:bodyDiv w:val="1"/>
      <w:marLeft w:val="0"/>
      <w:marRight w:val="0"/>
      <w:marTop w:val="0"/>
      <w:marBottom w:val="0"/>
      <w:divBdr>
        <w:top w:val="none" w:sz="0" w:space="0" w:color="auto"/>
        <w:left w:val="none" w:sz="0" w:space="0" w:color="auto"/>
        <w:bottom w:val="none" w:sz="0" w:space="0" w:color="auto"/>
        <w:right w:val="none" w:sz="0" w:space="0" w:color="auto"/>
      </w:divBdr>
    </w:div>
    <w:div w:id="1161115128">
      <w:bodyDiv w:val="1"/>
      <w:marLeft w:val="0"/>
      <w:marRight w:val="0"/>
      <w:marTop w:val="0"/>
      <w:marBottom w:val="0"/>
      <w:divBdr>
        <w:top w:val="none" w:sz="0" w:space="0" w:color="auto"/>
        <w:left w:val="none" w:sz="0" w:space="0" w:color="auto"/>
        <w:bottom w:val="none" w:sz="0" w:space="0" w:color="auto"/>
        <w:right w:val="none" w:sz="0" w:space="0" w:color="auto"/>
      </w:divBdr>
    </w:div>
    <w:div w:id="1202598127">
      <w:bodyDiv w:val="1"/>
      <w:marLeft w:val="0"/>
      <w:marRight w:val="0"/>
      <w:marTop w:val="0"/>
      <w:marBottom w:val="0"/>
      <w:divBdr>
        <w:top w:val="none" w:sz="0" w:space="0" w:color="auto"/>
        <w:left w:val="none" w:sz="0" w:space="0" w:color="auto"/>
        <w:bottom w:val="none" w:sz="0" w:space="0" w:color="auto"/>
        <w:right w:val="none" w:sz="0" w:space="0" w:color="auto"/>
      </w:divBdr>
    </w:div>
    <w:div w:id="1321346766">
      <w:bodyDiv w:val="1"/>
      <w:marLeft w:val="0"/>
      <w:marRight w:val="0"/>
      <w:marTop w:val="0"/>
      <w:marBottom w:val="0"/>
      <w:divBdr>
        <w:top w:val="none" w:sz="0" w:space="0" w:color="auto"/>
        <w:left w:val="none" w:sz="0" w:space="0" w:color="auto"/>
        <w:bottom w:val="none" w:sz="0" w:space="0" w:color="auto"/>
        <w:right w:val="none" w:sz="0" w:space="0" w:color="auto"/>
      </w:divBdr>
    </w:div>
    <w:div w:id="1349798344">
      <w:bodyDiv w:val="1"/>
      <w:marLeft w:val="0"/>
      <w:marRight w:val="0"/>
      <w:marTop w:val="0"/>
      <w:marBottom w:val="0"/>
      <w:divBdr>
        <w:top w:val="none" w:sz="0" w:space="0" w:color="auto"/>
        <w:left w:val="none" w:sz="0" w:space="0" w:color="auto"/>
        <w:bottom w:val="none" w:sz="0" w:space="0" w:color="auto"/>
        <w:right w:val="none" w:sz="0" w:space="0" w:color="auto"/>
      </w:divBdr>
    </w:div>
    <w:div w:id="1554854117">
      <w:bodyDiv w:val="1"/>
      <w:marLeft w:val="0"/>
      <w:marRight w:val="0"/>
      <w:marTop w:val="0"/>
      <w:marBottom w:val="0"/>
      <w:divBdr>
        <w:top w:val="none" w:sz="0" w:space="0" w:color="auto"/>
        <w:left w:val="none" w:sz="0" w:space="0" w:color="auto"/>
        <w:bottom w:val="none" w:sz="0" w:space="0" w:color="auto"/>
        <w:right w:val="none" w:sz="0" w:space="0" w:color="auto"/>
      </w:divBdr>
    </w:div>
    <w:div w:id="1679305509">
      <w:bodyDiv w:val="1"/>
      <w:marLeft w:val="0"/>
      <w:marRight w:val="0"/>
      <w:marTop w:val="0"/>
      <w:marBottom w:val="0"/>
      <w:divBdr>
        <w:top w:val="none" w:sz="0" w:space="0" w:color="auto"/>
        <w:left w:val="none" w:sz="0" w:space="0" w:color="auto"/>
        <w:bottom w:val="none" w:sz="0" w:space="0" w:color="auto"/>
        <w:right w:val="none" w:sz="0" w:space="0" w:color="auto"/>
      </w:divBdr>
    </w:div>
    <w:div w:id="17744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kodeks://link/d?nd=902374915&amp;mark=0000000000000000000000000000000000000000000000000065C0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13</Pages>
  <Words>3840</Words>
  <Characters>21890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selezneva</dc:creator>
  <cp:keywords/>
  <dc:description/>
  <cp:lastModifiedBy>anpetrov</cp:lastModifiedBy>
  <cp:revision>56</cp:revision>
  <cp:lastPrinted>2026-04-15T12:46:00Z</cp:lastPrinted>
  <dcterms:created xsi:type="dcterms:W3CDTF">2026-04-06T12:51:00Z</dcterms:created>
  <dcterms:modified xsi:type="dcterms:W3CDTF">2026-06-22T11:25:00Z</dcterms:modified>
</cp:coreProperties>
</file>