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3AD9D70" w14:textId="771A342F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ГОСТ Р «</w:t>
      </w:r>
      <w:r w:rsidR="00924848" w:rsidRPr="005C705E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2676B4">
        <w:rPr>
          <w:rFonts w:ascii="Arial" w:hAnsi="Arial" w:cs="Arial"/>
          <w:b/>
          <w:sz w:val="24"/>
          <w:szCs w:val="24"/>
        </w:rPr>
        <w:t>я</w:t>
      </w:r>
      <w:r w:rsidR="009B03B1" w:rsidRPr="005C705E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C705E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8C32DB" w:rsidRPr="005C705E">
        <w:rPr>
          <w:rFonts w:ascii="Arial" w:hAnsi="Arial" w:cs="Arial"/>
          <w:b/>
          <w:sz w:val="24"/>
          <w:szCs w:val="24"/>
        </w:rPr>
        <w:t>Общие данные об изделии</w:t>
      </w:r>
      <w:r w:rsidRPr="005C705E">
        <w:rPr>
          <w:rFonts w:ascii="Arial" w:hAnsi="Arial" w:cs="Arial"/>
          <w:b/>
          <w:sz w:val="24"/>
          <w:szCs w:val="24"/>
        </w:rPr>
        <w:t>»</w:t>
      </w:r>
      <w:r w:rsidR="00313453">
        <w:rPr>
          <w:rFonts w:ascii="Arial" w:hAnsi="Arial" w:cs="Arial"/>
          <w:b/>
          <w:sz w:val="24"/>
          <w:szCs w:val="24"/>
        </w:rPr>
        <w:t xml:space="preserve"> </w:t>
      </w:r>
    </w:p>
    <w:p w14:paraId="467DA562" w14:textId="77777777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1</w:t>
      </w:r>
      <w:r w:rsidRPr="005C705E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C705E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C705E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C705E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00EAC7FE" w:rsidR="00DD02E5" w:rsidRPr="005C705E" w:rsidRDefault="00DD02E5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5C705E">
        <w:rPr>
          <w:rFonts w:ascii="Arial" w:hAnsi="Arial" w:cs="Arial"/>
          <w:color w:val="000000"/>
          <w:sz w:val="24"/>
          <w:szCs w:val="24"/>
          <w:lang w:eastAsia="ru-RU"/>
        </w:rPr>
        <w:t>1.0.482-1.104.25</w:t>
      </w:r>
      <w:r w:rsidR="00386FE1"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C705E" w:rsidRDefault="00386FE1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C705E" w:rsidRDefault="003C618B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2</w:t>
      </w:r>
      <w:r w:rsidRPr="005C705E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47D1992" w14:textId="7B20B947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 от разработки концепции изделия до утилизации последнего экземпляра изделия.</w:t>
      </w:r>
    </w:p>
    <w:p w14:paraId="2C53C182" w14:textId="29DA3913" w:rsidR="00220A05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Аспектом стандартизации является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схема данных, описывающая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основны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сведения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 изделии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, в т.ч.: </w:t>
      </w:r>
    </w:p>
    <w:p w14:paraId="088E4B79" w14:textId="33CC5589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объекты и атрибуты, необходимые для описания изделия и свойств изделия, в т.ч. СЧ изделия, </w:t>
      </w:r>
    </w:p>
    <w:p w14:paraId="55F21136" w14:textId="48172444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объекты и атрибуты, необходимые для описания документов, связанных с изделием;</w:t>
      </w:r>
    </w:p>
    <w:p w14:paraId="428B1D8F" w14:textId="3DDC5A63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– базовые информационные конструкции, используемые для описания изделия в данном и других стандартах Системы поддержки ЖЦ изделия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(представление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дат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ы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и врем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ени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, значени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величин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 единицами измерения,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сведения об юридических и физических лицах и т.д.)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EF42158" w14:textId="77777777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724844C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3</w:t>
      </w:r>
      <w:r w:rsidRPr="005C705E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417BE5B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на:</w:t>
      </w:r>
    </w:p>
    <w:p w14:paraId="492960A5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ГОСТ Р ИСО 10303-41-2022 (аутентичный перевод ISO 10303-41:2019);</w:t>
      </w:r>
    </w:p>
    <w:p w14:paraId="536D83B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– ГОСТ Р ИСО 10303-43-2022 (аутентичный перевод ISO 10303-43:2018);</w:t>
      </w:r>
    </w:p>
    <w:p w14:paraId="2B63D5C9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ISO 10303-41:2022;</w:t>
      </w:r>
    </w:p>
    <w:p w14:paraId="300D379E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ISO 10303-43:2022.</w:t>
      </w:r>
    </w:p>
    <w:p w14:paraId="67187E93" w14:textId="19C9B090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модель, представленная в проекте стандарта, базируется на следующих схемах международного стандарта ISO 10303-41:</w:t>
      </w:r>
    </w:p>
    <w:p w14:paraId="31BCB03C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aplication_context_schema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EC1B7A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date_time_schema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58B0456F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documen_schema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7D648824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effectivity_schema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14C7BE99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measure_schema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DE7AE40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person_organization_schema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C14AFB5" w14:textId="7E86B9B2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product_definition_schema</w:t>
      </w:r>
      <w:proofErr w:type="spellEnd"/>
      <w:r w:rsidR="00592E0E" w:rsidRPr="002676B4">
        <w:rPr>
          <w:rFonts w:ascii="Arial" w:hAnsi="Arial" w:cs="Arial"/>
          <w:color w:val="000000"/>
          <w:sz w:val="24"/>
          <w:szCs w:val="24"/>
          <w:lang w:val="en-US" w:eastAsia="ru-RU"/>
        </w:rPr>
        <w:t>.</w:t>
      </w:r>
    </w:p>
    <w:p w14:paraId="65C47768" w14:textId="1B5009E1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на основании согласованного между разработчиками представления о важных для информационной модели изделия элементах описания изделия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выбраны только необходимые сущности. 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19350E60" w14:textId="341A2AC0" w:rsidR="00CB18B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Данный стандарт в совокупности с другими стандартами Системы поддержки ЖЦ изделия использ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уется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разработки стандартизованного формата обмена </w:t>
      </w:r>
      <w:r w:rsidR="00CB18BA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данными об изделии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 </w:t>
      </w:r>
      <w:bookmarkStart w:id="1" w:name="_Hlk214378289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автоматизированными </w:t>
      </w:r>
      <w:bookmarkEnd w:id="1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системами. </w:t>
      </w:r>
    </w:p>
    <w:p w14:paraId="7FB8A2D1" w14:textId="23752B87" w:rsidR="00F6757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Кроме того, описанная в стандарте информационная модель уже легла в основу утвержденного стандарта ГОСТ Р 2.525 «ЕСКД. Электронная конструктивная структура изделия. Формат данных», который может быть изменен или пересмотрен после утвержден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ия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настоящего стандарта (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при необходимости)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CD69662" w14:textId="3C39F165" w:rsidR="00DD02E5" w:rsidRPr="005C705E" w:rsidRDefault="00DD02E5" w:rsidP="005C705E">
      <w:pPr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4</w:t>
      </w:r>
      <w:r w:rsidRPr="005C705E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C705E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C705E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lastRenderedPageBreak/>
        <w:t>5</w:t>
      </w:r>
      <w:r w:rsidRPr="005C705E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4D6F575A" w:rsidR="00386FE1" w:rsidRPr="005C705E" w:rsidRDefault="00386FE1" w:rsidP="002676B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 xml:space="preserve">используются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международные стандарты </w:t>
      </w:r>
      <w:r w:rsidR="002676B4"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10303-41:2022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r w:rsidR="002676B4"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10303-43:2022.</w:t>
      </w:r>
    </w:p>
    <w:p w14:paraId="753E24BA" w14:textId="77777777" w:rsidR="00DD02E5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6</w:t>
      </w:r>
      <w:r w:rsidR="00DD02E5" w:rsidRPr="005C705E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C705E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C705E">
        <w:rPr>
          <w:rFonts w:ascii="Arial" w:hAnsi="Arial" w:cs="Arial"/>
          <w:b/>
          <w:sz w:val="24"/>
          <w:szCs w:val="24"/>
        </w:rPr>
        <w:t>)</w:t>
      </w:r>
    </w:p>
    <w:p w14:paraId="60883274" w14:textId="77777777" w:rsidR="002363D3" w:rsidRPr="00AA4334" w:rsidRDefault="002363D3" w:rsidP="002363D3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 в указанной области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3184D2FD" w:rsidR="00DD02E5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7</w:t>
      </w:r>
      <w:r w:rsidR="00DD02E5" w:rsidRPr="005C705E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5C705E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5CEB7BF1" w14:textId="77777777" w:rsidR="002676B4" w:rsidRDefault="002676B4" w:rsidP="002676B4">
      <w:pPr>
        <w:pStyle w:val="ac"/>
        <w:widowControl w:val="0"/>
        <w:suppressAutoHyphens w:val="0"/>
      </w:pPr>
      <w:r>
        <w:t>ГОСТ 2.113  Единая система конструкторской документации. Групповые и базовые конструкторские документы</w:t>
      </w:r>
    </w:p>
    <w:p w14:paraId="50FEA1F8" w14:textId="77777777" w:rsidR="002676B4" w:rsidRDefault="002676B4" w:rsidP="002676B4">
      <w:pPr>
        <w:pStyle w:val="ac"/>
        <w:widowControl w:val="0"/>
        <w:suppressAutoHyphens w:val="0"/>
      </w:pPr>
      <w:bookmarkStart w:id="2" w:name="_Hlk214369427"/>
      <w:bookmarkStart w:id="3" w:name="_Hlk214377327"/>
      <w:r>
        <w:t>ГОСТ Р 2.005  Единая система конструкторской документации. Термины и определения</w:t>
      </w:r>
    </w:p>
    <w:p w14:paraId="53988F18" w14:textId="77777777" w:rsidR="002676B4" w:rsidRDefault="002676B4" w:rsidP="002676B4">
      <w:pPr>
        <w:pStyle w:val="ac"/>
        <w:widowControl w:val="0"/>
        <w:suppressAutoHyphens w:val="0"/>
      </w:pPr>
      <w:bookmarkStart w:id="4" w:name="_Hlk214369446"/>
      <w:bookmarkEnd w:id="2"/>
      <w:r w:rsidRPr="00A93ECE">
        <w:t>ГОСТ</w:t>
      </w:r>
      <w:r>
        <w:t> </w:t>
      </w:r>
      <w:r w:rsidRPr="00A93ECE">
        <w:t>Р</w:t>
      </w:r>
      <w:r>
        <w:t> </w:t>
      </w:r>
      <w:r w:rsidRPr="00A93ECE">
        <w:t>2.10</w:t>
      </w:r>
      <w:r>
        <w:t>1  Единая система конструкторской документации. Виды изделий</w:t>
      </w:r>
    </w:p>
    <w:p w14:paraId="1EB66A0E" w14:textId="77777777" w:rsidR="002676B4" w:rsidRDefault="002676B4" w:rsidP="002676B4">
      <w:pPr>
        <w:pStyle w:val="ac"/>
        <w:widowControl w:val="0"/>
        <w:suppressAutoHyphens w:val="0"/>
      </w:pPr>
      <w:r>
        <w:rPr>
          <w:rFonts w:cs="Arial"/>
        </w:rPr>
        <w:t xml:space="preserve">ГОСТ Р 2.820 </w:t>
      </w:r>
      <w:r>
        <w:t>Единая система конструкторской документации. Нормативно-справочная информация. основные положения</w:t>
      </w:r>
    </w:p>
    <w:p w14:paraId="570F68DC" w14:textId="77777777" w:rsidR="002676B4" w:rsidRDefault="002676B4" w:rsidP="002676B4">
      <w:pPr>
        <w:pStyle w:val="2"/>
        <w:numPr>
          <w:ilvl w:val="0"/>
          <w:numId w:val="0"/>
        </w:numPr>
        <w:ind w:firstLine="709"/>
      </w:pPr>
      <w:bookmarkStart w:id="5" w:name="_Hlk214369442"/>
      <w:bookmarkEnd w:id="4"/>
      <w:r>
        <w:t xml:space="preserve">ГОСТ Р 77.002  Система поддержки жизненного цикла изделия. Термины и определения </w:t>
      </w:r>
      <w:r w:rsidRPr="00145A24">
        <w:rPr>
          <w:i/>
          <w:iCs/>
        </w:rPr>
        <w:t>(проект, разрабатывается совместно)</w:t>
      </w:r>
    </w:p>
    <w:p w14:paraId="0536AE98" w14:textId="77777777" w:rsidR="002676B4" w:rsidRDefault="002676B4" w:rsidP="002676B4">
      <w:pPr>
        <w:pStyle w:val="2"/>
        <w:numPr>
          <w:ilvl w:val="0"/>
          <w:numId w:val="0"/>
        </w:numPr>
        <w:ind w:firstLine="709"/>
      </w:pPr>
      <w:bookmarkStart w:id="6" w:name="_Hlk214369436"/>
      <w:bookmarkEnd w:id="3"/>
      <w:bookmarkEnd w:id="5"/>
      <w:r>
        <w:t xml:space="preserve">ГОСТ Р 77.301  Система поддержки жизненного цикла изделия. Информационная модель изделия. Основные положения </w:t>
      </w:r>
      <w:r w:rsidRPr="00145A24">
        <w:rPr>
          <w:i/>
          <w:iCs/>
        </w:rPr>
        <w:t xml:space="preserve">(проект, </w:t>
      </w:r>
      <w:r>
        <w:rPr>
          <w:i/>
          <w:iCs/>
        </w:rPr>
        <w:t xml:space="preserve">первая редакция, </w:t>
      </w:r>
      <w:r w:rsidRPr="00145A24">
        <w:rPr>
          <w:i/>
          <w:iCs/>
        </w:rPr>
        <w:t>разрабатывается совместно)</w:t>
      </w:r>
    </w:p>
    <w:bookmarkEnd w:id="6"/>
    <w:p w14:paraId="1DD4BB90" w14:textId="77777777" w:rsidR="002676B4" w:rsidRDefault="002676B4" w:rsidP="002676B4">
      <w:pPr>
        <w:pStyle w:val="2"/>
        <w:numPr>
          <w:ilvl w:val="0"/>
          <w:numId w:val="0"/>
        </w:numPr>
        <w:ind w:firstLine="709"/>
      </w:pPr>
      <w:r>
        <w:rPr>
          <w:rFonts w:cs="Arial"/>
        </w:rPr>
        <w:t>ГОСТ Р 77.303  </w:t>
      </w:r>
      <w:r>
        <w:t xml:space="preserve">Система поддержки жизненного цикла изделия. </w:t>
      </w:r>
      <w:r>
        <w:lastRenderedPageBreak/>
        <w:t xml:space="preserve">Информационная модель изделия. Описание структуры изделия </w:t>
      </w:r>
      <w:r w:rsidRPr="00145A24">
        <w:rPr>
          <w:i/>
          <w:iCs/>
        </w:rPr>
        <w:t xml:space="preserve">(проект, </w:t>
      </w:r>
      <w:r>
        <w:rPr>
          <w:i/>
          <w:iCs/>
        </w:rPr>
        <w:t xml:space="preserve">первая редакция, </w:t>
      </w:r>
      <w:r w:rsidRPr="00145A24">
        <w:rPr>
          <w:i/>
          <w:iCs/>
        </w:rPr>
        <w:t>разрабатывается совместно)</w:t>
      </w:r>
    </w:p>
    <w:p w14:paraId="052C3B96" w14:textId="77777777" w:rsidR="002676B4" w:rsidRPr="00FD1B19" w:rsidRDefault="002676B4" w:rsidP="002676B4">
      <w:pPr>
        <w:pStyle w:val="2"/>
        <w:numPr>
          <w:ilvl w:val="0"/>
          <w:numId w:val="0"/>
        </w:numPr>
        <w:ind w:firstLine="709"/>
      </w:pPr>
      <w:r>
        <w:t xml:space="preserve">ГОСТ Р ИСО 10303–11 </w:t>
      </w:r>
      <w:r w:rsidRPr="00E816CC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0CBCDF23" w14:textId="5605BE59" w:rsidR="002676B4" w:rsidRDefault="002676B4" w:rsidP="002676B4">
      <w:pPr>
        <w:pStyle w:val="2"/>
        <w:numPr>
          <w:ilvl w:val="0"/>
          <w:numId w:val="0"/>
        </w:numPr>
        <w:ind w:firstLine="709"/>
      </w:pPr>
      <w:r w:rsidRPr="00E32A64">
        <w:t>ГОСТ Р ИСО 10303</w:t>
      </w:r>
      <w:r>
        <w:t>–</w:t>
      </w:r>
      <w:r w:rsidRPr="00E32A64">
        <w:t>41</w:t>
      </w:r>
      <w:r>
        <w:t xml:space="preserve"> </w:t>
      </w:r>
      <w:r w:rsidRPr="00F248C8">
        <w:t>С</w:t>
      </w:r>
      <w:r>
        <w:t>и</w:t>
      </w:r>
      <w:r w:rsidRPr="00F248C8">
        <w:t xml:space="preserve">стемы автоматизации производства и их интеграция. </w:t>
      </w:r>
      <w:r>
        <w:t>П</w:t>
      </w:r>
      <w:r w:rsidRPr="00F248C8">
        <w:t>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356446E2" w14:textId="05B4B163" w:rsidR="002676B4" w:rsidRDefault="002676B4" w:rsidP="002676B4">
      <w:pPr>
        <w:pStyle w:val="2"/>
        <w:numPr>
          <w:ilvl w:val="0"/>
          <w:numId w:val="0"/>
        </w:numPr>
        <w:ind w:firstLine="709"/>
      </w:pPr>
      <w:r>
        <w:t>Внесение изменений во взаимосвязанные стандарты не требуется.</w:t>
      </w:r>
    </w:p>
    <w:p w14:paraId="262E5A24" w14:textId="370D1A76" w:rsidR="00DD02E5" w:rsidRPr="005C705E" w:rsidRDefault="00386FE1" w:rsidP="002676B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8</w:t>
      </w:r>
      <w:r w:rsidR="00DD02E5" w:rsidRPr="005C705E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28D8D8ED" w:rsidR="003909F9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121C69" w:rsidRPr="005C705E">
        <w:rPr>
          <w:rFonts w:ascii="Arial" w:hAnsi="Arial" w:cs="Arial"/>
          <w:color w:val="000000"/>
          <w:sz w:val="24"/>
          <w:szCs w:val="24"/>
          <w:lang w:eastAsia="ru-RU"/>
        </w:rPr>
        <w:t>использовались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570586A" w14:textId="251B88C0" w:rsidR="002676B4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10303-41:2022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2206C408" w14:textId="204DD3B1" w:rsidR="002676B4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10303-43:2022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Системы автоматизации производства и их интеграция. Представление данных об изделии и обмен этими данными. Часть 43. Интегрированный обобщенный ресурс. Структуры представления</w:t>
      </w:r>
    </w:p>
    <w:p w14:paraId="64BF03B1" w14:textId="41FC382D" w:rsidR="002676B4" w:rsidRPr="005C705E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77777777" w:rsidR="00DD02E5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9</w:t>
      </w:r>
      <w:r w:rsidR="00DD02E5" w:rsidRPr="005C705E"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5C705E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D8AD8F8" w14:textId="77777777" w:rsidR="002676B4" w:rsidRPr="00AA4334" w:rsidRDefault="002676B4" w:rsidP="002676B4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 xml:space="preserve">10 Сведения о разработчике стандарта </w:t>
      </w:r>
    </w:p>
    <w:p w14:paraId="32B289B9" w14:textId="77777777" w:rsidR="002676B4" w:rsidRPr="0053106A" w:rsidRDefault="002676B4" w:rsidP="002676B4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065A39B4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4E646A68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 w:rsidRPr="0053106A"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7D530493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74E371B6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48E4C20" w14:textId="77777777" w:rsidR="002676B4" w:rsidRPr="00AA4334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676B4" w:rsidRPr="00AA4334" w14:paraId="5ADFE40D" w14:textId="77777777" w:rsidTr="00296BA6">
        <w:tc>
          <w:tcPr>
            <w:tcW w:w="4926" w:type="dxa"/>
            <w:hideMark/>
          </w:tcPr>
          <w:p w14:paraId="720B4EF3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Руководитель разработки стандарта</w:t>
            </w:r>
          </w:p>
          <w:p w14:paraId="36E0ACA0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644B42C6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364D9F2A" w14:textId="77777777" w:rsidR="002676B4" w:rsidRPr="00AA4334" w:rsidRDefault="002676B4" w:rsidP="00296BA6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6E446F1B" w14:textId="52675CC3" w:rsidR="004650F3" w:rsidRPr="005C705E" w:rsidRDefault="004650F3" w:rsidP="005C705E">
      <w:pPr>
        <w:spacing w:after="0" w:line="360" w:lineRule="auto"/>
        <w:jc w:val="both"/>
        <w:rPr>
          <w:rFonts w:ascii="Arial" w:hAnsi="Arial" w:cs="Arial"/>
        </w:rPr>
      </w:pPr>
    </w:p>
    <w:p w14:paraId="625E8BB7" w14:textId="2BFFB570" w:rsidR="004650F3" w:rsidRPr="005C705E" w:rsidRDefault="004650F3" w:rsidP="005C705E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5C705E" w:rsidSect="005C705E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C5D2" w14:textId="77777777" w:rsidR="00E93A0D" w:rsidRDefault="00E93A0D" w:rsidP="001B611C">
      <w:pPr>
        <w:spacing w:after="0" w:line="240" w:lineRule="auto"/>
      </w:pPr>
      <w:r>
        <w:separator/>
      </w:r>
    </w:p>
    <w:p w14:paraId="714EDE8E" w14:textId="77777777" w:rsidR="00E93A0D" w:rsidRDefault="00E93A0D"/>
  </w:endnote>
  <w:endnote w:type="continuationSeparator" w:id="0">
    <w:p w14:paraId="5E4C0387" w14:textId="77777777" w:rsidR="00E93A0D" w:rsidRDefault="00E93A0D" w:rsidP="001B611C">
      <w:pPr>
        <w:spacing w:after="0" w:line="240" w:lineRule="auto"/>
      </w:pPr>
      <w:r>
        <w:continuationSeparator/>
      </w:r>
    </w:p>
    <w:p w14:paraId="253036D3" w14:textId="77777777" w:rsidR="00E93A0D" w:rsidRDefault="00E9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5C705E" w:rsidRDefault="00185CEA" w:rsidP="005C705E">
        <w:pPr>
          <w:pStyle w:val="a9"/>
          <w:jc w:val="center"/>
          <w:rPr>
            <w:rFonts w:ascii="Arial" w:hAnsi="Arial" w:cs="Arial"/>
          </w:rPr>
        </w:pPr>
        <w:r w:rsidRPr="005C705E">
          <w:rPr>
            <w:rFonts w:ascii="Arial" w:hAnsi="Arial" w:cs="Arial"/>
          </w:rPr>
          <w:fldChar w:fldCharType="begin"/>
        </w:r>
        <w:r w:rsidRPr="005C705E">
          <w:rPr>
            <w:rFonts w:ascii="Arial" w:hAnsi="Arial" w:cs="Arial"/>
          </w:rPr>
          <w:instrText>PAGE   \* MERGEFORMAT</w:instrText>
        </w:r>
        <w:r w:rsidRPr="005C705E">
          <w:rPr>
            <w:rFonts w:ascii="Arial" w:hAnsi="Arial" w:cs="Arial"/>
          </w:rPr>
          <w:fldChar w:fldCharType="separate"/>
        </w:r>
        <w:r w:rsidR="00CB18BA" w:rsidRPr="005C705E">
          <w:rPr>
            <w:rFonts w:ascii="Arial" w:hAnsi="Arial" w:cs="Arial"/>
            <w:noProof/>
          </w:rPr>
          <w:t>2</w:t>
        </w:r>
        <w:r w:rsidRPr="005C705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B748" w14:textId="77777777" w:rsidR="00E93A0D" w:rsidRDefault="00E93A0D" w:rsidP="001B611C">
      <w:pPr>
        <w:spacing w:after="0" w:line="240" w:lineRule="auto"/>
      </w:pPr>
      <w:r>
        <w:separator/>
      </w:r>
    </w:p>
    <w:p w14:paraId="38510F30" w14:textId="77777777" w:rsidR="00E93A0D" w:rsidRDefault="00E93A0D"/>
  </w:footnote>
  <w:footnote w:type="continuationSeparator" w:id="0">
    <w:p w14:paraId="289FDF29" w14:textId="77777777" w:rsidR="00E93A0D" w:rsidRDefault="00E93A0D" w:rsidP="001B611C">
      <w:pPr>
        <w:spacing w:after="0" w:line="240" w:lineRule="auto"/>
      </w:pPr>
      <w:r>
        <w:continuationSeparator/>
      </w:r>
    </w:p>
    <w:p w14:paraId="1840F3CD" w14:textId="77777777" w:rsidR="00E93A0D" w:rsidRDefault="00E93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2415D682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C4406"/>
    <w:rsid w:val="000D52EA"/>
    <w:rsid w:val="000E3D41"/>
    <w:rsid w:val="000E78A1"/>
    <w:rsid w:val="000F5230"/>
    <w:rsid w:val="00100C60"/>
    <w:rsid w:val="00115E23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220A05"/>
    <w:rsid w:val="00221AA9"/>
    <w:rsid w:val="00233BC1"/>
    <w:rsid w:val="002363D3"/>
    <w:rsid w:val="00254E4F"/>
    <w:rsid w:val="002676B4"/>
    <w:rsid w:val="00286E24"/>
    <w:rsid w:val="002A33F0"/>
    <w:rsid w:val="002A39F1"/>
    <w:rsid w:val="00310321"/>
    <w:rsid w:val="00312B2C"/>
    <w:rsid w:val="00313453"/>
    <w:rsid w:val="003300D2"/>
    <w:rsid w:val="00333999"/>
    <w:rsid w:val="003349CE"/>
    <w:rsid w:val="0036504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70229"/>
    <w:rsid w:val="00474567"/>
    <w:rsid w:val="004C60F2"/>
    <w:rsid w:val="004C7522"/>
    <w:rsid w:val="004D1986"/>
    <w:rsid w:val="00513D76"/>
    <w:rsid w:val="00515C68"/>
    <w:rsid w:val="00524E46"/>
    <w:rsid w:val="0053174E"/>
    <w:rsid w:val="00532AA9"/>
    <w:rsid w:val="00583727"/>
    <w:rsid w:val="00592E0E"/>
    <w:rsid w:val="005A7BB9"/>
    <w:rsid w:val="005C61FA"/>
    <w:rsid w:val="005C705E"/>
    <w:rsid w:val="005D6464"/>
    <w:rsid w:val="005F20D1"/>
    <w:rsid w:val="00656D21"/>
    <w:rsid w:val="00660062"/>
    <w:rsid w:val="00670837"/>
    <w:rsid w:val="0067183B"/>
    <w:rsid w:val="00671BD2"/>
    <w:rsid w:val="00685F9E"/>
    <w:rsid w:val="006A5FEE"/>
    <w:rsid w:val="006D7330"/>
    <w:rsid w:val="006F0273"/>
    <w:rsid w:val="00733D7D"/>
    <w:rsid w:val="00746218"/>
    <w:rsid w:val="007473FF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1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46E9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2D40"/>
    <w:rsid w:val="00AE2886"/>
    <w:rsid w:val="00B00D0C"/>
    <w:rsid w:val="00B06999"/>
    <w:rsid w:val="00B246B9"/>
    <w:rsid w:val="00B527C4"/>
    <w:rsid w:val="00B532F5"/>
    <w:rsid w:val="00B65CE8"/>
    <w:rsid w:val="00B665DA"/>
    <w:rsid w:val="00B725F7"/>
    <w:rsid w:val="00B9104F"/>
    <w:rsid w:val="00B93C4B"/>
    <w:rsid w:val="00BF33F5"/>
    <w:rsid w:val="00C17808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C943A6"/>
    <w:rsid w:val="00CB18BA"/>
    <w:rsid w:val="00D107CA"/>
    <w:rsid w:val="00D4510C"/>
    <w:rsid w:val="00D60C2D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93A0D"/>
    <w:rsid w:val="00EC1615"/>
    <w:rsid w:val="00ED4F04"/>
    <w:rsid w:val="00EE106D"/>
    <w:rsid w:val="00EE57E7"/>
    <w:rsid w:val="00EE5848"/>
    <w:rsid w:val="00F0504F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2676B4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E201-B1C7-40EA-A2FD-DB06F542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11</cp:revision>
  <cp:lastPrinted>2021-02-18T07:47:00Z</cp:lastPrinted>
  <dcterms:created xsi:type="dcterms:W3CDTF">2025-06-10T15:25:00Z</dcterms:created>
  <dcterms:modified xsi:type="dcterms:W3CDTF">2026-03-18T17:02:00Z</dcterms:modified>
</cp:coreProperties>
</file>