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8F89" w14:textId="77777777" w:rsidR="00225F27" w:rsidRPr="005B0306" w:rsidRDefault="00225F27" w:rsidP="005B0306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 w:rsidRPr="005B0306"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7E410E57" w14:textId="44706D26" w:rsidR="00225F27" w:rsidRPr="00103B98" w:rsidRDefault="00225F27" w:rsidP="005B0306">
      <w:pPr>
        <w:shd w:val="clear" w:color="auto" w:fill="FFFFFF"/>
        <w:spacing w:after="0" w:line="240" w:lineRule="auto"/>
        <w:jc w:val="center"/>
        <w:rPr>
          <w:sz w:val="24"/>
          <w:szCs w:val="24"/>
          <w:lang w:eastAsia="ru-RU" w:bidi="ru-RU"/>
        </w:rPr>
      </w:pPr>
      <w:r w:rsidRPr="005B0306"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 w:rsidRPr="005B0306">
        <w:rPr>
          <w:rFonts w:ascii="Times New Roman" w:hAnsi="Times New Roman"/>
          <w:sz w:val="24"/>
          <w:szCs w:val="24"/>
        </w:rPr>
        <w:t xml:space="preserve">первой редакции </w:t>
      </w:r>
      <w:r w:rsidRPr="005B030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 w:rsidR="00BF6AC7" w:rsidRPr="005B0306">
        <w:rPr>
          <w:rFonts w:ascii="Times New Roman" w:eastAsia="Times New Roman" w:hAnsi="Times New Roman"/>
          <w:sz w:val="24"/>
          <w:szCs w:val="24"/>
        </w:rPr>
        <w:t xml:space="preserve">ГОСТ Р 77.303–202Х «СПЖЦ. Информационная модель изделия. Структура изделия» </w:t>
      </w:r>
      <w:r w:rsidR="00BC512C">
        <w:rPr>
          <w:rFonts w:ascii="Times New Roman" w:eastAsia="Times New Roman" w:hAnsi="Times New Roman"/>
          <w:sz w:val="24"/>
          <w:szCs w:val="24"/>
        </w:rPr>
        <w:br/>
      </w:r>
      <w:r w:rsidR="00BF6AC7" w:rsidRPr="005B0306">
        <w:rPr>
          <w:rFonts w:ascii="Times New Roman" w:eastAsia="Times New Roman" w:hAnsi="Times New Roman"/>
          <w:sz w:val="24"/>
          <w:szCs w:val="24"/>
        </w:rPr>
        <w:t>(тема ПНС 1.0.482-1.105.25)</w:t>
      </w:r>
    </w:p>
    <w:tbl>
      <w:tblPr>
        <w:tblStyle w:val="a6"/>
        <w:tblW w:w="15877" w:type="dxa"/>
        <w:tblInd w:w="-31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1565"/>
        <w:gridCol w:w="2034"/>
        <w:gridCol w:w="7747"/>
        <w:gridCol w:w="3827"/>
      </w:tblGrid>
      <w:tr w:rsidR="00E27C8B" w:rsidRPr="00E27C8B" w14:paraId="678E10B2" w14:textId="77777777" w:rsidTr="00D154AD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FA090F" w14:textId="77777777" w:rsidR="00E27C8B" w:rsidRPr="00E27C8B" w:rsidRDefault="00E27C8B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3A41D1" w14:textId="77777777" w:rsidR="00E27C8B" w:rsidRPr="00E27C8B" w:rsidRDefault="00E27C8B" w:rsidP="000C366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FBBFB4" w14:textId="77777777" w:rsidR="00E27C8B" w:rsidRPr="00E27C8B" w:rsidRDefault="00E27C8B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FF60886" w14:textId="77777777" w:rsidR="00E27C8B" w:rsidRPr="00E27C8B" w:rsidRDefault="00E27C8B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B1D5FF" w14:textId="77777777" w:rsidR="00E27C8B" w:rsidRPr="00E27C8B" w:rsidRDefault="00E27C8B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D6B5EE5" w14:textId="77777777" w:rsidR="00E27C8B" w:rsidRPr="00E27C8B" w:rsidRDefault="00E27C8B" w:rsidP="000C3667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B244711" w14:textId="77777777" w:rsidR="00E27C8B" w:rsidRPr="00E27C8B" w:rsidRDefault="00E27C8B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9C722C6" w14:textId="77777777" w:rsidR="00E27C8B" w:rsidRPr="00E27C8B" w:rsidRDefault="00E27C8B" w:rsidP="000C366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E27C8B" w:rsidRPr="00E27C8B" w14:paraId="2E0B813D" w14:textId="77777777" w:rsidTr="00D154AD">
        <w:tc>
          <w:tcPr>
            <w:tcW w:w="704" w:type="dxa"/>
          </w:tcPr>
          <w:p w14:paraId="502365CA" w14:textId="77777777" w:rsidR="00E27C8B" w:rsidRPr="00E27C8B" w:rsidRDefault="00E27C8B" w:rsidP="007E4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904CA26" w14:textId="24429282" w:rsidR="00E27C8B" w:rsidRPr="00E27C8B" w:rsidRDefault="00E27C8B" w:rsidP="007E43D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7CC16DB" w14:textId="77777777" w:rsidR="00E27C8B" w:rsidRPr="00E27C8B" w:rsidRDefault="00E27C8B" w:rsidP="007E43D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E27C8B">
              <w:rPr>
                <w:rFonts w:ascii="Arial" w:hAnsi="Arial" w:cs="Arial"/>
                <w:sz w:val="20"/>
                <w:szCs w:val="20"/>
              </w:rPr>
              <w:t>, исх. № 131/161 от 22.04.2026</w:t>
            </w:r>
          </w:p>
        </w:tc>
        <w:tc>
          <w:tcPr>
            <w:tcW w:w="7747" w:type="dxa"/>
          </w:tcPr>
          <w:p w14:paraId="7B959D8E" w14:textId="77777777" w:rsidR="00E27C8B" w:rsidRPr="00E27C8B" w:rsidRDefault="00E27C8B" w:rsidP="007E43D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35CA5429" w14:textId="024AE85A" w:rsidR="00E27C8B" w:rsidRPr="00BC512C" w:rsidRDefault="00C23626" w:rsidP="007E43D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23388985" w14:textId="77777777" w:rsidTr="00D154AD">
        <w:tc>
          <w:tcPr>
            <w:tcW w:w="704" w:type="dxa"/>
          </w:tcPr>
          <w:p w14:paraId="0A69BA8F" w14:textId="77777777" w:rsidR="00E27C8B" w:rsidRPr="00E27C8B" w:rsidRDefault="00E27C8B" w:rsidP="00B66B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526B8AC" w14:textId="28FB5301" w:rsidR="00E27C8B" w:rsidRPr="00E27C8B" w:rsidRDefault="00E27C8B" w:rsidP="00B66B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9876538" w14:textId="77777777" w:rsidR="00E27C8B" w:rsidRPr="00E27C8B" w:rsidRDefault="00E27C8B" w:rsidP="00B66BF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747" w:type="dxa"/>
          </w:tcPr>
          <w:p w14:paraId="2A42DACE" w14:textId="77777777" w:rsidR="00E27C8B" w:rsidRPr="00E27C8B" w:rsidRDefault="00E27C8B" w:rsidP="00B66BF0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1D0D2EC" w14:textId="632DBD02" w:rsidR="00E27C8B" w:rsidRPr="00BC512C" w:rsidRDefault="00C23626" w:rsidP="00B66B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7195AFF9" w14:textId="77777777" w:rsidTr="00D154AD">
        <w:tc>
          <w:tcPr>
            <w:tcW w:w="704" w:type="dxa"/>
          </w:tcPr>
          <w:p w14:paraId="4B00685E" w14:textId="77777777" w:rsidR="00E27C8B" w:rsidRPr="00E27C8B" w:rsidRDefault="00E27C8B" w:rsidP="0086436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9B0A8B3" w14:textId="4CAC15AB" w:rsidR="00E27C8B" w:rsidRPr="00E27C8B" w:rsidRDefault="00E27C8B" w:rsidP="0086436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3944D0F7" w14:textId="77777777" w:rsidR="00E27C8B" w:rsidRPr="00E27C8B" w:rsidRDefault="00E27C8B" w:rsidP="0086436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747" w:type="dxa"/>
          </w:tcPr>
          <w:p w14:paraId="201169D3" w14:textId="77777777" w:rsidR="00E27C8B" w:rsidRPr="00E27C8B" w:rsidRDefault="00E27C8B" w:rsidP="0086436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715922D" w14:textId="6F929C20" w:rsidR="00E27C8B" w:rsidRPr="00BC512C" w:rsidRDefault="00C23626" w:rsidP="0086436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5E52AA17" w14:textId="77777777" w:rsidTr="00D154AD">
        <w:tc>
          <w:tcPr>
            <w:tcW w:w="704" w:type="dxa"/>
          </w:tcPr>
          <w:p w14:paraId="168CC551" w14:textId="77777777" w:rsidR="00E27C8B" w:rsidRPr="00E27C8B" w:rsidRDefault="00E27C8B" w:rsidP="00F122E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17A7098" w14:textId="00C825D4" w:rsidR="00E27C8B" w:rsidRPr="00E27C8B" w:rsidRDefault="00E27C8B" w:rsidP="00F122E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13E4B97" w14:textId="77777777" w:rsidR="00E27C8B" w:rsidRPr="00E27C8B" w:rsidRDefault="00E27C8B" w:rsidP="00F122E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 w:rsidRPr="00E27C8B">
              <w:rPr>
                <w:rFonts w:ascii="Arial" w:hAnsi="Arial" w:cs="Arial"/>
                <w:sz w:val="20"/>
                <w:szCs w:val="20"/>
              </w:rPr>
              <w:t>0014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</w:tcPr>
          <w:p w14:paraId="0DE6A791" w14:textId="77777777" w:rsidR="00E27C8B" w:rsidRPr="00E27C8B" w:rsidRDefault="00E27C8B" w:rsidP="00F122E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4B712A1" w14:textId="7C2556ED" w:rsidR="00E27C8B" w:rsidRPr="00BC512C" w:rsidRDefault="00C23626" w:rsidP="00F122E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DE48271" w14:textId="77777777" w:rsidTr="00D154AD">
        <w:tc>
          <w:tcPr>
            <w:tcW w:w="704" w:type="dxa"/>
          </w:tcPr>
          <w:p w14:paraId="24541B02" w14:textId="77777777" w:rsidR="00E27C8B" w:rsidRPr="00E27C8B" w:rsidRDefault="00E27C8B" w:rsidP="00C2013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99CEFB9" w14:textId="195FEE4A" w:rsidR="00E27C8B" w:rsidRPr="00E27C8B" w:rsidRDefault="00E27C8B" w:rsidP="00C2013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4A55770" w14:textId="77777777" w:rsidR="00E27C8B" w:rsidRPr="00E27C8B" w:rsidRDefault="00E27C8B" w:rsidP="00C2013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«Квант»,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747" w:type="dxa"/>
          </w:tcPr>
          <w:p w14:paraId="7618253F" w14:textId="77777777" w:rsidR="00E27C8B" w:rsidRPr="00E27C8B" w:rsidRDefault="00E27C8B" w:rsidP="00C2013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759DF9F" w14:textId="44B96B7B" w:rsidR="00E27C8B" w:rsidRPr="00BC512C" w:rsidRDefault="00C23626" w:rsidP="00C2013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154CC6D3" w14:textId="77777777" w:rsidTr="00D154AD">
        <w:tc>
          <w:tcPr>
            <w:tcW w:w="704" w:type="dxa"/>
          </w:tcPr>
          <w:p w14:paraId="726D2547" w14:textId="77777777" w:rsidR="00E27C8B" w:rsidRPr="00E27C8B" w:rsidRDefault="00E27C8B" w:rsidP="002253D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03C1B4A" w14:textId="1045502C" w:rsidR="00E27C8B" w:rsidRPr="00E27C8B" w:rsidRDefault="00E27C8B" w:rsidP="002253D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7CEFC184" w14:textId="77777777" w:rsidR="00E27C8B" w:rsidRPr="00E27C8B" w:rsidRDefault="00E27C8B" w:rsidP="002253D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27C8B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УПР-1023 от 07.05.2026</w:t>
            </w:r>
          </w:p>
        </w:tc>
        <w:tc>
          <w:tcPr>
            <w:tcW w:w="7747" w:type="dxa"/>
          </w:tcPr>
          <w:p w14:paraId="14DFEAC7" w14:textId="77777777" w:rsidR="00E27C8B" w:rsidRPr="00E27C8B" w:rsidRDefault="00E27C8B" w:rsidP="002253D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D3E97A7" w14:textId="51EF6277" w:rsidR="00E27C8B" w:rsidRPr="00BC512C" w:rsidRDefault="00C23626" w:rsidP="002253D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453ED514" w14:textId="77777777" w:rsidTr="00D154AD">
        <w:tc>
          <w:tcPr>
            <w:tcW w:w="704" w:type="dxa"/>
          </w:tcPr>
          <w:p w14:paraId="3D744885" w14:textId="77777777" w:rsidR="00E27C8B" w:rsidRPr="00E27C8B" w:rsidRDefault="00E27C8B" w:rsidP="009C4C4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10EF52D" w14:textId="4E216B4F" w:rsidR="00E27C8B" w:rsidRPr="00E27C8B" w:rsidRDefault="00E27C8B" w:rsidP="009C4C4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5E0978A" w14:textId="77777777" w:rsidR="00E27C8B" w:rsidRPr="00E27C8B" w:rsidRDefault="00E27C8B" w:rsidP="009C4C4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ФГУП «</w:t>
            </w: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E27C8B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E27C8B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47" w:type="dxa"/>
          </w:tcPr>
          <w:p w14:paraId="34225AF5" w14:textId="77777777" w:rsidR="00E27C8B" w:rsidRPr="00E27C8B" w:rsidRDefault="00E27C8B" w:rsidP="009C4C4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250829F8" w14:textId="346BADD7" w:rsidR="00E27C8B" w:rsidRPr="00BC512C" w:rsidRDefault="00C23626" w:rsidP="009C4C4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0A30788C" w14:textId="77777777" w:rsidTr="00D154AD">
        <w:tc>
          <w:tcPr>
            <w:tcW w:w="704" w:type="dxa"/>
          </w:tcPr>
          <w:p w14:paraId="16812CC5" w14:textId="77777777" w:rsidR="00E27C8B" w:rsidRPr="00E27C8B" w:rsidRDefault="00E27C8B" w:rsidP="00D80DE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49F467F" w14:textId="731E842F" w:rsidR="00E27C8B" w:rsidRPr="00E27C8B" w:rsidRDefault="00E27C8B" w:rsidP="00D80DE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1D607A8A" w14:textId="77777777" w:rsidR="00E27C8B" w:rsidRPr="00E27C8B" w:rsidRDefault="00E27C8B" w:rsidP="00D80DE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 w:rsidRPr="00E27C8B">
              <w:rPr>
                <w:rFonts w:ascii="Arial" w:hAnsi="Arial" w:cs="Arial"/>
                <w:sz w:val="20"/>
                <w:szCs w:val="20"/>
              </w:rPr>
              <w:t>-127 от 1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47" w:type="dxa"/>
          </w:tcPr>
          <w:p w14:paraId="1949B21D" w14:textId="77777777" w:rsidR="00E27C8B" w:rsidRPr="00E27C8B" w:rsidRDefault="00E27C8B" w:rsidP="00D80DE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3B42BBEE" w14:textId="48B820F8" w:rsidR="00E27C8B" w:rsidRPr="00BC512C" w:rsidRDefault="00C23626" w:rsidP="00D80DE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5B056E97" w14:textId="77777777" w:rsidTr="00D154AD">
        <w:tc>
          <w:tcPr>
            <w:tcW w:w="704" w:type="dxa"/>
          </w:tcPr>
          <w:p w14:paraId="008D5999" w14:textId="77777777" w:rsidR="00E27C8B" w:rsidRPr="00E27C8B" w:rsidRDefault="00E27C8B" w:rsidP="00EA47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E1AD" w14:textId="74C1F65B" w:rsidR="00E27C8B" w:rsidRPr="00E27C8B" w:rsidRDefault="00E27C8B" w:rsidP="00EA47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24C" w14:textId="77777777" w:rsidR="00E27C8B" w:rsidRPr="00E27C8B" w:rsidRDefault="00E27C8B" w:rsidP="00EA47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E27C8B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47" w:type="dxa"/>
          </w:tcPr>
          <w:p w14:paraId="08615ADC" w14:textId="77777777" w:rsidR="00E27C8B" w:rsidRPr="00E27C8B" w:rsidRDefault="00E27C8B" w:rsidP="00EA47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9E7571B" w14:textId="1F2263F2" w:rsidR="00E27C8B" w:rsidRPr="00BC512C" w:rsidRDefault="00C23626" w:rsidP="00EA476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4798933B" w14:textId="77777777" w:rsidTr="00D154AD">
        <w:tc>
          <w:tcPr>
            <w:tcW w:w="704" w:type="dxa"/>
          </w:tcPr>
          <w:p w14:paraId="7A707124" w14:textId="77777777" w:rsidR="00E27C8B" w:rsidRPr="00E27C8B" w:rsidRDefault="00E27C8B" w:rsidP="00150D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D8F" w14:textId="501507DB" w:rsidR="00E27C8B" w:rsidRPr="00E27C8B" w:rsidRDefault="00E27C8B" w:rsidP="00150D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DFA" w14:textId="77777777" w:rsidR="00E27C8B" w:rsidRPr="00E27C8B" w:rsidRDefault="00E27C8B" w:rsidP="00150D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«ТАНТК им. Г.М. Бериева»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03026-200-47 от 30.03.2026</w:t>
            </w:r>
          </w:p>
        </w:tc>
        <w:tc>
          <w:tcPr>
            <w:tcW w:w="7747" w:type="dxa"/>
          </w:tcPr>
          <w:p w14:paraId="60EA604B" w14:textId="77777777" w:rsidR="00E27C8B" w:rsidRPr="00E27C8B" w:rsidRDefault="00E27C8B" w:rsidP="00150D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A7CFA3C" w14:textId="14A76376" w:rsidR="00E27C8B" w:rsidRPr="00BC512C" w:rsidRDefault="00C23626" w:rsidP="00150D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78029AFA" w14:textId="77777777" w:rsidTr="00D154AD">
        <w:tc>
          <w:tcPr>
            <w:tcW w:w="704" w:type="dxa"/>
          </w:tcPr>
          <w:p w14:paraId="43552A8E" w14:textId="77777777" w:rsidR="00E27C8B" w:rsidRPr="00E27C8B" w:rsidRDefault="00E27C8B" w:rsidP="00E865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78C" w14:textId="51DB2DB5" w:rsidR="00E27C8B" w:rsidRPr="00E27C8B" w:rsidRDefault="00E27C8B" w:rsidP="00E865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729" w14:textId="77777777" w:rsidR="00E27C8B" w:rsidRPr="00E27C8B" w:rsidRDefault="00E27C8B" w:rsidP="00E8657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E27C8B">
              <w:rPr>
                <w:rFonts w:ascii="Arial" w:hAnsi="Arial" w:cs="Arial"/>
                <w:sz w:val="20"/>
                <w:szCs w:val="20"/>
              </w:rPr>
              <w:t>, исх. № 18-08-51/26 от 14.04.2026</w:t>
            </w:r>
          </w:p>
        </w:tc>
        <w:tc>
          <w:tcPr>
            <w:tcW w:w="7747" w:type="dxa"/>
          </w:tcPr>
          <w:p w14:paraId="103BD672" w14:textId="77777777" w:rsidR="00E27C8B" w:rsidRPr="00E27C8B" w:rsidRDefault="00E27C8B" w:rsidP="00E865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29E8FE1" w14:textId="42EB5E21" w:rsidR="00E27C8B" w:rsidRPr="00BC512C" w:rsidRDefault="00C23626" w:rsidP="00E865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088B8041" w14:textId="77777777" w:rsidTr="00D154AD">
        <w:tc>
          <w:tcPr>
            <w:tcW w:w="704" w:type="dxa"/>
          </w:tcPr>
          <w:p w14:paraId="17006CC6" w14:textId="77777777" w:rsidR="00E27C8B" w:rsidRPr="00E27C8B" w:rsidRDefault="00E27C8B" w:rsidP="00DF049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9677" w14:textId="607547BA" w:rsidR="00E27C8B" w:rsidRPr="00E27C8B" w:rsidRDefault="00E27C8B" w:rsidP="00DF049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FEFD" w14:textId="77777777" w:rsidR="00E27C8B" w:rsidRPr="00E27C8B" w:rsidRDefault="00E27C8B" w:rsidP="00DF049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237/90 от 22.05.2026</w:t>
            </w:r>
          </w:p>
        </w:tc>
        <w:tc>
          <w:tcPr>
            <w:tcW w:w="7747" w:type="dxa"/>
          </w:tcPr>
          <w:p w14:paraId="065C0CC0" w14:textId="77777777" w:rsidR="00E27C8B" w:rsidRPr="00E27C8B" w:rsidRDefault="00E27C8B" w:rsidP="00DF049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461D740" w14:textId="79D28B10" w:rsidR="00E27C8B" w:rsidRPr="00BC512C" w:rsidRDefault="00C23626" w:rsidP="00DF049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4F7A1DE" w14:textId="77777777" w:rsidTr="00D154AD">
        <w:tc>
          <w:tcPr>
            <w:tcW w:w="704" w:type="dxa"/>
          </w:tcPr>
          <w:p w14:paraId="6AC3F475" w14:textId="77777777" w:rsidR="00E27C8B" w:rsidRPr="00E27C8B" w:rsidRDefault="00E27C8B" w:rsidP="00B14E5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A862B34" w14:textId="0E4D95A5" w:rsidR="00E27C8B" w:rsidRPr="00E27C8B" w:rsidRDefault="00E27C8B" w:rsidP="00B14E5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8347004" w14:textId="77777777" w:rsidR="00E27C8B" w:rsidRPr="00E27C8B" w:rsidRDefault="00E27C8B" w:rsidP="00B14E5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070-59-166 от 24.04.2026</w:t>
            </w:r>
          </w:p>
        </w:tc>
        <w:tc>
          <w:tcPr>
            <w:tcW w:w="7747" w:type="dxa"/>
          </w:tcPr>
          <w:p w14:paraId="5EBA0252" w14:textId="77777777" w:rsidR="00E27C8B" w:rsidRPr="00E27C8B" w:rsidRDefault="00E27C8B" w:rsidP="00B14E5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20F7FED3" w14:textId="19215182" w:rsidR="00E27C8B" w:rsidRPr="00BC512C" w:rsidRDefault="00C23626" w:rsidP="00B14E5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094A478D" w14:textId="77777777" w:rsidTr="00D154AD">
        <w:tc>
          <w:tcPr>
            <w:tcW w:w="704" w:type="dxa"/>
          </w:tcPr>
          <w:p w14:paraId="0B09AADA" w14:textId="77777777" w:rsidR="00E27C8B" w:rsidRPr="00E27C8B" w:rsidRDefault="00E27C8B" w:rsidP="002342F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CEC2193" w14:textId="5172A412" w:rsidR="00E27C8B" w:rsidRPr="00E27C8B" w:rsidRDefault="00E27C8B" w:rsidP="002342F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59D0B69A" w14:textId="77777777" w:rsidR="00E27C8B" w:rsidRPr="00E27C8B" w:rsidRDefault="00E27C8B" w:rsidP="002342F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«ИК «Неотек Марин», 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 w:rsidRPr="00E27C8B">
              <w:rPr>
                <w:rFonts w:ascii="Arial" w:hAnsi="Arial" w:cs="Arial"/>
                <w:sz w:val="20"/>
                <w:szCs w:val="20"/>
              </w:rPr>
              <w:t>-26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E27C8B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747" w:type="dxa"/>
          </w:tcPr>
          <w:p w14:paraId="36FA269C" w14:textId="77777777" w:rsidR="00E27C8B" w:rsidRPr="00E27C8B" w:rsidRDefault="00E27C8B" w:rsidP="002342F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35A80165" w14:textId="4F1B7F98" w:rsidR="00E27C8B" w:rsidRPr="00BC512C" w:rsidRDefault="00C23626" w:rsidP="002342F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1C409FAD" w14:textId="77777777" w:rsidTr="00D154AD">
        <w:tc>
          <w:tcPr>
            <w:tcW w:w="704" w:type="dxa"/>
          </w:tcPr>
          <w:p w14:paraId="01A7A71F" w14:textId="77777777" w:rsidR="00E27C8B" w:rsidRPr="00E27C8B" w:rsidRDefault="00E27C8B" w:rsidP="008E27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7C2FAE6" w14:textId="360D2B2B" w:rsidR="00E27C8B" w:rsidRPr="00E27C8B" w:rsidRDefault="00E27C8B" w:rsidP="008E27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E200A98" w14:textId="77777777" w:rsidR="00E27C8B" w:rsidRPr="00E27C8B" w:rsidRDefault="00E27C8B" w:rsidP="008E27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Р0530/2-28925 от 25.05.2026</w:t>
            </w:r>
          </w:p>
        </w:tc>
        <w:tc>
          <w:tcPr>
            <w:tcW w:w="7747" w:type="dxa"/>
          </w:tcPr>
          <w:p w14:paraId="1E4341AD" w14:textId="77777777" w:rsidR="00E27C8B" w:rsidRPr="00E27C8B" w:rsidRDefault="00E27C8B" w:rsidP="008E27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53B3A84" w14:textId="6478950B" w:rsidR="00E27C8B" w:rsidRPr="00BC512C" w:rsidRDefault="00C23626" w:rsidP="008E27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5A6535A4" w14:textId="77777777" w:rsidTr="00D154AD">
        <w:tc>
          <w:tcPr>
            <w:tcW w:w="704" w:type="dxa"/>
          </w:tcPr>
          <w:p w14:paraId="763A7724" w14:textId="77777777" w:rsidR="00E27C8B" w:rsidRPr="00E27C8B" w:rsidRDefault="00E27C8B" w:rsidP="00534AF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BF9869E" w14:textId="323DE84A" w:rsidR="00E27C8B" w:rsidRPr="00E27C8B" w:rsidRDefault="00E27C8B" w:rsidP="00534AF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83B" w14:textId="77777777" w:rsidR="00E27C8B" w:rsidRPr="00E27C8B" w:rsidRDefault="00E27C8B" w:rsidP="00534AF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31A9" w14:textId="77777777" w:rsidR="00E27C8B" w:rsidRPr="00E27C8B" w:rsidRDefault="00E27C8B" w:rsidP="00534A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E6DEE8B" w14:textId="03ED59D9" w:rsidR="00E27C8B" w:rsidRPr="00BC512C" w:rsidRDefault="00C23626" w:rsidP="00534AF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675E541" w14:textId="77777777" w:rsidTr="00D154AD">
        <w:tc>
          <w:tcPr>
            <w:tcW w:w="704" w:type="dxa"/>
          </w:tcPr>
          <w:p w14:paraId="77C7CB30" w14:textId="77777777" w:rsidR="00E27C8B" w:rsidRPr="00E27C8B" w:rsidRDefault="00E27C8B" w:rsidP="008E35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6CADEE2" w14:textId="0C05264B" w:rsidR="00E27C8B" w:rsidRPr="00E27C8B" w:rsidRDefault="00E27C8B" w:rsidP="008E35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40C" w14:textId="77777777" w:rsidR="00E27C8B" w:rsidRPr="00E27C8B" w:rsidRDefault="00E27C8B" w:rsidP="008E35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E27C8B">
              <w:rPr>
                <w:rFonts w:ascii="Arial" w:hAnsi="Arial" w:cs="Arial"/>
                <w:sz w:val="20"/>
                <w:szCs w:val="20"/>
              </w:rPr>
              <w:t>5.202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94B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36A2AE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D0BBE49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8FBE88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8D09DF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Привести изложение и оформление проекта стандарта в соответствие с </w:t>
            </w:r>
            <w:r w:rsidRPr="00E27C8B">
              <w:rPr>
                <w:rFonts w:ascii="Arial" w:hAnsi="Arial" w:cs="Arial"/>
                <w:sz w:val="20"/>
                <w:szCs w:val="20"/>
              </w:rPr>
              <w:lastRenderedPageBreak/>
              <w:t>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64C09F21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A59D23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8A33FD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  <w:p w14:paraId="38F93672" w14:textId="77777777" w:rsidR="00E27C8B" w:rsidRPr="00E27C8B" w:rsidRDefault="00E27C8B" w:rsidP="008E35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3C78402" w14:textId="77777777" w:rsidR="00E27C8B" w:rsidRPr="00BC512C" w:rsidRDefault="005D496B" w:rsidP="008E35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BAA7C78" w14:textId="260AFA65" w:rsidR="005D496B" w:rsidRPr="00E27C8B" w:rsidRDefault="005D496B" w:rsidP="008E35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доработан.</w:t>
            </w:r>
          </w:p>
        </w:tc>
      </w:tr>
      <w:tr w:rsidR="00E27C8B" w:rsidRPr="00E27C8B" w14:paraId="69FF1FA1" w14:textId="77777777" w:rsidTr="00D154AD">
        <w:tc>
          <w:tcPr>
            <w:tcW w:w="704" w:type="dxa"/>
          </w:tcPr>
          <w:p w14:paraId="53E8CA66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874" w14:textId="3C9AC2B2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51D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B23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DC80FF" w14:textId="77777777" w:rsidR="00E27C8B" w:rsidRPr="00E27C8B" w:rsidRDefault="00E27C8B" w:rsidP="0034491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замечания и предложения </w:t>
            </w:r>
          </w:p>
          <w:p w14:paraId="0C4D83F7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"ЦНИИмаш" и организаций–членов ТК 321 по первым редакциям проектов национальных стандартов</w:t>
            </w:r>
          </w:p>
          <w:p w14:paraId="14CC5F98" w14:textId="77777777" w:rsidR="00E27C8B" w:rsidRPr="00E27C8B" w:rsidRDefault="00E27C8B" w:rsidP="007604C5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F7BFAEB" w14:textId="77777777" w:rsidR="00E27C8B" w:rsidRPr="00E27C8B" w:rsidRDefault="00E27C8B" w:rsidP="0034491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52560C1F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понимание следующих важных моментов:</w:t>
            </w:r>
          </w:p>
          <w:p w14:paraId="4A1BD9C0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297D8872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4FE85441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ответственным за разработку ИМ изделия машиностроения и 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1EF52F76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 представленных схемах ИМ не понятен уровень формализации данных. Насколько сущности ИМ (классы информационных объектов (ИО), их иерархия, их наименования, наименования и обязательность 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3F2A8048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5C882FC2" w14:textId="77777777" w:rsidR="00E27C8B" w:rsidRPr="00E27C8B" w:rsidRDefault="00E27C8B" w:rsidP="003449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6F9D0B00" w14:textId="77777777" w:rsidR="00E27C8B" w:rsidRPr="00E27C8B" w:rsidRDefault="00E27C8B" w:rsidP="0034491B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первой и второй группах стандартов серии система поддержки жизненного цикла изделия описаны требования к структуре, элементам типовой модели и технологиям для поддержки жизненного цикла изделия. Эти процессы уже описаны в сериях стандартов с</w:t>
            </w:r>
            <w:r w:rsidRPr="00E27C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 w:rsidRPr="00E27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76BC03EB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BE6" w14:textId="77777777" w:rsidR="00C23626" w:rsidRPr="00BC512C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00E08C1" w14:textId="77777777" w:rsidR="00C23626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Настоящий стандарт разрабатывается во исполнение Перспективной программы стандартизации, реализуемой в соответствии с Поручением Председателя Правительства ММ-П10-17296, как составной части работ по созданию отечественного комплекса программных средств поддержки ЖЦ изделия. </w:t>
            </w:r>
          </w:p>
          <w:p w14:paraId="6572C8C6" w14:textId="77777777" w:rsidR="00C23626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Поставленная задача обеспечения интероперабельности отечественных программных средств требует использования единых схем данных, на основе которых могут создаваться информационные модели изделия на разных стадиях его ЖЦ. Целевой аудиторией являются разработчики и потребители программных средств поддержки ЖЦ. </w:t>
            </w:r>
          </w:p>
          <w:p w14:paraId="7F8D4D16" w14:textId="77777777" w:rsidR="00C23626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Разработка таких информационных моделей обоснована, если для конкретного проекта принято решение о внедрении системы поддержки ЖЦ изделия, в которой интероперабельность программных средств планируется обеспечить путем стандартизации способов представления данных об изделии.  </w:t>
            </w:r>
          </w:p>
          <w:p w14:paraId="6AD33A2E" w14:textId="77777777" w:rsidR="00C23626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В основу данного стандарта (и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других стандартов СПЖЦ данной группы) положены международные стандарты ИСО 10303, которые, по мнению разработчиков отечественных программных средств, обеспечивают цифровое описание изделия на стадиях разработки, производства и обеспечения эксплуатации с необходимой степенью детализации. </w:t>
            </w:r>
          </w:p>
          <w:p w14:paraId="446BD3D9" w14:textId="77777777" w:rsidR="00C23626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Требование отсутствия в отечественных стандартах ссылок на международные считаем необоснованным (см., например, ГОСТ Р ИСО 9001).</w:t>
            </w:r>
          </w:p>
          <w:p w14:paraId="77AAFD47" w14:textId="77777777" w:rsidR="00C23626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Первая и вторая группы стандартов систематизирует требования к системе поддержки ЖЦ, которая в существующих стандартах представлена фрагментарно. Наличие формальной модели ЖЦ (ГОСТ Р 77.102) и уточненной номенклатуры программных средств (ГОСТ Р 77.402) является необходимым условием разработки информационных моделей изделий, пригодных для информационной поддержки процессов ЖЦ.</w:t>
            </w:r>
          </w:p>
          <w:p w14:paraId="75C377A3" w14:textId="77777777" w:rsidR="00C23626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. Третья и четвертая группы стандартов посвящены адаптации ИСО 10303 к особенностям процессов разработки, производства и обеспечения эксплуатации машиностроительных изделий и требованиям ЕСКД, ЕСТД и СРПП.</w:t>
            </w:r>
          </w:p>
          <w:p w14:paraId="25EF5791" w14:textId="66D1A950" w:rsidR="00E27C8B" w:rsidRPr="00E27C8B" w:rsidRDefault="00C23626" w:rsidP="00C236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Как уже отмечалось выше, разработка указанного комплекса стандартов направлена на создание интегрированного комплекса инженерного ПО и выполняется во исполнение Поручений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Правительства РФ</w:t>
            </w:r>
          </w:p>
        </w:tc>
      </w:tr>
      <w:tr w:rsidR="00E27C8B" w:rsidRPr="00E27C8B" w14:paraId="2FA6958B" w14:textId="77777777" w:rsidTr="00D154AD">
        <w:tc>
          <w:tcPr>
            <w:tcW w:w="704" w:type="dxa"/>
          </w:tcPr>
          <w:p w14:paraId="1E5D1C3F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511644A" w14:textId="182BEA07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F0F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5CF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3ECB5B" w14:textId="77777777" w:rsidR="00E27C8B" w:rsidRPr="00E27C8B" w:rsidRDefault="00E27C8B" w:rsidP="00AD7F9C">
            <w:pPr>
              <w:pStyle w:val="Textbody"/>
              <w:widowControl w:val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Неоднозначность терминологии.</w:t>
            </w:r>
          </w:p>
          <w:p w14:paraId="000C1DC8" w14:textId="77777777" w:rsidR="00E27C8B" w:rsidRPr="00E27C8B" w:rsidRDefault="00E27C8B" w:rsidP="00826B50">
            <w:pPr>
              <w:pStyle w:val="Textbody"/>
              <w:widowControl w:val="0"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 проектах ГОСТ важно чётко определять ключевые термины, такие как "информационная модель", "изделие", "жизненный цикл изделия" и т. д. Если определения будут размытыми или противоречивыми, это может привести к разночтениям на практике. Например, в ГОСТ Р 57412-2017 информационная модель определяется как "модель, в которой сведения об объекте моделирования представлены в виде совокупности элементов данных и отношений между ними". Необходимо убедиться, что в проектах новых ГОСТ термины согласованы с уже существующими стандартами и не вызывают путаницы. </w:t>
            </w:r>
          </w:p>
          <w:p w14:paraId="6BB01A6A" w14:textId="74E042F6" w:rsidR="00E27C8B" w:rsidRPr="00E27C8B" w:rsidRDefault="00E27C8B" w:rsidP="00826B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</w:tc>
        <w:tc>
          <w:tcPr>
            <w:tcW w:w="3827" w:type="dxa"/>
            <w:shd w:val="clear" w:color="auto" w:fill="auto"/>
          </w:tcPr>
          <w:p w14:paraId="45182A98" w14:textId="77777777" w:rsidR="00826B50" w:rsidRPr="00BC512C" w:rsidRDefault="00826B50" w:rsidP="00826B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B26D7F8" w14:textId="77777777" w:rsidR="00826B50" w:rsidRPr="00BC512C" w:rsidRDefault="00826B50" w:rsidP="00826B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В проекте стандарта используются термины установленные в ГОСТ Р 77.002 СПЖЦ. Термины и определения: </w:t>
            </w:r>
          </w:p>
          <w:p w14:paraId="2C381B43" w14:textId="77777777" w:rsidR="00826B50" w:rsidRPr="00BC512C" w:rsidRDefault="00826B50" w:rsidP="00826B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«изделие», «жизненный цикл», «информационная модель».</w:t>
            </w:r>
          </w:p>
          <w:p w14:paraId="7F7AAED4" w14:textId="77777777" w:rsidR="00826B50" w:rsidRPr="00BC512C" w:rsidRDefault="00826B50" w:rsidP="00826B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Проведено отдельное заседание Президиума ТК 482 посвященное гармонизации указанных терминов в национальных и государственных военных стандартах. </w:t>
            </w:r>
          </w:p>
          <w:p w14:paraId="5DF2334A" w14:textId="209204E3" w:rsidR="00E27C8B" w:rsidRPr="00BC512C" w:rsidRDefault="00826B50" w:rsidP="00826B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Проводятся консультации с разработчиками ПО и представителями научных организаций промышленности и МО РФ..</w:t>
            </w:r>
          </w:p>
        </w:tc>
      </w:tr>
      <w:tr w:rsidR="00E27C8B" w:rsidRPr="00E27C8B" w14:paraId="2B0B385D" w14:textId="77777777" w:rsidTr="00D154AD">
        <w:tc>
          <w:tcPr>
            <w:tcW w:w="704" w:type="dxa"/>
          </w:tcPr>
          <w:p w14:paraId="24C3D269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76BC29E" w14:textId="67BDCD55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AEA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097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1EAC0A" w14:textId="77777777" w:rsidR="00E27C8B" w:rsidRPr="00E27C8B" w:rsidRDefault="00E27C8B" w:rsidP="00AD7F9C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Проблемы интеграции с другими системами</w:t>
            </w:r>
          </w:p>
          <w:p w14:paraId="0DBAC6CA" w14:textId="77777777" w:rsidR="00E27C8B" w:rsidRPr="00E27C8B" w:rsidRDefault="00E27C8B" w:rsidP="00AD7F9C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Современные производственные процессы часто включают множество информационных систем — ERP, PLM, MES и др. Если проект ГОСТ не будет учитывать требования к совместимости с этими системами, это может привести к сложностям при обмене данными между различными этапами жизненного цикла изделия. Необходимо предусмотреть  </w:t>
            </w:r>
          </w:p>
          <w:p w14:paraId="5168EDFA" w14:textId="77777777" w:rsidR="00E27C8B" w:rsidRPr="00E27C8B" w:rsidRDefault="00E27C8B" w:rsidP="00AD7F9C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механизмы интероперабельности и стандарты обмена данными (например, на базе ISO 10303 (STEP) или других признанных форматов). </w:t>
            </w:r>
          </w:p>
          <w:p w14:paraId="417E6B4F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Использовать уже существующие стандарты как базу для разработки новых ГОСТ, чтобы обеспечить преемственность и совместимость</w:t>
            </w:r>
          </w:p>
          <w:p w14:paraId="29E78739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098DD477" w14:textId="77777777" w:rsidR="000F1B40" w:rsidRPr="00BC512C" w:rsidRDefault="000F1B40" w:rsidP="000F1B4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11C8E22" w14:textId="77777777" w:rsidR="000F1B40" w:rsidRPr="00BC512C" w:rsidRDefault="000F1B40" w:rsidP="000F1B4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направлены на обеспечение интероперабельности программных средств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 w:rsidRPr="00BC512C">
              <w:rPr>
                <w:rFonts w:ascii="Arial" w:hAnsi="Arial" w:cs="Arial"/>
                <w:sz w:val="20"/>
                <w:szCs w:val="20"/>
              </w:rPr>
              <w:t>/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CAM</w:t>
            </w:r>
            <w:r w:rsidRPr="00BC512C">
              <w:rPr>
                <w:rFonts w:ascii="Arial" w:hAnsi="Arial" w:cs="Arial"/>
                <w:sz w:val="20"/>
                <w:szCs w:val="20"/>
              </w:rPr>
              <w:t>/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CAE</w:t>
            </w:r>
            <w:r w:rsidRPr="00BC512C">
              <w:rPr>
                <w:rFonts w:ascii="Arial" w:hAnsi="Arial" w:cs="Arial"/>
                <w:sz w:val="20"/>
                <w:szCs w:val="20"/>
              </w:rPr>
              <w:t>/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CAPP</w:t>
            </w:r>
            <w:r w:rsidRPr="00BC512C">
              <w:rPr>
                <w:rFonts w:ascii="Arial" w:hAnsi="Arial" w:cs="Arial"/>
                <w:sz w:val="20"/>
                <w:szCs w:val="20"/>
              </w:rPr>
              <w:t>/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 w:rsidRPr="00BC512C">
              <w:rPr>
                <w:rFonts w:ascii="Arial" w:hAnsi="Arial" w:cs="Arial"/>
                <w:sz w:val="20"/>
                <w:szCs w:val="20"/>
              </w:rPr>
              <w:t>/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и других, требования к которым установлены в ГОСТ Р 77.402 СПЖЦ Виды программных средств поддержки ЖЦ.</w:t>
            </w:r>
          </w:p>
          <w:p w14:paraId="5F857678" w14:textId="77777777" w:rsidR="000F1B40" w:rsidRPr="00BC512C" w:rsidRDefault="000F1B40" w:rsidP="000F1B4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Разработанный проект ГОСТ Р 77.404 «СПЖЦ. Интероперабельность программных средств. Представление данных об изделии в виде обменного файла»</w:t>
            </w:r>
          </w:p>
          <w:p w14:paraId="323B6129" w14:textId="1E1EC010" w:rsidR="00E27C8B" w:rsidRPr="00BC512C" w:rsidRDefault="000F1B40" w:rsidP="000F1B4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устанавливает требования к обменным файлам в формате ИСО 10303-21,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BC51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7C8B" w:rsidRPr="00E27C8B" w14:paraId="36581F7C" w14:textId="77777777" w:rsidTr="00D154AD">
        <w:tc>
          <w:tcPr>
            <w:tcW w:w="704" w:type="dxa"/>
          </w:tcPr>
          <w:p w14:paraId="687E12C9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267" w14:textId="777B17F5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D25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B95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26E8F6A" w14:textId="77777777" w:rsidR="00E27C8B" w:rsidRPr="00E27C8B" w:rsidRDefault="00E27C8B" w:rsidP="00AD7F9C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гибкость для разных отраслей</w:t>
            </w:r>
          </w:p>
          <w:p w14:paraId="36809666" w14:textId="77777777" w:rsidR="00E27C8B" w:rsidRPr="00E27C8B" w:rsidRDefault="00E27C8B" w:rsidP="00AD7F9C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Изделия могут относиться к различным отраслям — машиностроению, </w:t>
            </w: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приборостроению, авиационной промышленности и т. 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стандарту.</w:t>
            </w:r>
          </w:p>
          <w:p w14:paraId="7E168611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Рекомендуется включить разделы, посвящённые интеграции с другими системами и форматам обмена данными.</w:t>
            </w:r>
          </w:p>
          <w:p w14:paraId="4122312A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647" w14:textId="77777777" w:rsidR="00780558" w:rsidRPr="00BC512C" w:rsidRDefault="00780558" w:rsidP="007805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7C4DCD1" w14:textId="4571CEE5" w:rsidR="00E27C8B" w:rsidRPr="00BC512C" w:rsidRDefault="00780558" w:rsidP="007805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ориентированы на изделия машиностроения. </w:t>
            </w: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Предусматривается разработка отраслевых решений. ГОСТ Р 77.404 устанавливает требования к обменным файлам в формате ИСО 10303-21,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BC51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7C8B" w:rsidRPr="00E27C8B" w14:paraId="3E7485E3" w14:textId="77777777" w:rsidTr="00D154AD">
        <w:tc>
          <w:tcPr>
            <w:tcW w:w="704" w:type="dxa"/>
          </w:tcPr>
          <w:p w14:paraId="6DBC9E8D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480" w14:textId="4853094A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750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38CB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BDB0B1" w14:textId="77777777" w:rsidR="00E27C8B" w:rsidRPr="00E27C8B" w:rsidRDefault="00E27C8B" w:rsidP="005C69EB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требований к верификации и валидации модели.</w:t>
            </w:r>
          </w:p>
          <w:p w14:paraId="0A305431" w14:textId="77777777" w:rsidR="00E27C8B" w:rsidRPr="00E27C8B" w:rsidRDefault="00E27C8B" w:rsidP="005C69EB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Важно определить процедуры проверки адекватности информационной модели, то есть её соответствия реальному изделию. В проектах ГОСТ должны быть прописаны методы контроля качества данных, алгоритмы проверки целостности модели и критерии её приемлемости для использования                                 на разных этапах жизненного цикла.</w:t>
            </w:r>
          </w:p>
          <w:p w14:paraId="7B1A7FC3" w14:textId="77777777" w:rsidR="00E27C8B" w:rsidRPr="00E27C8B" w:rsidRDefault="00E27C8B" w:rsidP="005C69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Предусмотреть механизмы верификации и валидации информационной модели.</w:t>
            </w:r>
          </w:p>
          <w:p w14:paraId="42A4633C" w14:textId="77777777" w:rsidR="00E27C8B" w:rsidRPr="00E27C8B" w:rsidRDefault="00E27C8B" w:rsidP="005C69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A64" w14:textId="77777777" w:rsidR="00780558" w:rsidRPr="00BC512C" w:rsidRDefault="00780558" w:rsidP="007805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77FD754" w14:textId="37FAE08F" w:rsidR="00E27C8B" w:rsidRPr="00BC512C" w:rsidRDefault="00780558" w:rsidP="007805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В проекте ГОСТ Р 77.403 «СПЖЦ. Интероперабельность программных средств. Основные положения» изложены требования к оценке соответствия программных средств и создаваемых информационных моделей. Предполагается посвятить этой важной тематике отдельную группу стандартов.</w:t>
            </w:r>
          </w:p>
        </w:tc>
      </w:tr>
      <w:tr w:rsidR="00E27C8B" w:rsidRPr="00E27C8B" w14:paraId="381B72B7" w14:textId="77777777" w:rsidTr="00D154AD">
        <w:tc>
          <w:tcPr>
            <w:tcW w:w="704" w:type="dxa"/>
          </w:tcPr>
          <w:p w14:paraId="17411D2D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44E" w14:textId="34983C51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D93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70E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48B814" w14:textId="77777777" w:rsidR="00E27C8B" w:rsidRPr="00E27C8B" w:rsidRDefault="00E27C8B" w:rsidP="005C69EB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Недостаточное внимание к вопросам безопасности и конфиденциальности</w:t>
            </w:r>
          </w:p>
          <w:p w14:paraId="47CAC8DB" w14:textId="77777777" w:rsidR="00E27C8B" w:rsidRPr="00E27C8B" w:rsidRDefault="00E27C8B" w:rsidP="005C69EB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При работе с информационными моделями часто используются чувствительные данные — технологические секреты, персональные данные сотрудников и т. д. Если в проектах   ГОСТ не будут учтены требования к защите информации, то может создать риски для организаций, использующих такие модели.</w:t>
            </w:r>
          </w:p>
          <w:p w14:paraId="4988617C" w14:textId="77777777" w:rsidR="00E27C8B" w:rsidRPr="00E27C8B" w:rsidRDefault="00E27C8B" w:rsidP="005C69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Уделить внимание вопросам безопасности и конфиденциальности данных.</w:t>
            </w:r>
          </w:p>
          <w:p w14:paraId="1010A96B" w14:textId="77777777" w:rsidR="00E27C8B" w:rsidRPr="00E27C8B" w:rsidRDefault="00E27C8B" w:rsidP="005C69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5E3" w14:textId="77777777" w:rsidR="00780558" w:rsidRPr="00BC512C" w:rsidRDefault="00780558" w:rsidP="007805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832D69C" w14:textId="77777777" w:rsidR="00780558" w:rsidRPr="00BC512C" w:rsidRDefault="00780558" w:rsidP="007805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В соответствии с утвержденной Перспективной программой стандартизации на данном этапе разработки (этап 1) первоочередное внимание было уделено составу и содержанию информации, а также способам ее представления.</w:t>
            </w:r>
          </w:p>
          <w:p w14:paraId="6A401967" w14:textId="215FDCF1" w:rsidR="00E27C8B" w:rsidRPr="00BC512C" w:rsidRDefault="00780558" w:rsidP="007805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Вопросы защиты информации будут рассмотрены при продолжении работ (на этапах 2 и 3)</w:t>
            </w:r>
          </w:p>
        </w:tc>
      </w:tr>
      <w:tr w:rsidR="00E27C8B" w:rsidRPr="00E27C8B" w14:paraId="383C257D" w14:textId="77777777" w:rsidTr="00D154AD">
        <w:tc>
          <w:tcPr>
            <w:tcW w:w="704" w:type="dxa"/>
          </w:tcPr>
          <w:p w14:paraId="100C9858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4D8" w14:textId="4F4EC07F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A3F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C52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D40990" w14:textId="77777777" w:rsidR="00E27C8B" w:rsidRPr="00E27C8B" w:rsidRDefault="00E27C8B" w:rsidP="005C69EB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чётких указаний по внедрению и переходу на новый стандарт</w:t>
            </w:r>
          </w:p>
          <w:p w14:paraId="347FC6DC" w14:textId="77777777" w:rsidR="00E27C8B" w:rsidRPr="00E27C8B" w:rsidRDefault="00E27C8B" w:rsidP="005C69EB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Если проекты ГОСТ вступят в силу, организациям потребуется время и ресурсы для адаптации существующих процессов и систем. В документах полезно предусмотреть рекомендации по поэтапному внедрению стандартов, обучению  персонала, а также примеры лучших практик.</w:t>
            </w:r>
          </w:p>
          <w:p w14:paraId="24FCAEFB" w14:textId="77777777" w:rsidR="00E27C8B" w:rsidRPr="00E27C8B" w:rsidRDefault="00E27C8B" w:rsidP="005C69EB">
            <w:pPr>
              <w:pStyle w:val="Textbody"/>
              <w:widowControl w:val="0"/>
              <w:spacing w:after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Разработать методические материалы для облегчения внедрения стандарта.</w:t>
            </w:r>
          </w:p>
          <w:p w14:paraId="0CD18A7C" w14:textId="77777777" w:rsidR="00E27C8B" w:rsidRPr="00E27C8B" w:rsidRDefault="00E27C8B" w:rsidP="005C69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 разработке проектов ГОСТ важно найти баланс между детализацией требований и гибкостью, чтобы стандарты были применимы в разных отраслях и не становились препятствием для инноваций</w:t>
            </w:r>
          </w:p>
          <w:p w14:paraId="5DBA6C78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E024FD" w14:textId="77777777" w:rsidR="00E27C8B" w:rsidRPr="00E27C8B" w:rsidRDefault="00E27C8B" w:rsidP="005C69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6C7" w14:textId="77777777" w:rsidR="00B03450" w:rsidRPr="00BC512C" w:rsidRDefault="00B03450" w:rsidP="00B034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8F7DF3E" w14:textId="10FCA54B" w:rsidR="00E27C8B" w:rsidRPr="00BC512C" w:rsidRDefault="00B03450" w:rsidP="00B034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 планировании работ по стандартизации в области СПЖЦ будет предусмотрена разработка необходимых методических документов</w:t>
            </w:r>
          </w:p>
        </w:tc>
      </w:tr>
      <w:tr w:rsidR="00E27C8B" w:rsidRPr="00E27C8B" w14:paraId="0CE105D5" w14:textId="77777777" w:rsidTr="00D154AD">
        <w:tc>
          <w:tcPr>
            <w:tcW w:w="704" w:type="dxa"/>
          </w:tcPr>
          <w:p w14:paraId="76770FB0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6A0" w14:textId="1B3BB682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358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466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2E2970" w14:textId="77777777" w:rsidR="00E27C8B" w:rsidRPr="00E27C8B" w:rsidRDefault="00E27C8B" w:rsidP="005C69EB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детализация требований к данным</w:t>
            </w:r>
          </w:p>
          <w:p w14:paraId="13F8AC78" w14:textId="77777777" w:rsidR="00E27C8B" w:rsidRPr="00E27C8B" w:rsidRDefault="00E27C8B" w:rsidP="005C69EB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Информационная модель изделия должна содержать определённый набор данных, который зависит от стадии жизненного цикла и целей использования. Если в проектах ГОСТ не будут чётко прописаны требования к составу данных (например, обязательные атрибуты, форматы представления информации), это затруднит реализацию модели на практике. Например, важно определить, какие именно данные должны включаться в модель на этапах проектирования, производства, эксплуатации и утилизации.</w:t>
            </w:r>
          </w:p>
          <w:p w14:paraId="45FD37F5" w14:textId="77777777" w:rsidR="00E27C8B" w:rsidRPr="00E27C8B" w:rsidRDefault="00E27C8B" w:rsidP="005C69EB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27C8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1E588CF8" w14:textId="77777777" w:rsidR="00E27C8B" w:rsidRPr="00E27C8B" w:rsidRDefault="00E27C8B" w:rsidP="005C69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7D0" w14:textId="77777777" w:rsidR="00A24A4C" w:rsidRPr="00BC512C" w:rsidRDefault="00A24A4C" w:rsidP="00A24A4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624CD33" w14:textId="790C7FE0" w:rsidR="00E27C8B" w:rsidRPr="00E27C8B" w:rsidRDefault="00A24A4C" w:rsidP="00A24A4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Разрабатываемые в настоящий момент стандарты (ГОСТ Р 77.301….77.306)  устанавливают требования к схемам данных, позволяющим создавать информационные модели изделия на стадиях разработки (в объеме ЭП, ТП, РКД), на стадиях производства (технологическая структура изделия) и стадии эксплуатация. Проводится практическая апробация таких моделей для машиностроительных изделий различных отраслей.</w:t>
            </w:r>
          </w:p>
        </w:tc>
      </w:tr>
      <w:tr w:rsidR="00E27C8B" w:rsidRPr="00E27C8B" w14:paraId="5C26E3E2" w14:textId="77777777" w:rsidTr="00D154AD">
        <w:tc>
          <w:tcPr>
            <w:tcW w:w="704" w:type="dxa"/>
          </w:tcPr>
          <w:p w14:paraId="2FA969DD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094" w14:textId="5CD5620E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793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2A9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466FF9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Отсутствует информация о степени гармонизации с международным стандартом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10303-44:2022</w:t>
            </w:r>
          </w:p>
          <w:p w14:paraId="6D426E3C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8BD847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F4E59A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Настоящий стандарт является модифицированным по отношению к международному стандарту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10303-44:2022. Степень гармонизации модифицированная 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MOD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)</w:t>
            </w:r>
          </w:p>
          <w:p w14:paraId="2918F533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837E78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978C5E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ГОСТ Р 1.5-2012 (п.5.4.3)</w:t>
            </w:r>
          </w:p>
          <w:p w14:paraId="68F0FCFD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2A0" w14:textId="77777777" w:rsidR="00E27C8B" w:rsidRDefault="005D496B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6102CA8" w14:textId="77777777" w:rsidR="005D496B" w:rsidRDefault="008662A3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Настоящий стандарт не является модифицированным. Он имеет другое наименование и разработан на основе ИСО 10303-44</w:t>
            </w:r>
          </w:p>
          <w:p w14:paraId="00266615" w14:textId="765D14AC" w:rsidR="008662A3" w:rsidRPr="00E27C8B" w:rsidRDefault="008662A3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этой ситуации указывать степень гармонизации не вполне корректно.</w:t>
            </w:r>
          </w:p>
        </w:tc>
      </w:tr>
      <w:tr w:rsidR="00E27C8B" w:rsidRPr="00E27C8B" w14:paraId="4037A1D2" w14:textId="77777777" w:rsidTr="00D154AD">
        <w:tc>
          <w:tcPr>
            <w:tcW w:w="704" w:type="dxa"/>
          </w:tcPr>
          <w:p w14:paraId="5B012E0B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32529171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529" w14:textId="011FA235" w:rsidR="00E27C8B" w:rsidRPr="00E27C8B" w:rsidRDefault="00E27C8B" w:rsidP="00F1000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594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3BE16E2" w14:textId="77777777" w:rsidR="00E27C8B" w:rsidRPr="00E27C8B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6F4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91CA17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Система поддержки жизненного цикла изделия</w:t>
            </w:r>
          </w:p>
          <w:p w14:paraId="7C029A1C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ИНФОРМАЦИОННАЯ МОДЕЛЬ ИЗДЕЛИЯ</w:t>
            </w:r>
          </w:p>
          <w:p w14:paraId="0ADF2880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Структура изделия</w:t>
            </w:r>
          </w:p>
          <w:p w14:paraId="2E216196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A97BFA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060068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Система поддержки жизненного цикла изделия</w:t>
            </w:r>
          </w:p>
          <w:p w14:paraId="774A86C5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ИНФОРМАЦИОННАЯ МОДЕЛЬ ИЗДЕЛИЯ НА ЯЗЫКЕ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</w:p>
          <w:p w14:paraId="0121307A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Структура изделия</w:t>
            </w:r>
          </w:p>
          <w:p w14:paraId="714D6400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02503C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CCD2F5" w14:textId="77777777" w:rsidR="00E27C8B" w:rsidRPr="00E27C8B" w:rsidRDefault="00E27C8B" w:rsidP="00F10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Необходимо уточнить наименование для соответствия тексту проекта стандарта</w:t>
            </w:r>
          </w:p>
          <w:p w14:paraId="1CC5CD95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D4D" w14:textId="77777777" w:rsidR="008662A3" w:rsidRPr="00BC512C" w:rsidRDefault="008662A3" w:rsidP="008662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820B193" w14:textId="77777777" w:rsidR="008662A3" w:rsidRDefault="008662A3" w:rsidP="008662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B6C9907" w14:textId="4853E7E1" w:rsidR="00E27C8B" w:rsidRPr="00E27C8B" w:rsidRDefault="008662A3" w:rsidP="008662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 ГОСТ Р 77.301 информационная модель представляется в нескольких нотациях (текстовой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>
              <w:rPr>
                <w:rFonts w:ascii="Arial" w:hAnsi="Arial" w:cs="Arial"/>
                <w:sz w:val="20"/>
                <w:szCs w:val="20"/>
              </w:rPr>
              <w:t xml:space="preserve"> и графической 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bookmarkEnd w:id="0"/>
      <w:tr w:rsidR="00E27C8B" w:rsidRPr="00E27C8B" w14:paraId="247C452F" w14:textId="77777777" w:rsidTr="00D154AD">
        <w:tc>
          <w:tcPr>
            <w:tcW w:w="704" w:type="dxa"/>
          </w:tcPr>
          <w:p w14:paraId="3147CDEE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8BB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1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27C8B">
              <w:rPr>
                <w:rFonts w:ascii="Arial" w:hAnsi="Arial" w:cs="Arial"/>
                <w:sz w:val="20"/>
                <w:szCs w:val="20"/>
              </w:rPr>
              <w:t>второй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C88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BFF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DD39BC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5BFCC420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FCEFDF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8AF53C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 предназначен для применения разработчиками ПО для целей создания автоматизированных систем поддержки жизненного цикла изделия</w:t>
            </w:r>
          </w:p>
          <w:p w14:paraId="01EED39F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A8B" w14:textId="77777777" w:rsidR="005D496B" w:rsidRPr="00BC512C" w:rsidRDefault="005D496B" w:rsidP="005D49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FFB4B7A" w14:textId="77777777" w:rsidR="00E27C8B" w:rsidRPr="00BC512C" w:rsidRDefault="00E27C8B" w:rsidP="005D49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2391F8D" w14:textId="6C93831F" w:rsidR="008662A3" w:rsidRPr="00BC512C" w:rsidRDefault="008662A3" w:rsidP="005D49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В области применения указано, что стандарт может применяться разработчиками и потребителями программных средств поддержки ЖЦ изделия.</w:t>
            </w:r>
          </w:p>
        </w:tc>
      </w:tr>
      <w:tr w:rsidR="00E27C8B" w:rsidRPr="00E27C8B" w14:paraId="49AD42E0" w14:textId="77777777" w:rsidTr="00D154AD">
        <w:tc>
          <w:tcPr>
            <w:tcW w:w="704" w:type="dxa"/>
          </w:tcPr>
          <w:p w14:paraId="4E76E833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B59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19B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411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AA4448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Указан ГОСТ Р 2.101, который в тексте не применяется. Отсутствует ГОСТ Р ИСО 10303-41, указанный в п.4.1</w:t>
            </w:r>
          </w:p>
          <w:p w14:paraId="2C0A82A2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74A" w14:textId="77777777" w:rsidR="00E27C8B" w:rsidRPr="00BC512C" w:rsidRDefault="008662A3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A4239B9" w14:textId="3CED16BD" w:rsidR="008662A3" w:rsidRPr="00BC512C" w:rsidRDefault="008662A3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Ссылка исключена.</w:t>
            </w:r>
          </w:p>
        </w:tc>
      </w:tr>
      <w:tr w:rsidR="00E27C8B" w:rsidRPr="00E27C8B" w14:paraId="422BADC2" w14:textId="77777777" w:rsidTr="00D154AD">
        <w:tc>
          <w:tcPr>
            <w:tcW w:w="704" w:type="dxa"/>
          </w:tcPr>
          <w:p w14:paraId="16EB6EF5" w14:textId="77777777" w:rsidR="00E27C8B" w:rsidRPr="00E27C8B" w:rsidRDefault="00E27C8B" w:rsidP="0015447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610C6FD7" w14:textId="77777777" w:rsidR="00E27C8B" w:rsidRPr="00E27C8B" w:rsidRDefault="00E27C8B" w:rsidP="0015447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5D8" w14:textId="77777777" w:rsidR="00E27C8B" w:rsidRPr="00E27C8B" w:rsidRDefault="00E27C8B" w:rsidP="0015447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27C8B">
              <w:rPr>
                <w:rFonts w:ascii="Arial" w:hAnsi="Arial" w:cs="Arial"/>
                <w:sz w:val="20"/>
                <w:szCs w:val="20"/>
              </w:rPr>
              <w:t>ОПК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808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486F92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79ED06C2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92EB3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67F143FE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DCA659B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ГОСТ Р 2.101 Единая система конструкторской документации. Виды изделий</w:t>
            </w:r>
          </w:p>
          <w:p w14:paraId="48A8A83A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4A8666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12BBEB" w14:textId="77777777" w:rsidR="00E27C8B" w:rsidRPr="00E27C8B" w:rsidRDefault="00E27C8B" w:rsidP="0015447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BFD713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22AAD04B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57F4D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03F16D57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FFC5734" w14:textId="77777777" w:rsidR="00E27C8B" w:rsidRPr="00E27C8B" w:rsidRDefault="00E27C8B" w:rsidP="0015447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27C8B">
              <w:rPr>
                <w:rFonts w:ascii="Arial" w:hAnsi="Arial" w:cs="Arial"/>
                <w:strike/>
                <w:sz w:val="20"/>
                <w:szCs w:val="20"/>
              </w:rPr>
              <w:t>ГОСТ Р 2.101 Единая система конструкторской документации. Виды изделий</w:t>
            </w:r>
          </w:p>
          <w:p w14:paraId="6EAA535C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74CD8BA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23050C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85A761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связи с отсутствием в тексте ГОСТ Р 77.303-202Х ссылочного стандарта ГОСТ Р 2.101-2023 его необходимо исключить из раздела 2 ГОСТ Р 77.303-202Х.</w:t>
            </w:r>
          </w:p>
          <w:p w14:paraId="1E72FE32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3C8E825B" w14:textId="0EE5ED29" w:rsidR="00E27C8B" w:rsidRPr="00BC512C" w:rsidRDefault="005D496B" w:rsidP="0015447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403213BE" w14:textId="77777777" w:rsidTr="00D154AD">
        <w:tc>
          <w:tcPr>
            <w:tcW w:w="704" w:type="dxa"/>
          </w:tcPr>
          <w:p w14:paraId="20B5B702" w14:textId="77777777" w:rsidR="00E27C8B" w:rsidRPr="00E27C8B" w:rsidRDefault="00E27C8B" w:rsidP="004C29E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ECC" w14:textId="77777777" w:rsidR="00E27C8B" w:rsidRPr="00E27C8B" w:rsidRDefault="00E27C8B" w:rsidP="004C29E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55B" w14:textId="77777777" w:rsidR="00E27C8B" w:rsidRPr="00E27C8B" w:rsidRDefault="00E27C8B" w:rsidP="004C29E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«УКБВ» и Союз «Объединение вагоностроителей», исх. № 185 от </w:t>
            </w: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879A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FC30D16" w14:textId="77777777" w:rsidR="00E27C8B" w:rsidRPr="00E27C8B" w:rsidRDefault="00E27C8B" w:rsidP="004C29E1">
            <w:pPr>
              <w:pStyle w:val="a8"/>
              <w:ind w:firstLine="0"/>
              <w:jc w:val="both"/>
              <w:rPr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ГОСТ Р 2.101 Единая система конструкторской документации. Виды изделий</w:t>
            </w:r>
          </w:p>
          <w:p w14:paraId="28DA05CC" w14:textId="77777777" w:rsidR="00E27C8B" w:rsidRPr="00E27C8B" w:rsidRDefault="00E27C8B" w:rsidP="004C29E1">
            <w:pPr>
              <w:pStyle w:val="a8"/>
              <w:tabs>
                <w:tab w:val="left" w:pos="1437"/>
                <w:tab w:val="left" w:pos="2008"/>
                <w:tab w:val="left" w:pos="3021"/>
              </w:tabs>
              <w:ind w:firstLine="0"/>
              <w:jc w:val="both"/>
              <w:rPr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ГОСТ Р 59193 Управление конфигурацией. Основные положения</w:t>
            </w:r>
          </w:p>
          <w:p w14:paraId="4F1D1FE0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77.002 Система поддержки жизненного цикла изделия. Термины и определения (проект, окончательная редакция, разрабатывается совместно)</w:t>
            </w:r>
          </w:p>
          <w:p w14:paraId="2B5CBA21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5D5118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FCB5AC" w14:textId="77777777" w:rsidR="00E27C8B" w:rsidRPr="00E27C8B" w:rsidRDefault="00E27C8B" w:rsidP="004C29E1">
            <w:pPr>
              <w:pStyle w:val="a8"/>
              <w:spacing w:after="260"/>
              <w:ind w:firstLine="420"/>
              <w:jc w:val="both"/>
              <w:rPr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Запись ГОСТ Р 59193 перенести.</w:t>
            </w:r>
          </w:p>
          <w:p w14:paraId="4ED26AEA" w14:textId="77777777" w:rsidR="00E27C8B" w:rsidRPr="00E27C8B" w:rsidRDefault="00E27C8B" w:rsidP="004C29E1">
            <w:pPr>
              <w:pStyle w:val="a8"/>
              <w:ind w:firstLine="420"/>
              <w:jc w:val="both"/>
              <w:rPr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ГОСТ Р 77.302</w:t>
            </w:r>
          </w:p>
          <w:p w14:paraId="795C6E44" w14:textId="77777777" w:rsidR="00E27C8B" w:rsidRPr="00E27C8B" w:rsidRDefault="00E27C8B" w:rsidP="004C29E1">
            <w:pPr>
              <w:pStyle w:val="a8"/>
              <w:tabs>
                <w:tab w:val="left" w:pos="1510"/>
                <w:tab w:val="left" w:pos="2129"/>
                <w:tab w:val="left" w:pos="3194"/>
              </w:tabs>
              <w:ind w:firstLine="420"/>
              <w:jc w:val="both"/>
              <w:rPr>
                <w:sz w:val="20"/>
                <w:szCs w:val="20"/>
                <w:u w:val="single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ГОСТ Р 59193 Управление конфигурацией... ГОСТ Р ИСО 10303-11</w:t>
            </w:r>
          </w:p>
          <w:p w14:paraId="69FF300B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E3143F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8CB791" w14:textId="77777777" w:rsidR="00E27C8B" w:rsidRPr="00E27C8B" w:rsidRDefault="00E27C8B" w:rsidP="004C29E1">
            <w:pPr>
              <w:pStyle w:val="a8"/>
              <w:ind w:firstLine="280"/>
              <w:rPr>
                <w:color w:val="000000"/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В соответствии с п. 3.6.1 ГОСТ Р 1.5-2012</w:t>
            </w:r>
          </w:p>
          <w:p w14:paraId="306AE0C3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CE8" w14:textId="77777777" w:rsidR="00E27C8B" w:rsidRDefault="005D496B" w:rsidP="004C29E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F3D5D54" w14:textId="1FAD2E50" w:rsidR="005D496B" w:rsidRPr="00E27C8B" w:rsidRDefault="005D496B" w:rsidP="004C29E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Будет согласовано с РСТ на этапе редакторской подготовки с учетом статуса ГОСТ Р 77.002 на момент утверждения..</w:t>
            </w:r>
          </w:p>
        </w:tc>
      </w:tr>
      <w:tr w:rsidR="00E27C8B" w:rsidRPr="00E27C8B" w14:paraId="7C848BE2" w14:textId="77777777" w:rsidTr="00D154AD">
        <w:tc>
          <w:tcPr>
            <w:tcW w:w="704" w:type="dxa"/>
          </w:tcPr>
          <w:p w14:paraId="5C2C2AA7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F36" w14:textId="77777777" w:rsidR="00E27C8B" w:rsidRPr="00E27C8B" w:rsidRDefault="00E27C8B" w:rsidP="00F1000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2C96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FE26BC2" w14:textId="77777777" w:rsidR="00E27C8B" w:rsidRPr="00E27C8B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F38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EAC499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Ввести в раздел 3 «Термины, определения и сокращения» описание идентификаторов типа «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assembly</w:t>
            </w:r>
            <w:r w:rsidRPr="00E27C8B">
              <w:rPr>
                <w:rFonts w:ascii="Arial" w:hAnsi="Arial" w:cs="Arial"/>
                <w:sz w:val="20"/>
                <w:szCs w:val="20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component</w:t>
            </w:r>
            <w:r w:rsidRPr="00E27C8B">
              <w:rPr>
                <w:rFonts w:ascii="Arial" w:hAnsi="Arial" w:cs="Arial"/>
                <w:sz w:val="20"/>
                <w:szCs w:val="20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usage</w:t>
            </w:r>
            <w:r w:rsidRPr="00E27C8B">
              <w:rPr>
                <w:rFonts w:ascii="Arial" w:hAnsi="Arial" w:cs="Arial"/>
                <w:sz w:val="20"/>
                <w:szCs w:val="20"/>
              </w:rPr>
              <w:t>», «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E27C8B">
              <w:rPr>
                <w:rFonts w:ascii="Arial" w:hAnsi="Arial" w:cs="Arial"/>
                <w:sz w:val="20"/>
                <w:szCs w:val="20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E27C8B">
              <w:rPr>
                <w:rFonts w:ascii="Arial" w:hAnsi="Arial" w:cs="Arial"/>
                <w:sz w:val="20"/>
                <w:szCs w:val="20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E27C8B">
              <w:rPr>
                <w:rFonts w:ascii="Arial" w:hAnsi="Arial" w:cs="Arial"/>
                <w:sz w:val="20"/>
                <w:szCs w:val="20"/>
              </w:rPr>
              <w:t>» и т.д.</w:t>
            </w:r>
          </w:p>
          <w:p w14:paraId="2D84DF79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7E0025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D86774" w14:textId="77777777" w:rsidR="00E27C8B" w:rsidRPr="00E27C8B" w:rsidRDefault="00E27C8B" w:rsidP="00F10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Упоминание присутствует в 5.1.2</w:t>
            </w:r>
          </w:p>
          <w:p w14:paraId="1A05A915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799" w14:textId="77777777" w:rsidR="00E27C8B" w:rsidRDefault="005D496B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4FD95F1" w14:textId="77777777" w:rsidR="005D496B" w:rsidRDefault="005D496B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Указанные сущности – это не термины, а наименования информационных объектов. </w:t>
            </w:r>
          </w:p>
          <w:p w14:paraId="6634393B" w14:textId="3EF4B5DF" w:rsidR="005D496B" w:rsidRPr="00E27C8B" w:rsidRDefault="005D496B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Они определены в </w:t>
            </w:r>
            <w:r w:rsidR="00823E52">
              <w:rPr>
                <w:rFonts w:ascii="Arial" w:hAnsi="Arial" w:cs="Arial"/>
                <w:sz w:val="20"/>
                <w:szCs w:val="20"/>
              </w:rPr>
              <w:t>ГОСТ Р ИСО 10303 на которые даны ссылки в разделе 2.</w:t>
            </w:r>
          </w:p>
        </w:tc>
      </w:tr>
      <w:tr w:rsidR="00E27C8B" w:rsidRPr="00E27C8B" w14:paraId="421AC4F5" w14:textId="77777777" w:rsidTr="00D154AD">
        <w:tc>
          <w:tcPr>
            <w:tcW w:w="704" w:type="dxa"/>
          </w:tcPr>
          <w:p w14:paraId="03F75C2F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3982CF3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30C2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B16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253ED8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Пункт полностью повторяет п.3.1.1 в проекте ГОСТ Р 77.301. Дать ссылку на ГОСТ Р 77.301, а не вводить новое понятие и не дублировать текст</w:t>
            </w:r>
          </w:p>
          <w:p w14:paraId="2CE8B29F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07B76FA0" w14:textId="77777777" w:rsidR="00E27C8B" w:rsidRPr="00BC512C" w:rsidRDefault="00823E52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19428B" w14:textId="71552024" w:rsidR="00823E52" w:rsidRPr="00BC512C" w:rsidRDefault="00823E52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Дана ссылка на ГОСТ Р 77.002 СПЖЦ. Термины и определения, в который включен данный термин.</w:t>
            </w:r>
          </w:p>
        </w:tc>
      </w:tr>
      <w:tr w:rsidR="00E27C8B" w:rsidRPr="00E27C8B" w14:paraId="00E6C2E1" w14:textId="77777777" w:rsidTr="00D154AD">
        <w:tc>
          <w:tcPr>
            <w:tcW w:w="704" w:type="dxa"/>
          </w:tcPr>
          <w:p w14:paraId="1802CB97" w14:textId="77777777" w:rsidR="00E27C8B" w:rsidRPr="00E27C8B" w:rsidRDefault="00E27C8B" w:rsidP="004C29E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880" w14:textId="77777777" w:rsidR="00E27C8B" w:rsidRPr="00E27C8B" w:rsidRDefault="00E27C8B" w:rsidP="004C29E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CA1" w14:textId="77777777" w:rsidR="00E27C8B" w:rsidRPr="00E27C8B" w:rsidRDefault="00E27C8B" w:rsidP="004C29E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610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55A240" w14:textId="77777777" w:rsidR="00E27C8B" w:rsidRPr="00E27C8B" w:rsidRDefault="00E27C8B" w:rsidP="00BD6E57">
            <w:pPr>
              <w:pStyle w:val="a8"/>
              <w:tabs>
                <w:tab w:val="left" w:pos="1680"/>
                <w:tab w:val="left" w:pos="2654"/>
                <w:tab w:val="right" w:pos="4142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 xml:space="preserve">3.1.1 </w:t>
            </w:r>
            <w:r w:rsidRPr="00E27C8B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схема данных</w:t>
            </w: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: Формальное описание организации данных, в том числе описание элементов данных, взаимосвязей между ними, типов данных, возможных значений и ограничений.</w:t>
            </w:r>
          </w:p>
          <w:p w14:paraId="373E56A1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8E2F2F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B50FF8" w14:textId="77777777" w:rsidR="00E27C8B" w:rsidRPr="00E27C8B" w:rsidRDefault="00E27C8B" w:rsidP="00BD6E57">
            <w:pPr>
              <w:pStyle w:val="a8"/>
              <w:tabs>
                <w:tab w:val="left" w:pos="3281"/>
                <w:tab w:val="left" w:pos="4318"/>
              </w:tabs>
              <w:spacing w:line="276" w:lineRule="auto"/>
              <w:ind w:firstLine="420"/>
              <w:jc w:val="both"/>
              <w:rPr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Предлагаем заключить термин с определением в рамку.</w:t>
            </w:r>
          </w:p>
          <w:p w14:paraId="7732542A" w14:textId="77777777" w:rsidR="00E27C8B" w:rsidRPr="00E27C8B" w:rsidRDefault="00E27C8B" w:rsidP="00BD6E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Дублирует положение п. 3.1.1 проекта ГОСТ Р 77.301-202Х.</w:t>
            </w:r>
          </w:p>
          <w:p w14:paraId="60D3BC81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F38B56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35405A" w14:textId="77777777" w:rsidR="00E27C8B" w:rsidRPr="00E27C8B" w:rsidRDefault="00E27C8B" w:rsidP="00BD6E57">
            <w:pPr>
              <w:pStyle w:val="a8"/>
              <w:spacing w:line="276" w:lineRule="auto"/>
              <w:ind w:firstLine="280"/>
              <w:jc w:val="both"/>
              <w:rPr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В соответствии с ГОСТ 1.5 п.4.8.4.</w:t>
            </w:r>
          </w:p>
          <w:p w14:paraId="24F29BEE" w14:textId="77777777" w:rsidR="00E27C8B" w:rsidRPr="00E27C8B" w:rsidRDefault="00E27C8B" w:rsidP="00BD6E57">
            <w:pPr>
              <w:pStyle w:val="a8"/>
              <w:tabs>
                <w:tab w:val="left" w:pos="1950"/>
              </w:tabs>
              <w:spacing w:line="276" w:lineRule="auto"/>
              <w:ind w:firstLine="280"/>
              <w:jc w:val="both"/>
              <w:rPr>
                <w:color w:val="000000"/>
                <w:sz w:val="20"/>
                <w:szCs w:val="20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Исключить дублирование терминологии совместно разрабатываемых стандартов</w:t>
            </w:r>
          </w:p>
          <w:p w14:paraId="0A54CE22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A4F0" w14:textId="77777777" w:rsidR="00823E52" w:rsidRPr="00BC512C" w:rsidRDefault="00823E52" w:rsidP="00823E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274AB91" w14:textId="508E7C41" w:rsidR="00E27C8B" w:rsidRPr="00BC512C" w:rsidRDefault="00823E52" w:rsidP="00823E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Дана ссылка на ГОСТ Р 77.002 СПЖЦ. Термины и определения, в который включен данный термин.</w:t>
            </w:r>
          </w:p>
        </w:tc>
      </w:tr>
      <w:tr w:rsidR="00E27C8B" w:rsidRPr="00E27C8B" w14:paraId="358C052F" w14:textId="77777777" w:rsidTr="00D154AD">
        <w:tc>
          <w:tcPr>
            <w:tcW w:w="704" w:type="dxa"/>
          </w:tcPr>
          <w:p w14:paraId="2FCEE61D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F5EBF1A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23F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C42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F992835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Сокращение "СПЖЦ" в тексте не применяется. Убрать из сокращений</w:t>
            </w:r>
          </w:p>
          <w:p w14:paraId="71A856FD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A8BC7DB" w14:textId="77777777" w:rsidR="00823E52" w:rsidRPr="00BC512C" w:rsidRDefault="00823E52" w:rsidP="00823E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21E0AAA" w14:textId="7F7EEB61" w:rsidR="00E27C8B" w:rsidRPr="00BC512C" w:rsidRDefault="00823E52" w:rsidP="00823E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Сокращение исключено.</w:t>
            </w:r>
          </w:p>
        </w:tc>
      </w:tr>
      <w:tr w:rsidR="00E27C8B" w:rsidRPr="00E27C8B" w14:paraId="4F0A50DE" w14:textId="77777777" w:rsidTr="00D154AD">
        <w:tc>
          <w:tcPr>
            <w:tcW w:w="704" w:type="dxa"/>
          </w:tcPr>
          <w:p w14:paraId="57AFA55A" w14:textId="77777777" w:rsidR="00E27C8B" w:rsidRPr="00E27C8B" w:rsidRDefault="00E27C8B" w:rsidP="00D5516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044" w14:textId="77777777" w:rsidR="00E27C8B" w:rsidRPr="00E27C8B" w:rsidRDefault="00E27C8B" w:rsidP="00D551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9C5" w14:textId="77777777" w:rsidR="00E27C8B" w:rsidRPr="00E27C8B" w:rsidRDefault="00E27C8B" w:rsidP="00D55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5B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5F0C30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>Исключить сокращение: «СПЖЦ - система поддержки жизненного цикла»., т.к. д</w:t>
            </w:r>
            <w:r w:rsidRPr="00E27C8B">
              <w:rPr>
                <w:rFonts w:ascii="Arial" w:eastAsiaTheme="minorHAnsi" w:hAnsi="Arial" w:cs="Arial"/>
                <w:color w:val="585859"/>
                <w:sz w:val="20"/>
                <w:szCs w:val="20"/>
              </w:rPr>
              <w:t>анное сокращение не используется в тексте стандарта.</w:t>
            </w:r>
          </w:p>
          <w:p w14:paraId="23637FC8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DA7" w14:textId="77777777" w:rsidR="00823E52" w:rsidRPr="00BC512C" w:rsidRDefault="00823E52" w:rsidP="00823E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B29D62D" w14:textId="7BC9409E" w:rsidR="00E27C8B" w:rsidRPr="00BC512C" w:rsidRDefault="00823E52" w:rsidP="00823E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Сокращение исключено.</w:t>
            </w:r>
          </w:p>
        </w:tc>
      </w:tr>
      <w:tr w:rsidR="00E27C8B" w:rsidRPr="00E27C8B" w14:paraId="0700EC1B" w14:textId="77777777" w:rsidTr="00D154AD">
        <w:tc>
          <w:tcPr>
            <w:tcW w:w="704" w:type="dxa"/>
          </w:tcPr>
          <w:p w14:paraId="59CD2A4A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EDC4A53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C24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0AF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7C7116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Противоречие: в проекте стандарта указано "базируются не схемах ГОСТ Р ИСО 10303-41", </w:t>
            </w:r>
            <w:r w:rsidRPr="00E27C8B">
              <w:rPr>
                <w:rFonts w:ascii="Arial" w:hAnsi="Arial" w:cs="Arial"/>
                <w:sz w:val="20"/>
                <w:szCs w:val="20"/>
              </w:rPr>
              <w:br/>
              <w:t xml:space="preserve">а в пояснительной записке - "на схемах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10303-44". Фактически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схемы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(product_structure_schema, product_concept_schema, configuration management schema) </w:t>
            </w:r>
            <w:r w:rsidRPr="00E27C8B">
              <w:rPr>
                <w:rFonts w:ascii="Arial" w:hAnsi="Arial" w:cs="Arial"/>
                <w:sz w:val="20"/>
                <w:szCs w:val="20"/>
              </w:rPr>
              <w:t>относятся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к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ISO 10303-44</w:t>
            </w:r>
          </w:p>
          <w:p w14:paraId="2E0B27F8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7D0919CD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</w:t>
            </w:r>
            <w:r w:rsidRPr="00E27C8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редакция</w:t>
            </w:r>
            <w:r w:rsidRPr="00E27C8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612FBCF7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Установленные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настоящим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стандартом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схемы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базируются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на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схемах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E27C8B">
              <w:rPr>
                <w:rFonts w:ascii="Arial" w:hAnsi="Arial" w:cs="Arial"/>
                <w:sz w:val="20"/>
                <w:szCs w:val="20"/>
              </w:rPr>
              <w:t>ГОСТ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Р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ИСО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10303-44: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 xml:space="preserve">product_structure_schema, product_concept_schema, configuration_management_schema, </w:t>
            </w:r>
            <w:r w:rsidRPr="00E27C8B">
              <w:rPr>
                <w:rFonts w:ascii="Arial" w:hAnsi="Arial" w:cs="Arial"/>
                <w:sz w:val="20"/>
                <w:szCs w:val="20"/>
              </w:rPr>
              <w:t>которые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27C8B">
              <w:rPr>
                <w:rFonts w:ascii="Arial" w:hAnsi="Arial" w:cs="Arial"/>
                <w:sz w:val="20"/>
                <w:szCs w:val="20"/>
              </w:rPr>
              <w:t>в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свою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очередь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используют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интегрированные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ресурсы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ГОСТ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Р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ИСО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10303-41</w:t>
            </w:r>
          </w:p>
          <w:p w14:paraId="7F71345B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34F28517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E88AE9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Устранение фактической ошибки и согласование с пояснительной запиской</w:t>
            </w:r>
          </w:p>
          <w:p w14:paraId="3225F865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75B6F5CF" w14:textId="0419C614" w:rsidR="00823E52" w:rsidRPr="00BC512C" w:rsidRDefault="00823E52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F7E"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5351BF6E" w14:textId="77777777" w:rsidTr="00D154AD">
        <w:tc>
          <w:tcPr>
            <w:tcW w:w="704" w:type="dxa"/>
          </w:tcPr>
          <w:p w14:paraId="496E7C7C" w14:textId="77777777" w:rsidR="00E27C8B" w:rsidRPr="00E27C8B" w:rsidRDefault="00E27C8B" w:rsidP="0015447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6F20" w14:textId="77777777" w:rsidR="00E27C8B" w:rsidRPr="00E27C8B" w:rsidRDefault="00E27C8B" w:rsidP="0015447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C71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27C8B">
              <w:rPr>
                <w:rFonts w:ascii="Arial" w:hAnsi="Arial" w:cs="Arial"/>
                <w:sz w:val="20"/>
                <w:szCs w:val="20"/>
              </w:rPr>
              <w:t>ОПК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F45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CECA33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4.1 Установленные настоящим стандартом схемы данных базируются не схемах ГОСТ Р ИСО 10303-41: …</w:t>
            </w:r>
          </w:p>
          <w:p w14:paraId="562FE217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0164DA" w14:textId="77777777" w:rsidR="00E27C8B" w:rsidRPr="00E27C8B" w:rsidRDefault="00E27C8B" w:rsidP="0015447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86A029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0DBB421A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3A700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2F8A96C0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2C5FEDE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>ГОСТ Р ИСО 10303-41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      </w:r>
          </w:p>
          <w:p w14:paraId="30CF708D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11DAC43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4.1 Установленные настоящим стандартом схемы данных базируются </w:t>
            </w: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схемах ГОСТ Р ИСО 10303-41:</w:t>
            </w:r>
          </w:p>
          <w:p w14:paraId="0A66546B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C14AB1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5B1629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lastRenderedPageBreak/>
              <w:t>В связи с использованием в пункте 4.1 ГОСТ Р 77.303-202Х ссылочного стандарта ГОСТ Р ИСО 10303-41-2022 его необходимо включить в раздел 2 ГОСТ Р 77.303-202Х.</w:t>
            </w:r>
          </w:p>
          <w:p w14:paraId="6D6DDCA9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152" w14:textId="6164BE31" w:rsidR="00E27C8B" w:rsidRPr="00BC512C" w:rsidRDefault="00681F7E" w:rsidP="0015447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27C8B" w:rsidRPr="00E27C8B" w14:paraId="39A24B9A" w14:textId="77777777" w:rsidTr="00D154AD">
        <w:tc>
          <w:tcPr>
            <w:tcW w:w="704" w:type="dxa"/>
          </w:tcPr>
          <w:p w14:paraId="0229B43C" w14:textId="77777777" w:rsidR="00E27C8B" w:rsidRPr="00E27C8B" w:rsidRDefault="00E27C8B" w:rsidP="00D5516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A09" w14:textId="77777777" w:rsidR="00E27C8B" w:rsidRPr="00E27C8B" w:rsidRDefault="00E27C8B" w:rsidP="00D551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380" w14:textId="77777777" w:rsidR="00E27C8B" w:rsidRPr="00E27C8B" w:rsidRDefault="00E27C8B" w:rsidP="00D55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A3E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FDD000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>Заменить «базируется не схемах» на «базируется на схемах»</w:t>
            </w:r>
          </w:p>
          <w:p w14:paraId="282161AC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CE0" w14:textId="401BFD5F" w:rsidR="00E27C8B" w:rsidRPr="00BC512C" w:rsidRDefault="00681F7E" w:rsidP="00D551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1573A8FD" w14:textId="77777777" w:rsidTr="00D154AD">
        <w:tc>
          <w:tcPr>
            <w:tcW w:w="704" w:type="dxa"/>
          </w:tcPr>
          <w:p w14:paraId="223B1EB3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32530661"/>
          </w:p>
        </w:tc>
        <w:tc>
          <w:tcPr>
            <w:tcW w:w="1565" w:type="dxa"/>
            <w:shd w:val="clear" w:color="auto" w:fill="auto"/>
          </w:tcPr>
          <w:p w14:paraId="51158501" w14:textId="77777777" w:rsidR="00E27C8B" w:rsidRPr="00E27C8B" w:rsidRDefault="00E27C8B" w:rsidP="00F1000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shd w:val="clear" w:color="auto" w:fill="auto"/>
          </w:tcPr>
          <w:p w14:paraId="419C583F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ООО «ТМХ-Электротех»,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5F23D68" w14:textId="77777777" w:rsidR="00E27C8B" w:rsidRPr="00E27C8B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14:paraId="592A946C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8CE4AD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не схемах ГОСТ Р ИСО 10303-41:</w:t>
            </w:r>
          </w:p>
          <w:p w14:paraId="252D9AD7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99E359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B3C4D7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схемах ГОСТ Р ИСО 10303-41:</w:t>
            </w:r>
          </w:p>
          <w:p w14:paraId="76936171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0E1720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99EFD5" w14:textId="77777777" w:rsidR="00E27C8B" w:rsidRPr="00E27C8B" w:rsidRDefault="00E27C8B" w:rsidP="008F01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Исправить опечатку</w:t>
            </w:r>
          </w:p>
          <w:p w14:paraId="6E92839C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05CFF196" w14:textId="54A10AE6" w:rsidR="00E27C8B" w:rsidRPr="00BC512C" w:rsidRDefault="00681F7E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bookmarkEnd w:id="1"/>
      <w:tr w:rsidR="00E27C8B" w:rsidRPr="00E27C8B" w14:paraId="2EE3405D" w14:textId="77777777" w:rsidTr="00D154AD">
        <w:tc>
          <w:tcPr>
            <w:tcW w:w="704" w:type="dxa"/>
          </w:tcPr>
          <w:p w14:paraId="1126ACCF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13C02BD6" w14:textId="77777777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1C8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29C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7F730D" w14:textId="77777777" w:rsidR="00E27C8B" w:rsidRPr="00E27C8B" w:rsidRDefault="00E27C8B" w:rsidP="00AD7F9C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Имеется</w:t>
            </w:r>
          </w:p>
          <w:p w14:paraId="2B6DA565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«...базируются не схемах...»</w:t>
            </w:r>
          </w:p>
          <w:p w14:paraId="286EEE35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B52AEA" w14:textId="77777777" w:rsidR="00E27C8B" w:rsidRPr="00E27C8B" w:rsidRDefault="00E27C8B" w:rsidP="00AD7F9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3C2DAC" w14:textId="77777777" w:rsidR="00E27C8B" w:rsidRPr="00E27C8B" w:rsidRDefault="00E27C8B" w:rsidP="00AD7F9C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Должно быть</w:t>
            </w:r>
          </w:p>
          <w:p w14:paraId="0EB0F116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«...базируются на схемах...»</w:t>
            </w:r>
          </w:p>
          <w:p w14:paraId="351D850D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861612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097BEA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Опечатка</w:t>
            </w:r>
          </w:p>
          <w:p w14:paraId="15E3B5DF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BC4FB22" w14:textId="2A49BD64" w:rsidR="00E27C8B" w:rsidRPr="00BC512C" w:rsidRDefault="00681F7E" w:rsidP="00AD7F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71D0567D" w14:textId="77777777" w:rsidTr="00D154AD">
        <w:tc>
          <w:tcPr>
            <w:tcW w:w="704" w:type="dxa"/>
          </w:tcPr>
          <w:p w14:paraId="5F28F0AC" w14:textId="77777777" w:rsidR="00E27C8B" w:rsidRPr="00E27C8B" w:rsidRDefault="00E27C8B" w:rsidP="00740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5DBDD" w14:textId="77777777" w:rsidR="00E27C8B" w:rsidRPr="00E27C8B" w:rsidRDefault="00E27C8B" w:rsidP="00740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DE9" w14:textId="77777777" w:rsidR="00E27C8B" w:rsidRPr="00E27C8B" w:rsidRDefault="00E27C8B" w:rsidP="00740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834" w14:textId="77777777" w:rsidR="00E27C8B" w:rsidRPr="00E27C8B" w:rsidRDefault="00E27C8B" w:rsidP="00740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7C6473" w14:textId="77777777" w:rsidR="00E27C8B" w:rsidRPr="00E27C8B" w:rsidRDefault="00E27C8B" w:rsidP="00740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базируются нА схемах</w:t>
            </w:r>
          </w:p>
          <w:p w14:paraId="1726564A" w14:textId="77777777" w:rsidR="00E27C8B" w:rsidRPr="00E27C8B" w:rsidRDefault="00E27C8B" w:rsidP="00740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C90570" w14:textId="77777777" w:rsidR="00E27C8B" w:rsidRPr="00E27C8B" w:rsidRDefault="00E27C8B" w:rsidP="00740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E26824" w14:textId="77777777" w:rsidR="00E27C8B" w:rsidRPr="00E27C8B" w:rsidRDefault="00E27C8B" w:rsidP="00740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6EC1E75F" w14:textId="77777777" w:rsidR="00E27C8B" w:rsidRPr="00E27C8B" w:rsidRDefault="00E27C8B" w:rsidP="00740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D7E" w14:textId="5DA1145A" w:rsidR="00E27C8B" w:rsidRPr="00BC512C" w:rsidRDefault="00681F7E" w:rsidP="00740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59B11AB" w14:textId="77777777" w:rsidTr="00D154AD">
        <w:tc>
          <w:tcPr>
            <w:tcW w:w="704" w:type="dxa"/>
          </w:tcPr>
          <w:p w14:paraId="6092F0B2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8BD1A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928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B8B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1C345A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Проект стандарта описывает схемы данных в рамках формирования структур изделий в целом. Некорректно отдельно указывать структуру изделия.</w:t>
            </w:r>
          </w:p>
          <w:p w14:paraId="151124A9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4DB81134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78DF5E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1DED12" w14:textId="77777777" w:rsidR="00E27C8B" w:rsidRPr="00E27C8B" w:rsidRDefault="00E27C8B" w:rsidP="000C0B1C">
            <w:pPr>
              <w:pStyle w:val="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Схемы данных в рамках структур изделий позволяют описывать:</w:t>
            </w:r>
          </w:p>
          <w:p w14:paraId="201C8FCD" w14:textId="77777777" w:rsidR="00E27C8B" w:rsidRPr="00E27C8B" w:rsidRDefault="00E27C8B" w:rsidP="000C0B1C">
            <w:pPr>
              <w:pStyle w:val="20"/>
              <w:shd w:val="clear" w:color="auto" w:fill="auto"/>
              <w:tabs>
                <w:tab w:val="left" w:pos="739"/>
              </w:tabs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- концепцию изделия (семейства изделий) и возможные варианты изделия внутри семейства;</w:t>
            </w:r>
          </w:p>
          <w:p w14:paraId="02C57129" w14:textId="77777777" w:rsidR="00E27C8B" w:rsidRPr="00E27C8B" w:rsidRDefault="00E27C8B" w:rsidP="000C0B1C">
            <w:pPr>
              <w:pStyle w:val="20"/>
              <w:shd w:val="clear" w:color="auto" w:fill="auto"/>
              <w:tabs>
                <w:tab w:val="left" w:pos="739"/>
              </w:tabs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- взаимоотношения между изделиями, отражающими процесс изготовления;</w:t>
            </w:r>
          </w:p>
          <w:p w14:paraId="6B92E285" w14:textId="77777777" w:rsidR="00E27C8B" w:rsidRPr="00E27C8B" w:rsidRDefault="00E27C8B" w:rsidP="000C0B1C">
            <w:pPr>
              <w:pStyle w:val="20"/>
              <w:shd w:val="clear" w:color="auto" w:fill="auto"/>
              <w:tabs>
                <w:tab w:val="left" w:pos="749"/>
              </w:tabs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- взаимоотношения между изделиями, отражающими их эквивалентность и способность заменять друг друга;</w:t>
            </w:r>
          </w:p>
          <w:p w14:paraId="7D090419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- управление составом изделия"</w:t>
            </w:r>
          </w:p>
          <w:p w14:paraId="5DEF26B2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AC5EFE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C5186F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Нарушение связи между тематикой проекта стандарта и его содержанием</w:t>
            </w:r>
          </w:p>
          <w:p w14:paraId="01470BDB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445" w14:textId="77777777" w:rsidR="00E27C8B" w:rsidRPr="00BC512C" w:rsidRDefault="00681F7E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3AC6F85" w14:textId="77777777" w:rsidR="00681F7E" w:rsidRPr="00BC512C" w:rsidRDefault="00681F7E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  <w:p w14:paraId="1D9E8683" w14:textId="3D08F667" w:rsidR="00681F7E" w:rsidRPr="00BC512C" w:rsidRDefault="00681F7E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Речь идет именно о структурах изделия, описывающих составные части изделия и связи между ними</w:t>
            </w:r>
          </w:p>
        </w:tc>
      </w:tr>
      <w:tr w:rsidR="00E27C8B" w:rsidRPr="00E27C8B" w14:paraId="6DCDC188" w14:textId="77777777" w:rsidTr="00D154AD">
        <w:tc>
          <w:tcPr>
            <w:tcW w:w="704" w:type="dxa"/>
          </w:tcPr>
          <w:p w14:paraId="0901C220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80FE1F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374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AF7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B566B2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Дать определение термину "концепция изделия (семейство изделий)".</w:t>
            </w:r>
          </w:p>
          <w:p w14:paraId="5D3180A5" w14:textId="77777777" w:rsidR="00E27C8B" w:rsidRPr="00E27C8B" w:rsidRDefault="00E27C8B" w:rsidP="000C0B1C">
            <w:pPr>
              <w:pStyle w:val="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Предлагается два варианта:</w:t>
            </w:r>
          </w:p>
          <w:p w14:paraId="4F212CCE" w14:textId="77777777" w:rsidR="00E27C8B" w:rsidRPr="00E27C8B" w:rsidRDefault="00E27C8B" w:rsidP="000C0B1C">
            <w:pPr>
              <w:pStyle w:val="20"/>
              <w:shd w:val="clear" w:color="auto" w:fill="auto"/>
              <w:tabs>
                <w:tab w:val="left" w:pos="706"/>
              </w:tabs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1. Дать определение в разделе 3;</w:t>
            </w:r>
          </w:p>
          <w:p w14:paraId="46C0C622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2. Заменить термин, например, "Модификация"</w:t>
            </w:r>
          </w:p>
          <w:p w14:paraId="6C7DE462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AF823B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23EA60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Термин не стандартизован</w:t>
            </w:r>
          </w:p>
          <w:p w14:paraId="18E32FA8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1703EE" w14:textId="514863AD" w:rsidR="00E27C8B" w:rsidRPr="00BC512C" w:rsidRDefault="00681F7E" w:rsidP="007604C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</w:t>
            </w:r>
            <w:r w:rsidR="000970D3" w:rsidRPr="00BC512C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5EA7FE25" w14:textId="4A9D2F12" w:rsidR="00681F7E" w:rsidRPr="00BC512C" w:rsidRDefault="000970D3" w:rsidP="000970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Дана ссылка на </w:t>
            </w:r>
            <w:r w:rsidRPr="00BC512C">
              <w:t xml:space="preserve">ГОСТ Р 56862-2016 </w:t>
            </w:r>
          </w:p>
        </w:tc>
      </w:tr>
      <w:tr w:rsidR="00E27C8B" w:rsidRPr="00E27C8B" w14:paraId="62301E5B" w14:textId="77777777" w:rsidTr="00D154AD">
        <w:tc>
          <w:tcPr>
            <w:tcW w:w="704" w:type="dxa"/>
          </w:tcPr>
          <w:p w14:paraId="0986746C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A03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4.3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27C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01A" w14:textId="77777777" w:rsidR="00E27C8B" w:rsidRPr="00681F7E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681F7E">
              <w:rPr>
                <w:rFonts w:ascii="Arial" w:hAnsi="Arial" w:cs="Arial"/>
                <w:sz w:val="20"/>
                <w:szCs w:val="20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681F7E">
              <w:rPr>
                <w:rFonts w:ascii="Arial" w:hAnsi="Arial" w:cs="Arial"/>
                <w:sz w:val="20"/>
                <w:szCs w:val="20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681F7E">
              <w:rPr>
                <w:rFonts w:ascii="Arial" w:hAnsi="Arial" w:cs="Arial"/>
                <w:sz w:val="20"/>
                <w:szCs w:val="20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681F7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10762F5" w14:textId="77777777" w:rsidR="00E27C8B" w:rsidRPr="00681F7E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614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2F0785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4.3</w:t>
            </w:r>
            <w:r w:rsidRPr="00E27C8B">
              <w:rPr>
                <w:rFonts w:ascii="Arial" w:hAnsi="Arial" w:cs="Arial"/>
                <w:sz w:val="20"/>
                <w:szCs w:val="20"/>
              </w:rPr>
              <w:tab/>
              <w:t>Схемы данных позволяют описывать:</w:t>
            </w:r>
          </w:p>
          <w:p w14:paraId="5D405361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–концепцию изделия (семейства изделий) и возможные варианты изделия внутри семейства;</w:t>
            </w:r>
          </w:p>
          <w:p w14:paraId="07CB96D2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7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Описание концепции изделия</w:t>
            </w:r>
          </w:p>
          <w:p w14:paraId="28659CF4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430BFD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2FD075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Включить в проект стандарта термин «концепция изделия»</w:t>
            </w:r>
          </w:p>
          <w:p w14:paraId="755D19C1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B1E7B2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123E67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F0CBBC" w14:textId="77777777" w:rsidR="00E27C8B" w:rsidRPr="00E27C8B" w:rsidRDefault="00E27C8B" w:rsidP="00F10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ГОСТ Р 56861-2016 имеется только «концепцию продукта»</w:t>
            </w:r>
          </w:p>
          <w:p w14:paraId="1DC4CEBB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FED" w14:textId="6124D07E" w:rsidR="000970D3" w:rsidRPr="00BC512C" w:rsidRDefault="000970D3" w:rsidP="000970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23B90D6" w14:textId="6D9FDC3E" w:rsidR="00E27C8B" w:rsidRPr="00BC512C" w:rsidRDefault="000970D3" w:rsidP="000970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Дана ссылка на </w:t>
            </w:r>
            <w:r w:rsidRPr="00BC512C">
              <w:t>ГОСТ Р 56862-2016</w:t>
            </w:r>
          </w:p>
        </w:tc>
      </w:tr>
      <w:tr w:rsidR="00E27C8B" w:rsidRPr="00E27C8B" w14:paraId="1EF1DA95" w14:textId="77777777" w:rsidTr="00D154AD">
        <w:tc>
          <w:tcPr>
            <w:tcW w:w="704" w:type="dxa"/>
          </w:tcPr>
          <w:p w14:paraId="6B09873C" w14:textId="77777777" w:rsidR="00E27C8B" w:rsidRPr="00E27C8B" w:rsidRDefault="00E27C8B" w:rsidP="008E35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7960480" w14:textId="77777777" w:rsidR="00E27C8B" w:rsidRPr="00E27C8B" w:rsidRDefault="00E27C8B" w:rsidP="008E35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Style w:val="a7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E83" w14:textId="77777777" w:rsidR="00E27C8B" w:rsidRPr="00E27C8B" w:rsidRDefault="00E27C8B" w:rsidP="008E35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E27C8B">
              <w:rPr>
                <w:rFonts w:ascii="Arial" w:hAnsi="Arial" w:cs="Arial"/>
                <w:sz w:val="20"/>
                <w:szCs w:val="20"/>
              </w:rPr>
              <w:t>5.202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4E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870654" w14:textId="77777777" w:rsidR="00E27C8B" w:rsidRPr="00E27C8B" w:rsidRDefault="00E27C8B" w:rsidP="008E3588">
            <w:pPr>
              <w:pStyle w:val="a8"/>
              <w:rPr>
                <w:sz w:val="20"/>
                <w:szCs w:val="20"/>
                <w:lang w:bidi="en-US"/>
              </w:rPr>
            </w:pPr>
            <w:r w:rsidRPr="00E27C8B">
              <w:rPr>
                <w:rStyle w:val="a7"/>
                <w:sz w:val="20"/>
                <w:szCs w:val="20"/>
                <w:lang w:bidi="en-US"/>
              </w:rPr>
              <w:t>Имеется:</w:t>
            </w:r>
          </w:p>
          <w:p w14:paraId="250A893A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Style w:val="a7"/>
                <w:sz w:val="20"/>
                <w:szCs w:val="20"/>
              </w:rPr>
              <w:t>«... в нотации UML в соответствии с ...»</w:t>
            </w:r>
          </w:p>
          <w:p w14:paraId="203F3F34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686C28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0A1234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Style w:val="a7"/>
                <w:sz w:val="20"/>
                <w:szCs w:val="20"/>
              </w:rPr>
              <w:t>«... в нотации унифицированного языка моделирования (UML) в соответствии с...»</w:t>
            </w:r>
          </w:p>
          <w:p w14:paraId="5768F5EF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D75331" w14:textId="77777777" w:rsidR="00E27C8B" w:rsidRPr="00BC512C" w:rsidRDefault="000970D3" w:rsidP="008E35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70AFAFA2" w14:textId="00824A24" w:rsidR="000970D3" w:rsidRPr="00BC512C" w:rsidRDefault="000970D3" w:rsidP="008E35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Предложенный текст включен в примечание в п.4.3. Дублирующий пункт 4.4 исключен.</w:t>
            </w:r>
          </w:p>
        </w:tc>
      </w:tr>
      <w:tr w:rsidR="00E27C8B" w:rsidRPr="00E27C8B" w14:paraId="36E66BED" w14:textId="77777777" w:rsidTr="00D154AD">
        <w:tc>
          <w:tcPr>
            <w:tcW w:w="704" w:type="dxa"/>
          </w:tcPr>
          <w:p w14:paraId="3F5B3C01" w14:textId="77777777" w:rsidR="00E27C8B" w:rsidRPr="00E27C8B" w:rsidRDefault="00E27C8B" w:rsidP="007604C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19BCD8" w14:textId="77777777" w:rsidR="00E27C8B" w:rsidRPr="00E27C8B" w:rsidRDefault="00E27C8B" w:rsidP="007604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313" w14:textId="77777777" w:rsidR="00E27C8B" w:rsidRPr="00E27C8B" w:rsidRDefault="00E27C8B" w:rsidP="007604C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A1F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F69F0C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12407A83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A8ABB6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D040D5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Графические иллюстрации схем данных в настоящем стандарте приведены в нотации UML в соответствии с ГОСТ Р 77.301</w:t>
            </w:r>
          </w:p>
          <w:p w14:paraId="4B53EB71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7C3380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D0B374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Дублирование информации с примечанием к п.4.3</w:t>
            </w:r>
          </w:p>
          <w:p w14:paraId="71815004" w14:textId="77777777" w:rsidR="00E27C8B" w:rsidRPr="00E27C8B" w:rsidRDefault="00E27C8B" w:rsidP="007604C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D4A405" w14:textId="528981F7" w:rsidR="000970D3" w:rsidRPr="00BC512C" w:rsidRDefault="000970D3" w:rsidP="000970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45E3445F" w14:textId="77777777" w:rsidR="000970D3" w:rsidRPr="00BC512C" w:rsidRDefault="000970D3" w:rsidP="000970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8E7925B" w14:textId="74C85EA1" w:rsidR="00E27C8B" w:rsidRPr="00BC512C" w:rsidRDefault="000970D3" w:rsidP="000970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Дублирующий пункт 4.4 исключен.</w:t>
            </w:r>
          </w:p>
        </w:tc>
      </w:tr>
      <w:tr w:rsidR="00E27C8B" w:rsidRPr="00E27C8B" w14:paraId="7ABE6A1D" w14:textId="77777777" w:rsidTr="00D154AD">
        <w:tc>
          <w:tcPr>
            <w:tcW w:w="704" w:type="dxa"/>
          </w:tcPr>
          <w:p w14:paraId="40C725C9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15CD2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518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DA2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5DA99E" w14:textId="77777777" w:rsidR="00E27C8B" w:rsidRPr="00E27C8B" w:rsidRDefault="00E27C8B" w:rsidP="000C0B1C">
            <w:pPr>
              <w:pStyle w:val="aa"/>
              <w:widowControl w:val="0"/>
              <w:tabs>
                <w:tab w:val="left" w:pos="1418"/>
              </w:tabs>
              <w:suppressAutoHyphens w:val="0"/>
              <w:contextualSpacing/>
              <w:rPr>
                <w:rFonts w:cs="Arial"/>
                <w:sz w:val="20"/>
                <w:szCs w:val="20"/>
              </w:rPr>
            </w:pPr>
            <w:r w:rsidRPr="00E27C8B">
              <w:rPr>
                <w:rFonts w:cs="Arial"/>
                <w:sz w:val="20"/>
                <w:szCs w:val="20"/>
              </w:rPr>
              <w:t>Некорректный перенос слова.</w:t>
            </w:r>
          </w:p>
          <w:p w14:paraId="1E40DD1B" w14:textId="77777777" w:rsidR="00E27C8B" w:rsidRPr="00E27C8B" w:rsidRDefault="00E27C8B" w:rsidP="000C0B1C">
            <w:pPr>
              <w:pStyle w:val="aa"/>
              <w:widowControl w:val="0"/>
              <w:tabs>
                <w:tab w:val="left" w:pos="1418"/>
              </w:tabs>
              <w:suppressAutoHyphens w:val="0"/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E27C8B">
              <w:rPr>
                <w:rFonts w:cs="Arial"/>
                <w:sz w:val="20"/>
                <w:szCs w:val="20"/>
              </w:rPr>
              <w:t xml:space="preserve">"Правила описания структуры изделия основаны на схеме </w:t>
            </w:r>
            <w:bookmarkStart w:id="2" w:name="_Hlk214369547"/>
            <w:r w:rsidRPr="00E27C8B">
              <w:rPr>
                <w:rFonts w:cs="Arial"/>
                <w:sz w:val="20"/>
                <w:szCs w:val="20"/>
              </w:rPr>
              <w:t>prod</w:t>
            </w:r>
            <w:r w:rsidRPr="00E27C8B">
              <w:rPr>
                <w:rFonts w:cs="Arial"/>
                <w:color w:val="auto"/>
                <w:sz w:val="20"/>
                <w:szCs w:val="20"/>
              </w:rPr>
              <w:t>-u</w:t>
            </w:r>
            <w:r w:rsidRPr="00E27C8B">
              <w:rPr>
                <w:rFonts w:cs="Arial"/>
                <w:sz w:val="20"/>
                <w:szCs w:val="20"/>
              </w:rPr>
              <w:t>ct_</w:t>
            </w:r>
            <w:r w:rsidRPr="00E27C8B">
              <w:rPr>
                <w:rFonts w:cs="Arial"/>
                <w:sz w:val="20"/>
                <w:szCs w:val="20"/>
                <w:lang w:val="en-US"/>
              </w:rPr>
              <w:t>structure</w:t>
            </w:r>
            <w:r w:rsidRPr="00E27C8B">
              <w:rPr>
                <w:rFonts w:cs="Arial"/>
                <w:sz w:val="20"/>
                <w:szCs w:val="20"/>
              </w:rPr>
              <w:t>_schema</w:t>
            </w:r>
            <w:bookmarkEnd w:id="2"/>
            <w:r w:rsidRPr="00E27C8B">
              <w:rPr>
                <w:rFonts w:cs="Arial"/>
                <w:sz w:val="20"/>
                <w:szCs w:val="20"/>
              </w:rPr>
              <w:t>…".</w:t>
            </w:r>
          </w:p>
          <w:p w14:paraId="396F0BF5" w14:textId="77777777" w:rsidR="00E27C8B" w:rsidRPr="00E27C8B" w:rsidRDefault="00E27C8B" w:rsidP="000C0B1C">
            <w:pPr>
              <w:pStyle w:val="aa"/>
              <w:widowControl w:val="0"/>
              <w:tabs>
                <w:tab w:val="left" w:pos="1418"/>
              </w:tabs>
              <w:suppressAutoHyphens w:val="0"/>
              <w:rPr>
                <w:rFonts w:cs="Arial"/>
                <w:sz w:val="20"/>
                <w:szCs w:val="20"/>
              </w:rPr>
            </w:pPr>
            <w:r w:rsidRPr="00E27C8B">
              <w:rPr>
                <w:rFonts w:cs="Arial"/>
                <w:sz w:val="20"/>
                <w:szCs w:val="20"/>
              </w:rPr>
              <w:t>Наименование схемы необходимо выделить.</w:t>
            </w:r>
          </w:p>
          <w:p w14:paraId="742A83DA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"Формализованное описание product_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structure</w:t>
            </w:r>
            <w:r w:rsidRPr="00E27C8B">
              <w:rPr>
                <w:rFonts w:ascii="Arial" w:hAnsi="Arial" w:cs="Arial"/>
                <w:sz w:val="20"/>
                <w:szCs w:val="20"/>
              </w:rPr>
              <w:t>_schema на языке…" привести в соответствие</w:t>
            </w:r>
          </w:p>
          <w:p w14:paraId="1E1137D6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97C71D" w14:textId="257A878D" w:rsidR="00E27C8B" w:rsidRPr="00BC512C" w:rsidRDefault="000970D3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51D15561" w14:textId="77777777" w:rsidTr="00D154AD">
        <w:tc>
          <w:tcPr>
            <w:tcW w:w="704" w:type="dxa"/>
          </w:tcPr>
          <w:p w14:paraId="75F9DEC8" w14:textId="77777777" w:rsidR="00E27C8B" w:rsidRPr="00E27C8B" w:rsidRDefault="00E27C8B" w:rsidP="004C29E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F6D" w14:textId="77777777" w:rsidR="00E27C8B" w:rsidRPr="00E27C8B" w:rsidRDefault="00E27C8B" w:rsidP="004C29E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0A50" w14:textId="77777777" w:rsidR="00E27C8B" w:rsidRPr="00E27C8B" w:rsidRDefault="00E27C8B" w:rsidP="004C29E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E01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F21605" w14:textId="77777777" w:rsidR="00E27C8B" w:rsidRPr="00E27C8B" w:rsidRDefault="00E27C8B" w:rsidP="00BD6E57">
            <w:pPr>
              <w:pStyle w:val="a8"/>
              <w:tabs>
                <w:tab w:val="left" w:pos="3294"/>
              </w:tabs>
              <w:jc w:val="both"/>
              <w:rPr>
                <w:sz w:val="20"/>
                <w:szCs w:val="20"/>
                <w:u w:val="single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 xml:space="preserve">Формализованное описание 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product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structure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schema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color w:val="000000"/>
                <w:sz w:val="20"/>
                <w:szCs w:val="20"/>
                <w:lang w:eastAsia="ru-RU" w:bidi="ru-RU"/>
              </w:rPr>
              <w:t xml:space="preserve">на языке 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Express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color w:val="000000"/>
                <w:sz w:val="20"/>
                <w:szCs w:val="20"/>
                <w:lang w:eastAsia="ru-RU" w:bidi="ru-RU"/>
              </w:rPr>
              <w:t>(ГОСТ Р ИСО 10303-11) приведено в Приложении А.1</w:t>
            </w:r>
          </w:p>
          <w:p w14:paraId="0B438680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8B9752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38EED1" w14:textId="77777777" w:rsidR="00E27C8B" w:rsidRPr="00E27C8B" w:rsidRDefault="00E27C8B" w:rsidP="00BD6E57">
            <w:pPr>
              <w:pStyle w:val="a8"/>
              <w:tabs>
                <w:tab w:val="left" w:pos="3463"/>
              </w:tabs>
              <w:spacing w:line="276" w:lineRule="auto"/>
              <w:ind w:firstLine="420"/>
              <w:jc w:val="both"/>
              <w:rPr>
                <w:sz w:val="20"/>
                <w:szCs w:val="20"/>
                <w:u w:val="single"/>
              </w:rPr>
            </w:pPr>
            <w:r w:rsidRPr="00E27C8B">
              <w:rPr>
                <w:color w:val="000000"/>
                <w:sz w:val="20"/>
                <w:szCs w:val="20"/>
                <w:lang w:eastAsia="ru-RU" w:bidi="ru-RU"/>
              </w:rPr>
              <w:t xml:space="preserve">Формализованное описание 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product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structure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schema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color w:val="000000"/>
                <w:sz w:val="20"/>
                <w:szCs w:val="20"/>
                <w:lang w:eastAsia="ru-RU" w:bidi="ru-RU"/>
              </w:rPr>
              <w:t xml:space="preserve">на языке </w:t>
            </w:r>
            <w:r w:rsidRPr="00E27C8B">
              <w:rPr>
                <w:color w:val="000000"/>
                <w:sz w:val="20"/>
                <w:szCs w:val="20"/>
                <w:lang w:val="en-US" w:bidi="en-US"/>
              </w:rPr>
              <w:t>Express</w:t>
            </w:r>
            <w:r w:rsidRPr="00E27C8B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color w:val="000000"/>
                <w:sz w:val="20"/>
                <w:szCs w:val="20"/>
                <w:lang w:eastAsia="ru-RU" w:bidi="ru-RU"/>
              </w:rPr>
              <w:t xml:space="preserve">(ГОСТ Р ИСО 10303-11) приведено в </w:t>
            </w:r>
            <w:r w:rsidRPr="00E27C8B">
              <w:rPr>
                <w:i/>
                <w:iCs/>
                <w:strike/>
                <w:color w:val="000000"/>
                <w:sz w:val="20"/>
                <w:szCs w:val="20"/>
                <w:lang w:eastAsia="ru-RU" w:bidi="ru-RU"/>
              </w:rPr>
              <w:t>Приложении</w:t>
            </w:r>
            <w:r w:rsidRPr="00E27C8B">
              <w:rPr>
                <w:color w:val="000000"/>
                <w:sz w:val="20"/>
                <w:szCs w:val="20"/>
                <w:lang w:eastAsia="ru-RU" w:bidi="ru-RU"/>
              </w:rPr>
              <w:t xml:space="preserve"> А.1</w:t>
            </w:r>
          </w:p>
          <w:p w14:paraId="492EB373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A70F5B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04E1F5" w14:textId="77777777" w:rsidR="00E27C8B" w:rsidRPr="00E27C8B" w:rsidRDefault="00E27C8B" w:rsidP="004C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А.1 это конкретный пункт приложения А, а не приложение А.1. В соответствии с ГОСТ 1.5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2001 п. 4.8.2.3</w:t>
            </w:r>
          </w:p>
          <w:p w14:paraId="415D7448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6CC" w14:textId="6E5CDAD6" w:rsidR="00E27C8B" w:rsidRPr="00BC512C" w:rsidRDefault="00A14E6D" w:rsidP="004C29E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02F7EBFE" w14:textId="77777777" w:rsidTr="00D154AD">
        <w:tc>
          <w:tcPr>
            <w:tcW w:w="704" w:type="dxa"/>
          </w:tcPr>
          <w:p w14:paraId="66C538D6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25856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8FA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19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06BDAD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4DA7778E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A25708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F19C9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Вхождение одного изделия в другое изделие описывается с использованием связи между ИО </w:t>
            </w: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product_definition </w:t>
            </w:r>
            <w:r w:rsidRPr="00E27C8B">
              <w:rPr>
                <w:rFonts w:ascii="Arial" w:hAnsi="Arial" w:cs="Arial"/>
                <w:sz w:val="20"/>
                <w:szCs w:val="20"/>
              </w:rPr>
              <w:t>(описан в ГОСТ Р 77.302), описывающими изделия в контексте (рисунок 1)</w:t>
            </w:r>
          </w:p>
          <w:p w14:paraId="5210CF5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266313" w14:textId="77777777" w:rsidR="00A14E6D" w:rsidRPr="00BC512C" w:rsidRDefault="00A14E6D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CEBAD91" w14:textId="77777777" w:rsidR="00A14E6D" w:rsidRPr="00BC512C" w:rsidRDefault="00A14E6D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9EEA334" w14:textId="5945A320" w:rsidR="00E27C8B" w:rsidRPr="00BC512C" w:rsidRDefault="00A14E6D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Формулировка уточнена. </w:t>
            </w:r>
          </w:p>
        </w:tc>
      </w:tr>
      <w:tr w:rsidR="00E27C8B" w:rsidRPr="00E27C8B" w14:paraId="61ABADF8" w14:textId="77777777" w:rsidTr="00D154AD">
        <w:tc>
          <w:tcPr>
            <w:tcW w:w="704" w:type="dxa"/>
          </w:tcPr>
          <w:p w14:paraId="7C252A8A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38DDE3FA" w14:textId="77777777" w:rsidR="00E27C8B" w:rsidRPr="00E27C8B" w:rsidRDefault="00E27C8B" w:rsidP="00F1000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2034" w:type="dxa"/>
            <w:shd w:val="clear" w:color="auto" w:fill="auto"/>
          </w:tcPr>
          <w:p w14:paraId="337FB155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44C2D69B" w14:textId="77777777" w:rsidR="00E27C8B" w:rsidRPr="00E27C8B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</w:tcPr>
          <w:p w14:paraId="01AFD227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1DCD7A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Вхождение одного изделия в другое </w:t>
            </w:r>
            <w:r w:rsidRPr="00E27C8B">
              <w:rPr>
                <w:rFonts w:ascii="Arial" w:hAnsi="Arial" w:cs="Arial"/>
                <w:color w:val="FF0000"/>
                <w:sz w:val="20"/>
                <w:szCs w:val="20"/>
              </w:rPr>
              <w:t>изделия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описывается с использованием связи между ИО 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 xml:space="preserve">product_definition </w:t>
            </w:r>
            <w:r w:rsidRPr="00E27C8B">
              <w:rPr>
                <w:rFonts w:ascii="Arial" w:hAnsi="Arial" w:cs="Arial"/>
                <w:sz w:val="20"/>
                <w:szCs w:val="20"/>
              </w:rPr>
              <w:t>(описан в ГОСТ Р 77.302), описывающими изделия</w:t>
            </w:r>
          </w:p>
          <w:p w14:paraId="7F609AB5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1C1D59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9EA218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Вхождение одного изделия в другое издели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описывается с использованием связи между ИО 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 xml:space="preserve">product_definition </w:t>
            </w:r>
            <w:r w:rsidRPr="00E27C8B">
              <w:rPr>
                <w:rFonts w:ascii="Arial" w:hAnsi="Arial" w:cs="Arial"/>
                <w:sz w:val="20"/>
                <w:szCs w:val="20"/>
              </w:rPr>
              <w:t>(описан в ГОСТ Р 77.302), описывающими изделия</w:t>
            </w:r>
          </w:p>
          <w:p w14:paraId="45BD467D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46061A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64BB02" w14:textId="77777777" w:rsidR="00E27C8B" w:rsidRPr="00E27C8B" w:rsidRDefault="00E27C8B" w:rsidP="008F01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Исправить ошибку</w:t>
            </w:r>
          </w:p>
          <w:p w14:paraId="596711F8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6229338E" w14:textId="6C11F6A1" w:rsidR="00E27C8B" w:rsidRPr="00BC512C" w:rsidRDefault="00A14E6D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2225F514" w14:textId="77777777" w:rsidTr="00D154AD">
        <w:tc>
          <w:tcPr>
            <w:tcW w:w="704" w:type="dxa"/>
          </w:tcPr>
          <w:p w14:paraId="123DE5B4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DF5D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CBC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C2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A204BB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"ИО </w:t>
            </w: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>assembly_component_usage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имеет атрибут "reference_designator", в который может быть записан уникальный идентификатор конкретного вхождения одного изделия (одной штуки) в другое изделие.". Изложить в редакции</w:t>
            </w:r>
          </w:p>
          <w:p w14:paraId="7B9C6A19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9F3E23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1FA4B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…конкретного вхождения одного (одной штуки) экземпляра изделия…</w:t>
            </w:r>
          </w:p>
          <w:p w14:paraId="7AFE34A6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66B" w14:textId="7C3CB106" w:rsidR="00E27C8B" w:rsidRPr="00BC512C" w:rsidRDefault="00A14E6D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165C4C4" w14:textId="6962173F" w:rsidR="00A14E6D" w:rsidRPr="00BC512C" w:rsidRDefault="00A14E6D" w:rsidP="00A14E6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Использовать слово «экземпляр» в данном случае нельзя. В стандартах СПЖЦ и ЕСКД под экземпляром изделия понимается физический объект, имеющий собственное обозначение и характеристики,</w:t>
            </w:r>
            <w:r w:rsidR="004F4193" w:rsidRPr="00BC512C">
              <w:rPr>
                <w:rFonts w:ascii="Arial" w:hAnsi="Arial" w:cs="Arial"/>
                <w:sz w:val="20"/>
                <w:szCs w:val="20"/>
              </w:rPr>
              <w:t xml:space="preserve"> объект, 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информация о котором собирается на стадиях производства и эксплуатации.</w:t>
            </w:r>
          </w:p>
          <w:p w14:paraId="72F4F293" w14:textId="16617E09" w:rsidR="00A14E6D" w:rsidRPr="00BC512C" w:rsidRDefault="00A14E6D" w:rsidP="00A14E6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Здесь имеется в виду случай, когда один и тот же насос используется в конструкции несколько раз. Чтобы отличить насос в правом крыле от насоса в левом – используется идентификатор  вхождения</w:t>
            </w:r>
            <w:r w:rsidR="004F4193" w:rsidRPr="00BC512C">
              <w:rPr>
                <w:rFonts w:ascii="Arial" w:hAnsi="Arial" w:cs="Arial"/>
                <w:sz w:val="20"/>
                <w:szCs w:val="20"/>
              </w:rPr>
              <w:t>.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31F40C1" w14:textId="77777777" w:rsidR="00A14E6D" w:rsidRPr="00BC512C" w:rsidRDefault="00A14E6D" w:rsidP="00A14E6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536CB68" w14:textId="4951FD9D" w:rsidR="004F4193" w:rsidRPr="00BC512C" w:rsidRDefault="004F4193" w:rsidP="00A14E6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С учетом замечания формулировка уточнена. </w:t>
            </w:r>
          </w:p>
        </w:tc>
      </w:tr>
      <w:tr w:rsidR="00E27C8B" w:rsidRPr="00E27C8B" w14:paraId="7EF9D9AF" w14:textId="77777777" w:rsidTr="00D154AD">
        <w:tc>
          <w:tcPr>
            <w:tcW w:w="704" w:type="dxa"/>
          </w:tcPr>
          <w:p w14:paraId="2537BEC2" w14:textId="77777777" w:rsidR="00E27C8B" w:rsidRPr="00E27C8B" w:rsidRDefault="00E27C8B" w:rsidP="00D5516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EAF" w14:textId="77777777" w:rsidR="00E27C8B" w:rsidRPr="00E27C8B" w:rsidRDefault="00E27C8B" w:rsidP="00D551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5.1.4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0FB" w14:textId="77777777" w:rsidR="00E27C8B" w:rsidRPr="00E27C8B" w:rsidRDefault="00E27C8B" w:rsidP="00D55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C1F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3B2A0E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>Рекомендуется дать ссылку на структурный элемент, где приведены подтипы</w:t>
            </w:r>
          </w:p>
          <w:p w14:paraId="35C94F27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F86" w14:textId="77777777" w:rsidR="00E27C8B" w:rsidRPr="00BC512C" w:rsidRDefault="00F332CA" w:rsidP="00D551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6EE4C82" w14:textId="519356EC" w:rsidR="00F332CA" w:rsidRPr="00BC512C" w:rsidRDefault="008B5A09" w:rsidP="00D551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В 5.1.4 д</w:t>
            </w:r>
            <w:r w:rsidR="00F332CA" w:rsidRPr="00BC512C">
              <w:rPr>
                <w:rFonts w:ascii="Arial" w:hAnsi="Arial" w:cs="Arial"/>
                <w:sz w:val="20"/>
                <w:szCs w:val="20"/>
              </w:rPr>
              <w:t>обавлено описание подтипов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ИО</w:t>
            </w:r>
            <w:r w:rsidR="00F332CA" w:rsidRPr="00BC51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7C8B" w:rsidRPr="00E27C8B" w14:paraId="0F603804" w14:textId="77777777" w:rsidTr="00D154AD">
        <w:tc>
          <w:tcPr>
            <w:tcW w:w="704" w:type="dxa"/>
          </w:tcPr>
          <w:p w14:paraId="52211332" w14:textId="77777777" w:rsidR="00E27C8B" w:rsidRPr="00E27C8B" w:rsidRDefault="00E27C8B" w:rsidP="00AD7F9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59EA527C" w14:textId="77777777" w:rsidR="00E27C8B" w:rsidRPr="00E27C8B" w:rsidRDefault="00E27C8B" w:rsidP="00AD7F9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5.2.1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96A" w14:textId="77777777" w:rsidR="00E27C8B" w:rsidRPr="00E27C8B" w:rsidRDefault="00E27C8B" w:rsidP="00AD7F9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27C8B">
              <w:rPr>
                <w:rFonts w:ascii="Arial" w:hAnsi="Arial" w:cs="Arial"/>
                <w:sz w:val="20"/>
                <w:szCs w:val="20"/>
              </w:rPr>
              <w:t>/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27C8B">
              <w:rPr>
                <w:rFonts w:ascii="Arial" w:hAnsi="Arial" w:cs="Arial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D3B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4DB356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Примечание печатают с прописной буквы</w:t>
            </w:r>
          </w:p>
          <w:p w14:paraId="7BE5E173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06F8AE" w14:textId="77777777" w:rsidR="00E27C8B" w:rsidRPr="00E27C8B" w:rsidRDefault="00E27C8B" w:rsidP="00AD7F9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7F0772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После знака дефис начать текст примечания с прописной буквы</w:t>
            </w:r>
          </w:p>
          <w:p w14:paraId="574D9141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CA5995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DB8358" w14:textId="77777777" w:rsidR="00E27C8B" w:rsidRPr="00E27C8B" w:rsidRDefault="00E27C8B" w:rsidP="00AD7F9C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 xml:space="preserve">Оформление примечания не соответствует ГОСТ 1.5-2001 </w:t>
            </w:r>
          </w:p>
          <w:p w14:paraId="564A951E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</w:rPr>
              <w:t>п. 4.9</w:t>
            </w:r>
          </w:p>
          <w:p w14:paraId="06478B0D" w14:textId="77777777" w:rsidR="00E27C8B" w:rsidRPr="00E27C8B" w:rsidRDefault="00E27C8B" w:rsidP="00AD7F9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01AE1B76" w14:textId="01E6F949" w:rsidR="00E27C8B" w:rsidRPr="00BC512C" w:rsidRDefault="008B5A09" w:rsidP="00AD7F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72C629C5" w14:textId="77777777" w:rsidTr="00D154AD">
        <w:tc>
          <w:tcPr>
            <w:tcW w:w="704" w:type="dxa"/>
          </w:tcPr>
          <w:p w14:paraId="7951A321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C2A3D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CBD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BB1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CE1E4A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Во втором перечислении слова "с учетом применяемой единицы измерения" изложить в редакции</w:t>
            </w:r>
          </w:p>
          <w:p w14:paraId="576CBE12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C4936E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58A319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 (с учетом применяемой единицы величины) …</w:t>
            </w:r>
          </w:p>
          <w:p w14:paraId="7C75E281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7F5956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93166E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соответствии с Федеральным законом от 26.06.2008 № 102-ФЗ "Об обеспечении единства измерений" используют понятие "единица величины"</w:t>
            </w:r>
          </w:p>
          <w:p w14:paraId="2ED039CD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E06" w14:textId="73C82E9C" w:rsidR="00E27C8B" w:rsidRPr="00BC512C" w:rsidRDefault="008B5A09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45F29711" w14:textId="77777777" w:rsidTr="00D154AD">
        <w:tc>
          <w:tcPr>
            <w:tcW w:w="704" w:type="dxa"/>
          </w:tcPr>
          <w:p w14:paraId="373D503F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63C4718" w14:textId="77777777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5.3.1</w:t>
            </w:r>
          </w:p>
        </w:tc>
        <w:tc>
          <w:tcPr>
            <w:tcW w:w="2034" w:type="dxa"/>
            <w:shd w:val="clear" w:color="auto" w:fill="auto"/>
          </w:tcPr>
          <w:p w14:paraId="11804521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0E8BB90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</w:tcPr>
          <w:p w14:paraId="7B703C1B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BECBE0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…приводят с использованием ИО 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>assembly_component_usage_substitute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(допустимая замена) – см</w:t>
            </w:r>
            <w:r w:rsidRPr="00E27C8B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 рисунок 2</w:t>
            </w:r>
          </w:p>
          <w:p w14:paraId="01A01D55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91E7E5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7A27DD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Точка после сокращения (см.)</w:t>
            </w:r>
          </w:p>
          <w:p w14:paraId="27582F6A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7D1FBF16" w14:textId="7EC1B90B" w:rsidR="00E27C8B" w:rsidRPr="00BC512C" w:rsidRDefault="008B5A09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C137297" w14:textId="77777777" w:rsidTr="00D154AD">
        <w:tc>
          <w:tcPr>
            <w:tcW w:w="704" w:type="dxa"/>
          </w:tcPr>
          <w:p w14:paraId="069A4C8F" w14:textId="77777777" w:rsidR="00E27C8B" w:rsidRPr="00E27C8B" w:rsidRDefault="00E27C8B" w:rsidP="008E35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877B435" w14:textId="77777777" w:rsidR="00E27C8B" w:rsidRPr="00E27C8B" w:rsidRDefault="00E27C8B" w:rsidP="008E35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02D" w14:textId="77777777" w:rsidR="00E27C8B" w:rsidRPr="00E27C8B" w:rsidRDefault="00E27C8B" w:rsidP="008E35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E27C8B">
              <w:rPr>
                <w:rFonts w:ascii="Arial" w:hAnsi="Arial" w:cs="Arial"/>
                <w:sz w:val="20"/>
                <w:szCs w:val="20"/>
              </w:rPr>
              <w:t>5.202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FE8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AD8DCB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="Courier New" w:hAnsi="Arial" w:cs="Arial"/>
                <w:sz w:val="20"/>
                <w:szCs w:val="20"/>
                <w:lang w:eastAsia="ru-RU" w:bidi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… (соответствующие двум СЧ одной СЧ).</w:t>
            </w:r>
          </w:p>
          <w:p w14:paraId="0425554E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46396D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15C4E4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="Courier New" w:hAnsi="Arial" w:cs="Arial"/>
                <w:sz w:val="20"/>
                <w:szCs w:val="20"/>
                <w:lang w:eastAsia="ru-RU" w:bidi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… (соответствующие двум СЧ одной С</w:t>
            </w:r>
            <w:r w:rsidRPr="00E27C8B">
              <w:rPr>
                <w:rFonts w:ascii="Arial" w:eastAsia="Courier New" w:hAnsi="Arial" w:cs="Arial"/>
                <w:b/>
                <w:sz w:val="20"/>
                <w:szCs w:val="20"/>
                <w:lang w:eastAsia="ru-RU" w:bidi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Е</w:t>
            </w:r>
            <w:r w:rsidRPr="00E27C8B">
              <w:rPr>
                <w:rFonts w:ascii="Arial" w:eastAsia="Courier New" w:hAnsi="Arial" w:cs="Arial"/>
                <w:sz w:val="20"/>
                <w:szCs w:val="20"/>
                <w:lang w:eastAsia="ru-RU" w:bidi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).</w:t>
            </w:r>
          </w:p>
          <w:p w14:paraId="7A2F44CD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6F74D9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E24C6D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lastRenderedPageBreak/>
              <w:t>Устранение ошибки</w:t>
            </w:r>
          </w:p>
          <w:p w14:paraId="6C9AAFCA" w14:textId="77777777" w:rsidR="00E27C8B" w:rsidRPr="00E27C8B" w:rsidRDefault="00E27C8B" w:rsidP="008E35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56C014" w14:textId="7D5A5A6E" w:rsidR="00E27C8B" w:rsidRPr="00BC512C" w:rsidRDefault="008B5A09" w:rsidP="008E35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27C8B" w:rsidRPr="00E27C8B" w14:paraId="13B9A980" w14:textId="77777777" w:rsidTr="00D154AD">
        <w:tc>
          <w:tcPr>
            <w:tcW w:w="704" w:type="dxa"/>
          </w:tcPr>
          <w:p w14:paraId="411FF4F4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1647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5.7.2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8E9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F15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F84817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Опечатка в наименовании сущности: 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specified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higher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usage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occurence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" 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(пропущена буква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r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occurrence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)</w:t>
            </w:r>
          </w:p>
          <w:p w14:paraId="18F294CA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42DB95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</w:t>
            </w:r>
            <w:r w:rsidRPr="00E27C8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редакция</w:t>
            </w:r>
            <w:r w:rsidRPr="00E27C8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78EEA091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specified_higher_usage_occurrence</w:t>
            </w:r>
          </w:p>
          <w:p w14:paraId="7592D8C7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1D933F1C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E8CF8B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Ошибка в идентификаторе сущности, может нарушить формальное описание</w:t>
            </w:r>
          </w:p>
          <w:p w14:paraId="626ECE1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B326" w14:textId="718ED117" w:rsidR="00E27C8B" w:rsidRPr="00BC512C" w:rsidRDefault="008B5A09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4B90BD72" w14:textId="77777777" w:rsidTr="00D154AD">
        <w:tc>
          <w:tcPr>
            <w:tcW w:w="704" w:type="dxa"/>
          </w:tcPr>
          <w:p w14:paraId="54A84E2B" w14:textId="77777777" w:rsidR="00E27C8B" w:rsidRPr="00E27C8B" w:rsidRDefault="00E27C8B" w:rsidP="00114C9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A13" w14:textId="77777777" w:rsidR="00E27C8B" w:rsidRPr="00E27C8B" w:rsidRDefault="00E27C8B" w:rsidP="00114C9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5.7.3, последнее предложение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EAB" w14:textId="77777777" w:rsidR="00E27C8B" w:rsidRPr="00E27C8B" w:rsidRDefault="00E27C8B" w:rsidP="00114C9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«Коломенский завод» совместно с ОП ООО «ТМХ Инжиниринг», г.Коломна,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 xml:space="preserve"> исх. № 504/</w:t>
            </w:r>
            <w:r w:rsidRPr="00E27C8B">
              <w:rPr>
                <w:rFonts w:ascii="Arial" w:hAnsi="Arial" w:cs="Arial"/>
                <w:bCs/>
                <w:sz w:val="20"/>
                <w:szCs w:val="20"/>
                <w:lang w:val="en-US"/>
              </w:rPr>
              <w:t>1101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 xml:space="preserve"> от 1</w:t>
            </w:r>
            <w:r w:rsidRPr="00E27C8B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>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1F2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D59A39" w14:textId="77777777" w:rsidR="00E27C8B" w:rsidRPr="00E27C8B" w:rsidRDefault="00E27C8B" w:rsidP="00114C94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F8A5978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В атрибуте 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>«root «</w:t>
            </w:r>
            <w:r w:rsidRPr="00E27C8B">
              <w:rPr>
                <w:rFonts w:ascii="Arial" w:hAnsi="Arial" w:cs="Arial"/>
                <w:sz w:val="20"/>
                <w:szCs w:val="20"/>
              </w:rPr>
              <w:t>указывает описание самой СЕ, а в  атрибуте  «leaf» указывается изделие, путь к которому описывается</w:t>
            </w:r>
          </w:p>
          <w:p w14:paraId="6997257C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85FE88" w14:textId="77777777" w:rsidR="00E27C8B" w:rsidRPr="00E27C8B" w:rsidRDefault="00E27C8B" w:rsidP="00114C9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82843E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В атрибуте 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>«root»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указывает описание самой СЕ, а в  атрибуте  «leaf» указывается изделие, путь к которому описывается</w:t>
            </w:r>
          </w:p>
          <w:p w14:paraId="53181A62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B915F7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8C81F0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Опечатка. Вероятно, после «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root</w:t>
            </w:r>
            <w:r w:rsidRPr="00E27C8B">
              <w:rPr>
                <w:rFonts w:ascii="Arial" w:hAnsi="Arial" w:cs="Arial"/>
                <w:sz w:val="20"/>
                <w:szCs w:val="20"/>
              </w:rPr>
              <w:t>» должны быть закрывающие кавычки, а не открывающие</w:t>
            </w:r>
          </w:p>
          <w:p w14:paraId="1261D2E5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4A9" w14:textId="687EEB56" w:rsidR="00E27C8B" w:rsidRPr="00BC512C" w:rsidRDefault="008B5A09" w:rsidP="00114C9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283C8DDA" w14:textId="77777777" w:rsidTr="00D154AD">
        <w:tc>
          <w:tcPr>
            <w:tcW w:w="704" w:type="dxa"/>
          </w:tcPr>
          <w:p w14:paraId="0AC0A764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1BE26D2A" w14:textId="77777777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2034" w:type="dxa"/>
            <w:shd w:val="clear" w:color="auto" w:fill="auto"/>
          </w:tcPr>
          <w:p w14:paraId="5882A2D2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6AD45D5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14:paraId="605CB34D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577048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…приведено в Приложении А1..</w:t>
            </w:r>
          </w:p>
          <w:p w14:paraId="387B55CB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972C34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87B077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…приведено в А.1 (приложение А)</w:t>
            </w:r>
          </w:p>
          <w:p w14:paraId="48899C86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468B9B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66ABB9" w14:textId="77777777" w:rsidR="00E27C8B" w:rsidRPr="00E27C8B" w:rsidRDefault="00E27C8B" w:rsidP="008F01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соответствии с ГОСТ 1.5 (п.п. 4.8.2.2, 4.8.2.3)</w:t>
            </w:r>
          </w:p>
          <w:p w14:paraId="48D6C00F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7192CFD8" w14:textId="6246FD65" w:rsidR="00E27C8B" w:rsidRPr="00BC512C" w:rsidRDefault="008B5A09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274F4DBA" w14:textId="77777777" w:rsidTr="00D154AD">
        <w:tc>
          <w:tcPr>
            <w:tcW w:w="704" w:type="dxa"/>
          </w:tcPr>
          <w:p w14:paraId="361AABC1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383BD07F" w14:textId="77777777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6.1.2</w:t>
            </w:r>
          </w:p>
        </w:tc>
        <w:tc>
          <w:tcPr>
            <w:tcW w:w="2034" w:type="dxa"/>
            <w:shd w:val="clear" w:color="auto" w:fill="auto"/>
          </w:tcPr>
          <w:p w14:paraId="69BA799E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1D8884D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</w:tcPr>
          <w:p w14:paraId="5AF1CD02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52BA2B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…(описан в ГОСТ Р 77.302.</w:t>
            </w:r>
          </w:p>
          <w:p w14:paraId="45BCC170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55B9E7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C9D969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…(описан в ГОСТ Р 77.302).</w:t>
            </w:r>
          </w:p>
          <w:p w14:paraId="7EA69324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67D1F9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EF2E13" w14:textId="77777777" w:rsidR="00E27C8B" w:rsidRPr="00E27C8B" w:rsidRDefault="00E27C8B" w:rsidP="008F01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Закрыть скобку</w:t>
            </w:r>
          </w:p>
          <w:p w14:paraId="26C768F8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4B12B24F" w14:textId="411531CF" w:rsidR="00E27C8B" w:rsidRPr="00BC512C" w:rsidRDefault="008B5A09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27C8B" w:rsidRPr="00E27C8B" w14:paraId="0BEF400B" w14:textId="77777777" w:rsidTr="00D154AD">
        <w:tc>
          <w:tcPr>
            <w:tcW w:w="704" w:type="dxa"/>
          </w:tcPr>
          <w:p w14:paraId="2865A7EC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7C9EC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D9E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34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CD6DC3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первом предложении слова "выраженное в необходимых единицах измерения" изложить в предлагаемой редакции</w:t>
            </w:r>
          </w:p>
          <w:p w14:paraId="46F8A54F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EAAEE0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43A5CA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 выраженное в необходимых единицах величин</w:t>
            </w:r>
          </w:p>
          <w:p w14:paraId="0F3BE4C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C3F764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F6760C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соответствии с Федеральным законом от 26.06.2008 № 102-ФЗ используют понятие "единица величины"</w:t>
            </w:r>
          </w:p>
          <w:p w14:paraId="211B5F1C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A37" w14:textId="338CE3FB" w:rsidR="00E27C8B" w:rsidRPr="00BC512C" w:rsidRDefault="008B5A09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09FD56B4" w14:textId="77777777" w:rsidTr="00D154AD">
        <w:tc>
          <w:tcPr>
            <w:tcW w:w="704" w:type="dxa"/>
          </w:tcPr>
          <w:p w14:paraId="74789439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1AE" w14:textId="77777777" w:rsidR="00E27C8B" w:rsidRPr="00E27C8B" w:rsidRDefault="00E27C8B" w:rsidP="00F1000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D89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84BD4C6" w14:textId="77777777" w:rsidR="00E27C8B" w:rsidRPr="00E27C8B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5A8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FE9A92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Если необходимое количество материала не может быть объективно определено конструктором и должно быть рассчитано технологом на более поздних этапах, то в атрибут «quantity» ИО make_from_usage_option записывают наиболее вероятное количество материала, при этом в атрибут «description» – вносят запись: «Указано приблизительное количество материала. Точное количество определяется технологом».</w:t>
            </w:r>
          </w:p>
          <w:p w14:paraId="087CCA41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67D2CA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0E6B8B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Изложить п.6.2.3 в следующей редакции:</w:t>
            </w:r>
          </w:p>
          <w:p w14:paraId="6C409D5E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3" w:name="_Hlk233283391"/>
            <w:r w:rsidRPr="00E27C8B">
              <w:rPr>
                <w:rFonts w:ascii="Arial" w:hAnsi="Arial" w:cs="Arial"/>
                <w:sz w:val="20"/>
                <w:szCs w:val="20"/>
              </w:rPr>
              <w:t xml:space="preserve">Если количество материала не может быть определено на начальных этапах проектирования, так как зависит от технологии и/или договоров на поставку (методы раскроя, вариабельность формы и т.д.), </w:t>
            </w:r>
            <w:bookmarkStart w:id="4" w:name="_Hlk233283440"/>
            <w:bookmarkEnd w:id="3"/>
            <w:r w:rsidRPr="00E27C8B">
              <w:rPr>
                <w:rFonts w:ascii="Arial" w:hAnsi="Arial" w:cs="Arial"/>
                <w:sz w:val="20"/>
                <w:szCs w:val="20"/>
              </w:rPr>
              <w:t>то в атрибут «quantity» ИО make_from_usage_option записывают наиболее вероятное количество материала, внеся в атрибут «description» запись: «Указано приблизительное количество, уточнить при производстве».</w:t>
            </w:r>
          </w:p>
          <w:bookmarkEnd w:id="4"/>
          <w:p w14:paraId="05E2123E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E28800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8839AC" w14:textId="77777777" w:rsidR="00E27C8B" w:rsidRPr="00E27C8B" w:rsidRDefault="00E27C8B" w:rsidP="00F10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Не технологом, не конструктором, а ими вместе со снабженцами.</w:t>
            </w:r>
          </w:p>
          <w:p w14:paraId="6A1954DF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399" w14:textId="301936AF" w:rsidR="00E27C8B" w:rsidRPr="00BC512C" w:rsidRDefault="00F926E6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7D71AACB" w14:textId="77777777" w:rsidTr="00D154AD">
        <w:tc>
          <w:tcPr>
            <w:tcW w:w="704" w:type="dxa"/>
          </w:tcPr>
          <w:p w14:paraId="56F3DD01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03E" w14:textId="77777777" w:rsidR="00E27C8B" w:rsidRPr="00E27C8B" w:rsidRDefault="00E27C8B" w:rsidP="00F1000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569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3424C6D" w14:textId="77777777" w:rsidR="00E27C8B" w:rsidRPr="00E27C8B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CAE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CA512D7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этом случае в технических требованиях (чертежа, электронной модели) допускается указывать, какие СЕ и детали при переделке заменяют (другими) или исключают без замены</w:t>
            </w:r>
          </w:p>
          <w:p w14:paraId="53D07B5A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18FCD9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59A8B971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233283529"/>
            <w:r w:rsidRPr="00E27C8B">
              <w:rPr>
                <w:rFonts w:ascii="Arial" w:hAnsi="Arial" w:cs="Arial"/>
                <w:sz w:val="20"/>
                <w:szCs w:val="20"/>
              </w:rPr>
              <w:t>В этом случае, допускается указывать примечанием, какие СЕ и детали при переделке заменяют (другими) или исключают без замены.</w:t>
            </w:r>
          </w:p>
          <w:bookmarkEnd w:id="5"/>
          <w:p w14:paraId="38DF0F20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541564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C58435" w14:textId="77777777" w:rsidR="00E27C8B" w:rsidRPr="00E27C8B" w:rsidRDefault="00E27C8B" w:rsidP="00F10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Разработчик данного стандарта не может разрешить менять ТТ любого чертежа. Предполагаем, подразумевалась какая-то поясняющая запись в модели.</w:t>
            </w:r>
          </w:p>
          <w:p w14:paraId="786DA7CA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59D" w14:textId="248C33A8" w:rsidR="00E27C8B" w:rsidRPr="00BC512C" w:rsidRDefault="00F926E6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27C8B" w:rsidRPr="00E27C8B" w14:paraId="565D1E99" w14:textId="77777777" w:rsidTr="00D154AD">
        <w:tc>
          <w:tcPr>
            <w:tcW w:w="704" w:type="dxa"/>
          </w:tcPr>
          <w:p w14:paraId="0CB227E2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9B0BF93" w14:textId="77777777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034" w:type="dxa"/>
            <w:shd w:val="clear" w:color="auto" w:fill="auto"/>
          </w:tcPr>
          <w:p w14:paraId="7CB24643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E3E6CB4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</w:tcPr>
          <w:p w14:paraId="1BDD12AE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225629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Второй абзац</w:t>
            </w:r>
          </w:p>
          <w:p w14:paraId="3F50182B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BC0914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B52DD8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Поставить точку в конце предложения</w:t>
            </w:r>
          </w:p>
          <w:p w14:paraId="57AC6865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5D2A0501" w14:textId="77777777" w:rsidR="00E27C8B" w:rsidRPr="00BC512C" w:rsidRDefault="00F926E6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C2DDBFD" w14:textId="46F471DA" w:rsidR="00F926E6" w:rsidRPr="00BC512C" w:rsidRDefault="00F926E6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Текст уточнен, знаки препинания проверены.</w:t>
            </w:r>
          </w:p>
        </w:tc>
      </w:tr>
      <w:tr w:rsidR="00E27C8B" w:rsidRPr="00E27C8B" w14:paraId="20E16498" w14:textId="77777777" w:rsidTr="00D154AD">
        <w:tc>
          <w:tcPr>
            <w:tcW w:w="704" w:type="dxa"/>
          </w:tcPr>
          <w:p w14:paraId="4D6BBB6F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390261B9" w14:textId="77777777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034" w:type="dxa"/>
            <w:shd w:val="clear" w:color="auto" w:fill="auto"/>
          </w:tcPr>
          <w:p w14:paraId="2B6BCC3A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18694A0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</w:tcPr>
          <w:p w14:paraId="0300A9E0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81B17E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  <w:p w14:paraId="498314AE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BD22E3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F049D7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Убрать пробел между кавычками и словом «Детали…».</w:t>
            </w:r>
          </w:p>
          <w:p w14:paraId="6B4D7BBE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Поставить точку в конце предложения.</w:t>
            </w:r>
          </w:p>
          <w:p w14:paraId="16912289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58E694A5" w14:textId="4B5560AE" w:rsidR="00E27C8B" w:rsidRPr="00BC512C" w:rsidRDefault="00F926E6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815DFB3" w14:textId="77777777" w:rsidTr="00D154AD">
        <w:tc>
          <w:tcPr>
            <w:tcW w:w="704" w:type="dxa"/>
          </w:tcPr>
          <w:p w14:paraId="01DCEF38" w14:textId="77777777" w:rsidR="00E27C8B" w:rsidRPr="00E27C8B" w:rsidRDefault="00E27C8B" w:rsidP="00114C9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1DC36" w14:textId="77777777" w:rsidR="00E27C8B" w:rsidRPr="00E27C8B" w:rsidRDefault="00E27C8B" w:rsidP="00114C9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7, 6.4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52E" w14:textId="77777777" w:rsidR="00E27C8B" w:rsidRPr="00E27C8B" w:rsidRDefault="00E27C8B" w:rsidP="00114C9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«Коломенский завод» совместно с ОП ООО «ТМХ Инжиниринг», г.Коломна,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 xml:space="preserve"> исх. № 504/</w:t>
            </w:r>
            <w:r w:rsidRPr="00E27C8B">
              <w:rPr>
                <w:rFonts w:ascii="Arial" w:hAnsi="Arial" w:cs="Arial"/>
                <w:bCs/>
                <w:sz w:val="20"/>
                <w:szCs w:val="20"/>
                <w:lang w:val="en-US"/>
              </w:rPr>
              <w:t>1101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 xml:space="preserve"> от 1</w:t>
            </w:r>
            <w:r w:rsidRPr="00E27C8B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bCs/>
                <w:sz w:val="20"/>
                <w:szCs w:val="20"/>
              </w:rPr>
              <w:t>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415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224289" w14:textId="77777777" w:rsidR="00E27C8B" w:rsidRPr="00E27C8B" w:rsidRDefault="00E27C8B" w:rsidP="00114C94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95F517E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7.3 Для описания концепции изделия используются следующие основные ИО:</w:t>
            </w:r>
          </w:p>
          <w:p w14:paraId="08C632CE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697CF1F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/>
                <w:sz w:val="20"/>
                <w:szCs w:val="20"/>
              </w:rPr>
              <w:t>6.4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Концепция изделия может допускать производство нескольких вариантов изделия, формируемых из выделенных в этой концепции опций и их допустимых сочетаний. </w:t>
            </w:r>
          </w:p>
          <w:p w14:paraId="78F19A45" w14:textId="145167EF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Пример — Пусть предполагается разработать новую модель автомобиля, описываемую с использованием ИО product_concept. Эта модель может выпускаться с дизельным (DE) или бензиновым двигателем (SI). Автомобиль может быть оснащен системой кондиционирования воздуха (AC) и электрическими стеклоподъемниками (EW), однако эти опции требуют более ёмкой аккумуляторной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 xml:space="preserve"> батар</w:t>
            </w:r>
            <w:r w:rsidR="00734C33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(SB). Для описания опций используется ИО product_concept_feature. Условия  использования конкретных опций описываются  при помощи ИО conditional_concept_feature, а допустимые сочетания опций  – при помощи ИО concept_feature_operator.</w:t>
            </w:r>
          </w:p>
          <w:p w14:paraId="67B84A3E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050C0F" w14:textId="77777777" w:rsidR="00E27C8B" w:rsidRPr="00E27C8B" w:rsidRDefault="00E27C8B" w:rsidP="00114C9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AC65A0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lastRenderedPageBreak/>
              <w:t>7.3 Для описания концепции изделия используются следующие основные ИО:</w:t>
            </w:r>
          </w:p>
          <w:p w14:paraId="20C3A496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C8DD2E8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/>
                <w:sz w:val="20"/>
                <w:szCs w:val="20"/>
              </w:rPr>
              <w:t>7.4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Концепция изделия может допускать производство нескольких вариантов изделия, формируемых из выделенных в этой концепции опций и их допустимых сочетаний. </w:t>
            </w:r>
          </w:p>
          <w:p w14:paraId="37E0BB8A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Пример — Пусть предполагается разработать новую модель автомобиля, описываемую с использованием ИО product_concept. Эта модель может выпускаться с дизельным (DE) или бензиновым двигателем (SI). Автомобиль может быть оснащен системой кондиционирования воздуха (AC) и электрическими стеклоподъемниками (EW), однако эти опции требуют более ёмкой аккумуляторной </w:t>
            </w:r>
            <w:r w:rsidRPr="00E27C8B">
              <w:rPr>
                <w:rFonts w:ascii="Arial" w:hAnsi="Arial" w:cs="Arial"/>
                <w:b/>
                <w:sz w:val="20"/>
                <w:szCs w:val="20"/>
              </w:rPr>
              <w:t xml:space="preserve">батареи </w:t>
            </w:r>
            <w:r w:rsidRPr="00E27C8B">
              <w:rPr>
                <w:rFonts w:ascii="Arial" w:hAnsi="Arial" w:cs="Arial"/>
                <w:sz w:val="20"/>
                <w:szCs w:val="20"/>
              </w:rPr>
              <w:t>(SB). Для описания опций используется ИО product_concept_feature. Условия  использования конкретных опций описываются  при помощи ИО conditional_concept_feature, а допустимые сочетания опций  – при помощи ИО concept_feature_operator.</w:t>
            </w:r>
          </w:p>
          <w:p w14:paraId="43876BE2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429345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18938F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1 У пункта 6.4 (следует после п.7.3) неправильная нумерация (должно быть 7.4)</w:t>
            </w:r>
          </w:p>
          <w:p w14:paraId="4FE1B874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2 В примере к п.6.4 (действительный номер 7.4) опечатка в «батари» (пропущена «е»)</w:t>
            </w:r>
          </w:p>
          <w:p w14:paraId="216E1C60" w14:textId="77777777" w:rsidR="00E27C8B" w:rsidRPr="00E27C8B" w:rsidRDefault="00E27C8B" w:rsidP="00114C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760" w14:textId="2FA9C28E" w:rsidR="00E27C8B" w:rsidRPr="00BC512C" w:rsidRDefault="00F926E6" w:rsidP="00114C9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27C8B" w:rsidRPr="00E27C8B" w14:paraId="275FB11A" w14:textId="77777777" w:rsidTr="00D154AD">
        <w:tc>
          <w:tcPr>
            <w:tcW w:w="704" w:type="dxa"/>
          </w:tcPr>
          <w:p w14:paraId="2A33CE37" w14:textId="77777777" w:rsidR="00E27C8B" w:rsidRPr="00E27C8B" w:rsidRDefault="00E27C8B" w:rsidP="008E35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07AD4F2" w14:textId="77777777" w:rsidR="00E27C8B" w:rsidRPr="00E27C8B" w:rsidRDefault="00E27C8B" w:rsidP="008E35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Style w:val="8"/>
                <w:sz w:val="20"/>
                <w:szCs w:val="20"/>
                <w:lang w:bidi="en-US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DE6" w14:textId="77777777" w:rsidR="00E27C8B" w:rsidRPr="00E27C8B" w:rsidRDefault="00E27C8B" w:rsidP="008E35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E27C8B">
              <w:rPr>
                <w:rFonts w:ascii="Arial" w:hAnsi="Arial" w:cs="Arial"/>
                <w:sz w:val="20"/>
                <w:szCs w:val="20"/>
              </w:rPr>
              <w:t>5.202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D0F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7DED63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Style w:val="8"/>
                <w:sz w:val="20"/>
                <w:szCs w:val="20"/>
              </w:rPr>
              <w:t>Скрытая тавтология</w:t>
            </w:r>
          </w:p>
          <w:p w14:paraId="5508A6A3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ED937B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3FAE7A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Style w:val="8"/>
                <w:sz w:val="20"/>
                <w:szCs w:val="20"/>
              </w:rPr>
              <w:t>7.1. ... ранней стадии ЖЦ, до начала...</w:t>
            </w:r>
          </w:p>
          <w:p w14:paraId="26153B2A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8B809F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D204C3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Style w:val="8"/>
                <w:sz w:val="20"/>
                <w:szCs w:val="20"/>
              </w:rPr>
              <w:t>Сокращение ЖЦ включает в себя слово «изделие»</w:t>
            </w:r>
          </w:p>
          <w:p w14:paraId="5D0DA519" w14:textId="77777777" w:rsidR="00E27C8B" w:rsidRPr="00E27C8B" w:rsidRDefault="00E27C8B" w:rsidP="008E35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0049992F" w14:textId="541062F9" w:rsidR="00E27C8B" w:rsidRPr="00BC512C" w:rsidRDefault="002A3076" w:rsidP="008E35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F839E60" w14:textId="0BBEF3BF" w:rsidR="002A3076" w:rsidRPr="00BC512C" w:rsidRDefault="002A3076" w:rsidP="002A307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Сокращение ЖЦ уточнено – жизненный цикл. Тавтология исключена.</w:t>
            </w:r>
          </w:p>
        </w:tc>
      </w:tr>
      <w:tr w:rsidR="00E27C8B" w:rsidRPr="00E27C8B" w14:paraId="4C42EB6F" w14:textId="77777777" w:rsidTr="00D154AD">
        <w:tc>
          <w:tcPr>
            <w:tcW w:w="704" w:type="dxa"/>
          </w:tcPr>
          <w:p w14:paraId="1D19FF66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967B470" w14:textId="77777777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  <w:shd w:val="clear" w:color="auto" w:fill="auto"/>
          </w:tcPr>
          <w:p w14:paraId="6A81F1FE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62D9E27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14:paraId="6F1901D3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67FCAE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…приведено в Приложении А2..</w:t>
            </w:r>
          </w:p>
          <w:p w14:paraId="095570F6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DB475D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4D84E3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…приведено в А.2 (приложение А)</w:t>
            </w:r>
          </w:p>
          <w:p w14:paraId="48EFEAF4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158176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145825" w14:textId="77777777" w:rsidR="00E27C8B" w:rsidRPr="00E27C8B" w:rsidRDefault="00E27C8B" w:rsidP="008F01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соответствии с ГОСТ 1.5 (п.п. 4.8.2.2, 4.8.2.3)</w:t>
            </w:r>
          </w:p>
          <w:p w14:paraId="5A8659D5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6F312AC6" w14:textId="16FA6A97" w:rsidR="00E27C8B" w:rsidRPr="00BC512C" w:rsidRDefault="002A3076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0C5B5D9" w14:textId="77777777" w:rsidTr="00D154AD">
        <w:tc>
          <w:tcPr>
            <w:tcW w:w="704" w:type="dxa"/>
          </w:tcPr>
          <w:p w14:paraId="3E4EE4C1" w14:textId="77777777" w:rsidR="00E27C8B" w:rsidRPr="00E27C8B" w:rsidRDefault="00E27C8B" w:rsidP="004C29E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B60" w14:textId="77777777" w:rsidR="00E27C8B" w:rsidRPr="00E27C8B" w:rsidRDefault="00E27C8B" w:rsidP="004C29E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4DA" w14:textId="77777777" w:rsidR="00E27C8B" w:rsidRPr="00E27C8B" w:rsidRDefault="00E27C8B" w:rsidP="004C29E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«УКБВ» и Союз </w:t>
            </w: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«Объединение вагоностроителей», исх. № 185 от 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D72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391B129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Краткое формализованное описание 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product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concept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schema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 языке 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-</w:t>
            </w: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lastRenderedPageBreak/>
              <w:t>press</w:t>
            </w: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(ГОСТ Р ИСО 10303-11) приведено в Приложении А.2.</w:t>
            </w:r>
          </w:p>
          <w:p w14:paraId="374670AD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5D5D37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CDBB95" w14:textId="77777777" w:rsidR="00E27C8B" w:rsidRPr="00E27C8B" w:rsidRDefault="00E27C8B" w:rsidP="00BD6E5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Краткое формализованное описание 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product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concept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schema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 языке 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-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press</w:t>
            </w:r>
            <w:r w:rsidRPr="00E2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ГОСТ Р ИСО 10303-11) приведено в </w:t>
            </w:r>
            <w:r w:rsidRPr="00E27C8B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lang w:eastAsia="ru-RU" w:bidi="ru-RU"/>
              </w:rPr>
              <w:t>Приложении</w:t>
            </w:r>
            <w:r w:rsidRPr="00E2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А.2.</w:t>
            </w:r>
          </w:p>
          <w:p w14:paraId="6BA20A3C" w14:textId="77777777" w:rsidR="00E27C8B" w:rsidRPr="00E27C8B" w:rsidRDefault="00E27C8B" w:rsidP="00BD6E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Аналогично в пункте 8.1</w:t>
            </w:r>
          </w:p>
          <w:p w14:paraId="426F8819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C4FAED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DB39C0" w14:textId="77777777" w:rsidR="00E27C8B" w:rsidRPr="00E27C8B" w:rsidRDefault="00E27C8B" w:rsidP="004C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ГОСТ 1.5</w:t>
            </w:r>
            <w:r w:rsidRPr="00E27C8B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2001 п. 4.8.2.3</w:t>
            </w:r>
          </w:p>
          <w:p w14:paraId="1B436AEC" w14:textId="77777777" w:rsidR="00E27C8B" w:rsidRPr="00E27C8B" w:rsidRDefault="00E27C8B" w:rsidP="004C29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FFE" w14:textId="3799A3AE" w:rsidR="002A3076" w:rsidRPr="00BC512C" w:rsidRDefault="002A3076" w:rsidP="002A307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27C8B" w:rsidRPr="00E27C8B" w14:paraId="4591E8C0" w14:textId="77777777" w:rsidTr="00D154AD">
        <w:tc>
          <w:tcPr>
            <w:tcW w:w="704" w:type="dxa"/>
          </w:tcPr>
          <w:p w14:paraId="1BDE36FA" w14:textId="77777777" w:rsidR="00E27C8B" w:rsidRPr="00E27C8B" w:rsidRDefault="00E27C8B" w:rsidP="00F1000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2F0" w14:textId="77777777" w:rsidR="00E27C8B" w:rsidRPr="00E27C8B" w:rsidRDefault="00E27C8B" w:rsidP="00F1000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AEB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6BBA906" w14:textId="77777777" w:rsidR="00E27C8B" w:rsidRPr="00E27C8B" w:rsidRDefault="00E27C8B" w:rsidP="00F1000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1E1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64DF24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Примечание – Например, автомобиль может иметь два типа двигателей, которые могут быть идентифицированы как характеристики изделия. Один из них - двигатель меньшей мощности, другой - двигатель большей мощности. Установка системы кондиционирования воздуха (опция) может требовать установки двигателя большей мощности.</w:t>
            </w:r>
          </w:p>
          <w:p w14:paraId="68D15014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F9ED9A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1CFAB8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25CB5384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4FAD4C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B7F4E1" w14:textId="77777777" w:rsidR="00E27C8B" w:rsidRPr="00E27C8B" w:rsidRDefault="00E27C8B" w:rsidP="00F10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Тип двигателя определяется по ГОСТ Р 51832, связь между электрическим оборудованием и мощностью двигателя непрямая.</w:t>
            </w:r>
          </w:p>
          <w:p w14:paraId="4F3A4563" w14:textId="77777777" w:rsidR="00E27C8B" w:rsidRPr="00E27C8B" w:rsidRDefault="00E27C8B" w:rsidP="00F100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F47" w14:textId="1F7B1640" w:rsidR="002A3076" w:rsidRPr="00BC512C" w:rsidRDefault="002A3076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984C54E" w14:textId="650095D6" w:rsidR="00E27C8B" w:rsidRPr="00BC512C" w:rsidRDefault="002A3076" w:rsidP="00F1000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Примечание исключено.</w:t>
            </w:r>
          </w:p>
        </w:tc>
      </w:tr>
      <w:tr w:rsidR="00E27C8B" w:rsidRPr="00E27C8B" w14:paraId="3D8F1FAD" w14:textId="77777777" w:rsidTr="00D154AD">
        <w:tc>
          <w:tcPr>
            <w:tcW w:w="704" w:type="dxa"/>
          </w:tcPr>
          <w:p w14:paraId="099AD60F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2BBCB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305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A19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5445A2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Нарушена нумерация пунктов после п.7.3</w:t>
            </w:r>
          </w:p>
          <w:p w14:paraId="160017C5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9C91B9" w14:textId="138AFEF2" w:rsidR="00E27C8B" w:rsidRPr="00BC512C" w:rsidRDefault="002A3076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7B2416F5" w14:textId="77777777" w:rsidTr="00D154AD">
        <w:tc>
          <w:tcPr>
            <w:tcW w:w="704" w:type="dxa"/>
          </w:tcPr>
          <w:p w14:paraId="36BF15E7" w14:textId="77777777" w:rsidR="00E27C8B" w:rsidRPr="00E27C8B" w:rsidRDefault="00E27C8B" w:rsidP="00D5516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187" w14:textId="77777777" w:rsidR="00E27C8B" w:rsidRPr="00E27C8B" w:rsidRDefault="00E27C8B" w:rsidP="00D551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43D" w14:textId="77777777" w:rsidR="00E27C8B" w:rsidRPr="00E27C8B" w:rsidRDefault="00E27C8B" w:rsidP="00D55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D16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9A2887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Допущена ошибка в нумерации пункта</w:t>
            </w:r>
          </w:p>
          <w:p w14:paraId="3611C6D8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36D" w14:textId="3E766F4C" w:rsidR="00E27C8B" w:rsidRPr="00BC512C" w:rsidRDefault="002A3076" w:rsidP="00D551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108F6338" w14:textId="77777777" w:rsidTr="00D154AD">
        <w:tc>
          <w:tcPr>
            <w:tcW w:w="704" w:type="dxa"/>
          </w:tcPr>
          <w:p w14:paraId="3291B775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1B37C020" w14:textId="77777777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034" w:type="dxa"/>
            <w:shd w:val="clear" w:color="auto" w:fill="auto"/>
          </w:tcPr>
          <w:p w14:paraId="44D23D14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07DFD9C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14:paraId="0C771F3E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F651A2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…приведено в Приложении А3..</w:t>
            </w:r>
          </w:p>
          <w:p w14:paraId="14A691F7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3A699A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F20D9D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…приведено в А.3 (приложение А)</w:t>
            </w:r>
          </w:p>
          <w:p w14:paraId="2D01239E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C0273D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AE0389" w14:textId="77777777" w:rsidR="00E27C8B" w:rsidRPr="00E27C8B" w:rsidRDefault="00E27C8B" w:rsidP="008F01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соответствии с ГОСТ 1.5 (п.п. 4.8.2.2, 4.8.2.3)</w:t>
            </w:r>
          </w:p>
          <w:p w14:paraId="13CA7756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14:paraId="5950EC8B" w14:textId="166D7475" w:rsidR="00E27C8B" w:rsidRPr="00BC512C" w:rsidRDefault="002A3076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27C8B" w:rsidRPr="00E27C8B" w14:paraId="3161EDB8" w14:textId="77777777" w:rsidTr="00D154AD">
        <w:tc>
          <w:tcPr>
            <w:tcW w:w="704" w:type="dxa"/>
          </w:tcPr>
          <w:p w14:paraId="67DE2333" w14:textId="77777777" w:rsidR="00E27C8B" w:rsidRPr="00E27C8B" w:rsidRDefault="00E27C8B" w:rsidP="00D5516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CC9" w14:textId="77777777" w:rsidR="00E27C8B" w:rsidRPr="00E27C8B" w:rsidRDefault="00E27C8B" w:rsidP="00D551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C05" w14:textId="77777777" w:rsidR="00E27C8B" w:rsidRPr="00E27C8B" w:rsidRDefault="00E27C8B" w:rsidP="00D55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CDA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B9BA83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состав задач управления конфигурацией входит контроль состава изделия и его изменения в силу конструкторских, производственных и эксплуатационных причин на стадиях и этапах его ЖЦ. Информационная модель изделия может быть эффективным инструментом для решения задач ведения ЖЦ объекта в реальном времени, а также анализ последующих стадий ЖЦ.</w:t>
            </w:r>
          </w:p>
          <w:p w14:paraId="6A34FBF8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D12" w14:textId="77777777" w:rsidR="00E27C8B" w:rsidRPr="00BC512C" w:rsidRDefault="000A05C4" w:rsidP="00D551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DB344C5" w14:textId="0BD2F9B1" w:rsidR="000A05C4" w:rsidRPr="00BC512C" w:rsidRDefault="000A05C4" w:rsidP="00D551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</w:tc>
      </w:tr>
      <w:tr w:rsidR="00E27C8B" w:rsidRPr="00E27C8B" w14:paraId="681CE77D" w14:textId="77777777" w:rsidTr="00D154AD">
        <w:tc>
          <w:tcPr>
            <w:tcW w:w="704" w:type="dxa"/>
          </w:tcPr>
          <w:p w14:paraId="14E96F82" w14:textId="77777777" w:rsidR="00E27C8B" w:rsidRPr="00E27C8B" w:rsidRDefault="00E27C8B" w:rsidP="0015447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286" w14:textId="77777777" w:rsidR="00E27C8B" w:rsidRPr="00E27C8B" w:rsidRDefault="00E27C8B" w:rsidP="0015447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6A4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27C8B">
              <w:rPr>
                <w:rFonts w:ascii="Arial" w:hAnsi="Arial" w:cs="Arial"/>
                <w:sz w:val="20"/>
                <w:szCs w:val="20"/>
              </w:rPr>
              <w:t>ОПК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400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2AD658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8.4 Объектом конфигурации на разных стадиях (этапах) ЖЦ может быть финальное изделие в целом и составная часть изделия (система, агрегат, узел, деталь, программа для ЭВМ …</w:t>
            </w:r>
          </w:p>
          <w:p w14:paraId="4D6DDFB6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2C18C5" w14:textId="77777777" w:rsidR="00E27C8B" w:rsidRPr="00E27C8B" w:rsidRDefault="00E27C8B" w:rsidP="0015447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BEF444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79AD9F1B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4BDB6D0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b/>
                <w:bCs/>
                <w:sz w:val="20"/>
                <w:szCs w:val="20"/>
              </w:rPr>
              <w:t>ЭВМ – электронно-вычислительная машина</w:t>
            </w:r>
          </w:p>
          <w:p w14:paraId="21CC6D2B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1E6401" w14:textId="27C84D9B" w:rsidR="00E27C8B" w:rsidRPr="00E27C8B" w:rsidRDefault="00E27C8B" w:rsidP="0086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связи с использованием в пункте 8.4 ГОСТ Р 77.303-202Х сокращения «ЭВМ» его необходимо включить в пункт 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2EB" w14:textId="5008E62B" w:rsidR="00E27C8B" w:rsidRPr="00BC512C" w:rsidRDefault="00B8178A" w:rsidP="0015447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FEF3DA7" w14:textId="589FE75B" w:rsidR="00B8178A" w:rsidRPr="00BC512C" w:rsidRDefault="00B8178A" w:rsidP="0015447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Формулировка уточнена, сокращение ЭВМ заменено.</w:t>
            </w:r>
          </w:p>
        </w:tc>
      </w:tr>
      <w:tr w:rsidR="00E27C8B" w:rsidRPr="00E27C8B" w14:paraId="3FC5E6F8" w14:textId="77777777" w:rsidTr="00D154AD">
        <w:tc>
          <w:tcPr>
            <w:tcW w:w="704" w:type="dxa"/>
          </w:tcPr>
          <w:p w14:paraId="37E98C9D" w14:textId="77777777" w:rsidR="00E27C8B" w:rsidRPr="00E27C8B" w:rsidRDefault="00E27C8B" w:rsidP="00D5516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3396" w14:textId="77777777" w:rsidR="00E27C8B" w:rsidRPr="00E27C8B" w:rsidRDefault="00E27C8B" w:rsidP="00D551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F16" w14:textId="77777777" w:rsidR="00E27C8B" w:rsidRPr="00E27C8B" w:rsidRDefault="00E27C8B" w:rsidP="00D55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27C8B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6E4F" w14:textId="77777777" w:rsidR="00E27C8B" w:rsidRPr="00E27C8B" w:rsidRDefault="00E27C8B" w:rsidP="00D551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1FCFD2" w14:textId="4A55F864" w:rsidR="00E27C8B" w:rsidRPr="00E27C8B" w:rsidRDefault="00E27C8B" w:rsidP="008662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Рекомендуется подробно описать подтип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configurable</w:t>
            </w:r>
            <w:r w:rsidRPr="00E27C8B">
              <w:rPr>
                <w:rFonts w:ascii="Arial" w:hAnsi="Arial" w:cs="Arial"/>
                <w:sz w:val="20"/>
                <w:szCs w:val="20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item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(вариативный объект конфигурации).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7FB" w14:textId="0722FBEF" w:rsidR="00E27C8B" w:rsidRPr="00BC512C" w:rsidRDefault="00BD7CA7" w:rsidP="00D551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0E613B1C" w14:textId="77777777" w:rsidTr="00D154AD">
        <w:tc>
          <w:tcPr>
            <w:tcW w:w="704" w:type="dxa"/>
          </w:tcPr>
          <w:p w14:paraId="263A8951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BE5F" w14:textId="77777777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31A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5F3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FBDC63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В примечании ошибка в наименовании сущности: 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dates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effectivity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" 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вместо 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dated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effectivity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</w:p>
          <w:p w14:paraId="1E428507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F626D2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3C38DB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dated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effectivity</w:t>
            </w:r>
          </w:p>
          <w:p w14:paraId="1F5DF90F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288392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4C710C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Ошибка в ссылке на сущность из проекта ГОСТ Р 77.302</w:t>
            </w:r>
          </w:p>
          <w:p w14:paraId="3399C0B0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81E5FF" w14:textId="34D5DAC6" w:rsidR="00E27C8B" w:rsidRPr="00BC512C" w:rsidRDefault="00B8178A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664D1DE3" w14:textId="77777777" w:rsidTr="00D154AD">
        <w:tc>
          <w:tcPr>
            <w:tcW w:w="704" w:type="dxa"/>
          </w:tcPr>
          <w:p w14:paraId="432561FC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CDEF6" w14:textId="525F9683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C0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6F0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72F3E8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В п.А.1 в сущности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make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from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usage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option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атрибут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quantity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не имеет ограничения на положительность значения. Дополнить в редакции</w:t>
            </w:r>
          </w:p>
          <w:p w14:paraId="7703C007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EAC7F3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B059568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WHERE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-правило: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WR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1: 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quantity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.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value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E27C8B">
              <w:rPr>
                <w:rFonts w:ascii="Arial" w:hAnsi="Arial" w:cs="Arial"/>
                <w:sz w:val="20"/>
                <w:szCs w:val="20"/>
                <w:lang w:val="en-US" w:bidi="en-US"/>
              </w:rPr>
              <w:t>component</w:t>
            </w:r>
            <w:r w:rsidRPr="00E27C8B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&gt; 0</w:t>
            </w:r>
          </w:p>
          <w:p w14:paraId="2041B8B6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57D066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86B6F8" w14:textId="21F88753" w:rsidR="00E27C8B" w:rsidRPr="00E27C8B" w:rsidRDefault="00E27C8B" w:rsidP="00D154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Обеспечение корректности данных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009EF9" w14:textId="77777777" w:rsidR="00E27C8B" w:rsidRPr="00BC512C" w:rsidRDefault="00C50D2C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3261054" w14:textId="7B947455" w:rsidR="00C50D2C" w:rsidRPr="00BC512C" w:rsidRDefault="00D154AD" w:rsidP="000C0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Предложенное правило уже включено в схему.</w:t>
            </w:r>
          </w:p>
        </w:tc>
      </w:tr>
      <w:tr w:rsidR="00E27C8B" w:rsidRPr="00E27C8B" w14:paraId="7C3A7787" w14:textId="77777777" w:rsidTr="00D154AD">
        <w:tc>
          <w:tcPr>
            <w:tcW w:w="704" w:type="dxa"/>
          </w:tcPr>
          <w:p w14:paraId="37807039" w14:textId="77777777" w:rsidR="00E27C8B" w:rsidRPr="00E27C8B" w:rsidRDefault="00E27C8B" w:rsidP="000C0B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E149F" w14:textId="381DF23D" w:rsidR="00E27C8B" w:rsidRPr="00E27C8B" w:rsidRDefault="00E27C8B" w:rsidP="000C0B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068" w14:textId="77777777" w:rsidR="00E27C8B" w:rsidRPr="00E27C8B" w:rsidRDefault="00E27C8B" w:rsidP="000C0B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27C8B">
              <w:rPr>
                <w:rFonts w:ascii="Arial" w:hAnsi="Arial" w:cs="Arial"/>
                <w:sz w:val="20"/>
                <w:szCs w:val="20"/>
              </w:rPr>
              <w:t>-10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27C8B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4B0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C1528B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В п.А.1 в описании схемы не указаны конкретные добавленные механизмы, необходимые для обмена данными. Первый абзац дополнить словами</w:t>
            </w:r>
          </w:p>
          <w:p w14:paraId="2A88405E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1A0D85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858A13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...а также добавлены механизмы, необходимые для обмена данными между автоматизированными системами (например, ...)</w:t>
            </w:r>
          </w:p>
          <w:p w14:paraId="600EBDD0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94B645" w14:textId="77777777" w:rsidR="00E27C8B" w:rsidRPr="00E27C8B" w:rsidRDefault="00E27C8B" w:rsidP="000C0B1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0DF544" w14:textId="093FED86" w:rsidR="00E27C8B" w:rsidRPr="00E27C8B" w:rsidRDefault="00E27C8B" w:rsidP="00D154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Повышение прозрачности модификаций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194" w14:textId="77777777" w:rsidR="00C50D2C" w:rsidRPr="00BC512C" w:rsidRDefault="00C50D2C" w:rsidP="00C50D2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E8700E7" w14:textId="66A88AF5" w:rsidR="00C50D2C" w:rsidRPr="00BC512C" w:rsidRDefault="00C50D2C" w:rsidP="00C50D2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 xml:space="preserve">В качестве новых механизмов обмена данными предложено использовать форматы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 и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, с преобразованием соответствующих схем данных в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XSD</w:t>
            </w:r>
            <w:r w:rsidRPr="00BC5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12C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BC512C">
              <w:rPr>
                <w:rFonts w:ascii="Arial" w:hAnsi="Arial" w:cs="Arial"/>
                <w:sz w:val="20"/>
                <w:szCs w:val="20"/>
              </w:rPr>
              <w:t>-схемы. Эти вопросы более подробно рассмотрены в стандартах проектах ГОСТ Р 77.403 и ГОСТ Р 77.404..</w:t>
            </w:r>
          </w:p>
        </w:tc>
      </w:tr>
      <w:tr w:rsidR="00E27C8B" w:rsidRPr="00E27C8B" w14:paraId="63B6B401" w14:textId="77777777" w:rsidTr="00D154AD">
        <w:tc>
          <w:tcPr>
            <w:tcW w:w="704" w:type="dxa"/>
          </w:tcPr>
          <w:p w14:paraId="6A087F89" w14:textId="77777777" w:rsidR="00E27C8B" w:rsidRPr="00E27C8B" w:rsidRDefault="00E27C8B" w:rsidP="008F01B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63119098" w14:textId="6FE2CF0C" w:rsidR="00E27C8B" w:rsidRPr="00E27C8B" w:rsidRDefault="00E27C8B" w:rsidP="008F01B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27C8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, </w:t>
            </w:r>
            <w:r w:rsidRPr="00E27C8B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А.1</w:t>
            </w:r>
          </w:p>
        </w:tc>
        <w:tc>
          <w:tcPr>
            <w:tcW w:w="2034" w:type="dxa"/>
            <w:shd w:val="clear" w:color="auto" w:fill="auto"/>
          </w:tcPr>
          <w:p w14:paraId="33E511A7" w14:textId="77777777" w:rsidR="00E27C8B" w:rsidRPr="00E27C8B" w:rsidRDefault="00E27C8B" w:rsidP="005F5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7C8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27C8B">
              <w:rPr>
                <w:rFonts w:ascii="Arial" w:hAnsi="Arial" w:cs="Arial"/>
                <w:sz w:val="20"/>
                <w:szCs w:val="20"/>
              </w:rPr>
              <w:t>.0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7C8B">
              <w:rPr>
                <w:rFonts w:ascii="Arial" w:hAnsi="Arial" w:cs="Arial"/>
                <w:sz w:val="20"/>
                <w:szCs w:val="20"/>
              </w:rPr>
              <w:t>.202</w:t>
            </w:r>
            <w:r w:rsidRPr="00E27C8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5E305DD" w14:textId="77777777" w:rsidR="00E27C8B" w:rsidRPr="00E27C8B" w:rsidRDefault="00E27C8B" w:rsidP="008F01B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shd w:val="clear" w:color="auto" w:fill="auto"/>
          </w:tcPr>
          <w:p w14:paraId="2164D318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02F119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Настоящая схема является модифицированной версией одноименной схемы по ГОСТ Р ИСО 10303-44  </w:t>
            </w:r>
          </w:p>
          <w:p w14:paraId="6FE81A74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4BD432" w14:textId="77777777" w:rsidR="00E27C8B" w:rsidRPr="00E27C8B" w:rsidRDefault="00E27C8B" w:rsidP="008F01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414A0F" w14:textId="7487DEE8" w:rsidR="00E27C8B" w:rsidRPr="00E27C8B" w:rsidRDefault="00E27C8B" w:rsidP="00D154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Поставить точку в конце предложения</w:t>
            </w:r>
          </w:p>
        </w:tc>
        <w:tc>
          <w:tcPr>
            <w:tcW w:w="3827" w:type="dxa"/>
            <w:shd w:val="clear" w:color="auto" w:fill="auto"/>
          </w:tcPr>
          <w:p w14:paraId="2FC2EACE" w14:textId="04EB5750" w:rsidR="00E27C8B" w:rsidRPr="00BC512C" w:rsidRDefault="00B8178A" w:rsidP="008F01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27C8B" w:rsidRPr="00E27C8B" w14:paraId="7BEA4B1B" w14:textId="77777777" w:rsidTr="00D154AD">
        <w:tc>
          <w:tcPr>
            <w:tcW w:w="704" w:type="dxa"/>
          </w:tcPr>
          <w:p w14:paraId="73247C07" w14:textId="77777777" w:rsidR="00E27C8B" w:rsidRPr="00E27C8B" w:rsidRDefault="00E27C8B" w:rsidP="0015447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770" w14:textId="77777777" w:rsidR="00E27C8B" w:rsidRPr="00E27C8B" w:rsidRDefault="00E27C8B" w:rsidP="0015447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Стр. 29 после раздела «Библиографические данные» перечень разработчиков проекта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6EE" w14:textId="77777777" w:rsidR="00E27C8B" w:rsidRPr="00E27C8B" w:rsidRDefault="00E27C8B" w:rsidP="00154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27C8B">
              <w:rPr>
                <w:rFonts w:ascii="Arial" w:hAnsi="Arial" w:cs="Arial"/>
                <w:sz w:val="20"/>
                <w:szCs w:val="20"/>
              </w:rPr>
              <w:t>ОПК</w:t>
            </w:r>
            <w:r w:rsidRPr="00E27C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27C8B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7119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A6907F" w14:textId="77777777" w:rsidR="00E27C8B" w:rsidRPr="00E27C8B" w:rsidRDefault="00E27C8B" w:rsidP="0015447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E27C8B">
              <w:rPr>
                <w:rFonts w:ascii="Arial" w:hAnsi="Arial" w:cs="Arial"/>
                <w:sz w:val="20"/>
                <w:szCs w:val="20"/>
              </w:rPr>
              <w:t>: в должности руководителя разработки приведено сокращение «НО» без соответствующей расшифровки.</w:t>
            </w:r>
          </w:p>
          <w:p w14:paraId="6E020564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E27C8B">
              <w:rPr>
                <w:rFonts w:ascii="Arial" w:hAnsi="Arial" w:cs="Arial"/>
                <w:sz w:val="20"/>
                <w:szCs w:val="20"/>
              </w:rPr>
              <w:t>: привести должность руководителя разработки в соответствии с предлагаемой редакцией.</w:t>
            </w:r>
          </w:p>
          <w:p w14:paraId="5E95C271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514AD5" w14:textId="77777777" w:rsidR="00E27C8B" w:rsidRPr="00E27C8B" w:rsidRDefault="00E27C8B" w:rsidP="0015447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B0A8CA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Руководитель разработки, руководитель отдела нормативного обеспечения</w:t>
            </w:r>
          </w:p>
          <w:p w14:paraId="5B483E4C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8ADF9E" w14:textId="77777777" w:rsidR="00E27C8B" w:rsidRPr="00E27C8B" w:rsidRDefault="00E27C8B" w:rsidP="001544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C8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4C7034" w14:textId="16F7744A" w:rsidR="00E27C8B" w:rsidRPr="00E27C8B" w:rsidRDefault="00E27C8B" w:rsidP="00D154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8B"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70D5" w14:textId="0B584C72" w:rsidR="00E27C8B" w:rsidRPr="00BC512C" w:rsidRDefault="00B8178A" w:rsidP="0015447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C512C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3FE0361" w14:textId="77777777" w:rsidR="00D11151" w:rsidRDefault="00D11151"/>
    <w:sectPr w:rsidR="00D11151" w:rsidSect="00E27C8B">
      <w:footerReference w:type="default" r:id="rId8"/>
      <w:pgSz w:w="16840" w:h="11900" w:orient="landscape" w:code="9"/>
      <w:pgMar w:top="426" w:right="881" w:bottom="568" w:left="918" w:header="488" w:footer="45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572E" w14:textId="77777777" w:rsidR="005A6D6A" w:rsidRDefault="005A6D6A" w:rsidP="00E27C8B">
      <w:pPr>
        <w:spacing w:after="0" w:line="240" w:lineRule="auto"/>
      </w:pPr>
      <w:r>
        <w:separator/>
      </w:r>
    </w:p>
  </w:endnote>
  <w:endnote w:type="continuationSeparator" w:id="0">
    <w:p w14:paraId="287FC10F" w14:textId="77777777" w:rsidR="005A6D6A" w:rsidRDefault="005A6D6A" w:rsidP="00E2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1755962"/>
      <w:docPartObj>
        <w:docPartGallery w:val="Page Numbers (Bottom of Page)"/>
        <w:docPartUnique/>
      </w:docPartObj>
    </w:sdtPr>
    <w:sdtEndPr/>
    <w:sdtContent>
      <w:p w14:paraId="72CC9DDE" w14:textId="1D5B5E90" w:rsidR="00E27C8B" w:rsidRDefault="00E27C8B" w:rsidP="00E27C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604A" w14:textId="77777777" w:rsidR="005A6D6A" w:rsidRDefault="005A6D6A" w:rsidP="00E27C8B">
      <w:pPr>
        <w:spacing w:after="0" w:line="240" w:lineRule="auto"/>
      </w:pPr>
      <w:r>
        <w:separator/>
      </w:r>
    </w:p>
  </w:footnote>
  <w:footnote w:type="continuationSeparator" w:id="0">
    <w:p w14:paraId="22E7EF51" w14:textId="77777777" w:rsidR="005A6D6A" w:rsidRDefault="005A6D6A" w:rsidP="00E2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3D1C"/>
    <w:rsid w:val="00032B90"/>
    <w:rsid w:val="000970D3"/>
    <w:rsid w:val="000A05C4"/>
    <w:rsid w:val="000C0B1C"/>
    <w:rsid w:val="000F1B40"/>
    <w:rsid w:val="00114C94"/>
    <w:rsid w:val="00150D4F"/>
    <w:rsid w:val="00154470"/>
    <w:rsid w:val="002253D6"/>
    <w:rsid w:val="00225F27"/>
    <w:rsid w:val="002342FC"/>
    <w:rsid w:val="002A3076"/>
    <w:rsid w:val="002A3887"/>
    <w:rsid w:val="00304D52"/>
    <w:rsid w:val="0034491B"/>
    <w:rsid w:val="00354274"/>
    <w:rsid w:val="00386456"/>
    <w:rsid w:val="004C29E1"/>
    <w:rsid w:val="004F4193"/>
    <w:rsid w:val="00516129"/>
    <w:rsid w:val="00534AF9"/>
    <w:rsid w:val="005A0166"/>
    <w:rsid w:val="005A6D6A"/>
    <w:rsid w:val="005B0306"/>
    <w:rsid w:val="005C69EB"/>
    <w:rsid w:val="005D496B"/>
    <w:rsid w:val="005F5BCF"/>
    <w:rsid w:val="0062285A"/>
    <w:rsid w:val="006559F9"/>
    <w:rsid w:val="00681F7E"/>
    <w:rsid w:val="00734C33"/>
    <w:rsid w:val="00740DE5"/>
    <w:rsid w:val="007604C5"/>
    <w:rsid w:val="00780558"/>
    <w:rsid w:val="007E43D1"/>
    <w:rsid w:val="00823E52"/>
    <w:rsid w:val="00826B50"/>
    <w:rsid w:val="0086436D"/>
    <w:rsid w:val="008662A3"/>
    <w:rsid w:val="008B43A9"/>
    <w:rsid w:val="008B5A09"/>
    <w:rsid w:val="008E27B4"/>
    <w:rsid w:val="008E3588"/>
    <w:rsid w:val="008F01BC"/>
    <w:rsid w:val="00936D45"/>
    <w:rsid w:val="009C4C46"/>
    <w:rsid w:val="00A14E6D"/>
    <w:rsid w:val="00A24A4C"/>
    <w:rsid w:val="00AD0F3B"/>
    <w:rsid w:val="00AD7F9C"/>
    <w:rsid w:val="00B03450"/>
    <w:rsid w:val="00B12C1A"/>
    <w:rsid w:val="00B14E5F"/>
    <w:rsid w:val="00B417FE"/>
    <w:rsid w:val="00B66BF0"/>
    <w:rsid w:val="00B8178A"/>
    <w:rsid w:val="00BA3DEE"/>
    <w:rsid w:val="00BC512C"/>
    <w:rsid w:val="00BD6E57"/>
    <w:rsid w:val="00BD7CA7"/>
    <w:rsid w:val="00BF6AC7"/>
    <w:rsid w:val="00C2013C"/>
    <w:rsid w:val="00C23626"/>
    <w:rsid w:val="00C356F8"/>
    <w:rsid w:val="00C413FC"/>
    <w:rsid w:val="00C50D2C"/>
    <w:rsid w:val="00D11151"/>
    <w:rsid w:val="00D154AD"/>
    <w:rsid w:val="00D33D1C"/>
    <w:rsid w:val="00D5516C"/>
    <w:rsid w:val="00D80DE8"/>
    <w:rsid w:val="00DE3679"/>
    <w:rsid w:val="00DF0493"/>
    <w:rsid w:val="00E27C8B"/>
    <w:rsid w:val="00E86577"/>
    <w:rsid w:val="00EA4762"/>
    <w:rsid w:val="00EB5EC5"/>
    <w:rsid w:val="00F10007"/>
    <w:rsid w:val="00F122ED"/>
    <w:rsid w:val="00F332CA"/>
    <w:rsid w:val="00F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00AE"/>
  <w15:chartTrackingRefBased/>
  <w15:docId w15:val="{D73F21F9-FBA3-497F-9EE9-C3BE5D53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225F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25F27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225F27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locked/>
    <w:rsid w:val="008E3588"/>
    <w:rPr>
      <w:rFonts w:ascii="Arial" w:eastAsia="Arial" w:hAnsi="Arial" w:cs="Arial"/>
      <w:color w:val="231F20"/>
    </w:rPr>
  </w:style>
  <w:style w:type="paragraph" w:customStyle="1" w:styleId="a8">
    <w:name w:val="Другое"/>
    <w:basedOn w:val="a"/>
    <w:link w:val="a7"/>
    <w:rsid w:val="008E3588"/>
    <w:pPr>
      <w:widowControl w:val="0"/>
      <w:spacing w:after="0" w:line="252" w:lineRule="auto"/>
      <w:ind w:left="0" w:firstLine="400"/>
      <w:jc w:val="left"/>
    </w:pPr>
    <w:rPr>
      <w:rFonts w:ascii="Arial" w:eastAsia="Arial" w:hAnsi="Arial" w:cs="Arial"/>
      <w:color w:val="231F20"/>
    </w:rPr>
  </w:style>
  <w:style w:type="character" w:customStyle="1" w:styleId="8">
    <w:name w:val="Основной текст + 8"/>
    <w:aliases w:val="5 pt,Интервал 0 pt"/>
    <w:basedOn w:val="a0"/>
    <w:rsid w:val="008E3588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locked/>
    <w:rsid w:val="007604C5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04C5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a9">
    <w:name w:val="ГОСТ Р текст без уровня Знак"/>
    <w:link w:val="aa"/>
    <w:locked/>
    <w:rsid w:val="007604C5"/>
    <w:rPr>
      <w:rFonts w:ascii="Arial" w:eastAsia="Times New Roman" w:hAnsi="Arial" w:cs="Times New Roman"/>
      <w:color w:val="000000"/>
      <w:sz w:val="24"/>
      <w:szCs w:val="26"/>
    </w:rPr>
  </w:style>
  <w:style w:type="paragraph" w:customStyle="1" w:styleId="aa">
    <w:name w:val="ГОСТ Р текст без уровня"/>
    <w:basedOn w:val="a"/>
    <w:link w:val="a9"/>
    <w:qFormat/>
    <w:rsid w:val="007604C5"/>
    <w:pPr>
      <w:suppressAutoHyphens/>
      <w:spacing w:after="0"/>
      <w:ind w:left="0"/>
    </w:pPr>
    <w:rPr>
      <w:rFonts w:ascii="Arial" w:eastAsia="Times New Roman" w:hAnsi="Arial"/>
      <w:color w:val="000000"/>
      <w:sz w:val="24"/>
      <w:szCs w:val="26"/>
    </w:rPr>
  </w:style>
  <w:style w:type="paragraph" w:customStyle="1" w:styleId="formattext">
    <w:name w:val="formattext"/>
    <w:basedOn w:val="a"/>
    <w:rsid w:val="00AD7F9C"/>
    <w:pPr>
      <w:suppressAutoHyphens/>
      <w:autoSpaceDN w:val="0"/>
      <w:spacing w:before="100" w:after="100" w:line="240" w:lineRule="auto"/>
      <w:ind w:left="0" w:firstLine="0"/>
      <w:jc w:val="left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AD7F9C"/>
    <w:pPr>
      <w:suppressAutoHyphens/>
      <w:autoSpaceDN w:val="0"/>
      <w:spacing w:after="140" w:line="276" w:lineRule="auto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E2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7C8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E2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7C8B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5D49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49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496B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49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496B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5D496B"/>
    <w:pPr>
      <w:spacing w:after="0" w:line="240" w:lineRule="auto"/>
      <w:ind w:left="0"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8A83-2739-443F-AA78-01F0D098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22</Pages>
  <Words>5966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Ольга</cp:lastModifiedBy>
  <cp:revision>49</cp:revision>
  <dcterms:created xsi:type="dcterms:W3CDTF">2026-05-28T14:33:00Z</dcterms:created>
  <dcterms:modified xsi:type="dcterms:W3CDTF">2026-06-28T17:34:00Z</dcterms:modified>
</cp:coreProperties>
</file>