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7184" w14:textId="77777777" w:rsidR="00D44B22" w:rsidRPr="001A2743" w:rsidRDefault="00D44B22" w:rsidP="001A2743">
      <w:pPr>
        <w:tabs>
          <w:tab w:val="left" w:pos="11766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1A2743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13ABBD55" w14:textId="1F98FEB2" w:rsidR="00D44B22" w:rsidRPr="001A2743" w:rsidRDefault="00D44B22" w:rsidP="001A2743">
      <w:pPr>
        <w:pStyle w:val="1"/>
        <w:tabs>
          <w:tab w:val="left" w:pos="1084"/>
          <w:tab w:val="left" w:pos="11766"/>
        </w:tabs>
        <w:spacing w:line="276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A2743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к </w:t>
      </w:r>
      <w:r w:rsidRPr="001A2743">
        <w:rPr>
          <w:rFonts w:ascii="Arial" w:hAnsi="Arial" w:cs="Arial"/>
          <w:sz w:val="24"/>
          <w:szCs w:val="24"/>
        </w:rPr>
        <w:t xml:space="preserve">первой редакции </w:t>
      </w:r>
      <w:r w:rsidRPr="001A274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5E7EF5" w:rsidRPr="001A2743">
        <w:rPr>
          <w:rFonts w:ascii="Arial" w:hAnsi="Arial" w:cs="Arial"/>
          <w:sz w:val="24"/>
          <w:szCs w:val="24"/>
        </w:rPr>
        <w:t xml:space="preserve">ГОСТ Р 2.605 (разработка на основе ГОСТ 2.605-68) «ЕСКД. Плакаты учебно-технические» </w:t>
      </w:r>
      <w:r w:rsidR="001A2743">
        <w:rPr>
          <w:rFonts w:ascii="Arial" w:hAnsi="Arial" w:cs="Arial"/>
          <w:sz w:val="24"/>
          <w:szCs w:val="24"/>
        </w:rPr>
        <w:br/>
      </w:r>
      <w:r w:rsidR="005E7EF5" w:rsidRPr="001A2743">
        <w:rPr>
          <w:rFonts w:ascii="Arial" w:hAnsi="Arial" w:cs="Arial"/>
          <w:sz w:val="24"/>
          <w:szCs w:val="24"/>
        </w:rPr>
        <w:t>(тема ПНС 1.0.482-1.114.25)</w:t>
      </w:r>
    </w:p>
    <w:p w14:paraId="3E8B1A54" w14:textId="77777777" w:rsidR="00D44B22" w:rsidRPr="001A2743" w:rsidRDefault="00D44B22" w:rsidP="001A2743">
      <w:pPr>
        <w:pStyle w:val="1"/>
        <w:tabs>
          <w:tab w:val="left" w:pos="1084"/>
          <w:tab w:val="left" w:pos="11766"/>
        </w:tabs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eastAsia="ru-RU" w:bidi="ru-RU"/>
        </w:rPr>
      </w:pPr>
    </w:p>
    <w:tbl>
      <w:tblPr>
        <w:tblStyle w:val="a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034"/>
        <w:gridCol w:w="6896"/>
        <w:gridCol w:w="3260"/>
      </w:tblGrid>
      <w:tr w:rsidR="0027077D" w:rsidRPr="006A15DE" w14:paraId="37537AD7" w14:textId="77777777" w:rsidTr="00590E9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ABDCB4" w14:textId="77777777" w:rsidR="0027077D" w:rsidRPr="006A15DE" w:rsidRDefault="0027077D" w:rsidP="001A274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3EAA8D" w14:textId="77777777" w:rsidR="0027077D" w:rsidRPr="006A15DE" w:rsidRDefault="0027077D" w:rsidP="00C875EA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821AFCC" w14:textId="77777777" w:rsidR="0027077D" w:rsidRPr="006A15DE" w:rsidRDefault="0027077D" w:rsidP="00C875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F621760" w14:textId="77777777" w:rsidR="0027077D" w:rsidRPr="006A15DE" w:rsidRDefault="0027077D" w:rsidP="00C875EA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2797DD" w14:textId="77777777" w:rsidR="0027077D" w:rsidRPr="006A15DE" w:rsidRDefault="0027077D" w:rsidP="005E7EF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6F9D8E5" w14:textId="77777777" w:rsidR="0027077D" w:rsidRPr="006A15DE" w:rsidRDefault="0027077D" w:rsidP="005E7EF5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4A029A57" w14:textId="77777777" w:rsidR="0027077D" w:rsidRPr="006A15DE" w:rsidRDefault="0027077D" w:rsidP="00C875E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0E7CA94" w14:textId="77777777" w:rsidR="0027077D" w:rsidRPr="006A15DE" w:rsidRDefault="0027077D" w:rsidP="00C875EA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27077D" w:rsidRPr="006A15DE" w14:paraId="156ABD2D" w14:textId="77777777" w:rsidTr="00590E93">
        <w:tc>
          <w:tcPr>
            <w:tcW w:w="709" w:type="dxa"/>
          </w:tcPr>
          <w:p w14:paraId="5C3A48CC" w14:textId="77777777" w:rsidR="0027077D" w:rsidRPr="006A15DE" w:rsidRDefault="0027077D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9F56" w14:textId="7C48FAE5" w:rsidR="0027077D" w:rsidRPr="006A15DE" w:rsidRDefault="0027077D" w:rsidP="00C3784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F4B" w14:textId="35343110" w:rsidR="0027077D" w:rsidRPr="006A15DE" w:rsidRDefault="0027077D" w:rsidP="00C3784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131/103 от 17.03.2026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D0D" w14:textId="77777777" w:rsidR="0027077D" w:rsidRPr="006A15DE" w:rsidRDefault="0027077D" w:rsidP="00C3784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B81962A" w14:textId="10BC46F6" w:rsidR="0027077D" w:rsidRPr="006A15DE" w:rsidRDefault="001A2743" w:rsidP="00C3784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5FF37B70" w14:textId="77777777" w:rsidTr="00590E93">
        <w:tc>
          <w:tcPr>
            <w:tcW w:w="709" w:type="dxa"/>
          </w:tcPr>
          <w:p w14:paraId="3AE81AC0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570273" w14:textId="16CE1E9A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605F9A7" w14:textId="0C7F7EE4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025/1228 от 19.03.2026</w:t>
            </w:r>
          </w:p>
        </w:tc>
        <w:tc>
          <w:tcPr>
            <w:tcW w:w="6896" w:type="dxa"/>
          </w:tcPr>
          <w:p w14:paraId="4E474985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FDC4298" w14:textId="36DE0D22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172F9B88" w14:textId="77777777" w:rsidTr="00590E93">
        <w:tc>
          <w:tcPr>
            <w:tcW w:w="709" w:type="dxa"/>
          </w:tcPr>
          <w:p w14:paraId="1AD356B3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B1D0CB" w14:textId="7C78B3B6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8A3C554" w14:textId="7303A65E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17-05/2175 от 24.03.2026</w:t>
            </w:r>
          </w:p>
        </w:tc>
        <w:tc>
          <w:tcPr>
            <w:tcW w:w="6896" w:type="dxa"/>
          </w:tcPr>
          <w:p w14:paraId="5DD5E93A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2613B5F" w14:textId="5A85026E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23F69EAA" w14:textId="77777777" w:rsidTr="00590E93">
        <w:tc>
          <w:tcPr>
            <w:tcW w:w="709" w:type="dxa"/>
          </w:tcPr>
          <w:p w14:paraId="186E792A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2B020B" w14:textId="3D934F0B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9FA4C44" w14:textId="1EB72498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«РКК «Энергия»,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C0CAE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251-7/148 от 25.03.2026</w:t>
            </w:r>
          </w:p>
        </w:tc>
        <w:tc>
          <w:tcPr>
            <w:tcW w:w="6896" w:type="dxa"/>
          </w:tcPr>
          <w:p w14:paraId="224CB89A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452B4FF" w14:textId="7C10D942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6858A501" w14:textId="77777777" w:rsidTr="00590E93">
        <w:tc>
          <w:tcPr>
            <w:tcW w:w="709" w:type="dxa"/>
          </w:tcPr>
          <w:p w14:paraId="47319555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3AB2D9" w14:textId="5C4B2513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AEC07EB" w14:textId="49BA8561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эл. почте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25.03.2026</w:t>
            </w:r>
          </w:p>
        </w:tc>
        <w:tc>
          <w:tcPr>
            <w:tcW w:w="6896" w:type="dxa"/>
          </w:tcPr>
          <w:p w14:paraId="7BF8C172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1223504" w14:textId="611EDE1B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49677436" w14:textId="77777777" w:rsidTr="00590E93">
        <w:tc>
          <w:tcPr>
            <w:tcW w:w="709" w:type="dxa"/>
          </w:tcPr>
          <w:p w14:paraId="2BBF0D4D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E1910" w14:textId="49DA2504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9C46FB4" w14:textId="57E2467E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«Неотек Марин»,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C0CAE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108-26 от 20.03.2026</w:t>
            </w:r>
          </w:p>
        </w:tc>
        <w:tc>
          <w:tcPr>
            <w:tcW w:w="6896" w:type="dxa"/>
          </w:tcPr>
          <w:p w14:paraId="6FFE0DA7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05EA187" w14:textId="6EBEB293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746D10DE" w14:textId="77777777" w:rsidTr="00590E93">
        <w:tc>
          <w:tcPr>
            <w:tcW w:w="709" w:type="dxa"/>
          </w:tcPr>
          <w:p w14:paraId="20E20FFD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C3301" w14:textId="50CADF7F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C8D7BE3" w14:textId="7A39E1CE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«Коломенский завод»,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504/618 от 23.03.2026</w:t>
            </w:r>
          </w:p>
        </w:tc>
        <w:tc>
          <w:tcPr>
            <w:tcW w:w="6896" w:type="dxa"/>
          </w:tcPr>
          <w:p w14:paraId="0AD69B18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608A349" w14:textId="10AF4270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2CC72193" w14:textId="77777777" w:rsidTr="00590E93">
        <w:tc>
          <w:tcPr>
            <w:tcW w:w="709" w:type="dxa"/>
          </w:tcPr>
          <w:p w14:paraId="172CFD53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FF298D" w14:textId="11ECEB33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53B1B63B" w14:textId="77777777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hAnsi="Arial" w:cs="Arial"/>
                <w:sz w:val="20"/>
                <w:szCs w:val="20"/>
              </w:rPr>
              <w:t>НАМИ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1001ТР-04/160 от 19.03.2026</w:t>
            </w:r>
          </w:p>
          <w:p w14:paraId="5EE9DC3D" w14:textId="6E126B77" w:rsidR="008C0CAE" w:rsidRPr="006A15DE" w:rsidRDefault="008C0CAE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6" w:type="dxa"/>
          </w:tcPr>
          <w:p w14:paraId="4CB2FE14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9CA3104" w14:textId="48B8A144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6CD33A7C" w14:textId="77777777" w:rsidTr="00590E93">
        <w:tc>
          <w:tcPr>
            <w:tcW w:w="709" w:type="dxa"/>
          </w:tcPr>
          <w:p w14:paraId="6E5FC3F0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ECCF96" w14:textId="4907B1C2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9E4A202" w14:textId="5C5F6B3E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7816-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127 от 19.03.2026</w:t>
            </w:r>
            <w:r w:rsidR="00C5056F" w:rsidRPr="006A15DE">
              <w:rPr>
                <w:rFonts w:ascii="Arial" w:hAnsi="Arial" w:cs="Arial"/>
                <w:sz w:val="20"/>
                <w:szCs w:val="20"/>
              </w:rPr>
              <w:t>, № 7746-127-ИсхП от 18.03.2026</w:t>
            </w:r>
          </w:p>
        </w:tc>
        <w:tc>
          <w:tcPr>
            <w:tcW w:w="6896" w:type="dxa"/>
          </w:tcPr>
          <w:p w14:paraId="7327EB95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D85B08F" w14:textId="5D613A1F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3D329F79" w14:textId="77777777" w:rsidTr="00590E93">
        <w:tc>
          <w:tcPr>
            <w:tcW w:w="709" w:type="dxa"/>
          </w:tcPr>
          <w:p w14:paraId="7E778D65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7860B0" w14:textId="473B3C16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42229A9" w14:textId="2DDF0453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Инженерный центр «</w:t>
            </w: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КСК</w:t>
            </w:r>
            <w:r w:rsidRPr="006A15DE">
              <w:rPr>
                <w:rFonts w:ascii="Arial" w:hAnsi="Arial" w:cs="Arial"/>
                <w:sz w:val="20"/>
                <w:szCs w:val="20"/>
              </w:rPr>
              <w:t>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ИЦ-410/26 от 23.03.2026</w:t>
            </w:r>
          </w:p>
        </w:tc>
        <w:tc>
          <w:tcPr>
            <w:tcW w:w="6896" w:type="dxa"/>
          </w:tcPr>
          <w:p w14:paraId="0DA51D8D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26B65F2" w14:textId="1A50E366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43E567A2" w14:textId="77777777" w:rsidTr="00590E93">
        <w:tc>
          <w:tcPr>
            <w:tcW w:w="709" w:type="dxa"/>
          </w:tcPr>
          <w:p w14:paraId="5A1CC563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CD5E67" w14:textId="467D0550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DAB5D6D" w14:textId="33C1D397" w:rsidR="001A2743" w:rsidRPr="006A15DE" w:rsidRDefault="001A2743" w:rsidP="008C0C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«Роствертол»,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206-5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A15DE">
              <w:rPr>
                <w:rFonts w:ascii="Arial" w:hAnsi="Arial" w:cs="Arial"/>
                <w:sz w:val="20"/>
                <w:szCs w:val="20"/>
              </w:rPr>
              <w:t>0045 от 23.03.2026</w:t>
            </w:r>
            <w:r w:rsidR="00C5056F" w:rsidRPr="006A15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="00C5056F" w:rsidRPr="006A15DE">
              <w:rPr>
                <w:rFonts w:ascii="Arial" w:hAnsi="Arial" w:cs="Arial"/>
                <w:sz w:val="20"/>
                <w:szCs w:val="20"/>
              </w:rPr>
              <w:t>№ 206-5/0042 от 20.03.2026</w:t>
            </w:r>
          </w:p>
        </w:tc>
        <w:tc>
          <w:tcPr>
            <w:tcW w:w="6896" w:type="dxa"/>
          </w:tcPr>
          <w:p w14:paraId="022BE76F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95A2FB7" w14:textId="58B5D71A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0E95C627" w14:textId="77777777" w:rsidTr="00590E93">
        <w:tc>
          <w:tcPr>
            <w:tcW w:w="709" w:type="dxa"/>
          </w:tcPr>
          <w:p w14:paraId="52C58EC3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2B1AD" w14:textId="4541A86D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266DD5E" w14:textId="4CFC0F1C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6A15DE">
              <w:rPr>
                <w:rFonts w:ascii="Arial" w:hAnsi="Arial" w:cs="Arial"/>
                <w:sz w:val="20"/>
                <w:szCs w:val="20"/>
              </w:rPr>
              <w:t>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18-08-40/26 от 19.03.2026</w:t>
            </w:r>
          </w:p>
        </w:tc>
        <w:tc>
          <w:tcPr>
            <w:tcW w:w="6896" w:type="dxa"/>
          </w:tcPr>
          <w:p w14:paraId="3F47165F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5321D2B" w14:textId="032366E6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582DB428" w14:textId="77777777" w:rsidTr="00590E93">
        <w:tc>
          <w:tcPr>
            <w:tcW w:w="709" w:type="dxa"/>
          </w:tcPr>
          <w:p w14:paraId="22DF7D3E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D47A67" w14:textId="02E739B0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5C68BB2D" w14:textId="22082531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УПР-0578 от 16.03.2026</w:t>
            </w:r>
          </w:p>
        </w:tc>
        <w:tc>
          <w:tcPr>
            <w:tcW w:w="6896" w:type="dxa"/>
          </w:tcPr>
          <w:p w14:paraId="38E18DA2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00342FD" w14:textId="2A1D3B33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0022CC6F" w14:textId="77777777" w:rsidTr="00590E93">
        <w:tc>
          <w:tcPr>
            <w:tcW w:w="709" w:type="dxa"/>
          </w:tcPr>
          <w:p w14:paraId="6C6550F9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0569F" w14:textId="7B9CD17A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A67D679" w14:textId="44BCBEAD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ЗАО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«Си Проект»,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42/11 от 12.03.2026</w:t>
            </w:r>
          </w:p>
        </w:tc>
        <w:tc>
          <w:tcPr>
            <w:tcW w:w="6896" w:type="dxa"/>
          </w:tcPr>
          <w:p w14:paraId="4C9BA916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AB295A0" w14:textId="20F03E76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0CFAB7BD" w14:textId="77777777" w:rsidTr="00590E93">
        <w:tc>
          <w:tcPr>
            <w:tcW w:w="709" w:type="dxa"/>
          </w:tcPr>
          <w:p w14:paraId="52095F5E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9C76F6" w14:textId="4A1D2C89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98C8D1E" w14:textId="4C9F6788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«Уралвагонзавод»,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№ 15-110/0018 от 10.03.2026</w:t>
            </w:r>
          </w:p>
        </w:tc>
        <w:tc>
          <w:tcPr>
            <w:tcW w:w="6896" w:type="dxa"/>
          </w:tcPr>
          <w:p w14:paraId="100E71E5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534284C" w14:textId="3133ABD6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6DA76435" w14:textId="77777777" w:rsidTr="00590E93">
        <w:tc>
          <w:tcPr>
            <w:tcW w:w="709" w:type="dxa"/>
          </w:tcPr>
          <w:p w14:paraId="0967961F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6C92C" w14:textId="5C424DDF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479099BD" w14:textId="61F9F36A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БФ-171 от 04.02.2026</w:t>
            </w:r>
          </w:p>
        </w:tc>
        <w:tc>
          <w:tcPr>
            <w:tcW w:w="6896" w:type="dxa"/>
          </w:tcPr>
          <w:p w14:paraId="1166D210" w14:textId="77777777" w:rsidR="001A2743" w:rsidRPr="006A15DE" w:rsidRDefault="001A2743" w:rsidP="001A2743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0956098" w14:textId="1BBD0CCC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67448E7B" w14:textId="77777777" w:rsidTr="00590E93">
        <w:tc>
          <w:tcPr>
            <w:tcW w:w="709" w:type="dxa"/>
          </w:tcPr>
          <w:p w14:paraId="49BC3FE9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ECB4D2" w14:textId="76B25680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74E1BAB2" w14:textId="3CC4B8FF" w:rsidR="001A2743" w:rsidRPr="006A15DE" w:rsidRDefault="001A2743" w:rsidP="001A2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ПАО «ТАНТК им. Г.М.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Бериева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r w:rsidRPr="006A15DE">
              <w:rPr>
                <w:rFonts w:ascii="Arial" w:hAnsi="Arial" w:cs="Arial"/>
                <w:sz w:val="20"/>
                <w:szCs w:val="20"/>
              </w:rPr>
              <w:t>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01094-200-47 от 09.02.2026</w:t>
            </w:r>
          </w:p>
        </w:tc>
        <w:tc>
          <w:tcPr>
            <w:tcW w:w="6896" w:type="dxa"/>
          </w:tcPr>
          <w:p w14:paraId="12C439C6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CE92531" w14:textId="3027237B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601240B6" w14:textId="77777777" w:rsidTr="00590E93">
        <w:tc>
          <w:tcPr>
            <w:tcW w:w="709" w:type="dxa"/>
          </w:tcPr>
          <w:p w14:paraId="4C1B020A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A0F0D" w14:textId="32AD5B52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AD9C323" w14:textId="77777777" w:rsidR="001A2743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8C0CAE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070-59-74 от 12.03.2026</w:t>
            </w:r>
          </w:p>
          <w:p w14:paraId="3F904242" w14:textId="39303E7B" w:rsidR="00A15ACB" w:rsidRPr="006A15DE" w:rsidRDefault="00A15ACB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896" w:type="dxa"/>
          </w:tcPr>
          <w:p w14:paraId="1C4AC455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B5AA8FF" w14:textId="62D7F01B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1A2743" w:rsidRPr="006A15DE" w14:paraId="5F639F2D" w14:textId="77777777" w:rsidTr="00590E93">
        <w:tc>
          <w:tcPr>
            <w:tcW w:w="709" w:type="dxa"/>
          </w:tcPr>
          <w:p w14:paraId="37496C8C" w14:textId="77777777" w:rsidR="001A2743" w:rsidRPr="006A15DE" w:rsidRDefault="001A2743" w:rsidP="001A2743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5F5F4" w14:textId="3F952524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294942DF" w14:textId="57CB2FC3" w:rsidR="001A2743" w:rsidRPr="006A15DE" w:rsidRDefault="001A2743" w:rsidP="001A274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r w:rsidR="00EF16D1"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эл. почте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02.03.2026</w:t>
            </w:r>
          </w:p>
        </w:tc>
        <w:tc>
          <w:tcPr>
            <w:tcW w:w="6896" w:type="dxa"/>
          </w:tcPr>
          <w:p w14:paraId="7A972572" w14:textId="77777777" w:rsidR="001A2743" w:rsidRPr="006A15DE" w:rsidRDefault="001A2743" w:rsidP="001A274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3848EB6" w14:textId="60D468FA" w:rsidR="001A2743" w:rsidRPr="006A15DE" w:rsidRDefault="001A2743" w:rsidP="001A274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C5056F" w:rsidRPr="006A15DE" w14:paraId="0A597E8A" w14:textId="77777777" w:rsidTr="00590E93">
        <w:tc>
          <w:tcPr>
            <w:tcW w:w="709" w:type="dxa"/>
          </w:tcPr>
          <w:p w14:paraId="35B0055E" w14:textId="77777777" w:rsidR="00C5056F" w:rsidRPr="006A15DE" w:rsidRDefault="00C5056F" w:rsidP="00C5056F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AA976" w14:textId="57BEB370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1E8FE3B1" w14:textId="6DFB3AB4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АО «КумАПП»</w:t>
            </w:r>
            <w:r w:rsidR="00F56E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45D3E431" w14:textId="111EBF04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 85-14/038-3634 от 19.03.2026</w:t>
            </w:r>
          </w:p>
        </w:tc>
        <w:tc>
          <w:tcPr>
            <w:tcW w:w="6896" w:type="dxa"/>
          </w:tcPr>
          <w:p w14:paraId="6CE5FAD9" w14:textId="064DCC3B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DD548DF" w14:textId="71A0A6AF" w:rsidR="00C5056F" w:rsidRPr="006A15DE" w:rsidRDefault="00C5056F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C5056F" w:rsidRPr="006A15DE" w14:paraId="49674571" w14:textId="77777777" w:rsidTr="00590E93">
        <w:tc>
          <w:tcPr>
            <w:tcW w:w="709" w:type="dxa"/>
          </w:tcPr>
          <w:p w14:paraId="35511C6F" w14:textId="77777777" w:rsidR="00C5056F" w:rsidRPr="006A15DE" w:rsidRDefault="00C5056F" w:rsidP="00C5056F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BC9463" w14:textId="49F6B5F7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681648E5" w14:textId="5A080ED0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АО «СМПП»</w:t>
            </w:r>
            <w:r w:rsidR="00F56E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74954712" w14:textId="39F75A73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 21/1302-26 от 12.03.2026</w:t>
            </w:r>
          </w:p>
        </w:tc>
        <w:tc>
          <w:tcPr>
            <w:tcW w:w="6896" w:type="dxa"/>
          </w:tcPr>
          <w:p w14:paraId="1DD464B8" w14:textId="72EFA20F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8289EF6" w14:textId="6E291275" w:rsidR="00C5056F" w:rsidRPr="006A15DE" w:rsidRDefault="00C5056F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C5056F" w:rsidRPr="006A15DE" w14:paraId="6665CBCE" w14:textId="77777777" w:rsidTr="00590E93">
        <w:tc>
          <w:tcPr>
            <w:tcW w:w="709" w:type="dxa"/>
          </w:tcPr>
          <w:p w14:paraId="3AF3DB36" w14:textId="77777777" w:rsidR="00C5056F" w:rsidRPr="006A15DE" w:rsidRDefault="00C5056F" w:rsidP="00C5056F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2D88B3" w14:textId="18AF9C40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0AE81441" w14:textId="022D327C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АО ААК «Прогресс»</w:t>
            </w:r>
            <w:r w:rsidR="00F56E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</w:p>
          <w:p w14:paraId="45E20BF3" w14:textId="045DAA61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 06-0600 от 20.03.2026</w:t>
            </w:r>
          </w:p>
        </w:tc>
        <w:tc>
          <w:tcPr>
            <w:tcW w:w="6896" w:type="dxa"/>
          </w:tcPr>
          <w:p w14:paraId="0BF149B7" w14:textId="4253FB8C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2A59C31" w14:textId="2AE60EF0" w:rsidR="00C5056F" w:rsidRPr="006A15DE" w:rsidRDefault="00C5056F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F56E05" w:rsidRPr="006A15DE" w14:paraId="34EE1E2F" w14:textId="77777777" w:rsidTr="008D47CA">
        <w:tc>
          <w:tcPr>
            <w:tcW w:w="709" w:type="dxa"/>
          </w:tcPr>
          <w:p w14:paraId="6CDB250A" w14:textId="77777777" w:rsidR="00F56E05" w:rsidRPr="006A15DE" w:rsidRDefault="00F56E05" w:rsidP="008D47CA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28F09D" w14:textId="2409FCB9" w:rsidR="00F56E05" w:rsidRPr="006A15DE" w:rsidRDefault="00F56E05" w:rsidP="008D47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</w:tcPr>
          <w:p w14:paraId="73A373CD" w14:textId="77777777" w:rsidR="00F56E05" w:rsidRPr="006A15DE" w:rsidRDefault="00F56E05" w:rsidP="008D47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АО «У-УАЗ»</w:t>
            </w:r>
          </w:p>
          <w:p w14:paraId="609E6539" w14:textId="77777777" w:rsidR="00F56E05" w:rsidRPr="006A15DE" w:rsidRDefault="00F56E05" w:rsidP="008D47C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A15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№ 019-32/427 от 24.03.2026</w:t>
            </w:r>
          </w:p>
        </w:tc>
        <w:tc>
          <w:tcPr>
            <w:tcW w:w="6896" w:type="dxa"/>
          </w:tcPr>
          <w:p w14:paraId="379E2F52" w14:textId="77777777" w:rsidR="00F56E05" w:rsidRPr="006A15DE" w:rsidRDefault="00F56E05" w:rsidP="008D47C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A8A410B" w14:textId="77777777" w:rsidR="00F56E05" w:rsidRPr="006A15DE" w:rsidRDefault="00F56E05" w:rsidP="008D47C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C5056F" w:rsidRPr="006A15DE" w14:paraId="332ED69D" w14:textId="77777777" w:rsidTr="00590E93">
        <w:tc>
          <w:tcPr>
            <w:tcW w:w="709" w:type="dxa"/>
          </w:tcPr>
          <w:p w14:paraId="3D80485E" w14:textId="77777777" w:rsidR="00C5056F" w:rsidRPr="006A15DE" w:rsidRDefault="00C5056F" w:rsidP="00C5056F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1DAE" w14:textId="2E3104E6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CC1" w14:textId="5164C2AC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CAE" w:rsidRPr="006A15DE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B5D" w14:textId="77777777" w:rsidR="00C5056F" w:rsidRPr="006A15DE" w:rsidRDefault="00C5056F" w:rsidP="00C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18EAB1" w14:textId="77777777" w:rsidR="00C5056F" w:rsidRPr="006A15DE" w:rsidRDefault="00C5056F" w:rsidP="00C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Дополнить ГОСТ определениями «эскизы УТП» и «оригиналы УТП» (встречаются в ГОСТ РВ 2.902</w:t>
            </w: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noBreakHyphen/>
              <w:t>2005, например, п. 6.2, 6.3, 6.5, но ни в настоящем ГОСТ, ни в ГОСТ 2.605</w:t>
            </w: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noBreakHyphen/>
              <w:t>68 определение «эскизы УТП» нет)</w:t>
            </w:r>
          </w:p>
          <w:p w14:paraId="36F07313" w14:textId="77777777" w:rsidR="00C5056F" w:rsidRPr="006A15DE" w:rsidRDefault="00C5056F" w:rsidP="00C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7B7EFD" w14:textId="77777777" w:rsidR="00C5056F" w:rsidRPr="006A15DE" w:rsidRDefault="00C5056F" w:rsidP="00C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C376A5" w14:textId="77777777" w:rsidR="00C5056F" w:rsidRPr="006A15DE" w:rsidRDefault="00C5056F" w:rsidP="00C5056F">
            <w:pPr>
              <w:pStyle w:val="a7"/>
              <w:spacing w:line="240" w:lineRule="auto"/>
              <w:ind w:firstLine="239"/>
              <w:jc w:val="both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«</w:t>
            </w:r>
            <w:bookmarkStart w:id="0" w:name="_Hlk227935127"/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Эскиз плаката – это плакат, разработанный на стадии разработки «Разработка КД опытного образца (опытной партии) изделия» (по ГОСТ 2.103).</w:t>
            </w:r>
            <w:bookmarkEnd w:id="0"/>
          </w:p>
          <w:p w14:paraId="7AD908A4" w14:textId="15094D4E" w:rsidR="00C5056F" w:rsidRPr="006A15DE" w:rsidRDefault="00C5056F" w:rsidP="00A8375B">
            <w:pPr>
              <w:pStyle w:val="a7"/>
              <w:spacing w:line="240" w:lineRule="auto"/>
              <w:ind w:firstLine="239"/>
              <w:jc w:val="both"/>
              <w:rPr>
                <w:sz w:val="20"/>
                <w:szCs w:val="20"/>
                <w:u w:val="single"/>
              </w:rPr>
            </w:pPr>
            <w:bookmarkStart w:id="1" w:name="_Hlk227936461"/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Оригинал плаката разрабатывается по результатам проведения приемочных испытаний опытного образца (опытной партии) изделия на этапе выполнения работ «Корректировка КД по результатам приемочных испытаний опытного образца (опытной партии) изделия с присвоением КД литеры «О1».</w:t>
            </w:r>
            <w:r w:rsidR="00A8375B"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bookmarkEnd w:id="1"/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Оригиналы плакатов рекомендуется разрабатывать на форматах А0, А1, А2 (по ГОСТ 2.301).</w:t>
            </w:r>
            <w:r w:rsidR="00A8375B"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Эскизы плакатов допускается разрабатывать на форматах меньше, чем оригиналы плакатов.»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4FC2C" w14:textId="77777777" w:rsidR="00C5056F" w:rsidRPr="006A15DE" w:rsidRDefault="00306A15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32D7D5A" w14:textId="185EA010" w:rsidR="00306A15" w:rsidRPr="006A15DE" w:rsidRDefault="00306A15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Термин «эскиз плаката» введен. Вместо «оригинала УТП» использовано общее понятие «подлинник» и дополнительно общее понятие «издательский оригинал-макет» для издания тиража плакатов</w:t>
            </w:r>
          </w:p>
        </w:tc>
      </w:tr>
      <w:tr w:rsidR="00C5056F" w:rsidRPr="006A15DE" w14:paraId="7C15EBCE" w14:textId="77777777" w:rsidTr="00590E93">
        <w:tc>
          <w:tcPr>
            <w:tcW w:w="709" w:type="dxa"/>
          </w:tcPr>
          <w:p w14:paraId="0BDE70FF" w14:textId="77777777" w:rsidR="00C5056F" w:rsidRPr="006A15DE" w:rsidRDefault="00C5056F" w:rsidP="00C5056F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C79" w14:textId="2995AE2B" w:rsidR="00C5056F" w:rsidRPr="006A15DE" w:rsidRDefault="00C5056F" w:rsidP="00C5056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F3BF" w14:textId="3D4FE81A" w:rsidR="00C5056F" w:rsidRPr="006A15DE" w:rsidRDefault="00C5056F" w:rsidP="00C5056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</w:t>
            </w:r>
            <w:r w:rsidR="00EF16D1" w:rsidRPr="006A15DE">
              <w:rPr>
                <w:rFonts w:ascii="Arial" w:hAnsi="Arial" w:cs="Arial"/>
                <w:sz w:val="20"/>
                <w:szCs w:val="20"/>
              </w:rPr>
              <w:t xml:space="preserve"> эл. почте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8A" w14:textId="77777777" w:rsidR="00C5056F" w:rsidRPr="006A15DE" w:rsidRDefault="00C5056F" w:rsidP="00C5056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61E143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Рассматриваемый проект стандарта направлен  на решение важных и актуальных задач: установление основных положений и общих требований к выполнению учебно-технических плакатов, входящих в состав эксплуатационной конструкторской документации на изделия в разных формах ее представления (бумажной, электронной в виде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файлов, электронной интерактивной) с сохранением исходного (привычного) состава требований, ранее установленных межгосударственным стандартом ГОСТ 2.605-68, с улучшением структуры стандарта, стиля изложения, актуализацией требований к учебно-техническим плакатам.</w:t>
            </w:r>
          </w:p>
          <w:p w14:paraId="1C0BAE5E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По результатам проведенного анализа следует отметить, что по оформлению проект ГОСТ Р в целом соответствует предъявляемым требованиям, выглядит логически законченным документом, соответствующим его наименованию. Изменений наименования не требуется. Область применения проекта ГОСТ Р указана правильно.</w:t>
            </w:r>
          </w:p>
          <w:p w14:paraId="072D1CA0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Содержание разрабатываемого ГОСТ Р соответствует целям и задачам, представленным в пояснительной записке, хорошо структурировано, благодаря чему концепция разработки прослеживается достаточно четко. </w:t>
            </w:r>
          </w:p>
          <w:p w14:paraId="68AFDCBF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 и рекомендациями:</w:t>
            </w:r>
          </w:p>
          <w:p w14:paraId="3DB47530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машиностроения, на которые распространяется действие разрабатываемого стандарта: гражданского, военного или межотраслевого применения;</w:t>
            </w:r>
          </w:p>
          <w:p w14:paraId="4F007832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утверждение о соответствии проекта ГОСТ Р требованиям ГОСТ 1.5-2001, ГОСТ 1.5-2012 преждевременно, поскольку:</w:t>
            </w:r>
          </w:p>
          <w:p w14:paraId="600FF41F" w14:textId="77777777" w:rsidR="00C5056F" w:rsidRPr="006A15DE" w:rsidRDefault="00C5056F" w:rsidP="000372AC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- по тексту стандарта встречаются грамматические ошибки в виде отсутствия или необоснованной простановки запятых, рассогласования членов предложения по числам и падежам (например, см. заголовок приложения А, п. А.4), речевые в виде необоснованного повторения фрагментов текста (тавтологий), редакционные в виде нарушений в порядке нумерации структурных элементов текста, неоправданных повторений фрагментов текста (тавтологий); </w:t>
            </w:r>
          </w:p>
          <w:p w14:paraId="4D687AA5" w14:textId="61B5D9AE" w:rsidR="00C5056F" w:rsidRPr="006A15DE" w:rsidRDefault="00C5056F" w:rsidP="00C5056F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использование размера шрифта при оформлении проекта ГОСТ Р не соответствует требованиям п. 5.2 ГОСТ Р 1.5-2012.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4170E" w14:textId="77777777" w:rsidR="00C5056F" w:rsidRPr="006A15DE" w:rsidRDefault="000372AC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C35EEC6" w14:textId="59E25D4B" w:rsidR="000372AC" w:rsidRPr="006A15DE" w:rsidRDefault="008C0CAE" w:rsidP="00C505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Изменен раздел 1, устранены выявленные отклонения от требований стандартов (поскольку в замечании нет прямых указаний на пункты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проекта с нарушениями)</w:t>
            </w:r>
            <w:r w:rsidR="00EA3476" w:rsidRPr="006A15DE">
              <w:rPr>
                <w:rFonts w:ascii="Arial" w:hAnsi="Arial" w:cs="Arial"/>
                <w:sz w:val="20"/>
                <w:szCs w:val="20"/>
              </w:rPr>
              <w:t>. Статус национального стандарта без специальных оговорок в разделе 1 однозначно определяет распространение стандарта на все изделия машиностроения, кроме изделий военной техники (если он не будет включен в Перечень ДСОП)</w:t>
            </w:r>
          </w:p>
        </w:tc>
      </w:tr>
      <w:tr w:rsidR="008C0CAE" w:rsidRPr="006A15DE" w14:paraId="7B266D98" w14:textId="77777777" w:rsidTr="00590E93">
        <w:tc>
          <w:tcPr>
            <w:tcW w:w="709" w:type="dxa"/>
          </w:tcPr>
          <w:p w14:paraId="700441C8" w14:textId="77777777" w:rsidR="008C0CAE" w:rsidRPr="006A15DE" w:rsidRDefault="008C0CAE" w:rsidP="008C0CAE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90E9" w14:textId="6E476D74" w:rsidR="008C0CAE" w:rsidRPr="006A15DE" w:rsidRDefault="008C0CAE" w:rsidP="008C0C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334" w14:textId="12A4A543" w:rsidR="008C0CAE" w:rsidRPr="006A15DE" w:rsidRDefault="008C0CAE" w:rsidP="008C0C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5C6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00A55A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нормам и правилам русского языка (лексическим, словообразовательным, синтаксическим и стилистическим).</w:t>
            </w:r>
          </w:p>
          <w:p w14:paraId="7FD43EEA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7E9351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E64B16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3DB81D5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107F26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B5AE04" w14:textId="43C1C761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DF44D" w14:textId="77777777" w:rsidR="008C0CAE" w:rsidRPr="006A15DE" w:rsidRDefault="008C0CAE" w:rsidP="008C0C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4E187E0" w14:textId="58320989" w:rsidR="008C0CAE" w:rsidRPr="006A15DE" w:rsidRDefault="008C0CAE" w:rsidP="008C0C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части выявленных отклонений, поскольку в замечании нет прямых указаний на пункты проекта с нарушениями</w:t>
            </w:r>
          </w:p>
        </w:tc>
      </w:tr>
      <w:tr w:rsidR="008C0CAE" w:rsidRPr="006A15DE" w14:paraId="2074EA5E" w14:textId="77777777" w:rsidTr="00590E93">
        <w:tc>
          <w:tcPr>
            <w:tcW w:w="709" w:type="dxa"/>
          </w:tcPr>
          <w:p w14:paraId="0C475C87" w14:textId="77777777" w:rsidR="008C0CAE" w:rsidRPr="006A15DE" w:rsidRDefault="008C0CAE" w:rsidP="008C0CAE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7B5" w14:textId="453EE012" w:rsidR="008C0CAE" w:rsidRPr="006A15DE" w:rsidRDefault="008C0CAE" w:rsidP="008C0C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B3A" w14:textId="038FFA9F" w:rsidR="008C0CAE" w:rsidRPr="006A15DE" w:rsidRDefault="008C0CAE" w:rsidP="008C0C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D0F" w14:textId="77777777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82C938" w14:textId="5005A65D" w:rsidR="008C0CAE" w:rsidRPr="006A15DE" w:rsidRDefault="008C0CAE" w:rsidP="008C0C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sz w:val="20"/>
                <w:szCs w:val="20"/>
              </w:rPr>
              <w:t>В новой редакции для бумажной формы плакатов отсутствуют требования к размерам плаката, размещению наименования и обозначения плаката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E6DBE" w14:textId="418E59AA" w:rsidR="008C0CAE" w:rsidRPr="006A15DE" w:rsidRDefault="00306A15" w:rsidP="008C0C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0627A" w:rsidRPr="006A15DE" w14:paraId="5B7F26F2" w14:textId="77777777" w:rsidTr="00590E93">
        <w:tc>
          <w:tcPr>
            <w:tcW w:w="709" w:type="dxa"/>
          </w:tcPr>
          <w:p w14:paraId="404FD18B" w14:textId="77777777" w:rsidR="0050627A" w:rsidRPr="006A15DE" w:rsidRDefault="0050627A" w:rsidP="0050627A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094" w14:textId="1826DFCB" w:rsidR="0050627A" w:rsidRPr="006A15DE" w:rsidRDefault="0050627A" w:rsidP="0050627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ADC" w14:textId="20241A73" w:rsidR="0050627A" w:rsidRPr="006A15DE" w:rsidRDefault="0050627A" w:rsidP="0050627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5BE" w14:textId="77777777" w:rsidR="0050627A" w:rsidRPr="006A15DE" w:rsidRDefault="0050627A" w:rsidP="005062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09627A" w14:textId="7F19079D" w:rsidR="0050627A" w:rsidRPr="006A15DE" w:rsidRDefault="0050627A" w:rsidP="005062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По тексту стандарта «ремонт» и «ремонтную документацию» исключить из скобок.</w:t>
            </w:r>
          </w:p>
          <w:p w14:paraId="0E973713" w14:textId="77777777" w:rsidR="0050627A" w:rsidRPr="006A15DE" w:rsidRDefault="0050627A" w:rsidP="005062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53BE13" w14:textId="7C0AA0E3" w:rsidR="0050627A" w:rsidRPr="006A15DE" w:rsidRDefault="0050627A" w:rsidP="005062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Ремонтная документация является полноценным объектом стандартизации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AFDB5C" w14:textId="6FB8F13C" w:rsidR="0050627A" w:rsidRPr="006A15DE" w:rsidRDefault="0050627A" w:rsidP="0050627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8375B" w:rsidRPr="006A15DE" w14:paraId="02F71CD6" w14:textId="77777777" w:rsidTr="00C004DC">
        <w:tc>
          <w:tcPr>
            <w:tcW w:w="709" w:type="dxa"/>
          </w:tcPr>
          <w:p w14:paraId="3805F98A" w14:textId="77777777" w:rsidR="00A8375B" w:rsidRPr="006A15DE" w:rsidRDefault="00A8375B" w:rsidP="00A8375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304FD" w14:textId="26642CA4" w:rsidR="00A8375B" w:rsidRPr="006A15DE" w:rsidRDefault="00A8375B" w:rsidP="00A8375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3404B" w14:textId="24177AF5" w:rsidR="00A8375B" w:rsidRPr="006A15DE" w:rsidRDefault="00A8375B" w:rsidP="00A8375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643AE" w14:textId="77777777" w:rsidR="00A8375B" w:rsidRPr="006A15DE" w:rsidRDefault="00A8375B" w:rsidP="00C004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A70977" w14:textId="33D4BFED" w:rsidR="00A8375B" w:rsidRPr="006A15DE" w:rsidRDefault="00A8375B" w:rsidP="00C004D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Включить приложение, содержащее примеры рекомендуемого исполнения плаката и первого листа комплекта плакатов, выполненных в бумажной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0CA0381" w14:textId="54DF8A63" w:rsidR="00A8375B" w:rsidRPr="006A15DE" w:rsidRDefault="00A8375B" w:rsidP="00A8375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222FAAA" w14:textId="52231920" w:rsidR="00A8375B" w:rsidRPr="006A15DE" w:rsidRDefault="00A8375B" w:rsidP="00A8375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Даны ссылки на стандарты, содержащие общие требования, применимые к бумажным плакатам. Их детализация нецелесообразна, поскольку в настоящее время бумажные плакаты мало используются.</w:t>
            </w:r>
          </w:p>
        </w:tc>
      </w:tr>
      <w:tr w:rsidR="00A8375B" w:rsidRPr="006A15DE" w14:paraId="39C2D7C2" w14:textId="77777777" w:rsidTr="00782193">
        <w:tc>
          <w:tcPr>
            <w:tcW w:w="709" w:type="dxa"/>
          </w:tcPr>
          <w:p w14:paraId="5D19DF62" w14:textId="77777777" w:rsidR="00A8375B" w:rsidRPr="006A15DE" w:rsidRDefault="00A8375B" w:rsidP="00A8375B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1CC" w14:textId="6C114466" w:rsidR="00A8375B" w:rsidRPr="006A15DE" w:rsidRDefault="00A8375B" w:rsidP="00A8375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EDF" w14:textId="0B504511" w:rsidR="00C004DC" w:rsidRPr="006A15DE" w:rsidRDefault="00A8375B" w:rsidP="00A8375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9BB" w14:textId="77777777" w:rsidR="00A8375B" w:rsidRPr="006A15DE" w:rsidRDefault="00A8375B" w:rsidP="00A837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788808" w14:textId="77777777" w:rsidR="00A8375B" w:rsidRPr="006A15DE" w:rsidRDefault="00A8375B" w:rsidP="00A837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Дополнить проект стандарта положениями по оформлению и изданию электронных плакатов</w:t>
            </w:r>
          </w:p>
          <w:p w14:paraId="4F08B83C" w14:textId="77777777" w:rsidR="00A8375B" w:rsidRPr="006A15DE" w:rsidRDefault="00A8375B" w:rsidP="00A837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E543EB" w14:textId="03D3C669" w:rsidR="00A8375B" w:rsidRPr="006A15DE" w:rsidRDefault="00A8375B" w:rsidP="00A837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п.4.4 проекта стандарта установлено, что электронная форма является предпочтительной, а положения по оформлению и изданию электронных плакатов в проекте стандарта отсутствуют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B770C" w14:textId="4598E0C9" w:rsidR="00A8375B" w:rsidRPr="006A15DE" w:rsidRDefault="00A8375B" w:rsidP="00384FF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2FCF2EF0" w14:textId="77777777" w:rsidTr="00782193">
        <w:tc>
          <w:tcPr>
            <w:tcW w:w="709" w:type="dxa"/>
          </w:tcPr>
          <w:p w14:paraId="2298CEE2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81A7" w14:textId="6D79FF6D" w:rsidR="006968B6" w:rsidRPr="00B01861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1861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D6F" w14:textId="431940D4" w:rsidR="006968B6" w:rsidRPr="00B01861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861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B01861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1E5" w14:textId="77777777" w:rsidR="006968B6" w:rsidRPr="00B01861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1861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F8FF9B" w14:textId="77777777" w:rsidR="006968B6" w:rsidRPr="00B01861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1861">
              <w:rPr>
                <w:rStyle w:val="12pt"/>
                <w:rFonts w:ascii="Arial" w:eastAsia="Courier New" w:hAnsi="Arial" w:cs="Arial"/>
                <w:sz w:val="20"/>
                <w:szCs w:val="20"/>
              </w:rPr>
              <w:t>Добавить в ГОСТ правила присвоения обозначения каждому из плакатов комплекта на изделие (или всему комплекту плакатов), т.к. в ГОСТ 2.601 код вида документа "УП" установлен для одного плаката</w:t>
            </w:r>
          </w:p>
          <w:p w14:paraId="2D72A6BD" w14:textId="77777777" w:rsidR="006968B6" w:rsidRPr="00B01861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1861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EF1607" w14:textId="22737ACD" w:rsidR="006968B6" w:rsidRPr="00B01861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01861">
              <w:rPr>
                <w:rStyle w:val="12pt"/>
                <w:rFonts w:ascii="Arial" w:eastAsia="Courier New" w:hAnsi="Arial" w:cs="Arial"/>
                <w:sz w:val="20"/>
                <w:szCs w:val="20"/>
              </w:rPr>
              <w:t>Нет четкого указания по присвоению кода комплекту плакатов или нескольким плакатам на одно изделие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98B678" w14:textId="77777777" w:rsidR="006968B6" w:rsidRPr="00B01861" w:rsidRDefault="006968B6" w:rsidP="00AD0C6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01861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AD0C68" w:rsidRPr="00B018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4647DD" w14:textId="77777777" w:rsidR="00AD0C68" w:rsidRPr="00B01861" w:rsidRDefault="00AD0C68" w:rsidP="00AD0C6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01861">
              <w:rPr>
                <w:rFonts w:ascii="Arial" w:hAnsi="Arial" w:cs="Arial"/>
                <w:sz w:val="20"/>
                <w:szCs w:val="20"/>
              </w:rPr>
              <w:t>В соответствии с общими правилами ЕСКД несколько одинаковых документов на одно изделие обозначаются с использованием порядковых номеров: УП1, УП2 и т.д.</w:t>
            </w:r>
          </w:p>
          <w:p w14:paraId="222CE80E" w14:textId="215FB30E" w:rsidR="00AD0C68" w:rsidRPr="00B01861" w:rsidRDefault="00B01861" w:rsidP="00AD0C6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01861">
              <w:rPr>
                <w:rFonts w:ascii="Arial" w:hAnsi="Arial" w:cs="Arial"/>
                <w:sz w:val="20"/>
                <w:szCs w:val="20"/>
              </w:rPr>
              <w:t>Правила обозначения комплекта УП приведены в 5.3</w:t>
            </w:r>
          </w:p>
        </w:tc>
      </w:tr>
      <w:tr w:rsidR="006968B6" w:rsidRPr="006A15DE" w14:paraId="07CC6E8C" w14:textId="77777777" w:rsidTr="00025513">
        <w:tc>
          <w:tcPr>
            <w:tcW w:w="709" w:type="dxa"/>
          </w:tcPr>
          <w:p w14:paraId="227F2B3A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136F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81E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29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DB185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Привести наименование стандарта в соответствие ГОСТ 1.5-2001, а также проектам ГОСТ Р 2.6ХХ, разработанным и представленным совместно</w:t>
            </w:r>
          </w:p>
          <w:p w14:paraId="5A40E23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3375D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3D2188" w14:textId="77777777" w:rsidR="006968B6" w:rsidRPr="006A15DE" w:rsidRDefault="006968B6" w:rsidP="006968B6">
            <w:pPr>
              <w:spacing w:beforeLines="20" w:before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</w:t>
            </w:r>
          </w:p>
          <w:p w14:paraId="673C497A" w14:textId="77777777" w:rsidR="006968B6" w:rsidRPr="006A15DE" w:rsidRDefault="006968B6" w:rsidP="006968B6">
            <w:pPr>
              <w:spacing w:beforeLines="20" w:before="4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15DE">
              <w:rPr>
                <w:rFonts w:ascii="Arial" w:hAnsi="Arial" w:cs="Arial"/>
                <w:i/>
                <w:sz w:val="20"/>
                <w:szCs w:val="20"/>
              </w:rPr>
              <w:t>ЭКСПЛУАТАЦИОННАЯ И РЕМОНТНАЯ ДОКУМЕНТАЦИЯ</w:t>
            </w:r>
          </w:p>
          <w:p w14:paraId="0EDBBCE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Плакаты учебно-технические</w:t>
            </w:r>
          </w:p>
          <w:p w14:paraId="1B0F055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4D6234" w14:textId="77777777" w:rsidR="006968B6" w:rsidRPr="006A15DE" w:rsidRDefault="006968B6" w:rsidP="006968B6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 1.5-2001 (3.6.1, 3.6.5, 3.6.17): Наименование стандарта должно точно характеризовать объект и аспект стандартизации и содержать  достаточные признаки, отличающие данный объект стандартизации от других.</w:t>
            </w:r>
          </w:p>
          <w:p w14:paraId="782D9CD4" w14:textId="424D702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Стандарт распространяется на плакаты, которые в соответствии с проектами стандартов ГОСТ Р 2.601-202Х и ГОСТ Р 2.602-202Х относятся к эксплуатационной и ремонтной документации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85F35D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8E6580C" w14:textId="438E58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Наименование проекта принято в редакции действующего стандарта и утверждено в ПНС</w:t>
            </w:r>
          </w:p>
        </w:tc>
      </w:tr>
      <w:tr w:rsidR="006968B6" w:rsidRPr="006A15DE" w14:paraId="1827A7B8" w14:textId="77777777" w:rsidTr="00025513">
        <w:tc>
          <w:tcPr>
            <w:tcW w:w="709" w:type="dxa"/>
          </w:tcPr>
          <w:p w14:paraId="5B9178CC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76D41DB9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676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83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41ACD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Оформить титульную страницу проекта ГОСТ Р в соответствии с требованиями ГОСТ Р 1.5- 2012: отсутствуют слова "Издание официальное"; - выходные сведения об издании, а также наименование проекта ГОСТ Р оформить в соответствии с приложениями А, А.1, Б ГОСТ Р 1.5-2012</w:t>
            </w:r>
          </w:p>
          <w:p w14:paraId="53C73F6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B69931" w14:textId="217655D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E960B3" w14:textId="5570E059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1.5-2012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F2A4CB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C2F9304" w14:textId="67980E3C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Указанные реквизиты в проекте стандарта не указывают</w:t>
            </w:r>
          </w:p>
        </w:tc>
      </w:tr>
      <w:tr w:rsidR="006968B6" w:rsidRPr="006A15DE" w14:paraId="4F925378" w14:textId="77777777" w:rsidTr="00025513">
        <w:tc>
          <w:tcPr>
            <w:tcW w:w="709" w:type="dxa"/>
          </w:tcPr>
          <w:p w14:paraId="4459F837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89E33" w14:textId="0E19D6B1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 xml:space="preserve">Наименование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CAE76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  <w:p w14:paraId="534E58BC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79D4DB" w14:textId="7FAF0733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E7B69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E54A15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Т.к. плакаты не могут включаться в подзаголовок стандарта ввиду того, что являются объектом стандартизации согласно разделу 1 проекта стандарта и разделу 2 Пояснительной записки к нему.</w:t>
            </w:r>
          </w:p>
          <w:p w14:paraId="5FBD477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6B830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8FC6B1" w14:textId="20A621BA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документации. ПЛАКАТЫ УЧЕБНО-ТЕХНИЧЕСКИЕ. Общие требования</w:t>
            </w:r>
          </w:p>
          <w:p w14:paraId="2068A255" w14:textId="29B6BA0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или</w:t>
            </w:r>
          </w:p>
          <w:p w14:paraId="1D91E54A" w14:textId="373257D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Единая система конструкторской документации. ПЛАКАТЫ УЧЕБНО-ТЕХНИЧЕСКИЕ. Основные положения</w:t>
            </w:r>
          </w:p>
          <w:p w14:paraId="34C6520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46060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452CDA" w14:textId="665BA05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п. 3.6.3 ГОСТ 1.5-2001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E0F354" w14:textId="77777777" w:rsidR="006968B6" w:rsidRPr="00B92C98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92C9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1351085" w14:textId="12317322" w:rsidR="006968B6" w:rsidRPr="00B92C98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92C98">
              <w:rPr>
                <w:rFonts w:ascii="Arial" w:hAnsi="Arial" w:cs="Arial"/>
                <w:sz w:val="20"/>
                <w:szCs w:val="20"/>
              </w:rPr>
              <w:t>Наименование проекта принято в редакции</w:t>
            </w:r>
            <w:r w:rsidR="00B92C98" w:rsidRPr="00B92C98">
              <w:rPr>
                <w:rFonts w:ascii="Arial" w:hAnsi="Arial" w:cs="Arial"/>
                <w:sz w:val="20"/>
                <w:szCs w:val="20"/>
              </w:rPr>
              <w:t>,</w:t>
            </w:r>
            <w:r w:rsidRPr="00B92C98">
              <w:rPr>
                <w:rFonts w:ascii="Arial" w:hAnsi="Arial" w:cs="Arial"/>
                <w:sz w:val="20"/>
                <w:szCs w:val="20"/>
              </w:rPr>
              <w:t xml:space="preserve"> утвержден</w:t>
            </w:r>
            <w:r w:rsidR="00B92C98" w:rsidRPr="00B92C98">
              <w:rPr>
                <w:rFonts w:ascii="Arial" w:hAnsi="Arial" w:cs="Arial"/>
                <w:sz w:val="20"/>
                <w:szCs w:val="20"/>
              </w:rPr>
              <w:t>н</w:t>
            </w:r>
            <w:r w:rsidRPr="00B92C98">
              <w:rPr>
                <w:rFonts w:ascii="Arial" w:hAnsi="Arial" w:cs="Arial"/>
                <w:sz w:val="20"/>
                <w:szCs w:val="20"/>
              </w:rPr>
              <w:t>о</w:t>
            </w:r>
            <w:r w:rsidR="00B92C98" w:rsidRPr="00B92C98">
              <w:rPr>
                <w:rFonts w:ascii="Arial" w:hAnsi="Arial" w:cs="Arial"/>
                <w:sz w:val="20"/>
                <w:szCs w:val="20"/>
              </w:rPr>
              <w:t>й</w:t>
            </w:r>
            <w:r w:rsidRPr="00B92C98">
              <w:rPr>
                <w:rFonts w:ascii="Arial" w:hAnsi="Arial" w:cs="Arial"/>
                <w:sz w:val="20"/>
                <w:szCs w:val="20"/>
              </w:rPr>
              <w:t xml:space="preserve"> в ПНС</w:t>
            </w:r>
            <w:r w:rsidR="00B92C98" w:rsidRPr="00B92C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D65548" w14:textId="59A6085C" w:rsidR="006968B6" w:rsidRPr="00B92C98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92C98">
              <w:rPr>
                <w:rFonts w:ascii="Arial" w:hAnsi="Arial" w:cs="Arial"/>
                <w:sz w:val="20"/>
                <w:szCs w:val="20"/>
              </w:rPr>
              <w:t xml:space="preserve">Объектом стандартизации в </w:t>
            </w:r>
            <w:r w:rsidRPr="00B92C98">
              <w:rPr>
                <w:rFonts w:ascii="Arial" w:hAnsi="Arial" w:cs="Arial"/>
                <w:sz w:val="20"/>
                <w:szCs w:val="20"/>
              </w:rPr>
              <w:lastRenderedPageBreak/>
              <w:t>ЕСКД является КД  (указан в групповом заголовке). Плакаты – это аспект стандартизации (требования к определенному виду КД)</w:t>
            </w:r>
          </w:p>
        </w:tc>
      </w:tr>
      <w:tr w:rsidR="006968B6" w:rsidRPr="006A15DE" w14:paraId="3F9EF60F" w14:textId="77777777" w:rsidTr="00B301C6">
        <w:tc>
          <w:tcPr>
            <w:tcW w:w="709" w:type="dxa"/>
          </w:tcPr>
          <w:p w14:paraId="3B98F1CB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25B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Титульный 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68D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НЦВ Миль и Камов»</w:t>
            </w:r>
          </w:p>
          <w:p w14:paraId="7489650C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 08-03/7997 от 17.03.2026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7C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5E791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Первую страницу стандарта оформить в соответствии с требованиями ГОСТ Р 1.5-2012 (пункт 5.5, приложение В).</w:t>
            </w:r>
          </w:p>
          <w:p w14:paraId="2258591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5EE3B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B0560B" w14:textId="3A09479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1.5-2012 (пункт 5.5, приложение В).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E1A5B5" w14:textId="48635FB8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57E20103" w14:textId="77777777" w:rsidTr="00025513">
        <w:tc>
          <w:tcPr>
            <w:tcW w:w="709" w:type="dxa"/>
          </w:tcPr>
          <w:p w14:paraId="4EAA60F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F3D" w14:textId="097962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Титульный лист и лист 2,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5C0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AD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B6C9A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Согласно ГОСТ 1.5-2001 примечание выделяют шрифтом уменьшенного размера. Размер шрифта данного примечания выглядит одинаковым с остальным текстом, но сжатым. Другие примечания стандарта выделены заметно</w:t>
            </w:r>
          </w:p>
          <w:p w14:paraId="1A6348A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E672C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CEF74B" w14:textId="10C32A4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Привести шрифт примечания листов 1, 2 в соответствие с остальными примечаниями.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F1C366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09785818" w14:textId="77777777" w:rsidTr="00590E93">
        <w:tc>
          <w:tcPr>
            <w:tcW w:w="709" w:type="dxa"/>
          </w:tcPr>
          <w:p w14:paraId="04B2C4B2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2FFFB" w14:textId="1EFFDCD5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1 (абзац 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31082" w14:textId="6FC384E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D1A4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25E178" w14:textId="40E95566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Исключить фразу в круглых скобках «… (далее – изделия) …».</w:t>
            </w:r>
          </w:p>
          <w:p w14:paraId="066FDF7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D67F5D" w14:textId="41AC6B54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пп. 4.12.3 ГОСТ 1.5-2001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E0E32E" w14:textId="05A6A4F8" w:rsidR="006968B6" w:rsidRPr="006A15DE" w:rsidRDefault="00B01861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3D97E146" w14:textId="77777777" w:rsidTr="00A8375B">
        <w:tc>
          <w:tcPr>
            <w:tcW w:w="709" w:type="dxa"/>
          </w:tcPr>
          <w:p w14:paraId="02DC0380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EE6B1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5000E" w14:textId="4EF3613A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FC4D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EF6F4E" w14:textId="77777777" w:rsidR="006968B6" w:rsidRPr="006A15DE" w:rsidRDefault="006968B6" w:rsidP="006968B6">
            <w:pPr>
              <w:pStyle w:val="FORMATTEXT"/>
              <w:ind w:left="122" w:right="117"/>
            </w:pPr>
            <w:r w:rsidRPr="006A15DE">
              <w:t>Ввести в разделе нумерацию для абзацев:</w:t>
            </w:r>
          </w:p>
          <w:p w14:paraId="748DDF45" w14:textId="77777777" w:rsidR="006968B6" w:rsidRPr="006A15DE" w:rsidRDefault="006968B6" w:rsidP="006968B6">
            <w:pPr>
              <w:pStyle w:val="FORMATTEXT"/>
              <w:ind w:left="122" w:right="117"/>
            </w:pPr>
            <w:r w:rsidRPr="006A15DE">
              <w:t>1.1 …</w:t>
            </w:r>
          </w:p>
          <w:p w14:paraId="01BB5567" w14:textId="77777777" w:rsidR="006968B6" w:rsidRPr="006A15DE" w:rsidRDefault="006968B6" w:rsidP="006968B6">
            <w:pPr>
              <w:ind w:left="12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1.2 …</w:t>
            </w:r>
          </w:p>
          <w:p w14:paraId="0AC8034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333AE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EED1BD" w14:textId="275BF0F6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п. 4.2.1.1. ГОСТ 1.5-2001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A94FB0" w14:textId="77777777" w:rsidR="006968B6" w:rsidRPr="006A15DE" w:rsidRDefault="006968B6" w:rsidP="006968B6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CBEBBE8" w14:textId="77777777" w:rsidR="006968B6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Пункт 4.2.1.1 ГОСТ 1.5-2001 не содержит требования об обязательной нумерации всех абзацев. Более того, в нем раздел 1 довольно обширный и оформлен без нумерации абзацев основного текста (кроме нумерации Примечаний)</w:t>
            </w:r>
          </w:p>
          <w:p w14:paraId="49F0FFF3" w14:textId="7CBE548E" w:rsidR="00B92C98" w:rsidRPr="006A15DE" w:rsidRDefault="00B92C98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B6" w:rsidRPr="006A15DE" w14:paraId="5949F44D" w14:textId="77777777" w:rsidTr="00590E93">
        <w:tc>
          <w:tcPr>
            <w:tcW w:w="709" w:type="dxa"/>
          </w:tcPr>
          <w:p w14:paraId="06AA05A9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7E5F5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F5F" w14:textId="69E5DC10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16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F2911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Откорректировать предложение</w:t>
            </w:r>
          </w:p>
          <w:p w14:paraId="15B46E2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F1B4DD" w14:textId="77777777" w:rsidR="006968B6" w:rsidRPr="006A15DE" w:rsidRDefault="006968B6" w:rsidP="006968B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B46A0F" w14:textId="6C06BC6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Настоящий стандарт устанавливает основные положения и общие требования к учебно-техническим плакатам (далее – плакаты), предназначенным для обучения персонала, осуществляющего применение по назначению, техническое обслуживание и ремонт </w:t>
            </w:r>
            <w:r w:rsidRPr="006A15D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ru-RU"/>
              </w:rPr>
              <w:t>изделия конкретных видов техники</w:t>
            </w: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A15D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ru-RU"/>
              </w:rPr>
              <w:t>с учетом их специфики</w:t>
            </w: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 (далее – изделий) </w:t>
            </w:r>
          </w:p>
          <w:p w14:paraId="31789B07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7D71AA" w14:textId="46E74616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83BF54" w14:textId="33A9CC68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«Изделия конкретных видов техники» более широко понятие, чем  «изделия машиностроения»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99AC230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24FC51E" w14:textId="003709D8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Редакция раздела изменена с учетом замечаний разных организаций</w:t>
            </w:r>
          </w:p>
        </w:tc>
      </w:tr>
      <w:tr w:rsidR="006968B6" w:rsidRPr="006A15DE" w14:paraId="01DE57B6" w14:textId="77777777" w:rsidTr="00590E93">
        <w:tc>
          <w:tcPr>
            <w:tcW w:w="709" w:type="dxa"/>
          </w:tcPr>
          <w:p w14:paraId="052E171A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8EDDA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0E2" w14:textId="3238448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C0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38FEC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Откорректировать предложение</w:t>
            </w:r>
          </w:p>
          <w:p w14:paraId="7743EB10" w14:textId="77777777" w:rsidR="006968B6" w:rsidRPr="006A15DE" w:rsidRDefault="006968B6" w:rsidP="006968B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9DCDC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«…к учебно-техническим плакатам на изделия»</w:t>
            </w:r>
          </w:p>
          <w:p w14:paraId="01F7959F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529639" w14:textId="7AE017A2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693124" w14:textId="396A5F0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В соответствии с замечанием по п.2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498B6B2" w14:textId="77777777" w:rsidR="006968B6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Pr="006A15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8EDDC4" w14:textId="7F222DBD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переработан</w:t>
            </w:r>
          </w:p>
        </w:tc>
      </w:tr>
      <w:tr w:rsidR="006968B6" w:rsidRPr="006A15DE" w14:paraId="6B83F6FC" w14:textId="77777777" w:rsidTr="00590E93">
        <w:tc>
          <w:tcPr>
            <w:tcW w:w="709" w:type="dxa"/>
          </w:tcPr>
          <w:p w14:paraId="49D79ABD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249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382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  <w:p w14:paraId="01CA0022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27242" w14:textId="3D73C39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BA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197F3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«ГОСТ Р 2.610 Единая система конструкторской документации. Правила выполнения эксплуатационной документации»</w:t>
            </w:r>
          </w:p>
          <w:p w14:paraId="43B47E7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63949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 Р 2.610 Единая система конструкторской документации. Правила выполнения эксплуатационн</w:t>
            </w:r>
            <w:r w:rsidRPr="006A15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ых</w:t>
            </w: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докумен</w:t>
            </w:r>
            <w:r w:rsidRPr="006A15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тов</w:t>
            </w:r>
          </w:p>
          <w:p w14:paraId="60B355E3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8181BA" w14:textId="12339A4E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E676A9" w14:textId="52740FF8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наименования действующего нормативного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32B62" w14:textId="359AB58C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7D9DA2C5" w14:textId="77777777" w:rsidTr="00590E93">
        <w:tc>
          <w:tcPr>
            <w:tcW w:w="709" w:type="dxa"/>
          </w:tcPr>
          <w:p w14:paraId="40A71E1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AE8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A0A" w14:textId="300B7AA2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  <w:p w14:paraId="436C5E89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A5C46D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24.03.2026</w:t>
            </w:r>
          </w:p>
          <w:p w14:paraId="40484281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C447B9" w14:textId="4B089FBC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«ОЭВРЗ» </w:t>
            </w: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br/>
              <w:t>(ГК ТМХ)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5E3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12A83C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руководств»</w:t>
            </w:r>
          </w:p>
          <w:p w14:paraId="570E141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25123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39A4B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ГОСТ Р 54088 Интегрированная логистическая поддержка. </w:t>
            </w: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Эксплуатационная и ремонтная документация в форме интерактивных электронных технических руководств. </w:t>
            </w:r>
            <w:bookmarkStart w:id="2" w:name="_Hlk227852324"/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Основные положения и общие требования</w:t>
            </w:r>
            <w:bookmarkEnd w:id="2"/>
          </w:p>
          <w:p w14:paraId="30E65F60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C0C113" w14:textId="5AF2D51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ECF6EA" w14:textId="2F7384C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Уточнение наименования действующего нормативного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C94661" w14:textId="1F2E68B8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6968B6" w:rsidRPr="006A15DE" w14:paraId="1B827F53" w14:textId="77777777" w:rsidTr="00590E93">
        <w:tc>
          <w:tcPr>
            <w:tcW w:w="709" w:type="dxa"/>
          </w:tcPr>
          <w:p w14:paraId="39CF91E8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31A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55F" w14:textId="0C08768F" w:rsidR="006968B6" w:rsidRPr="006A15DE" w:rsidRDefault="006968B6" w:rsidP="006968B6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  <w:p w14:paraId="3A312FED" w14:textId="77777777" w:rsidR="006968B6" w:rsidRPr="006A15DE" w:rsidRDefault="006968B6" w:rsidP="006968B6">
            <w:pPr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552F1632" w14:textId="77777777" w:rsidR="006968B6" w:rsidRPr="006A15DE" w:rsidRDefault="006968B6" w:rsidP="006968B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«НПП «Респиратор» </w:t>
            </w:r>
            <w:r w:rsidRPr="006A15DE">
              <w:rPr>
                <w:rFonts w:ascii="Arial" w:eastAsiaTheme="minorHAnsi" w:hAnsi="Arial" w:cs="Arial"/>
                <w:sz w:val="20"/>
                <w:szCs w:val="20"/>
              </w:rPr>
              <w:t>по эл. почте от 20.03.2026</w:t>
            </w:r>
          </w:p>
          <w:p w14:paraId="09D62693" w14:textId="77777777" w:rsidR="006968B6" w:rsidRPr="006A15DE" w:rsidRDefault="006968B6" w:rsidP="006968B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8454931" w14:textId="4ED8AC09" w:rsidR="006968B6" w:rsidRPr="006A15DE" w:rsidRDefault="006968B6" w:rsidP="006968B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3176/21 от 25.03.2026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72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20A25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</w:rPr>
              <w:t>Ввести ссылку на ГОСТ Р 2.601</w:t>
            </w:r>
          </w:p>
          <w:p w14:paraId="5800ECD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8C1E3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704A2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Имеется ссылка в п. 4.6</w:t>
            </w:r>
          </w:p>
          <w:p w14:paraId="46DA4F2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C5F58" w14:textId="18614CDC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1DE7BD50" w14:textId="77777777" w:rsidTr="00590E93">
        <w:tc>
          <w:tcPr>
            <w:tcW w:w="709" w:type="dxa"/>
          </w:tcPr>
          <w:p w14:paraId="0258DB05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25522474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70930" w14:textId="08A21CF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 Нормативные ссылки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D06" w14:textId="75229A23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«Уральские локомотивы» (Ассоциация ОПЖТ)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3E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814DD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2 Нормативные ссылки</w:t>
            </w:r>
          </w:p>
          <w:p w14:paraId="3D933C8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54857BE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ГОСТ 18322 Система технического обслуживания и ремонта техники. Термины и определения </w:t>
            </w:r>
          </w:p>
          <w:p w14:paraId="1FEE3E1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25866 Эксплуатация техники. Термины и определения</w:t>
            </w:r>
          </w:p>
          <w:p w14:paraId="11D163B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28EADEB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2.610 Единая система конструкторской документации. Правила выполнения эксплуатационной документации</w:t>
            </w:r>
          </w:p>
          <w:p w14:paraId="49EDF3E3" w14:textId="556DC7C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</w:t>
            </w:r>
          </w:p>
          <w:p w14:paraId="48B225A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5C525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A8D46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2 Нормативные ссылки</w:t>
            </w:r>
          </w:p>
          <w:p w14:paraId="28E98F6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В настоящем стандарте использованы нормативные ссылки на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следующие стандарты:</w:t>
            </w:r>
          </w:p>
          <w:p w14:paraId="232FDC7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ГОСТ 18322 Система технического обслуживания и ремонта техники. Термины и определения </w:t>
            </w:r>
          </w:p>
          <w:p w14:paraId="7E292D2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25866 Эксплуатация техники. Термины и определения</w:t>
            </w:r>
          </w:p>
          <w:p w14:paraId="0CB5F0E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2.005 Единая система конструкторской документации. Термины и определения</w:t>
            </w:r>
          </w:p>
          <w:p w14:paraId="3AE8CA7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227852227"/>
            <w:r w:rsidRPr="006A15DE">
              <w:rPr>
                <w:rFonts w:ascii="Arial" w:hAnsi="Arial" w:cs="Arial"/>
                <w:sz w:val="20"/>
                <w:szCs w:val="20"/>
              </w:rPr>
              <w:t>ГОСТ 2.301 Единая система конструкторской документации. Форматы</w:t>
            </w:r>
          </w:p>
          <w:p w14:paraId="0FAC995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2.316 Единая система конструкторской документации.</w:t>
            </w:r>
          </w:p>
          <w:p w14:paraId="6AF381C8" w14:textId="6D162025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Надписи, технические требования и таблицы в графических документах. Правила выполнения </w:t>
            </w:r>
          </w:p>
          <w:p w14:paraId="1AC6C89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2.601 Единая система конструкторской документации. Эксплуатационные документы.</w:t>
            </w:r>
            <w:bookmarkEnd w:id="4"/>
          </w:p>
          <w:p w14:paraId="570A61A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2.610 Единая система конструкторской документации. Правила выполнения эксплуатационной документации</w:t>
            </w:r>
          </w:p>
          <w:p w14:paraId="71D07E91" w14:textId="44506BB4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</w:t>
            </w:r>
          </w:p>
          <w:p w14:paraId="6694774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B11A0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24B7A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Внести:</w:t>
            </w:r>
          </w:p>
          <w:p w14:paraId="24A77FC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ГОСТ Р 2.316;</w:t>
            </w:r>
          </w:p>
          <w:p w14:paraId="48DEC36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ГОСТ 2.301;</w:t>
            </w:r>
          </w:p>
          <w:p w14:paraId="24FAF76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ГОСТ Р 2.601.</w:t>
            </w:r>
          </w:p>
          <w:p w14:paraId="1699DDB5" w14:textId="6CCB81EA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(по тексту имеются ссылки на данные ГОСТы).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7DB2A05" w14:textId="24EB8F5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bookmarkEnd w:id="3"/>
      <w:tr w:rsidR="006968B6" w:rsidRPr="006A15DE" w14:paraId="4C654C64" w14:textId="77777777" w:rsidTr="00590E93">
        <w:tc>
          <w:tcPr>
            <w:tcW w:w="709" w:type="dxa"/>
          </w:tcPr>
          <w:p w14:paraId="28DB4B7F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C1BF4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129" w14:textId="0D3A328D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C9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A512C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Откорректировать предложение</w:t>
            </w:r>
          </w:p>
          <w:p w14:paraId="4FCDDCF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A2E1EC" w14:textId="77777777" w:rsidR="006968B6" w:rsidRPr="006A15DE" w:rsidRDefault="006968B6" w:rsidP="006968B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C1EDA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«…а также следующий термин с соответствующим определением:…»</w:t>
            </w:r>
          </w:p>
          <w:p w14:paraId="57691321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0D0D59" w14:textId="10E5B54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26B9C4" w14:textId="294F3CC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Т.к. ниже указан один термин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534097B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0B149B4" w14:textId="7BD7B2D3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Введен дополнительный термин, поэтому оборот стал корректным </w:t>
            </w:r>
          </w:p>
        </w:tc>
      </w:tr>
      <w:tr w:rsidR="006968B6" w:rsidRPr="006A15DE" w14:paraId="1F9B5F84" w14:textId="77777777" w:rsidTr="00590E93">
        <w:tc>
          <w:tcPr>
            <w:tcW w:w="709" w:type="dxa"/>
          </w:tcPr>
          <w:p w14:paraId="30D21988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A4084" w14:textId="05FE04E0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DB7" w14:textId="742DFBAC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«Россети Научно-технический центр» (Ассоциация ОПЖТ)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AD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18BE0F" w14:textId="40FFD25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.1… В настоящем стандарте применены термины по ГОСТ 18322, ГОСТ </w:t>
            </w:r>
            <w:r w:rsidR="00556658">
              <w:rPr>
                <w:rFonts w:ascii="Arial" w:hAnsi="Arial" w:cs="Arial"/>
                <w:sz w:val="20"/>
                <w:szCs w:val="20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25866, …</w:t>
            </w:r>
          </w:p>
          <w:p w14:paraId="7E3FF3E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7CD66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3B415C" w14:textId="780BB2E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3.1… В настоящем стандарте применены термины по ГОСТ 18322,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ГОСТ 25866, …</w:t>
            </w:r>
          </w:p>
          <w:p w14:paraId="75D665FD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06CF39" w14:textId="750FAFC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8A344C" w14:textId="660220E9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Рекомендуется не отделять «ГОСТ/ГОСТ Р» от номера документа при переносе на другую строку или страницу, так как это нарушает целостность обозначения документа.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C053A52" w14:textId="316BBCE4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6968B6" w:rsidRPr="006A15DE" w14:paraId="3F8454E8" w14:textId="77777777" w:rsidTr="00590E93">
        <w:tc>
          <w:tcPr>
            <w:tcW w:w="709" w:type="dxa"/>
          </w:tcPr>
          <w:p w14:paraId="65307589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A077A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CB6" w14:textId="0CB1F5C9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79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F6AC7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Откорректировать определение термина «плакат учебно-технический»</w:t>
            </w:r>
          </w:p>
          <w:p w14:paraId="5D43DD7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944F4A" w14:textId="77777777" w:rsidR="006968B6" w:rsidRPr="006A15DE" w:rsidRDefault="006968B6" w:rsidP="006968B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BF15BE" w14:textId="7C92E3D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 xml:space="preserve">Плакат учебно-технический – </w:t>
            </w:r>
            <w:bookmarkStart w:id="5" w:name="_Hlk227919947"/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  <w:lang w:eastAsia="ru-RU"/>
              </w:rPr>
              <w:t>конструкторский документ, содержащий в упрощенной и обобщенной форме сведения о конструкции изделия, принципах действия, приемах использования, техническом обслуживании, областях технических знаний и других технических данных с необходимым иллюстративным материалом, предназначенный для изучения конкретной темы в процессе обучения персонала при эксплуатации изделия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CAB6474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BB1CFFA" w14:textId="6DCD6B1B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Определение термина отредактировано</w:t>
            </w:r>
          </w:p>
        </w:tc>
      </w:tr>
      <w:tr w:rsidR="006968B6" w:rsidRPr="006A15DE" w14:paraId="05BD7C70" w14:textId="77777777" w:rsidTr="008A6EB7">
        <w:tc>
          <w:tcPr>
            <w:tcW w:w="709" w:type="dxa"/>
          </w:tcPr>
          <w:p w14:paraId="52BA0CC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895CB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3.1.1,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примечание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75761" w14:textId="430DBA54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FD46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54DED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Записать полную форму примененного документа в редакции «…интерактивного электронного технического руководства …», далее – по тексту проекта Стандарта</w:t>
            </w:r>
          </w:p>
          <w:p w14:paraId="30B76160" w14:textId="77777777" w:rsidR="00AE4070" w:rsidRDefault="00AE4070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726D77" w14:textId="3D1383E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DB7C8F" w14:textId="4BE248C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пп. 4.12.3 ГОСТ 1.5-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679DB" w14:textId="2BA74A83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289F4E3B" w14:textId="77777777" w:rsidTr="00EE58AC">
        <w:tc>
          <w:tcPr>
            <w:tcW w:w="709" w:type="dxa"/>
          </w:tcPr>
          <w:p w14:paraId="515B78CD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63F71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CAC43" w14:textId="7BAF863D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97AD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4AE858" w14:textId="77777777" w:rsidR="006968B6" w:rsidRPr="006A15DE" w:rsidRDefault="006968B6" w:rsidP="006968B6">
            <w:pPr>
              <w:pStyle w:val="FORMATTEXT"/>
              <w:ind w:right="117"/>
              <w:jc w:val="both"/>
            </w:pPr>
            <w:r w:rsidRPr="006A15DE">
              <w:t>Перенести из раздела 1 полные и сокращенные названия примененных сокращений:</w:t>
            </w:r>
          </w:p>
          <w:p w14:paraId="23C04838" w14:textId="77777777" w:rsidR="006968B6" w:rsidRPr="006A15DE" w:rsidRDefault="006968B6" w:rsidP="006968B6">
            <w:pPr>
              <w:pStyle w:val="FORMATTEXT"/>
              <w:ind w:right="117"/>
              <w:jc w:val="both"/>
            </w:pPr>
            <w:r w:rsidRPr="006A15DE">
              <w:t>- «…изделия машиностроения (далее –   изделия) …»;</w:t>
            </w:r>
          </w:p>
          <w:p w14:paraId="229F546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«….учебно-техническим плакатам   (далее – плакаты) …».</w:t>
            </w:r>
          </w:p>
          <w:p w14:paraId="444D72B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0C419E" w14:textId="7E9E6CC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п.п.  4.12.2, 4.12.3 ГОСТ 1.5-2001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546821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63E21B0" w14:textId="3CA770C8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Введено сокращение для термина «учебно-технический плакат»</w:t>
            </w:r>
          </w:p>
        </w:tc>
      </w:tr>
      <w:tr w:rsidR="006968B6" w:rsidRPr="006A15DE" w14:paraId="2B331EE3" w14:textId="77777777" w:rsidTr="00706851">
        <w:tc>
          <w:tcPr>
            <w:tcW w:w="709" w:type="dxa"/>
          </w:tcPr>
          <w:p w14:paraId="0288F97D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7F1E5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4F5" w14:textId="6628CD20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1A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B8154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Исключить пункт, оформив сокращения в соответствии с п.4.12.2 ГОСТ 1.5-2001</w:t>
            </w:r>
          </w:p>
          <w:p w14:paraId="4413FE7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15AFE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8E78EC" w14:textId="4857AA3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соответствии с п.3.10.1 ГОСТ 1.5-2001 раздел «Сокращения» вводится в случае, если в стандарте необходимо использовать значительное количество сокращений (более пяти)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D3C6CB6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5C1E9CC" w14:textId="10932D8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Число сокращений увеличено</w:t>
            </w:r>
            <w:r w:rsidR="00AE4070">
              <w:rPr>
                <w:rFonts w:ascii="Arial" w:hAnsi="Arial" w:cs="Arial"/>
                <w:sz w:val="20"/>
                <w:szCs w:val="20"/>
              </w:rPr>
              <w:t xml:space="preserve"> и достаточно для формирования подраздела «Сокращения»</w:t>
            </w:r>
          </w:p>
        </w:tc>
      </w:tr>
      <w:tr w:rsidR="006968B6" w:rsidRPr="006A15DE" w14:paraId="618C227D" w14:textId="77777777" w:rsidTr="00C004DC">
        <w:tc>
          <w:tcPr>
            <w:tcW w:w="709" w:type="dxa"/>
          </w:tcPr>
          <w:p w14:paraId="17CE64D1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E5B93" w14:textId="6EDCE23A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3.2 (и далее к всему тексту документа)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BF257" w14:textId="7855184F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«ТМХ-Электротех» (ГК ТМХ)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E1BB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DA2ECB" w14:textId="5496D41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ТОиР – техническое обслуживание и ремонт</w:t>
            </w:r>
          </w:p>
          <w:p w14:paraId="5942109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82570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5184E7" w14:textId="510D0135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ТО(Р) – техническое обслуживание(ремонт)</w:t>
            </w:r>
          </w:p>
          <w:p w14:paraId="0F64783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63EDA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5CC893" w14:textId="7AAEC70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Согласно ГОСТ 18322 техническое обслуживание и ремонт являются отдельными понятиями. Совместное применение терминов согласно ГОСТ - ТО(Р).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2F763CA" w14:textId="77777777" w:rsidR="006968B6" w:rsidRPr="006A15DE" w:rsidRDefault="006968B6" w:rsidP="006968B6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387887E" w14:textId="17ADD9D3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Сокращение «ТОиР» в проекте более не используется</w:t>
            </w:r>
          </w:p>
        </w:tc>
      </w:tr>
      <w:tr w:rsidR="006968B6" w:rsidRPr="006A15DE" w14:paraId="5EA982FA" w14:textId="77777777" w:rsidTr="00590E93">
        <w:tc>
          <w:tcPr>
            <w:tcW w:w="709" w:type="dxa"/>
          </w:tcPr>
          <w:p w14:paraId="12449C76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31F46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3BA69" w14:textId="22CEF33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53434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48112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Заменить в наименовании пункта «…применение…» на слово «…использование…».</w:t>
            </w:r>
          </w:p>
          <w:p w14:paraId="763FED5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642B53" w14:textId="3C4920EE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Выполнение требований ГОСТ 25866-83.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5DEC7F2" w14:textId="4138D4D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403F814F" w14:textId="77777777" w:rsidTr="00590E93">
        <w:tc>
          <w:tcPr>
            <w:tcW w:w="709" w:type="dxa"/>
          </w:tcPr>
          <w:p w14:paraId="042D8386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1B70D6" w14:textId="28FBE8CF" w:rsidR="006968B6" w:rsidRPr="006A15DE" w:rsidRDefault="006968B6" w:rsidP="006968B6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B4AE" w14:textId="28C8269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«ТМХ-Локомотивы» (ГК ТМХ)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EC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77E43E" w14:textId="4F334CE6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Плакаты разрабатывают в составе эксплуатационной (ремонтной) документации на изделие для обучения персонала правилам применения изделия по назначению, его технического обслуживания и ремонта.</w:t>
            </w:r>
          </w:p>
          <w:p w14:paraId="477BE5D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2DD96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FA0BE7" w14:textId="3702A56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4.1 Плакаты разрабатывают в составе эксплуатационных (ремонтных) документов на изделие для обучения персонала правилам применения изделия по назначению, его технического обслуживания и ремонта.</w:t>
            </w:r>
          </w:p>
          <w:p w14:paraId="77A75B7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6D713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954697A" w14:textId="5C811D7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соответствии с ГОСТ Р 2.102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F9C9B98" w14:textId="038A2230" w:rsidR="006968B6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54E3732" w14:textId="766A01EE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ГОСТ Р 2.005 стандартизованы термины «эксплуатационная документация», «ремонтная документация»  (73, 74)</w:t>
            </w:r>
          </w:p>
          <w:p w14:paraId="765F474E" w14:textId="7A8601E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При пересмотре всего комплекса стандартов на ЭД и РД принято, что в состав эксплуатационной (ремонтной) документации  могут входить </w:t>
            </w:r>
            <w:r w:rsidR="00AE4070">
              <w:rPr>
                <w:rFonts w:ascii="Arial" w:hAnsi="Arial" w:cs="Arial"/>
                <w:sz w:val="20"/>
                <w:szCs w:val="20"/>
              </w:rPr>
              <w:t xml:space="preserve">и иные </w:t>
            </w:r>
            <w:r w:rsidRPr="006A15DE">
              <w:rPr>
                <w:rFonts w:ascii="Arial" w:hAnsi="Arial" w:cs="Arial"/>
                <w:sz w:val="20"/>
                <w:szCs w:val="20"/>
              </w:rPr>
              <w:t>конструкторские документы и программные</w:t>
            </w:r>
            <w:r w:rsidR="00AE4070">
              <w:rPr>
                <w:rFonts w:ascii="Arial" w:hAnsi="Arial" w:cs="Arial"/>
                <w:sz w:val="20"/>
                <w:szCs w:val="20"/>
              </w:rPr>
              <w:t xml:space="preserve"> документы</w:t>
            </w:r>
          </w:p>
        </w:tc>
      </w:tr>
      <w:tr w:rsidR="006968B6" w:rsidRPr="006A15DE" w14:paraId="21D36BB5" w14:textId="77777777" w:rsidTr="00590E93">
        <w:tc>
          <w:tcPr>
            <w:tcW w:w="709" w:type="dxa"/>
          </w:tcPr>
          <w:p w14:paraId="0A4F535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C80BB" w14:textId="4352B9E9" w:rsidR="006968B6" w:rsidRPr="006A15DE" w:rsidRDefault="006968B6" w:rsidP="006968B6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6C9" w14:textId="3E912A6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«ТМХ-Локомотивы» (ГК ТМХ)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E65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86C7C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Второе и четвертое перечисления перечисление:</w:t>
            </w:r>
          </w:p>
          <w:p w14:paraId="00D51E34" w14:textId="01AB391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фраза «эксплуатационная (ремонтная) документация»</w:t>
            </w:r>
          </w:p>
          <w:p w14:paraId="0AF463C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43CD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CE9B4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23BF7D0F" w14:textId="2C28D1D5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 «эксплуатационные (ремонтные) документы»</w:t>
            </w:r>
          </w:p>
          <w:p w14:paraId="042D5C0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2F44A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F9A757" w14:textId="009C8F4E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соответствии с ГОСТ Р 2.102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1E5D086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68D408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ГОСТ Р 2.005 стандартизованы термины «эксплуатационная документация», «ремонтная документация»  (73, 74)</w:t>
            </w:r>
          </w:p>
          <w:p w14:paraId="6D95AB24" w14:textId="04056E65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8B6" w:rsidRPr="006A15DE" w14:paraId="10A1A9FD" w14:textId="77777777" w:rsidTr="00590E93">
        <w:tc>
          <w:tcPr>
            <w:tcW w:w="709" w:type="dxa"/>
          </w:tcPr>
          <w:p w14:paraId="28129886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20F24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4C27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1-8.15/12947 от 19.03.2026</w:t>
            </w:r>
          </w:p>
          <w:p w14:paraId="6EBBB656" w14:textId="3943633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E9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22E4C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</w:rPr>
              <w:t>Пропущен номер п. 4.3</w:t>
            </w:r>
          </w:p>
          <w:p w14:paraId="6AAE7CC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2F6C99F" w14:textId="19244593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729C9B64" w14:textId="77777777" w:rsidTr="00590E93">
        <w:tc>
          <w:tcPr>
            <w:tcW w:w="709" w:type="dxa"/>
          </w:tcPr>
          <w:p w14:paraId="2502FE7E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85C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14A" w14:textId="1F8DCDC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ВКО «Алмаз-Антей»,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 xml:space="preserve"> 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51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F6374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Добавить слово «представление»</w:t>
            </w:r>
          </w:p>
          <w:p w14:paraId="52B3914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D965F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829F419" w14:textId="77777777" w:rsidR="006968B6" w:rsidRPr="006A15DE" w:rsidRDefault="006968B6" w:rsidP="006968B6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6C86397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«Плакаты выполняют в электронной или бумажной формах </w:t>
            </w:r>
            <w:r w:rsidRPr="006A15DE">
              <w:rPr>
                <w:rFonts w:ascii="Arial" w:hAnsi="Arial" w:cs="Arial"/>
                <w:b/>
                <w:bCs/>
                <w:sz w:val="20"/>
                <w:szCs w:val="20"/>
              </w:rPr>
              <w:t>представления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. Электронная форма </w:t>
            </w:r>
            <w:r w:rsidRPr="006A15DE">
              <w:rPr>
                <w:rFonts w:ascii="Arial" w:hAnsi="Arial" w:cs="Arial"/>
                <w:b/>
                <w:bCs/>
                <w:sz w:val="20"/>
                <w:szCs w:val="20"/>
              </w:rPr>
              <w:t>представления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плакатов является предпочтительной.»</w:t>
            </w:r>
          </w:p>
          <w:p w14:paraId="65A1973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0B2C44" w14:textId="2586DA4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 редакции. Гармонизация с ГОСТ Р 2.531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E0FB0" w14:textId="68D74534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596BF205" w14:textId="77777777" w:rsidTr="00590E93">
        <w:tc>
          <w:tcPr>
            <w:tcW w:w="709" w:type="dxa"/>
          </w:tcPr>
          <w:p w14:paraId="48654F60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F435" w14:textId="4171597F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4.5 и далее к всему документу (п. 5.1.1)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8965" w14:textId="009F8244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«ТМХ-Электротех» (ГК ТМХ)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7D2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4D8FE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…как правило, одной теме..</w:t>
            </w:r>
          </w:p>
          <w:p w14:paraId="15558C4D" w14:textId="5495A7F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Заменить «тема»  - «раздел ЭД» и т.д.</w:t>
            </w:r>
          </w:p>
          <w:p w14:paraId="0DF429D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F6A62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350053A" w14:textId="4E1ABB0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…как правило, одному разделу ЭД..</w:t>
            </w:r>
          </w:p>
          <w:p w14:paraId="1652986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C6B026" w14:textId="761B37A8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Существительное «тема» не используется без определения, отдельно, в русском языке. Например: «тема разговора»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F6208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7606E15" w14:textId="2317413F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формулировкой «тематический раздел»</w:t>
            </w:r>
          </w:p>
        </w:tc>
      </w:tr>
      <w:tr w:rsidR="006968B6" w:rsidRPr="006A15DE" w14:paraId="1CF1472A" w14:textId="77777777" w:rsidTr="00590E93">
        <w:tc>
          <w:tcPr>
            <w:tcW w:w="709" w:type="dxa"/>
          </w:tcPr>
          <w:p w14:paraId="7D023DF7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A2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443" w14:textId="0D331F19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43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BE753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Привести правила обозначения УП в полное соответствие ГОСТ Р 2.201 с добавлением специфики ЭД в части отличительного признака производного документа.</w:t>
            </w:r>
          </w:p>
          <w:p w14:paraId="06A472C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D469C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E9D7B3" w14:textId="77777777" w:rsidR="006968B6" w:rsidRPr="006A15DE" w:rsidRDefault="006968B6" w:rsidP="006968B6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0E04A5B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Допускается разделение плаката на части. </w:t>
            </w:r>
            <w:bookmarkStart w:id="6" w:name="_Hlk227922280"/>
            <w:r w:rsidRPr="006A15DE">
              <w:rPr>
                <w:rFonts w:ascii="Arial" w:hAnsi="Arial" w:cs="Arial"/>
                <w:sz w:val="20"/>
                <w:szCs w:val="20"/>
              </w:rPr>
              <w:t xml:space="preserve">Обозначение частей плаката выполняют в соответствии с правилами, установленными </w:t>
            </w:r>
            <w:r w:rsidRPr="006A15DE">
              <w:rPr>
                <w:rFonts w:ascii="Arial" w:hAnsi="Arial" w:cs="Arial"/>
                <w:i/>
                <w:sz w:val="20"/>
                <w:szCs w:val="20"/>
              </w:rPr>
              <w:t>ГОСТ Р 2.201 с добавлением в необходимых случаях отличительного признака производного документа по ГОСТ Р 2.601 (приложение А).</w:t>
            </w:r>
            <w:bookmarkEnd w:id="6"/>
          </w:p>
          <w:p w14:paraId="63559C4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659C20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75B67A" w14:textId="77777777" w:rsidR="006968B6" w:rsidRPr="006A15DE" w:rsidRDefault="006968B6" w:rsidP="006968B6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Правила деления документа на части установлены ГОСТ Р 2.201.</w:t>
            </w:r>
          </w:p>
          <w:p w14:paraId="6AE62CAD" w14:textId="77777777" w:rsidR="006968B6" w:rsidRPr="006A15DE" w:rsidRDefault="006968B6" w:rsidP="006968B6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Введение двойной (тройной, учитывая РД) системы обозначения нецелесообразно и не соответствует принципам стандартизации.</w:t>
            </w:r>
          </w:p>
          <w:p w14:paraId="0DD91158" w14:textId="77777777" w:rsidR="006968B6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дальнейшем следует ввести в ГОСТ Р 2.201 изменения в части введения отличительного знака и ссылок на ГОСТ Р 2.601, ГОСТ Р 2.602 в части кодов видов документов.</w:t>
            </w:r>
          </w:p>
          <w:p w14:paraId="6E0EA6A4" w14:textId="31365EA1" w:rsidR="00556658" w:rsidRPr="006A15DE" w:rsidRDefault="00556658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BCF6C" w14:textId="38DBF90A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6968B6" w:rsidRPr="006A15DE" w14:paraId="1F38C49B" w14:textId="77777777" w:rsidTr="00590E93">
        <w:tc>
          <w:tcPr>
            <w:tcW w:w="709" w:type="dxa"/>
          </w:tcPr>
          <w:p w14:paraId="5AC94B9B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6657A4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4.6, 5.2.2, 5.2.3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22B8" w14:textId="1E8247E5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«НПК «КБМ», № 179/5046 от 03.03.2026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54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5D174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Дополнить примерами</w:t>
            </w:r>
          </w:p>
          <w:p w14:paraId="3851C8A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8B25F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76C6BA" w14:textId="69EDBE49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Недостаточно информативно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6C4D71F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9B27B81" w14:textId="34D616EC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Добавлена ссылка на ГОСТ Р 2.201, где есть примеры обозначения частей конструкторского документа</w:t>
            </w:r>
          </w:p>
        </w:tc>
      </w:tr>
      <w:tr w:rsidR="006968B6" w:rsidRPr="006A15DE" w14:paraId="2FDCAFB8" w14:textId="77777777" w:rsidTr="00590E93">
        <w:tc>
          <w:tcPr>
            <w:tcW w:w="709" w:type="dxa"/>
          </w:tcPr>
          <w:p w14:paraId="4ACBFED2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DCB" w14:textId="1B929FBA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3AF4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«НЦВ Миль и Камов»</w:t>
            </w:r>
          </w:p>
          <w:p w14:paraId="637B4D81" w14:textId="0F9E8E2A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№ 08-03/7997 от 17.03.2026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11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219B2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Содержание требований, изложенных в п. 5.1 не информативны и не раскрывают суть требований, определенных названием подраздела 5.1.</w:t>
            </w:r>
          </w:p>
          <w:p w14:paraId="14491FD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 формировании требований к номенклатуре учебных плакатов необходимо учитывать:</w:t>
            </w:r>
          </w:p>
          <w:p w14:paraId="5457A00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- объем учебной программы по данной теме, назначение плакатов, а также категории обучаемых, для которых она предназначена; </w:t>
            </w:r>
          </w:p>
          <w:p w14:paraId="40A2D80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необходимость представления состава комплекта плакатов;</w:t>
            </w:r>
          </w:p>
          <w:p w14:paraId="42455F5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последовательность изложения материалов (общие сведения об изделии, его характеристиках, составных частях и т.д.);</w:t>
            </w:r>
          </w:p>
          <w:p w14:paraId="3542B865" w14:textId="7A66DF7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прочие аспекты.</w:t>
            </w:r>
          </w:p>
          <w:p w14:paraId="2CF2121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5946E0" w14:textId="143A2BB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Для различных категорий обучаемых комплектация и содержание учебных плакатов может отличаться (например, при разделении по функциональным обязанностям (операторы, летный состав, инженерно-технический состав и т.д.), разделение по специальностям (механики, электрики и т.д.). Объем учебной программы может предусматривать как изучение общих сведений о составе изделия (его системы/ агрегата) и его характеристик, так и более подробный состав, принцип работы, порядок технического обслуживания, выполнение отдельных процедур (поиск и устранение неисправностей, регулировка и т.д.).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0E450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800C043" w14:textId="163717D0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Включен отдельный пункт с уточнением предлагаемой редакции</w:t>
            </w:r>
          </w:p>
        </w:tc>
      </w:tr>
      <w:tr w:rsidR="006968B6" w:rsidRPr="006A15DE" w14:paraId="3FD8E7E5" w14:textId="77777777" w:rsidTr="00590E93">
        <w:tc>
          <w:tcPr>
            <w:tcW w:w="709" w:type="dxa"/>
          </w:tcPr>
          <w:p w14:paraId="5FDB1F63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1D4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C31" w14:textId="0E451589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по  эл. почте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61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E5AB6D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Ввести уточнение – по требованиям какого документа разработчик определяет номенклатуру тем</w:t>
            </w:r>
          </w:p>
          <w:p w14:paraId="6925E4F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CDF02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E072548" w14:textId="5A994E3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BFB52F" w14:textId="74D93773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32E3CA2" w14:textId="374B5E4E" w:rsidR="006968B6" w:rsidRPr="006A15DE" w:rsidRDefault="00456D17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Текст </w:t>
            </w:r>
            <w:r w:rsidR="006968B6" w:rsidRPr="006A15DE">
              <w:rPr>
                <w:rFonts w:ascii="Arial" w:hAnsi="Arial" w:cs="Arial"/>
                <w:sz w:val="20"/>
                <w:szCs w:val="20"/>
              </w:rPr>
              <w:t xml:space="preserve">дополнен ссылкой на содержание эксплуатационной и (или) ремонтной документации </w:t>
            </w:r>
            <w:r w:rsidR="006968B6" w:rsidRPr="006A15DE">
              <w:rPr>
                <w:rFonts w:ascii="Arial" w:hAnsi="Arial" w:cs="Arial"/>
                <w:sz w:val="20"/>
                <w:szCs w:val="20"/>
              </w:rPr>
              <w:lastRenderedPageBreak/>
              <w:t>на изделие. Нормативного регулирования здесь быть не может с учетом огромного числа разных видов изделий.</w:t>
            </w:r>
          </w:p>
        </w:tc>
      </w:tr>
      <w:tr w:rsidR="006968B6" w:rsidRPr="006A15DE" w14:paraId="73E9BA83" w14:textId="77777777" w:rsidTr="00590E93">
        <w:tc>
          <w:tcPr>
            <w:tcW w:w="709" w:type="dxa"/>
          </w:tcPr>
          <w:p w14:paraId="786DE9C6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2EF" w14:textId="62A283B0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3FE" w14:textId="7CB232A5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«ТМХ-Локомотивы» (ГК ТМХ)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9A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83207D" w14:textId="2E4C567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Для плакатов, посвященных вопросам эксплуатации изделия, при выборе тем и их наименований руководствуются требованиями к содержанию эксплуатационной документации по ГОСТ Р 2.610.</w:t>
            </w:r>
          </w:p>
          <w:p w14:paraId="4A822F8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F6733B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392C6F" w14:textId="4C35A8B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Для плакатов, посвященных вопросам эксплуатации изделия, при выборе тем и их наименований руководствуются требованиями к содержанию эксплуатационных документов по ГОСТ Р 2.610.</w:t>
            </w:r>
          </w:p>
          <w:p w14:paraId="285177C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9327D0" w14:textId="58AEA2E2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соответствии с ГОСТ Р 2.102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1AFCD8" w14:textId="7D6AC73C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46B5006" w14:textId="2F5DBDA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58F3EFB6" w14:textId="77777777" w:rsidTr="00590E93">
        <w:tc>
          <w:tcPr>
            <w:tcW w:w="709" w:type="dxa"/>
          </w:tcPr>
          <w:p w14:paraId="7F451C3F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7D9" w14:textId="77777777" w:rsidR="006968B6" w:rsidRPr="008F40D7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F40D7">
              <w:rPr>
                <w:rFonts w:ascii="Arial" w:hAnsi="Arial" w:cs="Arial"/>
                <w:sz w:val="20"/>
                <w:szCs w:val="20"/>
                <w:lang w:eastAsia="ar-SA"/>
              </w:rPr>
              <w:t>5.1.4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628" w14:textId="12FA741D" w:rsidR="006968B6" w:rsidRPr="008F40D7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8F40D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F40D7">
              <w:rPr>
                <w:rFonts w:ascii="Arial" w:hAnsi="Arial" w:cs="Arial"/>
                <w:sz w:val="20"/>
                <w:szCs w:val="20"/>
              </w:rPr>
              <w:t xml:space="preserve"> №8-028-12</w:t>
            </w:r>
            <w:r w:rsidRPr="008F40D7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8F40D7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F40D7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8F40D7">
              <w:rPr>
                <w:rFonts w:ascii="Arial" w:hAnsi="Arial" w:cs="Arial"/>
                <w:sz w:val="20"/>
                <w:szCs w:val="20"/>
              </w:rPr>
              <w:t>.0</w:t>
            </w:r>
            <w:r w:rsidRPr="008F40D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F40D7">
              <w:rPr>
                <w:rFonts w:ascii="Arial" w:hAnsi="Arial" w:cs="Arial"/>
                <w:sz w:val="20"/>
                <w:szCs w:val="20"/>
              </w:rPr>
              <w:t>.202</w:t>
            </w:r>
            <w:r w:rsidRPr="008F40D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A74" w14:textId="77777777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0D7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04C0BE" w14:textId="77777777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Ввести</w:t>
            </w:r>
          </w:p>
          <w:p w14:paraId="6A633BD9" w14:textId="77777777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FBD35D" w14:textId="77777777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0D7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E88755" w14:textId="77777777" w:rsidR="006968B6" w:rsidRPr="008F40D7" w:rsidRDefault="006968B6" w:rsidP="00556658">
            <w:pPr>
              <w:rPr>
                <w:rFonts w:ascii="Arial" w:hAnsi="Arial" w:cs="Arial"/>
                <w:sz w:val="20"/>
                <w:szCs w:val="20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«5.1.4 При разработке нескольких плакатов на одно изделие, но на различные тематики рекомендуется в обозначении плаката добавлять различительный идентификатор.</w:t>
            </w:r>
          </w:p>
          <w:p w14:paraId="0A382F1D" w14:textId="77777777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0D7">
              <w:rPr>
                <w:rFonts w:ascii="Arial" w:hAnsi="Arial" w:cs="Arial"/>
                <w:b/>
                <w:i/>
                <w:sz w:val="20"/>
                <w:szCs w:val="20"/>
              </w:rPr>
              <w:t>Пример – АБВГ.ХХХХХХ.ХХХУП, АБВГ.ХХХХХХ.ХХХУП1, АБВГ.ХХХХХХ.ХХХУП2.</w:t>
            </w:r>
            <w:r w:rsidRPr="008F40D7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0C602A8A" w14:textId="77777777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0D7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83FC7B" w14:textId="046A3DFD" w:rsidR="006968B6" w:rsidRPr="008F40D7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Установление алгоритма присвоения обозначений плакатам на одно изделие по различным тематикам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861FF" w14:textId="77777777" w:rsidR="006968B6" w:rsidRPr="008F40D7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46FC74B" w14:textId="77777777" w:rsidR="006968B6" w:rsidRPr="008F40D7" w:rsidRDefault="00456D17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А</w:t>
            </w:r>
            <w:r w:rsidR="006968B6" w:rsidRPr="008F40D7">
              <w:rPr>
                <w:rFonts w:ascii="Arial" w:hAnsi="Arial" w:cs="Arial"/>
                <w:sz w:val="20"/>
                <w:szCs w:val="20"/>
              </w:rPr>
              <w:t xml:space="preserve">спект обозначений плакатов и их частей рассмотрен в отредактированном п. </w:t>
            </w:r>
            <w:r w:rsidR="00B01861" w:rsidRPr="008F40D7">
              <w:rPr>
                <w:rFonts w:ascii="Arial" w:hAnsi="Arial" w:cs="Arial"/>
                <w:sz w:val="20"/>
                <w:szCs w:val="20"/>
              </w:rPr>
              <w:t>5.3.4</w:t>
            </w:r>
            <w:r w:rsidR="006968B6" w:rsidRPr="008F40D7">
              <w:rPr>
                <w:rFonts w:ascii="Arial" w:hAnsi="Arial" w:cs="Arial"/>
                <w:sz w:val="20"/>
                <w:szCs w:val="20"/>
              </w:rPr>
              <w:t>, где дополнительно включена ссылка на ГОСТ Р 2.</w:t>
            </w:r>
            <w:r w:rsidR="00B01861" w:rsidRPr="008F40D7">
              <w:rPr>
                <w:rFonts w:ascii="Arial" w:hAnsi="Arial" w:cs="Arial"/>
                <w:sz w:val="20"/>
                <w:szCs w:val="20"/>
              </w:rPr>
              <w:t>601</w:t>
            </w:r>
            <w:r w:rsidR="006968B6" w:rsidRPr="008F40D7">
              <w:rPr>
                <w:rFonts w:ascii="Arial" w:hAnsi="Arial" w:cs="Arial"/>
                <w:sz w:val="20"/>
                <w:szCs w:val="20"/>
              </w:rPr>
              <w:t>. Дублировать его положения в данном стандарте нецелесообразно</w:t>
            </w:r>
            <w:r w:rsidR="00B01861" w:rsidRPr="008F40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79F68A" w14:textId="76391E95" w:rsidR="00B01861" w:rsidRPr="008F40D7" w:rsidRDefault="00B01861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F40D7">
              <w:rPr>
                <w:rFonts w:ascii="Arial" w:hAnsi="Arial" w:cs="Arial"/>
                <w:sz w:val="20"/>
                <w:szCs w:val="20"/>
              </w:rPr>
              <w:t>Присвоение порядковых номеров в обозначении КД одного вида на одно изделие – это общее правило ЕСКД по ГОСТ Р 2.201, Повторять нецелесообразно</w:t>
            </w:r>
          </w:p>
        </w:tc>
      </w:tr>
      <w:tr w:rsidR="006968B6" w:rsidRPr="006A15DE" w14:paraId="02AB6712" w14:textId="77777777" w:rsidTr="00590E93">
        <w:tc>
          <w:tcPr>
            <w:tcW w:w="709" w:type="dxa"/>
          </w:tcPr>
          <w:p w14:paraId="21400252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82A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BD4" w14:textId="58DD6C1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BF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36B25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Добавить пункт</w:t>
            </w:r>
          </w:p>
          <w:p w14:paraId="655FB1D5" w14:textId="77777777" w:rsidR="006968B6" w:rsidRPr="006A15DE" w:rsidRDefault="006968B6" w:rsidP="006968B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D80CCD" w14:textId="41887DA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Пояснительный текст плакатов, выполненных в бумажной форме, должен располагаться на свободном поле плаката и содержать наименование изображенных СЧ изделия, пояснения обозначений, помещенных на схеме и т.п.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9DE3E8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B6FFF8C" w14:textId="2CC8BF5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По аспектам выполнения текстовой части плаката добавлена ссылка на ГОСТ Р 2.105. Дублировать положения ГОСТ Р 2.105 </w:t>
            </w:r>
            <w:r w:rsidR="00AE4070" w:rsidRPr="008F40D7">
              <w:rPr>
                <w:rFonts w:ascii="Arial" w:hAnsi="Arial" w:cs="Arial"/>
                <w:sz w:val="20"/>
                <w:szCs w:val="20"/>
              </w:rPr>
              <w:t>нецелесообразно</w:t>
            </w:r>
          </w:p>
        </w:tc>
      </w:tr>
      <w:tr w:rsidR="006968B6" w:rsidRPr="006A15DE" w14:paraId="46E7E02E" w14:textId="77777777" w:rsidTr="00590E93">
        <w:tc>
          <w:tcPr>
            <w:tcW w:w="709" w:type="dxa"/>
          </w:tcPr>
          <w:p w14:paraId="28454C48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C1F8E" w14:textId="7A79F2D2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A82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6BA3434E" w14:textId="7A1DBEB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04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AFDC85" w14:textId="1DD638B2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Целесообразно требования к оформлению и содержанию плакатов выделить в самостоятельные разделы.</w:t>
            </w:r>
            <w:r w:rsidR="005566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При этом, при формировании требований к оформлению предусмотреть особенности оформления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документации в бумажном (электронном) и интерактивном виде.</w:t>
            </w:r>
          </w:p>
          <w:p w14:paraId="7696DAD0" w14:textId="72AB99EE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 формировании требований к содержанию плакатов в виде самостоятельных подразделов предусмотреть оформление бумажных (электронных) плакатов и плакатов, выполненных в интерактивном виде (в т.ч. с применением активных гипперсылок на смежные плакаты, применением анимаций, видео- и аудиофайлов, технологий дополненной реальности).</w:t>
            </w:r>
          </w:p>
          <w:p w14:paraId="1455438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A594C6" w14:textId="12E9596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59F46E" w14:textId="5C3C1D58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Требования к оформлению плакатов в большей степени предполагают ссылочные требования к представлению надписей, таблиц, условных обозначений и т.д., а также рекомендации по оформлению исходя из возможности изготовления плакатов на различных материалах (бумага/ картон/ пластик и т.д.) с учетом мест их использования (учебные классы, рабочие места и т.д.).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804A00C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23030BC9" w14:textId="2E7F7B25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Структура и содержание проекта существенно изменены с учетом замечаний разных организаций</w:t>
            </w:r>
          </w:p>
        </w:tc>
      </w:tr>
      <w:tr w:rsidR="006968B6" w:rsidRPr="006A15DE" w14:paraId="7ADCBB08" w14:textId="77777777" w:rsidTr="00590E93">
        <w:tc>
          <w:tcPr>
            <w:tcW w:w="709" w:type="dxa"/>
          </w:tcPr>
          <w:p w14:paraId="3F4D0C1E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D6ACCC" w14:textId="7FF41A35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D9B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  <w:p w14:paraId="0BAFD60B" w14:textId="76450FF4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№ 08-03/7997 от 17.03.2026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87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F7BC0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_Hlk227925406"/>
            <w:r w:rsidRPr="006A15DE">
              <w:rPr>
                <w:rFonts w:ascii="Arial" w:hAnsi="Arial" w:cs="Arial"/>
                <w:sz w:val="20"/>
                <w:szCs w:val="20"/>
              </w:rPr>
              <w:t>В числе приводимых при оформлении сведений целесообразно предусмотреть следующие сведения:</w:t>
            </w:r>
          </w:p>
          <w:p w14:paraId="58F47B0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дата издания;</w:t>
            </w:r>
          </w:p>
          <w:p w14:paraId="3620C7B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категория обучаемых, для которого предназначен данный плакат.</w:t>
            </w:r>
          </w:p>
          <w:p w14:paraId="5B7F5BE9" w14:textId="60504D7B" w:rsidR="006968B6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Например, плакат предназначен для обучения летного состава, плакат предназначен для обучения инженерно-технического состава по специальности «авиационное электрооборудование».</w:t>
            </w:r>
          </w:p>
          <w:p w14:paraId="03B95190" w14:textId="77777777" w:rsidR="00556658" w:rsidRPr="006A15DE" w:rsidRDefault="00556658" w:rsidP="006968B6">
            <w:pPr>
              <w:rPr>
                <w:rFonts w:ascii="Arial" w:hAnsi="Arial" w:cs="Arial"/>
                <w:sz w:val="20"/>
                <w:szCs w:val="20"/>
              </w:rPr>
            </w:pPr>
          </w:p>
          <w:bookmarkEnd w:id="7"/>
          <w:p w14:paraId="4F27A2D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DC617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Дата издания позволит определить актуальность плакатов, выполненных в бумажном виде.</w:t>
            </w:r>
          </w:p>
          <w:p w14:paraId="73B325DB" w14:textId="5B503954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Сведения о категории обучаемых позволят идентифицировать необходимые плакаты (группы плакатов) в случае отличий в объеме и программам обучения по данной теме.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455BD25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AC035CD" w14:textId="2886ED74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5DAE65AC" w14:textId="77777777" w:rsidTr="00590E93">
        <w:tc>
          <w:tcPr>
            <w:tcW w:w="709" w:type="dxa"/>
          </w:tcPr>
          <w:p w14:paraId="049DBC6A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1DBB1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995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«НПК «КБМ», № 179/5046 от 03.03.2026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</w:r>
          </w:p>
          <w:p w14:paraId="0965F414" w14:textId="2D25512C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3176/21 от 25.03.2026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53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A5BFA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Дополнить пункт, дав пояснение, что является наименованием плаката</w:t>
            </w:r>
          </w:p>
          <w:p w14:paraId="09B6F7E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50FCA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F9AB8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… его содержанию. </w:t>
            </w:r>
            <w:bookmarkStart w:id="8" w:name="_Hlk227925882"/>
            <w:r w:rsidRPr="006A15DE">
              <w:rPr>
                <w:rFonts w:ascii="Arial" w:hAnsi="Arial" w:cs="Arial"/>
                <w:sz w:val="20"/>
                <w:szCs w:val="20"/>
              </w:rPr>
              <w:t>Наименование плаката должно быть дано в виде заголовка в верхней части плаката</w:t>
            </w:r>
            <w:bookmarkEnd w:id="8"/>
            <w:r w:rsidRPr="006A15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35FC2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16971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88220C" w14:textId="1825510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26FD554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98EFDE0" w14:textId="1757A36D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25E2CDD1" w14:textId="77777777" w:rsidTr="00590E93">
        <w:tc>
          <w:tcPr>
            <w:tcW w:w="709" w:type="dxa"/>
          </w:tcPr>
          <w:p w14:paraId="067F5586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795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7EB" w14:textId="6D791E83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№8-028-12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6A15DE">
              <w:rPr>
                <w:rFonts w:ascii="Arial" w:hAnsi="Arial" w:cs="Arial"/>
                <w:sz w:val="20"/>
                <w:szCs w:val="20"/>
              </w:rPr>
              <w:t>.0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59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0D352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Изменить по тексту пункта слово «Наименование» на «Заголовок»</w:t>
            </w:r>
          </w:p>
          <w:p w14:paraId="10BBD59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FE720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6849E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«5.2.1 </w:t>
            </w:r>
            <w:r w:rsidRPr="006A15DE">
              <w:rPr>
                <w:rFonts w:ascii="Arial" w:hAnsi="Arial" w:cs="Arial"/>
                <w:b/>
                <w:sz w:val="20"/>
                <w:szCs w:val="20"/>
              </w:rPr>
              <w:t>Заголовок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плаката должен быть…»</w:t>
            </w:r>
          </w:p>
          <w:p w14:paraId="42780CD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31D279" w14:textId="446F1E3B" w:rsidR="006968B6" w:rsidRPr="006A15DE" w:rsidRDefault="006968B6" w:rsidP="006968B6">
            <w:pPr>
              <w:keepLines/>
              <w:spacing w:line="288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Исключение возможного возникновения путаницы в части наименования документа ГОСТ 1.5‒2001, пункт 4.1.2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31EE2" w14:textId="77777777" w:rsidR="006968B6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D6424C1" w14:textId="7B6D735E" w:rsidR="006968B6" w:rsidRPr="006A15DE" w:rsidRDefault="006968B6" w:rsidP="00AE407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Плакат – это КД. У него есть наименование</w:t>
            </w:r>
            <w:r w:rsidR="00AE4070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Заголовки есть у листов, слайдов внутри УП</w:t>
            </w:r>
          </w:p>
        </w:tc>
      </w:tr>
      <w:tr w:rsidR="006968B6" w:rsidRPr="006A15DE" w14:paraId="58B76435" w14:textId="77777777" w:rsidTr="00590E93">
        <w:tc>
          <w:tcPr>
            <w:tcW w:w="709" w:type="dxa"/>
          </w:tcPr>
          <w:p w14:paraId="6D1CC8A7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E81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AA1" w14:textId="6EE2CC1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№8-028-12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6A15DE">
              <w:rPr>
                <w:rFonts w:ascii="Arial" w:hAnsi="Arial" w:cs="Arial"/>
                <w:sz w:val="20"/>
                <w:szCs w:val="20"/>
              </w:rPr>
              <w:t>.0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C1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8CF04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Ввести дополнительные перечисления</w:t>
            </w:r>
          </w:p>
          <w:p w14:paraId="34E9AC8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8D8D3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704C34" w14:textId="77777777" w:rsidR="006968B6" w:rsidRPr="006A15DE" w:rsidRDefault="006968B6" w:rsidP="006968B6">
            <w:pPr>
              <w:pStyle w:val="a8"/>
              <w:spacing w:after="0" w:line="240" w:lineRule="auto"/>
              <w:rPr>
                <w:rFonts w:cs="Arial"/>
                <w:sz w:val="20"/>
                <w:lang w:val="ru-RU"/>
              </w:rPr>
            </w:pPr>
            <w:r w:rsidRPr="006A15DE">
              <w:rPr>
                <w:rFonts w:cs="Arial"/>
                <w:sz w:val="20"/>
                <w:lang w:val="ru-RU"/>
              </w:rPr>
              <w:t>«</w:t>
            </w:r>
            <w:r w:rsidRPr="006A15DE">
              <w:rPr>
                <w:rFonts w:cs="Arial"/>
                <w:b/>
                <w:sz w:val="20"/>
                <w:lang w:val="ru-RU"/>
              </w:rPr>
              <w:t>-</w:t>
            </w:r>
            <w:r w:rsidRPr="006A15DE">
              <w:rPr>
                <w:rFonts w:cs="Arial"/>
                <w:sz w:val="20"/>
                <w:lang w:val="ru-RU"/>
              </w:rPr>
              <w:t xml:space="preserve"> пояснительный текст (при необходимости);</w:t>
            </w:r>
          </w:p>
          <w:p w14:paraId="37284813" w14:textId="77777777" w:rsidR="006968B6" w:rsidRPr="006A15DE" w:rsidRDefault="006968B6" w:rsidP="006968B6">
            <w:pPr>
              <w:pStyle w:val="a8"/>
              <w:spacing w:after="0" w:line="240" w:lineRule="auto"/>
              <w:rPr>
                <w:rFonts w:cs="Arial"/>
                <w:b/>
                <w:sz w:val="20"/>
                <w:lang w:val="ru-RU"/>
              </w:rPr>
            </w:pPr>
            <w:bookmarkStart w:id="9" w:name="_Hlk227926379"/>
            <w:r w:rsidRPr="006A15DE">
              <w:rPr>
                <w:rFonts w:cs="Arial"/>
                <w:b/>
                <w:sz w:val="20"/>
                <w:lang w:val="ru-RU"/>
              </w:rPr>
              <w:t>- обозначение плаката;</w:t>
            </w:r>
          </w:p>
          <w:p w14:paraId="1F61CAE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b/>
                <w:sz w:val="20"/>
                <w:szCs w:val="20"/>
              </w:rPr>
              <w:t>- наименование документа «Учебно-технический плакат».</w:t>
            </w:r>
            <w:r w:rsidRPr="006A15DE">
              <w:rPr>
                <w:rFonts w:ascii="Arial" w:hAnsi="Arial" w:cs="Arial"/>
                <w:sz w:val="20"/>
                <w:szCs w:val="20"/>
              </w:rPr>
              <w:t>»</w:t>
            </w:r>
          </w:p>
          <w:bookmarkEnd w:id="9"/>
          <w:p w14:paraId="3DE04B2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68D2F5" w14:textId="556B31E9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Для улучшения идентификации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71D9A6" w14:textId="6EA54594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73FC0A1F" w14:textId="77777777" w:rsidTr="00590E93">
        <w:tc>
          <w:tcPr>
            <w:tcW w:w="709" w:type="dxa"/>
          </w:tcPr>
          <w:p w14:paraId="0E8C3A38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E93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5.2.2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, 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Перечисление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B23" w14:textId="0B24EF78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ВКО «Алмаз-Антей», 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07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ACE4D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Добавить слово «представление»</w:t>
            </w:r>
          </w:p>
          <w:p w14:paraId="56D4FA5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95609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A700B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«…. (для плакатов в электронной форме </w:t>
            </w:r>
            <w:r w:rsidRPr="006A15DE">
              <w:rPr>
                <w:rFonts w:ascii="Arial" w:hAnsi="Arial" w:cs="Arial"/>
                <w:b/>
                <w:bCs/>
                <w:sz w:val="20"/>
                <w:szCs w:val="20"/>
              </w:rPr>
              <w:t>представления</w:t>
            </w:r>
            <w:r w:rsidRPr="006A15DE">
              <w:rPr>
                <w:rFonts w:ascii="Arial" w:hAnsi="Arial" w:cs="Arial"/>
                <w:sz w:val="20"/>
                <w:szCs w:val="20"/>
              </w:rPr>
              <w:t>)….»</w:t>
            </w:r>
          </w:p>
          <w:p w14:paraId="25D2EBA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A765F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2095DA" w14:textId="2B1E974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 редакции. Гармонизация с ГОСТ Р 2.531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1C128" w14:textId="789C9C2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4C6D7071" w14:textId="77777777" w:rsidTr="00590E93">
        <w:tc>
          <w:tcPr>
            <w:tcW w:w="709" w:type="dxa"/>
          </w:tcPr>
          <w:p w14:paraId="271D4B5D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0EB41" w14:textId="7C8D6ACB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5.2.2, 5.2.3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67E" w14:textId="0A53D519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3176/21 от 25.03.2026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D5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54973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Дополнить примерами</w:t>
            </w:r>
          </w:p>
          <w:p w14:paraId="193AF0A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2FFDC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0E78AD" w14:textId="7D67934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Недостаточно информативно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538504D" w14:textId="70DC64DA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6968B6" w:rsidRPr="006A15DE" w14:paraId="6A9AED54" w14:textId="77777777" w:rsidTr="00590E93">
        <w:tc>
          <w:tcPr>
            <w:tcW w:w="709" w:type="dxa"/>
          </w:tcPr>
          <w:p w14:paraId="1D7F6A0E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E1B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5.2.3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589" w14:textId="65137A6D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AFE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2329E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Дополнить пункт новым дефисом с требованием об указании номера листа плакат, при условии, что плакат включает в себя несколько листов</w:t>
            </w:r>
          </w:p>
          <w:p w14:paraId="590C505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734BB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2C55BE" w14:textId="77777777" w:rsidR="006968B6" w:rsidRPr="006A15DE" w:rsidRDefault="006968B6" w:rsidP="006968B6">
            <w:pPr>
              <w:pStyle w:val="a7"/>
              <w:spacing w:line="240" w:lineRule="auto"/>
              <w:ind w:firstLine="239"/>
              <w:jc w:val="both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«5.2.3 ...</w:t>
            </w:r>
          </w:p>
          <w:p w14:paraId="3ABC1BB0" w14:textId="30EFDFC0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 xml:space="preserve">-  номер листа </w:t>
            </w:r>
            <w:bookmarkStart w:id="10" w:name="_Hlk227927223"/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(при условии, что плакат выполнен на нескольких листах).</w:t>
            </w:r>
            <w:bookmarkEnd w:id="10"/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EF572" w14:textId="39902F6E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6968B6" w:rsidRPr="006A15DE" w14:paraId="701AD33C" w14:textId="77777777" w:rsidTr="00590E93">
        <w:tc>
          <w:tcPr>
            <w:tcW w:w="709" w:type="dxa"/>
          </w:tcPr>
          <w:p w14:paraId="548FA45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B2D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5.2.3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CF7" w14:textId="39113B0F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B6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D5EBD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Дополнить пункт примером оформления надписей для комплекта плакатов</w:t>
            </w:r>
          </w:p>
          <w:p w14:paraId="55C5089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E699B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3A4B330" w14:textId="77777777" w:rsidR="006968B6" w:rsidRPr="006A15DE" w:rsidRDefault="006968B6" w:rsidP="006968B6">
            <w:pPr>
              <w:pStyle w:val="a7"/>
              <w:spacing w:line="240" w:lineRule="auto"/>
              <w:ind w:firstLine="239"/>
              <w:jc w:val="both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«5.2.3 ...</w:t>
            </w:r>
          </w:p>
          <w:p w14:paraId="0993A4AC" w14:textId="77679B9B" w:rsidR="006968B6" w:rsidRPr="006A15DE" w:rsidRDefault="006968B6" w:rsidP="006968B6">
            <w:pPr>
              <w:pStyle w:val="a7"/>
              <w:spacing w:line="240" w:lineRule="auto"/>
              <w:ind w:firstLine="239"/>
              <w:jc w:val="both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bookmarkStart w:id="11" w:name="_Hlk227927473"/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Например: «Токарно</w:t>
            </w: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noBreakHyphen/>
              <w:t>винторезный станок 1К62. Состав и сроки выполнения работ ТОиР. Комплект плакатов из 3 плакатов на 7 листах</w:t>
            </w:r>
          </w:p>
          <w:p w14:paraId="0021152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Плакат 1 на 2 листах. Лист 2».»</w:t>
            </w:r>
            <w:bookmarkEnd w:id="11"/>
          </w:p>
          <w:p w14:paraId="10355BA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8D686" w14:textId="48F6C43D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6968B6" w:rsidRPr="006A15DE" w14:paraId="7D81D68D" w14:textId="77777777" w:rsidTr="00590E93">
        <w:tc>
          <w:tcPr>
            <w:tcW w:w="709" w:type="dxa"/>
          </w:tcPr>
          <w:p w14:paraId="5026A12D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2944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5.2.4, примечание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4163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 xml:space="preserve">№ 20977/0014-26 от 17.03.2026 </w:t>
            </w:r>
          </w:p>
          <w:p w14:paraId="3AA821B9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60173" w14:textId="5F2276DE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3176/21 от 25.03.2026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A6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3EDBB1" w14:textId="77777777" w:rsidR="006968B6" w:rsidRPr="006A15DE" w:rsidRDefault="006968B6" w:rsidP="006968B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фразу:</w:t>
            </w:r>
          </w:p>
          <w:p w14:paraId="087F158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«1 При описании конструкции изделия на плакат могут быть вынесены, например, наружные виды и разрезы </w:t>
            </w:r>
            <w:r w:rsidRPr="006A15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показом</w:t>
            </w: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A15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конструктивных</w:t>
            </w: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A15D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решений</w:t>
            </w: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взаимодействия СЧ изделия,…»</w:t>
            </w:r>
          </w:p>
          <w:p w14:paraId="0E68C78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BAC2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EC86F1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«1 При описании конструкции изделия на плакат могут быть вынесены, например, наружные виды и разрезы </w:t>
            </w:r>
            <w:bookmarkStart w:id="12" w:name="_Hlk227927870"/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демонстрирующие конструктивные решения и взаимодействия </w:t>
            </w:r>
            <w:bookmarkEnd w:id="12"/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 изделия,…»</w:t>
            </w:r>
          </w:p>
          <w:p w14:paraId="6D7B996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D7FC010" w14:textId="23D36EB5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F8026D" w14:textId="6ABE5BC4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46D7C567" w14:textId="77777777" w:rsidTr="00590E93">
        <w:tc>
          <w:tcPr>
            <w:tcW w:w="709" w:type="dxa"/>
          </w:tcPr>
          <w:p w14:paraId="00FA1C35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B86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4FC" w14:textId="1B086BB5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hAnsi="Arial" w:cs="Arial"/>
                <w:sz w:val="20"/>
                <w:szCs w:val="20"/>
              </w:rPr>
              <w:t>РФЯЦ-ВНИИЭФ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№ 195-35/20160 от 26.03.2026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A7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82C0A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Имеется:</w:t>
            </w:r>
          </w:p>
          <w:p w14:paraId="7D2507A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«5.2.5 Плакаты не должны содержать сведений, не имеющих отношения к конструкции изделия и связанным с ним процессам, описанным в эксплуатационной (ремонтной) документации. Наименования и обозначения изображенных элементов, а также текст на плакатах должны соответствовать наименованиям, обозначениям и тексту в эксплуатационной (ремонтной) документации на элементы конструкции изделия, для иллюстрации которых предназначены данные плакаты. При изложении текста должны использоваться стандартизованные термины».</w:t>
            </w:r>
          </w:p>
          <w:p w14:paraId="10A374B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C1BC24" w14:textId="77777777" w:rsidR="006968B6" w:rsidRPr="006A15DE" w:rsidRDefault="006968B6" w:rsidP="006968B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5B903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Должно быть:</w:t>
            </w:r>
          </w:p>
          <w:p w14:paraId="7BB941D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«5.2.5 Плакаты не должны содержать сведений, не имеющих отношения к конструкции изделия и связанным с ним процессам, описанным в эксплуатационной (ремонтной) документации. </w:t>
            </w:r>
          </w:p>
          <w:p w14:paraId="0D207CA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5.2.6 Наименования и обозначения изображенных элементов, а также текст на плакатах должны соответствовать наименованиям, обозначениям и тексту в эксплуатационной (ремонтной) документации на элементы конструкции изделия, для иллюстрации которых предназначены данные плакаты. При изложении текста должны использоваться стандартизованные термины»</w:t>
            </w:r>
          </w:p>
          <w:p w14:paraId="397100C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36B2EC" w14:textId="77777777" w:rsidR="006968B6" w:rsidRPr="006A15DE" w:rsidRDefault="006968B6" w:rsidP="006968B6">
            <w:pPr>
              <w:ind w:firstLine="19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 пункте изложены требования к разным структурным элементам документа:</w:t>
            </w:r>
          </w:p>
          <w:p w14:paraId="307AD42A" w14:textId="77777777" w:rsidR="006968B6" w:rsidRPr="006A15DE" w:rsidRDefault="006968B6" w:rsidP="006968B6">
            <w:pPr>
              <w:ind w:firstLine="19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содержание плаката;</w:t>
            </w:r>
          </w:p>
          <w:p w14:paraId="2F4A25DD" w14:textId="014ADCF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 использование наименований, обозначений и терминов.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133C3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A9B6753" w14:textId="6A94660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вынесением п. 5.2.5 в раздел 4 проекта (с новым номером)</w:t>
            </w:r>
          </w:p>
        </w:tc>
      </w:tr>
      <w:tr w:rsidR="006968B6" w:rsidRPr="006A15DE" w14:paraId="092238A3" w14:textId="77777777" w:rsidTr="00590E93">
        <w:tc>
          <w:tcPr>
            <w:tcW w:w="709" w:type="dxa"/>
          </w:tcPr>
          <w:p w14:paraId="5EBCC99F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FC45D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0F8" w14:textId="276BF3C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1E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1848A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Заменить формулировку последней строки: "При изложении текста должны использоваться …"</w:t>
            </w:r>
          </w:p>
          <w:p w14:paraId="14A876E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E5566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307DE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редакции: "При изложении текста следует использовать …"</w:t>
            </w:r>
          </w:p>
          <w:p w14:paraId="195A70D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A6C55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08798C0" w14:textId="2CEFE7C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 редакции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83A18BA" w14:textId="77777777" w:rsidR="006968B6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CFBF63D" w14:textId="75FE8BAA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раздел 4</w:t>
            </w:r>
          </w:p>
        </w:tc>
      </w:tr>
      <w:tr w:rsidR="006968B6" w:rsidRPr="006A15DE" w14:paraId="519C5663" w14:textId="77777777" w:rsidTr="00590E93">
        <w:tc>
          <w:tcPr>
            <w:tcW w:w="709" w:type="dxa"/>
          </w:tcPr>
          <w:p w14:paraId="00E37AB8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E78C7B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7E6" w14:textId="1D0A3DBE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00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E9015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Заменить формулировку: "…Необходимые минимумы общих научно-технических знаний должны приводиться …"</w:t>
            </w:r>
          </w:p>
          <w:p w14:paraId="77E4398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80FCD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70130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редакции: "…Необходимые минимумы общих научно-технических знаний следует приводить …"</w:t>
            </w:r>
          </w:p>
          <w:p w14:paraId="4A96CE5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77589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39E127" w14:textId="098AE6EA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 редакции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57F5995" w14:textId="7B19F389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2D271F7F" w14:textId="77777777" w:rsidTr="00590E93">
        <w:tc>
          <w:tcPr>
            <w:tcW w:w="709" w:type="dxa"/>
          </w:tcPr>
          <w:p w14:paraId="75AAE2B6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CA6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5.2.7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1F3" w14:textId="7539DAF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ВКО «Алмаз-Антей», 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325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DEA70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Исключить слово «капитального»</w:t>
            </w:r>
          </w:p>
          <w:p w14:paraId="6EBB570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07193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D8632D" w14:textId="4BDA1962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ГОСТ Р 2.602 определяет капитальный и средний ремонт. Необоснованное сужение области применения стандарта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617735" w14:textId="7B8F8479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1D18F769" w14:textId="77777777" w:rsidTr="00590E93">
        <w:tc>
          <w:tcPr>
            <w:tcW w:w="709" w:type="dxa"/>
          </w:tcPr>
          <w:p w14:paraId="50F00C8C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E46A8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ECF" w14:textId="4874F0E8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226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B0D28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Заменить формулировку: "Плакаты на сложные изделия должны выполняться …"</w:t>
            </w:r>
          </w:p>
          <w:p w14:paraId="108894F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C7124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A1626F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редакции: "Плакаты на сложные изделия следует выполнять …"</w:t>
            </w:r>
          </w:p>
          <w:p w14:paraId="0EE2539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AC6FC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4C0C0F" w14:textId="30C94EE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 редакции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A77482F" w14:textId="6DD580AD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6968B6" w:rsidRPr="006A15DE" w14:paraId="198E851E" w14:textId="77777777" w:rsidTr="00590E93">
        <w:tc>
          <w:tcPr>
            <w:tcW w:w="709" w:type="dxa"/>
          </w:tcPr>
          <w:p w14:paraId="61D843CB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BFB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1FA" w14:textId="46E814B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CD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6FBF7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Фраза «…следующими приемами (перечень не исчерпывающий):» выгладит оправдательной.</w:t>
            </w:r>
          </w:p>
          <w:p w14:paraId="0F11FEC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6795A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28567D" w14:textId="35E436ED" w:rsidR="006968B6" w:rsidRPr="00AE4070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Фразу изложить: «…следующими основными приемами:»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8AEC0E" w14:textId="57677959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00FE2393" w14:textId="77777777" w:rsidTr="00590E93">
        <w:tc>
          <w:tcPr>
            <w:tcW w:w="709" w:type="dxa"/>
          </w:tcPr>
          <w:p w14:paraId="0B9593F0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EF8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D15" w14:textId="1C90780A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2011/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941 от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6A15DE">
              <w:rPr>
                <w:rFonts w:ascii="Arial" w:hAnsi="Arial" w:cs="Arial"/>
                <w:sz w:val="20"/>
                <w:szCs w:val="20"/>
              </w:rPr>
              <w:t>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03.</w:t>
            </w:r>
            <w:r w:rsidRPr="006A15DE">
              <w:rPr>
                <w:rFonts w:ascii="Arial" w:hAnsi="Arial" w:cs="Arial"/>
                <w:sz w:val="20"/>
                <w:szCs w:val="20"/>
              </w:rPr>
              <w:t>20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094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1A1CA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«- СЧ изделия (приборы, аппараты, механизмы и др.) рекомендуется показывать </w:t>
            </w:r>
            <w:r w:rsidRPr="006A15DE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на схемах</w:t>
            </w: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в виде в виде фото, ЗО-моделей или условных изображений (в зависимости от того, какой вид изображения нагляднее);»</w:t>
            </w:r>
          </w:p>
          <w:p w14:paraId="0EC8D73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F4BEC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7DC51F" w14:textId="0F1C017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«- СЧ изделия (приборы, аппараты, механизмы и др.) рекомендуется показывать на плакатах в виде в виде фото, ЗО-моделей или условных изображений (в зависимости от того, какой вид изображения нагляднее)»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1DFFFF9E" w14:textId="7A3562E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38D22ABE" w14:textId="77777777" w:rsidTr="00590E93">
        <w:tc>
          <w:tcPr>
            <w:tcW w:w="709" w:type="dxa"/>
          </w:tcPr>
          <w:p w14:paraId="30A76358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AEF81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03E" w14:textId="3E85F49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«ЦНИИмаш»,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04-5849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t>от 24.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1C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CF171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Заменить формулировку: "Наглядность плакатов должна обеспечиваться …"</w:t>
            </w:r>
          </w:p>
          <w:p w14:paraId="44B4718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73B15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672F0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Изложить в редакции: "Наглядность плакатов следует обеспечивать …"</w:t>
            </w:r>
          </w:p>
          <w:p w14:paraId="7F83B98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71E47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667D94" w14:textId="324A53D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Уточнение редакции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EEC42FA" w14:textId="46B80479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4643EF0B" w14:textId="77777777" w:rsidTr="00590E93">
        <w:tc>
          <w:tcPr>
            <w:tcW w:w="709" w:type="dxa"/>
          </w:tcPr>
          <w:p w14:paraId="340296B2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F2E5" w14:textId="2E68EC41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5DE">
              <w:rPr>
                <w:rFonts w:ascii="Arial" w:hAnsi="Arial" w:cs="Arial"/>
                <w:color w:val="000000" w:themeColor="text1"/>
                <w:sz w:val="20"/>
                <w:szCs w:val="20"/>
              </w:rPr>
              <w:t>5.2.9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245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АО «Россети Научно-технический центр» (Ассоциация </w:t>
            </w: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ОПЖТ)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F15A50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92AD57" w14:textId="4BFE9044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«Редуктор-ПМ»</w:t>
            </w:r>
          </w:p>
          <w:p w14:paraId="37E33A3C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№ 275-27/Исх.-3795 от 23.03.26 </w:t>
            </w:r>
          </w:p>
          <w:p w14:paraId="1A4717BC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218EC" w14:textId="233DF0AE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BD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99097AF" w14:textId="47CA1152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СЧ изделия (приборы, аппараты, механизмы и др.) рекомендуется показывать на схемах в виде в виде фото, 3D-моделей или условных изображений (в зависимости от того, какой вид изображения нагляднее);</w:t>
            </w:r>
          </w:p>
          <w:p w14:paraId="7B17E2B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61BE5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D0794E" w14:textId="5846020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СЧ изделия (приборы, аппараты, механизмы и др.) рекомендуется показывать на схемах в виде фото, 3D-моделей или условных изображений (в зависимости от того, какой вид изображения нагляднее);</w:t>
            </w:r>
          </w:p>
          <w:p w14:paraId="66CA93C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942F7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031EDB" w14:textId="5BF6945C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Опечатка, дублирование.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37A9E" w14:textId="340C6E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6968B6" w:rsidRPr="006A15DE" w14:paraId="585BA415" w14:textId="77777777" w:rsidTr="00590E93">
        <w:tc>
          <w:tcPr>
            <w:tcW w:w="709" w:type="dxa"/>
          </w:tcPr>
          <w:p w14:paraId="04A7C560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BAA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5.2.9, дефис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D8A" w14:textId="2527649E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D9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12F0C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а) Органы управления, как правило, не содержат элементов. Но даже если они и есть, то играют малозначимую роль</w:t>
            </w:r>
          </w:p>
          <w:p w14:paraId="6FACC77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6D9FC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98B837" w14:textId="77777777" w:rsidR="006968B6" w:rsidRPr="006A15DE" w:rsidRDefault="006968B6" w:rsidP="006968B6">
            <w:pPr>
              <w:pStyle w:val="i00"/>
              <w:spacing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дефис 3 изложить:</w:t>
            </w:r>
          </w:p>
          <w:p w14:paraId="782D985C" w14:textId="4071AE4A" w:rsidR="006968B6" w:rsidRPr="00AE4070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«- органы управления должны быть изображены в их рабочих положениях;»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BBCD1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83AF1D1" w14:textId="1D686016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5665B4FA" w14:textId="77777777" w:rsidTr="0046774B">
        <w:trPr>
          <w:trHeight w:val="1413"/>
        </w:trPr>
        <w:tc>
          <w:tcPr>
            <w:tcW w:w="709" w:type="dxa"/>
          </w:tcPr>
          <w:p w14:paraId="4EB2AC91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8F1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5.2.9, дефис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F77" w14:textId="3FE187F0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АО «Концерн «Созвездие», 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D0D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EDD04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Оба слова выражения «…характеристики параметров…» являются синонимами</w:t>
            </w:r>
          </w:p>
          <w:p w14:paraId="4E5C28C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9462B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A82988" w14:textId="0B355A07" w:rsidR="006968B6" w:rsidRPr="006A15DE" w:rsidRDefault="006968B6" w:rsidP="006968B6">
            <w:pPr>
              <w:pStyle w:val="i00"/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Выражение изложить: «…параметры…»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E66773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94E281D" w14:textId="511B9C30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63874212" w14:textId="77777777" w:rsidTr="00590E93">
        <w:tc>
          <w:tcPr>
            <w:tcW w:w="709" w:type="dxa"/>
          </w:tcPr>
          <w:p w14:paraId="25C270B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6DF4" w14:textId="3ECEC2F3" w:rsidR="006968B6" w:rsidRPr="006A15DE" w:rsidRDefault="006968B6" w:rsidP="006968B6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5.2.10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4D6" w14:textId="58F403DD" w:rsidR="006968B6" w:rsidRPr="006A15DE" w:rsidRDefault="00AE4070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АО «ОСК», </w:t>
            </w: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br/>
              <w:t xml:space="preserve">№ </w:t>
            </w:r>
            <w:r w:rsidR="006968B6" w:rsidRPr="006A15DE">
              <w:rPr>
                <w:rFonts w:ascii="Arial" w:hAnsi="Arial" w:cs="Arial"/>
                <w:sz w:val="20"/>
                <w:szCs w:val="20"/>
              </w:rPr>
              <w:t>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7C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3FAC3F" w14:textId="0808715E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Необходимо указать направление расположения номеров позиций на линиях-выносках, например, по часовой стрелке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183B7BE" w14:textId="59E2856E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EBFEA2B" w14:textId="312A8B2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Текст отредактирован с учетом замечаний разных организаций</w:t>
            </w:r>
            <w:r w:rsidR="000953F8">
              <w:rPr>
                <w:rFonts w:ascii="Arial" w:hAnsi="Arial" w:cs="Arial"/>
                <w:sz w:val="20"/>
                <w:szCs w:val="20"/>
              </w:rPr>
              <w:t xml:space="preserve"> (см. новый п. 5.2.7)</w:t>
            </w:r>
          </w:p>
        </w:tc>
      </w:tr>
      <w:tr w:rsidR="006968B6" w:rsidRPr="006A15DE" w14:paraId="6C450AFF" w14:textId="77777777" w:rsidTr="00590E93">
        <w:tc>
          <w:tcPr>
            <w:tcW w:w="709" w:type="dxa"/>
          </w:tcPr>
          <w:p w14:paraId="5063985F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9E4" w14:textId="5A7766B2" w:rsidR="006968B6" w:rsidRPr="006A15DE" w:rsidRDefault="006968B6" w:rsidP="006968B6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074" w14:textId="0C6453BF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«Уральские локомотивы» (Ассоциация ОПЖТ)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7B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48FC86" w14:textId="27CF37F5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5.2.10 При необходимости, СЧ изделия, изображенные на плакате, обозначают арабскими цифрами на линиях-выносках со сквозной нумерацией. На простых плакатах сразу указывают наименования СЧ изделия на линиях-выносках, не нумеруя их.</w:t>
            </w:r>
          </w:p>
          <w:p w14:paraId="5A0C608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DF67B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4A9DC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5.2.10 </w:t>
            </w:r>
            <w:bookmarkStart w:id="13" w:name="_Hlk227932174"/>
            <w:r w:rsidRPr="006A15DE">
              <w:rPr>
                <w:rFonts w:ascii="Arial" w:hAnsi="Arial" w:cs="Arial"/>
                <w:sz w:val="20"/>
                <w:szCs w:val="20"/>
              </w:rPr>
              <w:t xml:space="preserve">При необходимости, СЧ изделия, изображенные на плакате, обозначают арабскими цифрами на линиях-выносках со сквозной нумерацией (за исключением повторяющихся позиций) по часовой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стрелке. Линии выноски должны быть выполнены в соответствии с требованиями ГОСТ Р 2.316.</w:t>
            </w:r>
            <w:bookmarkEnd w:id="13"/>
            <w:r w:rsidRPr="006A15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294E02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Наименования пронумерованных СЧ изделия записываются следующим образом:</w:t>
            </w:r>
          </w:p>
          <w:p w14:paraId="0468C70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1. _______.</w:t>
            </w:r>
          </w:p>
          <w:p w14:paraId="42A86FF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2. _______. </w:t>
            </w:r>
          </w:p>
          <w:p w14:paraId="52DB824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3. _______ и т.д. </w:t>
            </w:r>
          </w:p>
          <w:p w14:paraId="409AC76C" w14:textId="4A220F86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На простых плакатах сразу указывают наименования СЧ изделия на линиях-выносках, не нумеруя их.</w:t>
            </w:r>
          </w:p>
          <w:p w14:paraId="0CE1625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85560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C5C37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Для единообразного оформления учебно-технических плакатов, предлагаю: </w:t>
            </w:r>
          </w:p>
          <w:p w14:paraId="0CE7BD3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линии выноски выполнять в соответствии с ГОСТ Р 2.316;</w:t>
            </w:r>
          </w:p>
          <w:p w14:paraId="3151ACE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установить требования к нумерации составных частей (далее – СЧ) изделия, в части: нумерация сквозная (за исключением повторяющихся позиций) по часовой стрелке;</w:t>
            </w:r>
          </w:p>
          <w:p w14:paraId="2564262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Наименование пронумерованных СЧ изделия записывать следующим образом:</w:t>
            </w:r>
          </w:p>
          <w:p w14:paraId="0E17FA5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1. _______.</w:t>
            </w:r>
          </w:p>
          <w:p w14:paraId="48EB851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2. _______. </w:t>
            </w:r>
          </w:p>
          <w:p w14:paraId="5179BA0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3. _______ и т.д.</w:t>
            </w:r>
          </w:p>
          <w:p w14:paraId="0BCD36B4" w14:textId="7BE9C00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E23457A" w14:textId="4D06BF61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AB85295" w14:textId="6A2D2F43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2E0E25CA" w14:textId="77777777" w:rsidTr="00590E93">
        <w:tc>
          <w:tcPr>
            <w:tcW w:w="709" w:type="dxa"/>
          </w:tcPr>
          <w:p w14:paraId="248CA357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56D" w14:textId="2EC2681B" w:rsidR="006968B6" w:rsidRPr="006A15DE" w:rsidRDefault="006968B6" w:rsidP="006968B6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5.2.10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BA7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«Редуктор-ПМ»</w:t>
            </w:r>
          </w:p>
          <w:p w14:paraId="6E39C1C0" w14:textId="188794D3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№ 275-27/Исх.-3795 от 23.03.26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9F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33B22E" w14:textId="6A101EB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Не уточнено, в каких пределах следует соблюдать сквозную нумерацию (например, в пределах комплекта плакатов или в пределах нескольких частей одного плаката, или в пределах одной темы плаката).</w:t>
            </w:r>
          </w:p>
          <w:p w14:paraId="314760A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54E87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674E10" w14:textId="2EFB0B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При необходимости, СЧ изделия, изображенные на плакате обозначают арабскими цифрами на линиях-выносках со сквозной нумерацией </w:t>
            </w:r>
            <w:bookmarkStart w:id="14" w:name="_Hlk227932389"/>
            <w:r w:rsidRPr="006A15DE">
              <w:rPr>
                <w:rFonts w:ascii="Arial" w:hAnsi="Arial" w:cs="Arial"/>
                <w:sz w:val="20"/>
                <w:szCs w:val="20"/>
              </w:rPr>
              <w:t>в пределах плакатов одной темы</w:t>
            </w:r>
            <w:bookmarkEnd w:id="14"/>
            <w:r w:rsidRPr="006A15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2A891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7CFDE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CAC3B5" w14:textId="6792391F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Необходимость обеспечения однозначности требований ПНС.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179830D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5C2D264" w14:textId="145D465A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  <w:r w:rsidR="000953F8">
              <w:rPr>
                <w:rFonts w:ascii="Arial" w:hAnsi="Arial" w:cs="Arial"/>
                <w:sz w:val="20"/>
                <w:szCs w:val="20"/>
              </w:rPr>
              <w:t xml:space="preserve"> (см. новый п. 5.2.7)</w:t>
            </w:r>
          </w:p>
        </w:tc>
      </w:tr>
      <w:tr w:rsidR="006968B6" w:rsidRPr="006A15DE" w14:paraId="2C3E123C" w14:textId="77777777" w:rsidTr="00590E93">
        <w:tc>
          <w:tcPr>
            <w:tcW w:w="709" w:type="dxa"/>
          </w:tcPr>
          <w:p w14:paraId="4B526223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5ED" w14:textId="1CC2F65C" w:rsidR="006968B6" w:rsidRPr="006A15DE" w:rsidRDefault="006968B6" w:rsidP="006968B6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D70" w14:textId="1085E2E9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ООО «Уральские локомотивы» (Ассоциация </w:t>
            </w: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ОПЖТ)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34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83E7B7A" w14:textId="08E0B012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_Hlk227932738"/>
            <w:r w:rsidRPr="006A15DE">
              <w:rPr>
                <w:rFonts w:ascii="Arial" w:hAnsi="Arial" w:cs="Arial"/>
                <w:sz w:val="20"/>
                <w:szCs w:val="20"/>
              </w:rPr>
              <w:t xml:space="preserve">5.2.13 При необходимости на плакате размещается текст с предупреждениями и требованиями предосторожности.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Предупреждения и предостережения должны всегда выделяться для привлечения внимания пользователя и оформляться в соответствии с ГОСТ 2.601</w:t>
            </w:r>
            <w:bookmarkEnd w:id="15"/>
            <w:r w:rsidRPr="006A15D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13E4D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63FE18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A93173" w14:textId="57299F3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Считаю, что при разработке учебно-технических плакатов, необходимо обращать внимание на предупреждения и/или предостережения, изложенные в эксплуатационной документации на изделие. При необходимости размещения на плакате предупреждений и/или предостережений, придерживаться оформления в соответствии с ГОСТ 2.601.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044C51E0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DDAC17F" w14:textId="7EEDAD94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6968B6" w:rsidRPr="006A15DE" w14:paraId="4EDB2628" w14:textId="77777777" w:rsidTr="00590E93">
        <w:tc>
          <w:tcPr>
            <w:tcW w:w="709" w:type="dxa"/>
          </w:tcPr>
          <w:p w14:paraId="16DCCFDC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A1F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585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 xml:space="preserve">№ 20977/0014-26 от 17.03.2026 </w:t>
            </w:r>
          </w:p>
          <w:p w14:paraId="3FA6BC3A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81FC3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3176/21 от 25.03.2026</w:t>
            </w: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</w:p>
          <w:p w14:paraId="3B12B378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2F6E50E1" w14:textId="577BC37B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«ОСК»,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31.03-5458 от 23.03.2026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48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E52E9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требования к форматам плакатов при разработке в бумажном виде</w:t>
            </w:r>
          </w:p>
          <w:p w14:paraId="793A307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6374D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85595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6" w:name="_Hlk227933317"/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5.3.3. Плакаты должны иметь возможность быть напечатанными на листах форматом 600х900 мм или 700х900 мм по ГОСТ 1342-78, а также на листах, склеенных из листов этих же форматов и половинных форматов (например, 600х900 мм или 600х450 мм).</w:t>
            </w:r>
          </w:p>
          <w:bookmarkEnd w:id="16"/>
          <w:p w14:paraId="58C1D35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D4D3C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CD046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Плакаты должны быть выполнены в форматах, возможных для печати</w:t>
            </w:r>
          </w:p>
          <w:p w14:paraId="052DF8F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295AACDC" w14:textId="023643B8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FB4317B" w14:textId="16A63B1B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редакции.</w:t>
            </w:r>
          </w:p>
        </w:tc>
      </w:tr>
      <w:tr w:rsidR="006968B6" w:rsidRPr="006A15DE" w14:paraId="01499075" w14:textId="77777777" w:rsidTr="00590E93">
        <w:tc>
          <w:tcPr>
            <w:tcW w:w="709" w:type="dxa"/>
          </w:tcPr>
          <w:p w14:paraId="0CFBA11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53F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5.3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, 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и далее по тексту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5894" w14:textId="432BAC16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ФГУП «ВНИИА»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№8-028-12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/9383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 w:rsidRPr="006A15DE">
              <w:rPr>
                <w:rFonts w:ascii="Arial" w:hAnsi="Arial" w:cs="Arial"/>
                <w:sz w:val="20"/>
                <w:szCs w:val="20"/>
              </w:rPr>
              <w:t>.0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6A15DE">
              <w:rPr>
                <w:rFonts w:ascii="Arial" w:hAnsi="Arial" w:cs="Arial"/>
                <w:sz w:val="20"/>
                <w:szCs w:val="20"/>
              </w:rPr>
              <w:t>.202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5A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7D848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Ранее по тексту применяются понятия «бумажная форма» и «электронная форма» документа</w:t>
            </w:r>
          </w:p>
          <w:p w14:paraId="3B512DB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53B20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E27E22" w14:textId="77777777" w:rsidR="006968B6" w:rsidRPr="006A15DE" w:rsidRDefault="006968B6" w:rsidP="006968B6">
            <w:pPr>
              <w:pStyle w:val="a8"/>
              <w:spacing w:after="120" w:line="240" w:lineRule="auto"/>
              <w:rPr>
                <w:rFonts w:cs="Arial"/>
                <w:sz w:val="20"/>
                <w:lang w:val="ru-RU"/>
              </w:rPr>
            </w:pPr>
            <w:r w:rsidRPr="006A15DE">
              <w:rPr>
                <w:rFonts w:cs="Arial"/>
                <w:sz w:val="20"/>
                <w:lang w:val="ru-RU"/>
              </w:rPr>
              <w:t xml:space="preserve">«5.3 Общие требования к оформлению и изданию плакатов </w:t>
            </w:r>
            <w:r w:rsidRPr="006A15DE">
              <w:rPr>
                <w:rFonts w:cs="Arial"/>
                <w:b/>
                <w:sz w:val="20"/>
                <w:lang w:val="ru-RU"/>
              </w:rPr>
              <w:t>в бумажной форме</w:t>
            </w:r>
          </w:p>
          <w:p w14:paraId="510D96E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5.3.1 Способ издания плакатов, </w:t>
            </w:r>
            <w:r w:rsidRPr="006A15DE">
              <w:rPr>
                <w:rFonts w:ascii="Arial" w:hAnsi="Arial" w:cs="Arial"/>
                <w:b/>
                <w:sz w:val="20"/>
                <w:szCs w:val="20"/>
              </w:rPr>
              <w:t>выполненных в бумажной форме,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должен обеспечивать</w:t>
            </w:r>
          </w:p>
          <w:p w14:paraId="1163BAE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05B0E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94DDDDF" w14:textId="701068B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Использование единой формулировки здесь и далее по тексту стандарта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C67E5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B456BE9" w14:textId="68D93699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Раздел существенно отредактирован по замечаниям разных организаций</w:t>
            </w:r>
          </w:p>
        </w:tc>
      </w:tr>
      <w:tr w:rsidR="006968B6" w:rsidRPr="006A15DE" w14:paraId="6325B742" w14:textId="77777777" w:rsidTr="00590E93">
        <w:tc>
          <w:tcPr>
            <w:tcW w:w="709" w:type="dxa"/>
          </w:tcPr>
          <w:p w14:paraId="7E377E90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502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B88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«Созвездие», по 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эл. почте от 27.02.2026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F487803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45143915" w14:textId="7ECED183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«НИИЭП»,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2011/941 от 19.03.2026</w:t>
            </w: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33DEBDFC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2DD2C522" w14:textId="032B40D8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«Россети Научно-технический центр» (Ассоциация ОПЖТ)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72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C0B199F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В выражении «…должны быть должны…» удалить повторяющееся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слово.</w:t>
            </w:r>
          </w:p>
          <w:p w14:paraId="40E2A78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2AE4E" w14:textId="3A9D8CA2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6968B6" w:rsidRPr="006A15DE" w14:paraId="1ACAB1DD" w14:textId="77777777" w:rsidTr="00590E93">
        <w:tc>
          <w:tcPr>
            <w:tcW w:w="709" w:type="dxa"/>
          </w:tcPr>
          <w:p w14:paraId="0AF82B8A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F1C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F77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 xml:space="preserve">№ 20977/0014-26 от 17.03.2026 </w:t>
            </w:r>
          </w:p>
          <w:p w14:paraId="5FA70D95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9B4EE" w14:textId="5B3A1E3E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3176/21 от 25.03.2026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DB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A19A5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слово «репродуцирование» на «тиражирование»</w:t>
            </w:r>
          </w:p>
          <w:p w14:paraId="4FAA927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C17BB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B3832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Оригиналы бумажных плакатов, предназначенные для тиражирования</w:t>
            </w:r>
          </w:p>
          <w:p w14:paraId="1BBA618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3D52E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A1A13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Облегчение понимания текста</w:t>
            </w:r>
          </w:p>
          <w:p w14:paraId="2AB1764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7513FC80" w14:textId="696ADC9C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968B6" w:rsidRPr="006A15DE" w14:paraId="104DE909" w14:textId="77777777" w:rsidTr="00590E93">
        <w:tc>
          <w:tcPr>
            <w:tcW w:w="709" w:type="dxa"/>
          </w:tcPr>
          <w:p w14:paraId="317E5B09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268" w14:textId="64FEBC59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5.3.3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D54" w14:textId="68CEDEF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«Уральские локомотивы» (Ассоциация ОПЖТ)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28D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E9DF9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bookmarkStart w:id="17" w:name="_Hlk227933347"/>
            <w:r w:rsidRPr="006A15DE">
              <w:rPr>
                <w:rFonts w:ascii="Arial" w:hAnsi="Arial" w:cs="Arial"/>
                <w:sz w:val="20"/>
                <w:szCs w:val="20"/>
              </w:rPr>
              <w:t>5.3.3 Плакаты рекомендуется печатать на листах основных форматов в соответствии с ГОСТ 2.301:</w:t>
            </w:r>
          </w:p>
          <w:p w14:paraId="34333790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А0 (841х1189);</w:t>
            </w:r>
          </w:p>
          <w:p w14:paraId="2BE7607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А1 (594х841);</w:t>
            </w:r>
          </w:p>
          <w:p w14:paraId="666C5DD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А2 (420х594);</w:t>
            </w:r>
          </w:p>
          <w:p w14:paraId="6658EC2D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А3 (297х420);</w:t>
            </w:r>
          </w:p>
          <w:p w14:paraId="7C6969D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- А4 (210х297).</w:t>
            </w:r>
          </w:p>
          <w:p w14:paraId="2A6DB37F" w14:textId="730E41BB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По согласованию с заказчиком, допускается печатать плакаты на листах других форматов. Плакаты одной серии рекомендуется выполнять на листах одинакового формата.</w:t>
            </w:r>
          </w:p>
          <w:bookmarkEnd w:id="17"/>
          <w:p w14:paraId="4D8BDE7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E3229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43C86C" w14:textId="11516F0D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Предлагаю, ввести требования, устанавливающие рекомендуемые форматы листов для печати плакатов.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674BF" w14:textId="7777777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16CA6F6" w14:textId="48C281F7" w:rsidR="006968B6" w:rsidRPr="006A15DE" w:rsidRDefault="006968B6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С уточнением предлагаемой редакции.</w:t>
            </w:r>
          </w:p>
        </w:tc>
      </w:tr>
      <w:tr w:rsidR="006968B6" w:rsidRPr="006A15DE" w14:paraId="2D14EFDF" w14:textId="77777777" w:rsidTr="00590E93">
        <w:tc>
          <w:tcPr>
            <w:tcW w:w="709" w:type="dxa"/>
          </w:tcPr>
          <w:p w14:paraId="05A9A9AB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D82" w14:textId="574C31A3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5CC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АО «НЦВ Миль и Камов»</w:t>
            </w:r>
          </w:p>
          <w:p w14:paraId="71B32A64" w14:textId="6C704B2F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>№ 08-03/7997 от 17.03.2026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1B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DEDE28A" w14:textId="413A49DA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Предъявляемые требования не могут быть изложены в справочных </w:t>
            </w:r>
            <w:r w:rsidRPr="006A15DE">
              <w:rPr>
                <w:rFonts w:ascii="Arial" w:hAnsi="Arial" w:cs="Arial"/>
                <w:sz w:val="20"/>
                <w:szCs w:val="20"/>
              </w:rPr>
              <w:lastRenderedPageBreak/>
              <w:t>или рекомендуемых приложениях.</w:t>
            </w:r>
          </w:p>
          <w:p w14:paraId="0A18BFA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7CEBEA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6E3A30" w14:textId="605EC368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Приложение А привести в качестве обязательного, либо предъявляемые требования изложить по основному тексту проекта ГОСТ 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745A27" w14:textId="716CDBB0" w:rsidR="008F40D7" w:rsidRDefault="008F40D7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CBB00A7" w14:textId="28ACACBB" w:rsidR="006968B6" w:rsidRPr="006A15DE" w:rsidRDefault="008F40D7" w:rsidP="00696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0953F8">
              <w:rPr>
                <w:rFonts w:ascii="Arial" w:hAnsi="Arial" w:cs="Arial"/>
                <w:sz w:val="20"/>
                <w:szCs w:val="20"/>
              </w:rPr>
              <w:t>режнее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риложение 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требования к оригинал-макету для тиражирования следует излагать в ЕСТД</w:t>
            </w:r>
          </w:p>
        </w:tc>
      </w:tr>
      <w:tr w:rsidR="006968B6" w:rsidRPr="006A15DE" w14:paraId="7C7C1E87" w14:textId="77777777" w:rsidTr="00025513">
        <w:tc>
          <w:tcPr>
            <w:tcW w:w="709" w:type="dxa"/>
          </w:tcPr>
          <w:p w14:paraId="1A1C2384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6DA" w14:textId="21190F7C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Приложение А</w:t>
            </w:r>
            <w:r w:rsidRPr="006A15DE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,</w:t>
            </w: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001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2011/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941 от 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6A15DE">
              <w:rPr>
                <w:rFonts w:ascii="Arial" w:hAnsi="Arial" w:cs="Arial"/>
                <w:sz w:val="20"/>
                <w:szCs w:val="20"/>
              </w:rPr>
              <w:t>.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03.</w:t>
            </w:r>
            <w:r w:rsidRPr="006A15DE">
              <w:rPr>
                <w:rFonts w:ascii="Arial" w:hAnsi="Arial" w:cs="Arial"/>
                <w:sz w:val="20"/>
                <w:szCs w:val="20"/>
              </w:rPr>
              <w:t>20</w:t>
            </w:r>
            <w:r w:rsidRPr="006A15DE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2C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8BA3B6" w14:textId="2E7B5169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«Правила подготовки оригиналов бумажных плакатов к тиражированию и их хранения».</w:t>
            </w:r>
          </w:p>
          <w:p w14:paraId="73145F45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97D85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8AFCD7" w14:textId="40AC0EE3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подготовки оригиналов бумажных плакатов к тиражированию и их хранению»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4B454874" w14:textId="77777777" w:rsidR="008F40D7" w:rsidRDefault="008F40D7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2128B6F" w14:textId="3907F5AA" w:rsidR="006968B6" w:rsidRPr="006A15DE" w:rsidRDefault="000953F8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Прежнее приложение </w:t>
            </w:r>
            <w:r w:rsidR="008F40D7">
              <w:rPr>
                <w:rFonts w:ascii="Arial" w:hAnsi="Arial" w:cs="Arial"/>
                <w:sz w:val="20"/>
                <w:szCs w:val="20"/>
              </w:rPr>
              <w:t>А 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требования к оригинал-макету для тиражирования следует излагать в ЕСТД</w:t>
            </w:r>
          </w:p>
        </w:tc>
      </w:tr>
      <w:tr w:rsidR="006968B6" w:rsidRPr="006A15DE" w14:paraId="08B9EE27" w14:textId="77777777" w:rsidTr="00590E93">
        <w:tc>
          <w:tcPr>
            <w:tcW w:w="709" w:type="dxa"/>
          </w:tcPr>
          <w:p w14:paraId="7FE27A82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C0B" w14:textId="5973D6A5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Приложение А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,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А.2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D90" w14:textId="22A54C12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6A15DE">
              <w:rPr>
                <w:rFonts w:ascii="Arial" w:hAnsi="Arial" w:cs="Arial"/>
                <w:sz w:val="20"/>
                <w:szCs w:val="20"/>
              </w:rPr>
              <w:t>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6A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911A3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Ввести уточнение – где должно располагаться свободное поле оригинала плаката, которое должно быть не менее 20 мм?</w:t>
            </w:r>
          </w:p>
          <w:p w14:paraId="01A7B49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C8651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DBFC54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  <w:p w14:paraId="0D6BEBFC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05AD5" w14:textId="77777777" w:rsidR="008F40D7" w:rsidRDefault="008F40D7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048ED08" w14:textId="16F30C41" w:rsidR="006968B6" w:rsidRPr="006A15DE" w:rsidRDefault="000953F8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Прежнее приложение </w:t>
            </w:r>
            <w:r w:rsidR="008F40D7">
              <w:rPr>
                <w:rFonts w:ascii="Arial" w:hAnsi="Arial" w:cs="Arial"/>
                <w:sz w:val="20"/>
                <w:szCs w:val="20"/>
              </w:rPr>
              <w:t>А 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требования к оригинал-макету для тиражирования следует излагать в ЕСТД</w:t>
            </w:r>
          </w:p>
        </w:tc>
      </w:tr>
      <w:tr w:rsidR="000953F8" w:rsidRPr="006A15DE" w14:paraId="68AA2CFC" w14:textId="77777777" w:rsidTr="00590E93">
        <w:tc>
          <w:tcPr>
            <w:tcW w:w="709" w:type="dxa"/>
          </w:tcPr>
          <w:p w14:paraId="5FF20205" w14:textId="77777777" w:rsidR="000953F8" w:rsidRPr="006A15DE" w:rsidRDefault="000953F8" w:rsidP="000953F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657" w14:textId="4BFE6689" w:rsidR="000953F8" w:rsidRPr="006A15DE" w:rsidRDefault="000953F8" w:rsidP="000953F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Приложение А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,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А.2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508" w14:textId="6988E2BC" w:rsidR="000953F8" w:rsidRPr="006A15DE" w:rsidRDefault="000953F8" w:rsidP="000953F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31-21/6609 от 20.03.2026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6A9" w14:textId="77777777" w:rsidR="000953F8" w:rsidRPr="006A15DE" w:rsidRDefault="000953F8" w:rsidP="00095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4D7385" w14:textId="77777777" w:rsidR="000953F8" w:rsidRPr="006A15DE" w:rsidRDefault="000953F8" w:rsidP="000953F8">
            <w:pPr>
              <w:pStyle w:val="a7"/>
              <w:spacing w:line="240" w:lineRule="auto"/>
              <w:ind w:firstLine="9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Данный пункт противоречит п. 5.6 (для электронного конструкторского документа) и приложению Б (для бумажного конструкторского документа) ГОСТ Р 2.104</w:t>
            </w:r>
            <w:r w:rsidRPr="006A15DE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noBreakHyphen/>
              <w:t>2023.</w:t>
            </w:r>
          </w:p>
          <w:p w14:paraId="7D55A302" w14:textId="77777777" w:rsidR="000953F8" w:rsidRPr="006A15DE" w:rsidRDefault="000953F8" w:rsidP="00095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t>Из проекта ГОСТ Р 2.605</w:t>
            </w: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noBreakHyphen/>
              <w:t>202Х непонятно, нужна ли основная надпись (по ГОСТ Р 2.104</w:t>
            </w:r>
            <w:r w:rsidRPr="006A15DE"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  <w:noBreakHyphen/>
              <w:t>2023) на плакате или нет</w:t>
            </w:r>
          </w:p>
          <w:p w14:paraId="595B80EE" w14:textId="77777777" w:rsidR="000953F8" w:rsidRPr="006A15DE" w:rsidRDefault="000953F8" w:rsidP="000953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6D8FD8" w14:textId="77777777" w:rsidR="000953F8" w:rsidRDefault="000953F8" w:rsidP="000953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66E1862" w14:textId="2FEA25D0" w:rsidR="000953F8" w:rsidRPr="006A15DE" w:rsidRDefault="000953F8" w:rsidP="000953F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Прежнее приложение А 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требования к оригинал-макету для тиражирования следует излагать в ЕСТД</w:t>
            </w:r>
          </w:p>
        </w:tc>
      </w:tr>
      <w:tr w:rsidR="006968B6" w:rsidRPr="006A15DE" w14:paraId="13455B87" w14:textId="77777777" w:rsidTr="00590E93">
        <w:tc>
          <w:tcPr>
            <w:tcW w:w="709" w:type="dxa"/>
          </w:tcPr>
          <w:p w14:paraId="638CA107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F73" w14:textId="79B07380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Приложение А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, 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А.4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D47EDD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«НИИЭП»,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6A15DE">
              <w:rPr>
                <w:rFonts w:ascii="Arial" w:hAnsi="Arial" w:cs="Arial"/>
                <w:sz w:val="20"/>
                <w:szCs w:val="20"/>
              </w:rPr>
              <w:t>№ 2011/941 от 19.03.2026</w:t>
            </w: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3AA4B2EE" w14:textId="77777777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</w:p>
          <w:p w14:paraId="1C624374" w14:textId="5E13DA25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«Россети Научно-технический центр» (Ассоциация ОПЖТ)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8738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CA2D29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«На оригинале плаката, </w:t>
            </w:r>
            <w:r w:rsidRPr="006A15DE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 xml:space="preserve">не </w:t>
            </w:r>
            <w:r w:rsidRPr="006A15D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  <w:lang w:eastAsia="ru-RU" w:bidi="ru-RU"/>
              </w:rPr>
              <w:t>имеющих</w:t>
            </w: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четкого обозначения его верха и низа,»</w:t>
            </w:r>
          </w:p>
          <w:p w14:paraId="0433521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E20E2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669C57" w14:textId="34EDF591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«На оригинале плаката, не имеющего четкого обозначения его верха и низа»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</w:tcPr>
          <w:p w14:paraId="33F7ED3F" w14:textId="77777777" w:rsidR="008F40D7" w:rsidRDefault="008F40D7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3886988" w14:textId="1AA84787" w:rsidR="006968B6" w:rsidRPr="006A15DE" w:rsidRDefault="000953F8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Прежнее приложение </w:t>
            </w:r>
            <w:r w:rsidR="008F40D7">
              <w:rPr>
                <w:rFonts w:ascii="Arial" w:hAnsi="Arial" w:cs="Arial"/>
                <w:sz w:val="20"/>
                <w:szCs w:val="20"/>
              </w:rPr>
              <w:t>А 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требования к оригинал-макету для тиражирования следует излагать в ЕСТД</w:t>
            </w:r>
          </w:p>
        </w:tc>
      </w:tr>
      <w:tr w:rsidR="006968B6" w:rsidRPr="006A15DE" w14:paraId="2DBCE87E" w14:textId="77777777" w:rsidTr="00BE65CC">
        <w:tc>
          <w:tcPr>
            <w:tcW w:w="709" w:type="dxa"/>
          </w:tcPr>
          <w:p w14:paraId="0EB23DF0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FEC640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Приложение А, п.А.7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994" w14:textId="2BA4ECFF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6A15DE">
              <w:rPr>
                <w:rFonts w:ascii="Arial" w:hAnsi="Arial" w:cs="Arial"/>
                <w:sz w:val="20"/>
                <w:szCs w:val="20"/>
              </w:rPr>
              <w:t>ОПК</w:t>
            </w:r>
            <w:r w:rsidRPr="006A15D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6A15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5DE">
              <w:rPr>
                <w:rFonts w:ascii="Arial" w:hAnsi="Arial" w:cs="Arial"/>
                <w:sz w:val="20"/>
                <w:szCs w:val="20"/>
              </w:rPr>
              <w:br/>
              <w:t>№ 1768 от 03.03.2026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4E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4619A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Отсутствуют требования к принтеру и чернилам для выполнения текста на кальке</w:t>
            </w:r>
          </w:p>
          <w:p w14:paraId="5551EB83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C4D901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7F6752" w14:textId="79A96495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</w:rPr>
              <w:t>Ввести требования к принтеру и чернилам для выполнения текста на кальке</w:t>
            </w: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DEB3615" w14:textId="77777777" w:rsidR="008F40D7" w:rsidRDefault="008F40D7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0AB7BE5" w14:textId="7E23C768" w:rsidR="006968B6" w:rsidRPr="006A15DE" w:rsidRDefault="000953F8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Прежнее приложение </w:t>
            </w:r>
            <w:r w:rsidR="008F40D7">
              <w:rPr>
                <w:rFonts w:ascii="Arial" w:hAnsi="Arial" w:cs="Arial"/>
                <w:sz w:val="20"/>
                <w:szCs w:val="20"/>
              </w:rPr>
              <w:t>А 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требования к оригинал-макету для тиражирования следует излагать в ЕСТД</w:t>
            </w:r>
          </w:p>
        </w:tc>
      </w:tr>
      <w:tr w:rsidR="006968B6" w:rsidRPr="006A15DE" w14:paraId="6254D067" w14:textId="77777777" w:rsidTr="00B533D7">
        <w:tc>
          <w:tcPr>
            <w:tcW w:w="709" w:type="dxa"/>
          </w:tcPr>
          <w:p w14:paraId="56479D59" w14:textId="77777777" w:rsidR="006968B6" w:rsidRPr="006A15DE" w:rsidRDefault="006968B6" w:rsidP="006968B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9C6" w14:textId="77777777" w:rsidR="006968B6" w:rsidRPr="006A15DE" w:rsidRDefault="006968B6" w:rsidP="00696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>Приложение А</w:t>
            </w:r>
            <w:r w:rsidRPr="006A15DE">
              <w:rPr>
                <w:rFonts w:ascii="Arial" w:hAnsi="Arial" w:cs="Arial"/>
                <w:sz w:val="20"/>
                <w:szCs w:val="20"/>
                <w:lang w:val="en-US" w:eastAsia="ar-SA"/>
              </w:rPr>
              <w:t>,</w:t>
            </w:r>
            <w:r w:rsidRPr="006A15DE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А.9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DA0" w14:textId="5E5F3381" w:rsidR="006968B6" w:rsidRPr="006A15DE" w:rsidRDefault="006968B6" w:rsidP="00696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5D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АО «Тамбовский завод «Революционный труд», </w:t>
            </w:r>
            <w:r w:rsidRPr="006A15DE">
              <w:rPr>
                <w:rFonts w:ascii="Arial" w:hAnsi="Arial" w:cs="Arial"/>
                <w:sz w:val="20"/>
                <w:szCs w:val="20"/>
              </w:rPr>
              <w:t>по  эл. почте от 27.02.2026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B8C" w14:textId="5EB6A778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В проекте:</w:t>
            </w:r>
          </w:p>
          <w:p w14:paraId="129B3B16" w14:textId="728492F9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«А.9 Оригиналы плакатов для хранения укладывают в папки или сворачивают в трубки цветовой стороной наружу и помещают в цилиндрические тубусы»</w:t>
            </w:r>
          </w:p>
          <w:p w14:paraId="68366A92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A349FE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5A5EC7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А.9 Оригиналы плакатов для хранения укладывают в папки или сворачивают </w:t>
            </w:r>
            <w:r w:rsidRPr="006A15D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в рулоны</w:t>
            </w:r>
            <w:r w:rsidRPr="006A15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цветовой стороной наружу и помещают в цилиндрические тубусы.</w:t>
            </w:r>
          </w:p>
          <w:p w14:paraId="66F2D966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8B077B" w14:textId="77777777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0649EF" w14:textId="204389BA" w:rsidR="006968B6" w:rsidRPr="006A15DE" w:rsidRDefault="006968B6" w:rsidP="00696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15D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1.5-2001 (п. 4.1.2 [текст стандарта должен быть точным, не допускающим различных толкований])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01746" w14:textId="77777777" w:rsidR="008F40D7" w:rsidRDefault="008F40D7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74F253F" w14:textId="1E08A8A4" w:rsidR="006968B6" w:rsidRPr="006A15DE" w:rsidRDefault="000953F8" w:rsidP="008F40D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Прежнее приложение </w:t>
            </w:r>
            <w:r w:rsidR="008F40D7">
              <w:rPr>
                <w:rFonts w:ascii="Arial" w:hAnsi="Arial" w:cs="Arial"/>
                <w:sz w:val="20"/>
                <w:szCs w:val="20"/>
              </w:rPr>
              <w:t>А исключено, так как содержит информацию, специфическую для технологического процесса тиражирования. Это не требования к конструкторскому документу. При и необходимости требования к оригинал-макету для тиражирования следует излагать в ЕСТД</w:t>
            </w:r>
          </w:p>
        </w:tc>
      </w:tr>
    </w:tbl>
    <w:p w14:paraId="40A2CAF7" w14:textId="0C487543" w:rsidR="00D44B22" w:rsidRDefault="00D44B22" w:rsidP="00D44B22">
      <w:pPr>
        <w:rPr>
          <w:rFonts w:ascii="Arial" w:hAnsi="Arial" w:cs="Arial"/>
          <w:sz w:val="20"/>
          <w:szCs w:val="20"/>
        </w:rPr>
      </w:pPr>
    </w:p>
    <w:tbl>
      <w:tblPr>
        <w:tblStyle w:val="a4"/>
        <w:tblW w:w="15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4956"/>
      </w:tblGrid>
      <w:tr w:rsidR="004B5E23" w14:paraId="430F96E0" w14:textId="77777777" w:rsidTr="00E56BA9">
        <w:tc>
          <w:tcPr>
            <w:tcW w:w="10206" w:type="dxa"/>
          </w:tcPr>
          <w:p w14:paraId="3F297BF6" w14:textId="77777777" w:rsidR="004B5E23" w:rsidRDefault="004B5E23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35856F80" w14:textId="77777777" w:rsidR="004B5E23" w:rsidRDefault="004B5E23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</w:p>
          <w:p w14:paraId="5B1340E3" w14:textId="77777777" w:rsidR="004B5E23" w:rsidRPr="009D7A9A" w:rsidRDefault="004B5E23" w:rsidP="00E56BA9">
            <w:pPr>
              <w:ind w:firstLine="37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0CAD37EF" w14:textId="77777777" w:rsidR="004B5E23" w:rsidRPr="009D7A9A" w:rsidRDefault="004B5E23" w:rsidP="00E56BA9">
            <w:pPr>
              <w:tabs>
                <w:tab w:val="left" w:pos="8080"/>
              </w:tabs>
              <w:ind w:firstLine="37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6C477BC7" w14:textId="77777777" w:rsidR="004B5E23" w:rsidRDefault="004B5E23" w:rsidP="00E56BA9">
            <w:pPr>
              <w:ind w:firstLine="37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4956" w:type="dxa"/>
          </w:tcPr>
          <w:p w14:paraId="0D6464BA" w14:textId="77777777" w:rsidR="004B5E23" w:rsidRDefault="004B5E23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78E88B" w14:textId="77777777" w:rsidR="004B5E23" w:rsidRDefault="004B5E23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3C7E0672" w14:textId="77777777" w:rsidR="004B5E23" w:rsidRDefault="004B5E23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49CA171C" w14:textId="77777777" w:rsidR="004B5E23" w:rsidRDefault="004B5E23" w:rsidP="00E56BA9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8E562E3" w14:textId="77777777" w:rsidR="004B5E23" w:rsidRDefault="004B5E23" w:rsidP="00E56BA9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52C7342D" w14:textId="77777777" w:rsidR="004B5E23" w:rsidRPr="001A2743" w:rsidRDefault="004B5E23" w:rsidP="00D44B22">
      <w:pPr>
        <w:rPr>
          <w:rFonts w:ascii="Arial" w:hAnsi="Arial" w:cs="Arial"/>
          <w:sz w:val="20"/>
          <w:szCs w:val="20"/>
        </w:rPr>
      </w:pPr>
    </w:p>
    <w:sectPr w:rsidR="004B5E23" w:rsidRPr="001A2743" w:rsidSect="006A15DE">
      <w:footerReference w:type="default" r:id="rId8"/>
      <w:pgSz w:w="16840" w:h="11900" w:orient="landscape" w:code="9"/>
      <w:pgMar w:top="851" w:right="1134" w:bottom="567" w:left="1134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5042" w14:textId="77777777" w:rsidR="00517249" w:rsidRDefault="00517249" w:rsidP="001A2743">
      <w:pPr>
        <w:spacing w:after="0" w:line="240" w:lineRule="auto"/>
      </w:pPr>
      <w:r>
        <w:separator/>
      </w:r>
    </w:p>
  </w:endnote>
  <w:endnote w:type="continuationSeparator" w:id="0">
    <w:p w14:paraId="60BC425C" w14:textId="77777777" w:rsidR="00517249" w:rsidRDefault="00517249" w:rsidP="001A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56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166309F" w14:textId="128E7D1B" w:rsidR="001A2743" w:rsidRPr="001A2743" w:rsidRDefault="001A2743" w:rsidP="001A2743">
        <w:pPr>
          <w:pStyle w:val="ad"/>
          <w:ind w:left="0" w:firstLine="0"/>
          <w:jc w:val="center"/>
          <w:rPr>
            <w:rFonts w:ascii="Arial" w:hAnsi="Arial" w:cs="Arial"/>
          </w:rPr>
        </w:pPr>
        <w:r w:rsidRPr="001A2743">
          <w:rPr>
            <w:rFonts w:ascii="Arial" w:hAnsi="Arial" w:cs="Arial"/>
          </w:rPr>
          <w:fldChar w:fldCharType="begin"/>
        </w:r>
        <w:r w:rsidRPr="001A2743">
          <w:rPr>
            <w:rFonts w:ascii="Arial" w:hAnsi="Arial" w:cs="Arial"/>
          </w:rPr>
          <w:instrText>PAGE   \* MERGEFORMAT</w:instrText>
        </w:r>
        <w:r w:rsidRPr="001A2743">
          <w:rPr>
            <w:rFonts w:ascii="Arial" w:hAnsi="Arial" w:cs="Arial"/>
          </w:rPr>
          <w:fldChar w:fldCharType="separate"/>
        </w:r>
        <w:r w:rsidRPr="001A2743">
          <w:rPr>
            <w:rFonts w:ascii="Arial" w:hAnsi="Arial" w:cs="Arial"/>
          </w:rPr>
          <w:t>2</w:t>
        </w:r>
        <w:r w:rsidRPr="001A274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59E7" w14:textId="77777777" w:rsidR="00517249" w:rsidRDefault="00517249" w:rsidP="001A2743">
      <w:pPr>
        <w:spacing w:after="0" w:line="240" w:lineRule="auto"/>
      </w:pPr>
      <w:r>
        <w:separator/>
      </w:r>
    </w:p>
  </w:footnote>
  <w:footnote w:type="continuationSeparator" w:id="0">
    <w:p w14:paraId="4832FD0B" w14:textId="77777777" w:rsidR="00517249" w:rsidRDefault="00517249" w:rsidP="001A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000"/>
    <w:multiLevelType w:val="hybridMultilevel"/>
    <w:tmpl w:val="F036FE3C"/>
    <w:lvl w:ilvl="0" w:tplc="67A827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1B0B"/>
    <w:rsid w:val="00032B90"/>
    <w:rsid w:val="000372AC"/>
    <w:rsid w:val="0004269D"/>
    <w:rsid w:val="00052C96"/>
    <w:rsid w:val="00054679"/>
    <w:rsid w:val="00086E4B"/>
    <w:rsid w:val="000953F8"/>
    <w:rsid w:val="00096F1C"/>
    <w:rsid w:val="000E22AF"/>
    <w:rsid w:val="0013230E"/>
    <w:rsid w:val="0014104E"/>
    <w:rsid w:val="001602E5"/>
    <w:rsid w:val="001617CB"/>
    <w:rsid w:val="001631C9"/>
    <w:rsid w:val="001A2743"/>
    <w:rsid w:val="001B5D31"/>
    <w:rsid w:val="002273D4"/>
    <w:rsid w:val="00267877"/>
    <w:rsid w:val="0027077D"/>
    <w:rsid w:val="002778C6"/>
    <w:rsid w:val="002822A1"/>
    <w:rsid w:val="0028474C"/>
    <w:rsid w:val="00286C8F"/>
    <w:rsid w:val="002958AC"/>
    <w:rsid w:val="00303918"/>
    <w:rsid w:val="00304D52"/>
    <w:rsid w:val="00306A15"/>
    <w:rsid w:val="00314002"/>
    <w:rsid w:val="00320153"/>
    <w:rsid w:val="00325D68"/>
    <w:rsid w:val="00372D32"/>
    <w:rsid w:val="00384FFA"/>
    <w:rsid w:val="003A2F83"/>
    <w:rsid w:val="003B40FA"/>
    <w:rsid w:val="003C54C0"/>
    <w:rsid w:val="003D0400"/>
    <w:rsid w:val="003D7C7C"/>
    <w:rsid w:val="0040305C"/>
    <w:rsid w:val="00416C63"/>
    <w:rsid w:val="00436647"/>
    <w:rsid w:val="00456D17"/>
    <w:rsid w:val="0046774B"/>
    <w:rsid w:val="004702F9"/>
    <w:rsid w:val="004A0966"/>
    <w:rsid w:val="004A53E3"/>
    <w:rsid w:val="004B5E23"/>
    <w:rsid w:val="004B6C12"/>
    <w:rsid w:val="0050627A"/>
    <w:rsid w:val="00517249"/>
    <w:rsid w:val="0054305D"/>
    <w:rsid w:val="00556658"/>
    <w:rsid w:val="0058648C"/>
    <w:rsid w:val="00586E0B"/>
    <w:rsid w:val="0059087B"/>
    <w:rsid w:val="00590E93"/>
    <w:rsid w:val="005E34A3"/>
    <w:rsid w:val="005E7EF5"/>
    <w:rsid w:val="005F5F9D"/>
    <w:rsid w:val="006203E1"/>
    <w:rsid w:val="00641B0B"/>
    <w:rsid w:val="006559F9"/>
    <w:rsid w:val="00667AE2"/>
    <w:rsid w:val="006968B6"/>
    <w:rsid w:val="006A15DE"/>
    <w:rsid w:val="006A7EB4"/>
    <w:rsid w:val="006C4CE9"/>
    <w:rsid w:val="006D0076"/>
    <w:rsid w:val="006E1752"/>
    <w:rsid w:val="006E3AB5"/>
    <w:rsid w:val="006F3369"/>
    <w:rsid w:val="00706851"/>
    <w:rsid w:val="00743AC9"/>
    <w:rsid w:val="00773902"/>
    <w:rsid w:val="007809E0"/>
    <w:rsid w:val="00782193"/>
    <w:rsid w:val="00790F50"/>
    <w:rsid w:val="007E54AE"/>
    <w:rsid w:val="008845E5"/>
    <w:rsid w:val="008C0CAE"/>
    <w:rsid w:val="008F40D7"/>
    <w:rsid w:val="00903F7C"/>
    <w:rsid w:val="00985C76"/>
    <w:rsid w:val="009C58EB"/>
    <w:rsid w:val="009E0CAC"/>
    <w:rsid w:val="009F0991"/>
    <w:rsid w:val="00A15ACB"/>
    <w:rsid w:val="00A35F12"/>
    <w:rsid w:val="00A61975"/>
    <w:rsid w:val="00A8375B"/>
    <w:rsid w:val="00A9669D"/>
    <w:rsid w:val="00AD0C68"/>
    <w:rsid w:val="00AD57AE"/>
    <w:rsid w:val="00AE4070"/>
    <w:rsid w:val="00B01861"/>
    <w:rsid w:val="00B21B11"/>
    <w:rsid w:val="00B62B87"/>
    <w:rsid w:val="00B92C98"/>
    <w:rsid w:val="00BA39D5"/>
    <w:rsid w:val="00BE4A90"/>
    <w:rsid w:val="00C004DC"/>
    <w:rsid w:val="00C0346E"/>
    <w:rsid w:val="00C3784D"/>
    <w:rsid w:val="00C5056F"/>
    <w:rsid w:val="00C5670B"/>
    <w:rsid w:val="00C56914"/>
    <w:rsid w:val="00C9392D"/>
    <w:rsid w:val="00CD400E"/>
    <w:rsid w:val="00D11151"/>
    <w:rsid w:val="00D15754"/>
    <w:rsid w:val="00D24EE5"/>
    <w:rsid w:val="00D307B7"/>
    <w:rsid w:val="00D44B22"/>
    <w:rsid w:val="00DF6DEE"/>
    <w:rsid w:val="00E17E30"/>
    <w:rsid w:val="00E702C5"/>
    <w:rsid w:val="00E80B78"/>
    <w:rsid w:val="00EA3476"/>
    <w:rsid w:val="00EA41D0"/>
    <w:rsid w:val="00ED5A6B"/>
    <w:rsid w:val="00EF16D1"/>
    <w:rsid w:val="00EF5BAE"/>
    <w:rsid w:val="00F1372D"/>
    <w:rsid w:val="00F56E05"/>
    <w:rsid w:val="00F94C03"/>
    <w:rsid w:val="00FB7101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BF8C"/>
  <w15:chartTrackingRefBased/>
  <w15:docId w15:val="{D8388D3A-6A6B-4B20-993E-47DE976D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44B2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44B22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D44B22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00">
    <w:name w:val="i00"/>
    <w:basedOn w:val="a5"/>
    <w:uiPriority w:val="99"/>
    <w:semiHidden/>
    <w:qFormat/>
    <w:rsid w:val="00320153"/>
    <w:pPr>
      <w:spacing w:after="160" w:line="256" w:lineRule="auto"/>
      <w:ind w:left="0" w:firstLine="0"/>
      <w:jc w:val="left"/>
    </w:pPr>
    <w:rPr>
      <w:rFonts w:eastAsiaTheme="minorHAnsi"/>
    </w:rPr>
  </w:style>
  <w:style w:type="paragraph" w:styleId="a5">
    <w:name w:val="Normal (Web)"/>
    <w:basedOn w:val="a"/>
    <w:uiPriority w:val="99"/>
    <w:semiHidden/>
    <w:unhideWhenUsed/>
    <w:rsid w:val="00320153"/>
    <w:rPr>
      <w:rFonts w:ascii="Times New Roman" w:hAnsi="Times New Roman"/>
      <w:sz w:val="24"/>
      <w:szCs w:val="24"/>
    </w:rPr>
  </w:style>
  <w:style w:type="character" w:customStyle="1" w:styleId="a6">
    <w:name w:val="Другое_"/>
    <w:basedOn w:val="a0"/>
    <w:link w:val="a7"/>
    <w:rsid w:val="00AD57AE"/>
    <w:rPr>
      <w:rFonts w:ascii="Arial" w:eastAsia="Arial" w:hAnsi="Arial" w:cs="Arial"/>
      <w:color w:val="231F20"/>
    </w:rPr>
  </w:style>
  <w:style w:type="paragraph" w:customStyle="1" w:styleId="a7">
    <w:name w:val="Другое"/>
    <w:basedOn w:val="a"/>
    <w:link w:val="a6"/>
    <w:rsid w:val="00AD57AE"/>
    <w:pPr>
      <w:widowControl w:val="0"/>
      <w:spacing w:after="0" w:line="252" w:lineRule="auto"/>
      <w:ind w:left="0" w:firstLine="400"/>
      <w:jc w:val="left"/>
    </w:pPr>
    <w:rPr>
      <w:rFonts w:ascii="Arial" w:eastAsia="Arial" w:hAnsi="Arial" w:cs="Arial"/>
      <w:color w:val="231F20"/>
    </w:rPr>
  </w:style>
  <w:style w:type="paragraph" w:customStyle="1" w:styleId="headertext">
    <w:name w:val="headertext"/>
    <w:basedOn w:val="a"/>
    <w:rsid w:val="009C58E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9C58EB"/>
    <w:pPr>
      <w:spacing w:after="140" w:line="276" w:lineRule="auto"/>
      <w:ind w:left="0" w:firstLine="0"/>
    </w:pPr>
    <w:rPr>
      <w:rFonts w:ascii="Arial" w:eastAsia="Times New Roman" w:hAnsi="Arial"/>
      <w:szCs w:val="20"/>
      <w:lang w:val="en-GB"/>
    </w:rPr>
  </w:style>
  <w:style w:type="character" w:customStyle="1" w:styleId="a9">
    <w:name w:val="Основной текст Знак"/>
    <w:basedOn w:val="a0"/>
    <w:link w:val="a8"/>
    <w:semiHidden/>
    <w:rsid w:val="009C58EB"/>
    <w:rPr>
      <w:rFonts w:ascii="Arial" w:eastAsia="Times New Roman" w:hAnsi="Arial" w:cs="Times New Roman"/>
      <w:szCs w:val="20"/>
      <w:lang w:val="en-GB"/>
    </w:rPr>
  </w:style>
  <w:style w:type="paragraph" w:customStyle="1" w:styleId="FORMATTEXT">
    <w:name w:val=".FORMATTEXT"/>
    <w:uiPriority w:val="99"/>
    <w:rsid w:val="0014104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5E34A3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A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274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A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2743"/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A2743"/>
    <w:pPr>
      <w:ind w:left="720"/>
      <w:contextualSpacing/>
    </w:pPr>
  </w:style>
  <w:style w:type="character" w:customStyle="1" w:styleId="12pt">
    <w:name w:val="Основной текст + 12 pt"/>
    <w:basedOn w:val="a3"/>
    <w:rsid w:val="00696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0">
    <w:name w:val="annotation text"/>
    <w:basedOn w:val="a"/>
    <w:link w:val="af1"/>
    <w:uiPriority w:val="99"/>
    <w:semiHidden/>
    <w:unhideWhenUsed/>
    <w:rsid w:val="00A15A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5ACB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5A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5AC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D6A0-659B-4457-9B4B-70697E18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27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68</cp:revision>
  <dcterms:created xsi:type="dcterms:W3CDTF">2026-02-27T13:45:00Z</dcterms:created>
  <dcterms:modified xsi:type="dcterms:W3CDTF">2026-05-30T18:08:00Z</dcterms:modified>
</cp:coreProperties>
</file>