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BC6B9" w14:textId="77777777" w:rsidR="00284E2B" w:rsidRDefault="00F33680">
      <w:pPr>
        <w:tabs>
          <w:tab w:val="left" w:pos="11766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14:ligatures w14:val="standardContextual"/>
        </w:rPr>
        <w:t>СВОДКА ОТЗЫВОВ</w:t>
      </w:r>
    </w:p>
    <w:p w14:paraId="2FB38398" w14:textId="77777777" w:rsidR="00284E2B" w:rsidRDefault="00F33680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первой редакции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проекта </w:t>
      </w:r>
      <w:r>
        <w:rPr>
          <w:rFonts w:ascii="Times New Roman" w:eastAsia="Times New Roman" w:hAnsi="Times New Roman" w:cs="Times New Roman"/>
          <w:sz w:val="26"/>
          <w:szCs w:val="26"/>
        </w:rPr>
        <w:t>ГОСТ Р 2.105 «ЕСКД. Общие требования к текстовым документам» (тема ПНС 1.0.482-1.118.25).</w:t>
      </w:r>
    </w:p>
    <w:p w14:paraId="14CC36A3" w14:textId="77777777" w:rsidR="00284E2B" w:rsidRDefault="00F33680">
      <w:pPr>
        <w:pStyle w:val="1"/>
        <w:shd w:val="clear" w:color="auto" w:fill="A8D08D" w:themeFill="accent6" w:themeFillTint="99"/>
        <w:rPr>
          <w:rFonts w:eastAsia="Times New Roman"/>
        </w:rPr>
      </w:pPr>
      <w:r>
        <w:rPr>
          <w:rFonts w:eastAsia="Times New Roman"/>
        </w:rPr>
        <w:t>Проект в целом (15 БЕЗ)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88385A8" w14:textId="77777777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958CB9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E86C7B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3A9183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911DF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DBEBB99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92FCEE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A2214C4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3B4C801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71C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6AF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4C2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АО «НПО «Техномаш»,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исх. № 030/311-23/1049 от 10.03.2026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911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DA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70E2B47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827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EB1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C5B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ЗАО «Си Проект», исх.№61/15 от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0C8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1AB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058A03F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5A0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B6E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CAB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«ЦНИИМФ», исх. № УПР-0715 от 01.04.2026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49B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D85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148404D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BEB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03A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2B1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«Адмиралтейские верфи», исх. № 480/861 от 20.04.2026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F8C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B1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25BC80B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63C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A18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C3B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ФГУП «НАМИ», исх. № 1001ТР-04/159 от 19.03.2026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0CD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67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109B2CA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76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_Hlk228042955"/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D35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5DDC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«Роствертол», исх. № 206-5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0067 от 27.04.2026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330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Замечаний 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66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bookmarkEnd w:id="0"/>
      <w:tr w:rsidR="00284E2B" w14:paraId="34B957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E19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B01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C98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«Системы управления», исх. № БФ-447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67E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D7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483F91D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1B5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BAB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7C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АО «Казанский вертолетный завод»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исх. № 11463-127 от 17.04.2026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57D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097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0E56434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D7D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96B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DAF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«НПК «Уралвагонзавод», исх. №15-110/0043 от 27.04.2026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8E8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8AA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330A5CC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50F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E5F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52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ФГБОУ ВО «ИжГТУ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имени М.Т. Калашникова», исх. №1587/01-25 от 14.04.2026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B32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C6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0D1CE54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AC5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3C2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60E7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«КумАПП»</w:t>
            </w:r>
          </w:p>
          <w:p w14:paraId="7905707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№ 85-14/066-5096 от 17.04.2026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147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2E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13C91B2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A1D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EAB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ED2A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«Роствертол»</w:t>
            </w:r>
          </w:p>
          <w:p w14:paraId="22AA26F2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№ 206-5/0065 от </w:t>
            </w:r>
          </w:p>
          <w:p w14:paraId="74A4DEB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F34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2B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57D15DE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EBE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E2D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936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ААК «Прогресс»</w:t>
            </w:r>
          </w:p>
          <w:p w14:paraId="1BB161FD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№ 06-0795 от 13.04.2026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F2E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CF5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476E9B6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29B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F21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9D45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«СМПП»</w:t>
            </w:r>
          </w:p>
          <w:p w14:paraId="5CB215CA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№ 21/1859-26 от 27.03.2026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C94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Замечаний 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предложений нет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EC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79C6AE0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6D3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F7E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657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«Казанский вертолетный завод»</w:t>
            </w:r>
          </w:p>
          <w:p w14:paraId="3CE9F080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№ 11466-127-ИсхП от 17.04.2026 (АО «Вертолеты России», исх. №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44C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Замечаний и предложений нет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5D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</w:p>
        </w:tc>
      </w:tr>
      <w:tr w:rsidR="00284E2B" w14:paraId="41B14C5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4EF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F62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23C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«Рособоронэкспорт», исх. №Р0530/2-25923 от 08.05.2026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A62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Замечаний и предложений нет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672E" w14:textId="70C8C0C2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</w:t>
            </w:r>
            <w:r w:rsidR="00CC7FE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284E2B" w14:paraId="61FCA44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9BE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32D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917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510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0D123D2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новую редакцию стандарта включено много требований как рекомендуемые, например 5.7.1; 5.7.3; 5.8.3; 5.8.10, применение которых должно быть принято в СТО, что неизбежно приведет к разным подходам при передаче КД от одного предприятия другому.</w:t>
            </w:r>
          </w:p>
          <w:p w14:paraId="0FBFEEB0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5134854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предлагаемой редакции:</w:t>
            </w:r>
          </w:p>
          <w:p w14:paraId="66EA604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Принять прежнюю редакцию стандарта</w:t>
            </w:r>
          </w:p>
          <w:p w14:paraId="487CF31D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7F8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7533DE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доработан по замечаниям</w:t>
            </w:r>
          </w:p>
        </w:tc>
      </w:tr>
      <w:tr w:rsidR="00284E2B" w14:paraId="59D09C0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4B2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E23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AB1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BF7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0127FD59" w14:textId="77777777" w:rsidR="00284E2B" w:rsidRDefault="00F33680">
            <w:pPr>
              <w:pStyle w:val="afb"/>
              <w:numPr>
                <w:ilvl w:val="0"/>
                <w:numId w:val="2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Откорректировать нумерацию рисунков</w:t>
            </w:r>
          </w:p>
          <w:p w14:paraId="762EF820" w14:textId="77777777" w:rsidR="00284E2B" w:rsidRDefault="00F33680">
            <w:pPr>
              <w:pStyle w:val="afb"/>
              <w:numPr>
                <w:ilvl w:val="0"/>
                <w:numId w:val="2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Уточнить ссылки по тексту стандарта. Часто не совпадают</w:t>
            </w:r>
          </w:p>
          <w:p w14:paraId="02F1D7B2" w14:textId="77777777" w:rsidR="00284E2B" w:rsidRDefault="00F33680">
            <w:pPr>
              <w:pStyle w:val="afb"/>
              <w:numPr>
                <w:ilvl w:val="0"/>
                <w:numId w:val="2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Предлагаем добавить пункт про требования на ссылки на позиции рисунка по тексту. Желательно, привести примеры</w:t>
            </w:r>
          </w:p>
          <w:p w14:paraId="12EC6E41" w14:textId="77777777" w:rsidR="00284E2B" w:rsidRDefault="00F33680">
            <w:pPr>
              <w:pStyle w:val="afb"/>
              <w:numPr>
                <w:ilvl w:val="0"/>
                <w:numId w:val="2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подразделах 10.1, 10.2, 10.3 привести в соответствие нумерацию пунктов</w:t>
            </w:r>
          </w:p>
          <w:p w14:paraId="134E7C00" w14:textId="77777777" w:rsidR="00284E2B" w:rsidRDefault="00F33680">
            <w:pPr>
              <w:pStyle w:val="afb"/>
              <w:numPr>
                <w:ilvl w:val="0"/>
                <w:numId w:val="2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Отсутствует подра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здел 10.10</w:t>
            </w:r>
          </w:p>
          <w:p w14:paraId="44F7C1F3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5D6C" w14:textId="77777777" w:rsidR="00CC7FE4" w:rsidRDefault="00CC7FE4" w:rsidP="00CC7FE4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6FD858B9" w14:textId="185ADC79" w:rsidR="00284E2B" w:rsidRDefault="00CC7FE4" w:rsidP="00CC7FE4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доработан</w:t>
            </w:r>
          </w:p>
        </w:tc>
      </w:tr>
      <w:tr w:rsidR="00284E2B" w14:paraId="233248D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9F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3A3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44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40A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77A0819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Стандарт содержит много ошибок, опечаток и других недоработок (указывающих на то, что Стандарт не был проверен со стороны самих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разработчиков), отдельные положения и требования Стандарта противоречат друг другу и/или не соответствуют другим стандартам ЕСКД.</w:t>
            </w:r>
          </w:p>
          <w:p w14:paraId="6399454A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1F6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5B3534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доработан по замечаниям</w:t>
            </w:r>
          </w:p>
        </w:tc>
      </w:tr>
      <w:tr w:rsidR="00284E2B" w14:paraId="10E5800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DC8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4BD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E83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C07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028BE62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Необходимо в ГОСТ описать последовательность подписания документа, начиная с разработчика, проверяющего, нормоконтроля, согласования и утверждения</w:t>
            </w:r>
          </w:p>
          <w:p w14:paraId="4C0869B6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5045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Отклонено. </w:t>
            </w:r>
          </w:p>
          <w:p w14:paraId="2E306027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Порядок подписания документов не является аспектом стандартизации в данн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ом стандарте. В целом в ЕСКД планируется отразить требования к порядку согласования и утверждения КД, но не в данном стандарте</w:t>
            </w:r>
          </w:p>
        </w:tc>
      </w:tr>
      <w:tr w:rsidR="00284E2B" w14:paraId="16BCF27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477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64B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74F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67C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789ADF4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Подразделы «обозначения 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сокращения», «Ссылочные документы по стандартизации»</w:t>
            </w:r>
          </w:p>
          <w:p w14:paraId="6875C55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Исправить нумерацию подразделов и пунктов</w:t>
            </w:r>
          </w:p>
          <w:p w14:paraId="0921A81B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B81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Принято.</w:t>
            </w:r>
          </w:p>
          <w:p w14:paraId="46B4877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84E2B" w14:paraId="4BFEC98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E6EB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B024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351C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5466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61BA30E9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связи с наличием противоречий в требованиях стандарта, а также требований невозможных к выполнению (например, раздел 10 включает положения, которые не только реализовать невозможно, а даже понять не удалось, он требует переработки в целом) рекомендуется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оставить стандарт и его структуру в редакции </w:t>
            </w:r>
          </w:p>
          <w:p w14:paraId="3EF33888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ГОСТ Р 2.105-2019 с внесением дополнений при необходимости.</w:t>
            </w:r>
          </w:p>
          <w:p w14:paraId="13CC83B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Действующая редакция в целом отработана и работы по ней ведутся успешно.</w:t>
            </w:r>
          </w:p>
          <w:p w14:paraId="27E6A45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63B0CF8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Предлагаемая редакция содержит много реком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ендуемых положений и допущений, что вынуждает организацию разрабатывать свой стандарт, а в существующих условиях это некорректно, т.к. большинство организаций участвуют в исполнении ГОЗ и тратить временные и человеческие ресурсы на написание своего стандар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 вряд ли возможно.</w:t>
            </w:r>
          </w:p>
          <w:p w14:paraId="326D79DC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В соответствии с  ГОСТ Р2.001-2023</w:t>
            </w:r>
          </w:p>
          <w:p w14:paraId="2CE8B8C0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ru-RU"/>
              </w:rPr>
              <w:t>основное назначение стандартов ЕСКД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состоит в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установлении единых правил, требований и норм выполнения, оформления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 управления конструкторской документацией, которые направлены: </w:t>
            </w:r>
          </w:p>
          <w:p w14:paraId="770470B1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на обеспечение пол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ноты и непротиворечивости информации в конструкторской документации и др.</w:t>
            </w:r>
          </w:p>
          <w:p w14:paraId="0064396E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обеспечение комплектности и взаимной согласованности конструкторской документации; </w:t>
            </w:r>
          </w:p>
          <w:p w14:paraId="1FFBDFA5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обмен и применение конструкторской документации без ее переоформления; </w:t>
            </w:r>
          </w:p>
          <w:p w14:paraId="1CBF76A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Предложенная редакция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ГОСТ Р 2.105 указанному требованию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ru-RU"/>
              </w:rPr>
              <w:t>не соответствует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72E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77F40B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доработан по конкретным замечаниям.</w:t>
            </w:r>
          </w:p>
          <w:p w14:paraId="687C71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 разработке новой редакции нет цели существенно поменять систему требований к текстовым документам. Есть намерение уточнить требования, 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оторые вызывают вопросы и замечания (в том числе по предложениям в данной сводке). А также улучшить стиль изложения документа и требований. В том числе выработать непротиворечивую систему понятий, которая применяется при изложении требований, чтобы эти тре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бования подлежали автоматизации при разработке и проверке документов. </w:t>
            </w:r>
          </w:p>
          <w:p w14:paraId="091C1DB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ABB40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 настоящее время стандарт написан так, что привычен для понимания человеком (как он его привык понимать, причем разные люди понимают по-разному), но в некоторых положениях совершенно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 подлежит автоматизации.</w:t>
            </w:r>
          </w:p>
          <w:p w14:paraId="5425D77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AC6E9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Согласны, что, возможно, в первой редакции не все получилось лучшим образом. Предлагаем потратить еще некоторое время на окончательную редакцию и ее улучшение.</w:t>
            </w:r>
          </w:p>
        </w:tc>
      </w:tr>
      <w:tr w:rsidR="00284E2B" w14:paraId="49A658C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A87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EEA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DF3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7EE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2D1A557B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по всему тексту стандарта употребляется словосочетание «межстрочный интервал», в то время как в соответствии с определением, приведенным в 3.1.15, необходимо употреблять словосочетание «междустрочный интервал».</w:t>
            </w:r>
          </w:p>
          <w:p w14:paraId="664E1E0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Предложени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привести текст стандарта в соответствии с определением, приведенным в 3.1.15.</w:t>
            </w:r>
          </w:p>
          <w:p w14:paraId="5DE3FF23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0EBFCBD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6EFACC3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Междустрочный интервал</w:t>
            </w:r>
          </w:p>
          <w:p w14:paraId="267867A4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742CD18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66EDE7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Приведение текста стандарта в соответствие с разделом 3 «Термины, определения 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сокращения»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6A1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Принято частично.</w:t>
            </w:r>
          </w:p>
          <w:p w14:paraId="58EAFAD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действующей редакции ГОСТ Р 2.105 и в новой редакции ГОСТ Р 2.304 используется понятие «межстрочный интервал».</w:t>
            </w:r>
          </w:p>
        </w:tc>
      </w:tr>
      <w:tr w:rsidR="00284E2B" w14:paraId="7C29916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E2F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0B6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2B7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559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2696070F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Замечание.</w:t>
            </w:r>
          </w:p>
          <w:p w14:paraId="6499859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 стандарте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отсутствует понятие Листа утверждения (в старой редакции присутствует). Отсутствует форма, кем и когда согласовывается</w:t>
            </w:r>
          </w:p>
          <w:p w14:paraId="70A5F193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293195C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6E4CCDF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Ввести в новую редакцию понятие и форму листа утверждения</w:t>
            </w:r>
          </w:p>
          <w:p w14:paraId="138727B3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30AA7E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D8841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Отсутствие данной 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ормы не позволяет однозначно идентифицировать документ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36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частично.</w:t>
            </w:r>
          </w:p>
          <w:p w14:paraId="333A612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проекте (и в первой и в окончательной редакции) описан документ «Лист утверждения», который применяется в организациях промышленности. Требования к нему не изменены, но изложены бол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 корректно.</w:t>
            </w:r>
          </w:p>
          <w:p w14:paraId="61AE70C8" w14:textId="77777777" w:rsidR="00284E2B" w:rsidRPr="00CC7FE4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См. раздел 8</w:t>
            </w:r>
          </w:p>
        </w:tc>
      </w:tr>
      <w:tr w:rsidR="00284E2B" w14:paraId="063773F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1A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15E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384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C5B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07BB5B2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Проставить пробелы между знаком «№» и обозначениями.</w:t>
            </w:r>
          </w:p>
          <w:p w14:paraId="39A52CC1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10B2C16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4B3603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14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</w:tc>
      </w:tr>
      <w:tr w:rsidR="00284E2B" w14:paraId="5E4356D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EF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DF8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F7F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ООО «ТМХ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A7F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1166564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 разделом «Требование к текстовым документам, содержащим текст, разбитый на графы»</w:t>
            </w:r>
          </w:p>
          <w:p w14:paraId="1E09517E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668804D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2FBE6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Р 2.105-2019 ред. от 08.11.2023  раздел 7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0B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  <w:p w14:paraId="66C63DF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См. раздел 7</w:t>
            </w:r>
          </w:p>
        </w:tc>
      </w:tr>
      <w:tr w:rsidR="00284E2B" w14:paraId="682B1A6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2FF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85E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C0F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999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6FAA6290" w14:textId="77777777" w:rsidR="00284E2B" w:rsidRDefault="00F3368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Оформление сносок привести в соответствие ГОСТ Р 1.5–2001 (пункт 4.10.3) (см. пункты 5.1.2, 5.1.10, 5.2.8, 7.1.5 и т.д.).</w:t>
            </w:r>
          </w:p>
          <w:p w14:paraId="7694224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Уточнить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нумерацию пунктов (см. подразделы 5.1, 7.1, 7.2, 10.1 и т.д.)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C4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</w:tc>
      </w:tr>
      <w:tr w:rsidR="00284E2B" w14:paraId="0C698AE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12F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AD3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ABA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515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31DDE2AE" w14:textId="77777777" w:rsidR="00284E2B" w:rsidRDefault="00F33680">
            <w:pPr>
              <w:pStyle w:val="26"/>
              <w:shd w:val="clear" w:color="auto" w:fill="auto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Заменить «иллюстрации» на «рисунки», т.к. в КД не размещают иллюстрации.</w:t>
            </w:r>
          </w:p>
          <w:p w14:paraId="284DEB8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Заменить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«Ссылочные документы по стандартизации» на «Ссылочные нормативные документы», «Ссылочные технические документы» на «Ссылочные документы».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5ED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частично.</w:t>
            </w:r>
          </w:p>
          <w:p w14:paraId="030DE13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Понятие «иллюстрация» используется в действующем ГОСТ Р 2.601 и является более кратким и подходящим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понятием, чем «графический материал».</w:t>
            </w:r>
          </w:p>
          <w:p w14:paraId="46858C7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Понятие «нормативные документы» в стандартах не определено и на согласительном совещании по ГОСТ Р 2.111 принято решение не использовать его в ЕСКД.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Используется в введенное в ФЗ понятие «документы по стандартизации».</w:t>
            </w:r>
          </w:p>
        </w:tc>
      </w:tr>
      <w:tr w:rsidR="00284E2B" w14:paraId="7226A5A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34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482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DA2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EA0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377EA1E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Изложение и оформление проекта стандарта не соответствует требованиям ГОСТ Р 1.2-2020 (4.3.4, 5.2.1.1), ГОСТ Р 1.5-2012 (3, 4, 5), ГОСТ Р 1.6-2013 (4), Р 50.1.075-2011, в том числе в части соответствия знаковых и языковых средств, употребляемых в проекте 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тандарте, нормам и правилам русского языка (лексическим, словообразовательным, синтаксическим и стилистическим).</w:t>
            </w:r>
          </w:p>
          <w:p w14:paraId="10160911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3866851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500D0B9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Привести изложение и оформление проекта стандарта в соответствие с требованиями ГОСТ Р 1.2-2020 (4.3.4, 5.2.1.1), ГОСТ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 1.5-2012 (3, 4, 5), ГОСТ Р 1.6-2013 (4), Р 50.1.075-2011, в том числе в части соответствия знаковых и языковых средств, употребляемых в проекте стандарте, нормам и правилам русского языка (лексическим, словообразовательным, синтаксическим и стилистически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м).</w:t>
            </w:r>
          </w:p>
          <w:p w14:paraId="1F817A57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53F2C1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8AD84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Р 1.2-2020 (4.3.4, 5.2.1.1), ГОСТ Р 1.5-2012 (3, 4, 5), ГОСТ Р 1.6-2013 (4), Р 50.1.075-2011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F9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  <w:p w14:paraId="5ADD2D7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доработан</w:t>
            </w:r>
          </w:p>
        </w:tc>
      </w:tr>
      <w:tr w:rsidR="00284E2B" w14:paraId="10EA58D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7C3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0D2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2E3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C64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4A16961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данного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применяются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следующие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понятия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: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»,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ВСЭ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вспомогательный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)»</w:t>
            </w:r>
          </w:p>
          <w:p w14:paraId="5F89CE32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4B8311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693F88B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Обоснование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предлагаемой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редакции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»</w:t>
            </w:r>
          </w:p>
          <w:p w14:paraId="456D5E2D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0FC2C1F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предлагаемой редакции:</w:t>
            </w:r>
          </w:p>
          <w:p w14:paraId="3D96C2A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пояснения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что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относится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понятиям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»,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ВСЭ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FF1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  <w:p w14:paraId="70081C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доработан</w:t>
            </w:r>
          </w:p>
          <w:p w14:paraId="0240F45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84E2B" w14:paraId="6D1E7B2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028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DE6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8B0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75B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4F7CAFF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чего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внедряется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логотип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разрабатываемых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конструкторских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документах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?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этого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регламентируют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будет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путаница</w:t>
            </w:r>
          </w:p>
          <w:p w14:paraId="7D784896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0A858DD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40A03C5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Предлагается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оставить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как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действующем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логотипа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96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  <w:p w14:paraId="3C01CA9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Логотип был предложен как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необязательный элемент.</w:t>
            </w:r>
          </w:p>
          <w:p w14:paraId="2BC62F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Описание ТЛ приведено к действующей редакции</w:t>
            </w:r>
          </w:p>
        </w:tc>
      </w:tr>
      <w:tr w:rsidR="00284E2B" w14:paraId="5A4AF16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239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6B8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677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«НПК «КБМ», исх. № 114/10775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4F3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70AB209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Упорядочить нумерацию подразделов, пунктов </w:t>
            </w:r>
          </w:p>
          <w:p w14:paraId="700EF7E1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94872A5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D9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</w:tc>
      </w:tr>
      <w:tr w:rsidR="00284E2B" w14:paraId="559E36C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EB6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0F2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25D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АО «НПК «КБМ», исх. №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114/10775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541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58B006A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Указать корректно нормативный документ (ГОСТ) в соответствии с содержанием ссылки на него</w:t>
            </w:r>
          </w:p>
          <w:p w14:paraId="73FB7BB8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404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7D9B9B3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 неконкретно</w:t>
            </w:r>
          </w:p>
        </w:tc>
      </w:tr>
      <w:tr w:rsidR="00284E2B" w14:paraId="3977AA1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CB0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ED9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4F8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«НПК «КБМ», исх. № 114/10775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1B0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6E73852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Указать верные ссылки на подразделы, пункты документа, упорядочить нумерацию пунктов</w:t>
            </w:r>
          </w:p>
          <w:p w14:paraId="60C7158F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92EF6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FF653A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Ссылки на подразделы и пункты указаны не верно</w:t>
            </w:r>
          </w:p>
          <w:p w14:paraId="17F4DBDB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296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</w:tc>
      </w:tr>
      <w:tr w:rsidR="00284E2B" w14:paraId="0A359B1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CF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F19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0D3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АО "ЦНИИмаш", исх. № ОС-9646 от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99A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25CE392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Стандарты серии ЕСКД, в том числе и ГОСТ Р 2.105, разрабатывались и совершенствовались исходя из опыта работ организаций машиностроения при проектировании, производстве, эксплуатации и ремонте изделий. Требования стандарт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ов серии ЕСКД были определены таким образом, чтобы обеспечить </w:t>
            </w:r>
            <w:bookmarkStart w:id="1" w:name="_Hlk233543148"/>
            <w:r>
              <w:rPr>
                <w:rFonts w:ascii="Arial" w:hAnsi="Arial" w:cs="Arial"/>
                <w:color w:val="000000"/>
                <w:sz w:val="20"/>
                <w:szCs w:val="20"/>
              </w:rPr>
              <w:t>единство правил выполнения и оформления конструкторской документации для одинакового применения ее в различных организациях, а следовательно, и возможности организации производства изделия в одн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ой организации по документации, разработанной другой организации без ее переработки.</w:t>
            </w:r>
          </w:p>
          <w:bookmarkEnd w:id="1"/>
          <w:p w14:paraId="73731C3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Представленная редакция ГОСТ Р 2.105 полностью нарушает идеологию системы ЕСКД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CA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  <w:p w14:paraId="2C7A18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доработан для сохранения преемственности с действующей редакцией.</w:t>
            </w:r>
          </w:p>
          <w:p w14:paraId="630D244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то же вре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мя по переписке ТК 482 с пользователями стандартов нельзя не отметить огромное количество вопросов и двояких толкований, которые вызывает действующая редакция</w:t>
            </w:r>
          </w:p>
        </w:tc>
      </w:tr>
      <w:tr w:rsidR="00284E2B" w14:paraId="7ABCA9F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F53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9D4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1D5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629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685D6DE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в проекте ГОСТ Р 2.105 сложен для восприятия (требования по проекту расположены неконструктивно, необходимо несколько раз возвращаться к тому или иному пункту, чтобы понять, что имел ввиду автор проекта).</w:t>
            </w:r>
          </w:p>
          <w:p w14:paraId="634F487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Отсутствуют четкие требования по оформлению 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труктурных единиц текстового конструкторского документа (КТД).</w:t>
            </w:r>
          </w:p>
          <w:p w14:paraId="739B9A2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Содержатся большое количество "допущений" по оформлению КТД, которые должны устанавливаться в стандартах организации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A85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  <w:p w14:paraId="43C86AF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доработан</w:t>
            </w:r>
          </w:p>
        </w:tc>
      </w:tr>
      <w:tr w:rsidR="00284E2B" w14:paraId="4E04960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954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1E0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22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АО "ЦНИИмаш", исх. №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E23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33217D7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Обращаем внимание на то, что "совершенствование" системы ЕСКД путем упрощения (допущения) отдельных правил и положений может привести к снижению качеству выпускаемой документации и ухудшению обеспечения обмену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документаций между организациями, не дав при этом большого экономического эффекта.</w:t>
            </w:r>
          </w:p>
          <w:p w14:paraId="26D72E4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Ряд новых требований к КТД, представленный в проекте является избыточным и нецелесообразным, например:</w:t>
            </w:r>
          </w:p>
          <w:p w14:paraId="281615E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значительное изменение структуры КТД с введением новых структурных э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лементов (перечня таблиц, перечня иллюстраций и т.д.);</w:t>
            </w:r>
          </w:p>
          <w:p w14:paraId="72542CA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исключение листа регистрации из состава КТД;</w:t>
            </w:r>
          </w:p>
          <w:p w14:paraId="22417FF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 замена понятия "перечисление" на "список", "рисунок" на "иллюстрация" с подразделением их на чертежи, графики, схемы и др., при этом каждый вид иллюстра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ции должен иметь свою уникальную нумерацию;</w:t>
            </w:r>
          </w:p>
          <w:p w14:paraId="45D7389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введения структурного элемента "Согласование и утверждения" с запретом выполнения титульного лиса на нескольких листах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D1F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Принято частично.</w:t>
            </w:r>
          </w:p>
          <w:p w14:paraId="63BB2FB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доработан.</w:t>
            </w:r>
          </w:p>
          <w:p w14:paraId="1F22A63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Обоснования изменений приведены 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пояснительной записке</w:t>
            </w:r>
          </w:p>
          <w:p w14:paraId="0F4EABC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перечня таблиц, перечня иллюстраций – необязательные элементы. применяются в ЭД</w:t>
            </w:r>
          </w:p>
          <w:p w14:paraId="58209C13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6107A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Список – более корректное понятие по нормам русского языка. Список  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это форма оформления перечислений.</w:t>
            </w:r>
          </w:p>
          <w:p w14:paraId="712E613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B55040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Лист регистрации включен в состав ТД.</w:t>
            </w:r>
          </w:p>
          <w:p w14:paraId="27875FAC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6E240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Понятие «иллюстрация» используется в действующем ГОСТ Р 2.601 и является более кратким и подходящим понятием, чем «графический материал».</w:t>
            </w:r>
          </w:p>
          <w:p w14:paraId="0F67D7AA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DC949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Запрет выполнения титульного листа на нескольких листах влияет только на способ изложения требований в стандарте. 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 влияет на оформление ЛУ. Требования к оформлению ЛУ остаются без изменений</w:t>
            </w:r>
          </w:p>
        </w:tc>
      </w:tr>
      <w:tr w:rsidR="00284E2B" w14:paraId="5F29735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1C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F70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ACB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C48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403C17E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 рамках актуализации ГОСТ Р 2.105 считаем, что за основу надо взять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ГОСТ Р 2.105-2019, перев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ыпустив его с учетом изменений 1 и 2, и, при необходимости, дополнить отдельные пункты требованиями к электронным КТД.</w:t>
            </w:r>
          </w:p>
          <w:p w14:paraId="5C6CEC5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По тексту проекта необходимо исключить ссылки на стандарты серии ССИБНИД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(ГОСТ 7.32, ГОСТ 7.78, ГОСТ Р 7.0.97) и дублирование информации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из них, так как они распространяются на ОРД и документы делопроизводства, и не учитывают специфику КТД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1BD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частично.</w:t>
            </w:r>
          </w:p>
          <w:p w14:paraId="6D9C53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доработан.</w:t>
            </w:r>
          </w:p>
          <w:p w14:paraId="213889E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Обоснования изменений приведены в пояснительной записке.</w:t>
            </w:r>
          </w:p>
          <w:p w14:paraId="110E797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 стандарте есть заимствования отдельных терминов из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Р 7.0.3 (не считается нормативной ссылкой). Не видим смысла переопределять хорошие стандартизованные термины.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Ссылка на ГОСТ 7.32 имеется в действующем стандарте. Относится к оформлению библиографии. Не видим смысла дублировать хорошо изложенные и 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вычные требования.</w:t>
            </w:r>
          </w:p>
          <w:p w14:paraId="7357C12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Ссылка на ГОСТ Р 7.0.97 есть в действующем стандарте. Относится к оформлению виз в документах. Также не видим смысла повторять хорошо изложенные требования. </w:t>
            </w:r>
          </w:p>
          <w:p w14:paraId="089A8C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Стандарт и так большой, дополнительно увеличивать объем нецелесообразно </w:t>
            </w:r>
          </w:p>
          <w:p w14:paraId="2BFE8B0E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84E2B" w14:paraId="6326480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005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D4E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911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A84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6214508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проекте стандарта упоминаются термины "родительский раздел", "родительский элемент", "родительский п."! О чем идет речь? В ГОСТ Р 2.105‒2019, в подразделе 6.5 четко и ясно указана структура и деление текста на разделы, подразделы, пункты, подпункты. Заче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 усложнять уже устоявшиеся требования в стране, где каждый работник знает, как делить текст, и придумывать нечто новое? Предлагаю оставить требования к разделам, подразделам, пунктам, подпунктам в том же виде, что в действующей редакции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ГОСТ Р 2.105‒2019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Исключить слово "под-подраздел". Что означает это слово? В едином словаре терминов не существует такого понятия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65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  <w:p w14:paraId="7374CE9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Приведено к действующей редакции</w:t>
            </w:r>
          </w:p>
        </w:tc>
      </w:tr>
      <w:tr w:rsidR="00284E2B" w14:paraId="7A1340B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1D6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373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F17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876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0E5DE80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Привести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наименования ко всем рисункам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BA9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Отклонено.</w:t>
            </w:r>
          </w:p>
          <w:p w14:paraId="21F61F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наименования рисунков не обязательны по ГОСТ 1.5, если при ссылке на рисунок поясняется его содержание</w:t>
            </w:r>
          </w:p>
        </w:tc>
      </w:tr>
      <w:tr w:rsidR="00284E2B" w14:paraId="539E035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AA3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D1A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F32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EB3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2DB2AB3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На рисунках 15, 17, 19,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21, 23 допущен перенос в заголовке графы таблицы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6D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</w:tc>
      </w:tr>
      <w:tr w:rsidR="00284E2B" w14:paraId="29CBC2D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9B6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DD1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DD2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AE7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0798B7D1" w14:textId="77777777" w:rsidR="00284E2B" w:rsidRDefault="00F33680">
            <w:pPr>
              <w:spacing w:before="4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Стандарт имеет неоднозначный порядок изложения и деления текста. Отдельные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структурные элементы (списки, таблицы, иллюстрации, формулы) необоснованно выделены в самостоятельные разделы.</w:t>
            </w:r>
          </w:p>
          <w:p w14:paraId="08D0835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Следует привести состав и порядок изложения стандарта в соответствие аналогичным стандартам на оформление текстовой документации (ГОСТ 1.5, ГОСТ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7.32 и т.п.)</w:t>
            </w:r>
          </w:p>
          <w:p w14:paraId="424ADC0C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CE88A7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10156D86" w14:textId="77777777" w:rsidR="00284E2B" w:rsidRDefault="00F33680">
            <w:pPr>
              <w:spacing w:before="4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 Основные положения</w:t>
            </w:r>
          </w:p>
          <w:p w14:paraId="2117632E" w14:textId="77777777" w:rsidR="00284E2B" w:rsidRDefault="00F33680">
            <w:pPr>
              <w:spacing w:before="4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 Требования к построению </w:t>
            </w:r>
          </w:p>
          <w:p w14:paraId="1944A9B7" w14:textId="77777777" w:rsidR="00284E2B" w:rsidRDefault="00F33680">
            <w:pPr>
              <w:spacing w:before="4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 Требования к изложению</w:t>
            </w:r>
          </w:p>
          <w:p w14:paraId="7A2F885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Требования к оформлению</w:t>
            </w:r>
          </w:p>
          <w:p w14:paraId="0C8DD6DC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38786F6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563560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 1.5-2001 (4.1.2)</w:t>
            </w:r>
          </w:p>
          <w:p w14:paraId="294AB33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Текст стандарта должен быть логически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последовательным.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0AE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частично.</w:t>
            </w:r>
          </w:p>
          <w:p w14:paraId="2F10925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уточненной редакции, с учетом порядка изложения действующего стандарта</w:t>
            </w:r>
          </w:p>
        </w:tc>
      </w:tr>
      <w:tr w:rsidR="00284E2B" w14:paraId="0BE0E29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8FC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2DF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 в целом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30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«НПК «КБМ», исх. № 114/10775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01A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5BBDD52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.Должно быть: 10.8. . ...</w:t>
            </w:r>
          </w:p>
          <w:p w14:paraId="1CA7702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10.9.....</w:t>
            </w:r>
          </w:p>
          <w:p w14:paraId="5E8604A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10.10...</w:t>
            </w:r>
          </w:p>
          <w:p w14:paraId="566D198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27996A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Задвоение нумерации подраздела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58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</w:tc>
      </w:tr>
    </w:tbl>
    <w:p w14:paraId="4D608381" w14:textId="77777777" w:rsidR="00284E2B" w:rsidRDefault="00F33680">
      <w:pPr>
        <w:pStyle w:val="1"/>
        <w:shd w:val="clear" w:color="auto" w:fill="A8D08D" w:themeFill="accent6" w:themeFillTint="99"/>
      </w:pPr>
      <w:bookmarkStart w:id="2" w:name="_Hlk227926844"/>
      <w:r>
        <w:t>Введение (элемент исключен из ОР)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7E6350A8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0AA1D9D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7E2F994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317EFC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4856FEC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4C7A30A7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06A9654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2B9E9914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1CBD9F79" w14:textId="77777777">
        <w:tc>
          <w:tcPr>
            <w:tcW w:w="7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264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601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20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3A4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«ОСК», исх. № 31.03-8378 от 23.04.2026</w:t>
            </w:r>
          </w:p>
        </w:tc>
        <w:tc>
          <w:tcPr>
            <w:tcW w:w="75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D99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73EE520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 необходимости в данном элементе.</w:t>
            </w:r>
          </w:p>
          <w:p w14:paraId="18CE737F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331A09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1EA5EF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не несет в себе информативности.</w:t>
            </w:r>
          </w:p>
          <w:p w14:paraId="774A7768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C1C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</w:tc>
      </w:tr>
      <w:tr w:rsidR="00284E2B" w14:paraId="389FE55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B70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773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F26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C07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7867A8D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 планируется привести в отдельном стандарте ЕСКД …</w:t>
            </w:r>
          </w:p>
          <w:p w14:paraId="3BC639AB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3E9F3A0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7D82D1E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Считаю необходимым указывать конкретные ссылочные документы</w:t>
            </w:r>
          </w:p>
          <w:p w14:paraId="1EBB41D8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B4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0AEE020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выше.</w:t>
            </w:r>
          </w:p>
          <w:p w14:paraId="67D02EC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Текст в необходимом объеме перенесен 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пояснительную записку</w:t>
            </w:r>
          </w:p>
        </w:tc>
      </w:tr>
      <w:tr w:rsidR="00284E2B" w14:paraId="2FCD10A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C19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FA1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49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319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5D8A67C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...положения должны рассматриваться как обязательные….Но такой подход не рекомендуется..</w:t>
            </w:r>
          </w:p>
          <w:p w14:paraId="21BD4BC4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7610505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E6943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Последний абзац во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введении непонятен – необходимо уточнить о каком подходе идет речь.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B27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235B20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выше.</w:t>
            </w:r>
          </w:p>
          <w:p w14:paraId="79F7BA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в необходимом объеме перенесен в пояснительную записку</w:t>
            </w:r>
          </w:p>
        </w:tc>
      </w:tr>
      <w:tr w:rsidR="00284E2B" w14:paraId="63142A1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2FB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214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774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367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3841378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Уточнить необходимость ссылки на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ГОСТ Р 2.621, или дополнить раздел 2 этой ссылкой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5C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446B4A7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</w:tc>
      </w:tr>
      <w:tr w:rsidR="00284E2B" w14:paraId="7309D28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A2E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683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AA5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0F6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4950613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Структурный элемент стандарта "Введение" необходимо разместить после страницы, на которой заканчивается структурный элемент стандарта "Содержание" (см. ГОСТ 1.5‒2001, п.3.5.4)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7EC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6042858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</w:tc>
      </w:tr>
      <w:tr w:rsidR="00284E2B" w14:paraId="7CACFE4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654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2AC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0F0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474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78B4359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Структурный элемент стандарта "Введение" не несёт смысловой нагрузки для стандарта, применяемого в ЕСКД и построен по типу пояснительной записки, на этом основании данный элемент можно исключит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ь, так как он является не обязательным.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FB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Принято.</w:t>
            </w:r>
          </w:p>
          <w:p w14:paraId="79EFB98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в необходимом объеме перенесен в пояснительную записку</w:t>
            </w:r>
          </w:p>
        </w:tc>
      </w:tr>
      <w:tr w:rsidR="00284E2B" w14:paraId="7EC5432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D76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CD7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Введение, 1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D41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BD2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5B279D93" w14:textId="77777777" w:rsidR="00284E2B" w:rsidRDefault="00F33680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Предлагается упростить формулировку:</w:t>
            </w:r>
          </w:p>
          <w:p w14:paraId="19D4EC1E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«Понятие «текстовый документ» в ЕСКД охватывает большое количество видов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документов: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пояснительные записки, спецификации, ведомости разных видов, программы и методики испытаний, таблицы, расчеты, инструкции, разные виды эксплуатационных и ремонтных докумен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тов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.»,</w:t>
            </w:r>
          </w:p>
          <w:p w14:paraId="1872FAF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т.к. этот перечень не полный. Лучше сослаться на документы по стандартизации</w:t>
            </w:r>
          </w:p>
          <w:p w14:paraId="0E1294D3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79E413E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3DDB858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bookmarkStart w:id="3" w:name="_Hlk232165997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«Понятие «текстовый документ» в ЕСКД охватывает большое количество видов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 xml:space="preserve">текстовых конструкторских документов в соответствии с ГОСТ Р 2.106, ГОСТ Р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2.102 и иными документами по стандартизации, регламентирующими разработку конкретных документов.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»</w:t>
            </w:r>
          </w:p>
          <w:bookmarkEnd w:id="3"/>
          <w:p w14:paraId="299EE111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F2D0C2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E386993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Упрощение формулировки.</w:t>
            </w:r>
          </w:p>
          <w:p w14:paraId="2536D65D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Понятие «текстовый документ» документах по стандартизации ЕСКД охватывает большое количество видов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текстовых документов</w:t>
            </w:r>
          </w:p>
          <w:p w14:paraId="43CA7CD6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E9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5EBE993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5109C48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в необходимом объеме с корректировками перенесен в пояснительную записку</w:t>
            </w:r>
          </w:p>
        </w:tc>
      </w:tr>
      <w:tr w:rsidR="00284E2B" w14:paraId="716BD6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619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30C8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Введение: (стр.Ill) первый абзац - 2 строка.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286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80D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7DA593A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После слова: «пояснительные» - добавить: «/инженерные».</w:t>
            </w:r>
          </w:p>
          <w:p w14:paraId="541DB984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1362ECF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5529D52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...пояснительные/инженерные записки,...</w:t>
            </w:r>
          </w:p>
          <w:p w14:paraId="40E280E6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C77C19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4A5CA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Добавленные термины применяются в требованиях нормативной документации в части рассматриваемых вопросов (направлений) применения настоящего стандарта. Инструкции бывают разные: по эксплуатации, по настройке, по монтажу, специальные и т.д.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3F3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сведению.</w:t>
            </w:r>
          </w:p>
          <w:p w14:paraId="0A741F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23F462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в необходимом объеме с корректировками перенесен в пояснительную записку</w:t>
            </w:r>
          </w:p>
        </w:tc>
      </w:tr>
      <w:tr w:rsidR="00284E2B" w14:paraId="20A6978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2A8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FF12" w14:textId="77777777" w:rsidR="00284E2B" w:rsidRDefault="00F33680">
            <w:pPr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Введение: (стр.Ill) первый абзац - 3 строка.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055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D67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е:</w:t>
            </w:r>
          </w:p>
          <w:p w14:paraId="33C9505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После слова: «испытаний,» - добавить: «технические условия, протоколы,».</w:t>
            </w:r>
          </w:p>
          <w:p w14:paraId="4D1D2EBE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73970DE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04FC6F4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...программы и методики испытаний, технические условия, протоколы, таблицы,...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62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1E2FED6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2FB23DB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Текст 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необходимом объеме с корректировками перенесен в пояснительную записку</w:t>
            </w:r>
          </w:p>
          <w:p w14:paraId="63F7488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Протоколы не относятся к КД</w:t>
            </w:r>
          </w:p>
        </w:tc>
      </w:tr>
      <w:tr w:rsidR="00284E2B" w14:paraId="78DE00B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9F4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B406" w14:textId="77777777" w:rsidR="00284E2B" w:rsidRDefault="00F33680">
            <w:pPr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Введение: (стр.Ш) первый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lastRenderedPageBreak/>
              <w:t>абзац - 4 строка.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115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АО «Концерн ВКО «Алмаз-Антей»,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E5B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2EC870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После слова: «инструкции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» - добавить: «разных видов».</w:t>
            </w:r>
          </w:p>
          <w:p w14:paraId="6704D535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3F743EE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699DE5E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....инструкции разных видов,...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B64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Принято к сведению.</w:t>
            </w:r>
          </w:p>
          <w:p w14:paraId="097F7AF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7A9D1F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Текст в необходимом объеме с корректировками перенесен в пояснительную записку</w:t>
            </w:r>
          </w:p>
        </w:tc>
      </w:tr>
      <w:tr w:rsidR="00284E2B" w14:paraId="3A52B07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3D6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9F04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Введение, 2 абзац (страница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IV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589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31B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66EFFEAF" w14:textId="77777777" w:rsidR="00284E2B" w:rsidRDefault="00F33680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Третье предложение в абзаце лишнее:</w:t>
            </w:r>
          </w:p>
          <w:p w14:paraId="200A5FEF" w14:textId="77777777" w:rsidR="00284E2B" w:rsidRDefault="00F33680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 xml:space="preserve">Для таких требований в стандарте используются слова «требуется», «следует», «не допускается» а также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повествовательный стиль изложения (например, «выполняют высотой 5 мм»).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»</w:t>
            </w:r>
          </w:p>
          <w:p w14:paraId="490F1DEE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63FBFF9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55890C4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Исключить это предложение</w:t>
            </w:r>
          </w:p>
          <w:p w14:paraId="05AA2558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6B6750F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59B310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Правила написания требований и рекомендаций в разрабатываемых стандартах регламентированы докумен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тами по стандартизации (ГОСТ 1.5 (4.1.4))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FD6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036A889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29064AA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в необходимом объеме с корректировками перенесен в пояснительную записку.</w:t>
            </w:r>
          </w:p>
          <w:p w14:paraId="716B3EB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 сожалению, по переписке ТК 482 с пользователями стандартов понятно, что не вс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 знакомы с положениями ГОСТ 1.5 и краткое пояснения трактовок стандартизованных слов для широкого круга пользователей было бы не лишним в каждом стандарте</w:t>
            </w:r>
          </w:p>
        </w:tc>
      </w:tr>
      <w:tr w:rsidR="00284E2B" w14:paraId="66A377C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0DA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0854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Введение, 3 абзац (страница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IV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42A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D23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предложение:</w:t>
            </w:r>
          </w:p>
          <w:p w14:paraId="47382708" w14:textId="77777777" w:rsidR="00284E2B" w:rsidRDefault="00F33680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Третье предложение в абзаце лишнее:</w:t>
            </w:r>
          </w:p>
          <w:p w14:paraId="503E329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В рекомендуемых положениях в стандарте  используются слова «рекомендуется», «допускается».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»</w:t>
            </w:r>
          </w:p>
          <w:p w14:paraId="7D2714FB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5F5CCA6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05CCEC5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Исключить это предложение</w:t>
            </w:r>
          </w:p>
          <w:p w14:paraId="21939E2C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3727CC4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CD4DF3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Правила написания требований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рекомендаций в разрабатываемых стандартах регламентированы документами по стандартизации (ГОСТ 1.5 (4.1.4))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15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55920B7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5ECFD82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84E2B" w14:paraId="3B3B2F4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F41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F88F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Введение, абзац 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4B4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FD7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предложение:</w:t>
            </w:r>
          </w:p>
          <w:p w14:paraId="333C8E6F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в тексте абзаца указывается ГОСТ Р 2.621, однако он отсутствует в разделе 2 «Нормативные ссылки»</w:t>
            </w:r>
          </w:p>
          <w:p w14:paraId="353112F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внести ГОСТ Р 2.621 в раздел 2 «Нормативные ссылки»</w:t>
            </w:r>
          </w:p>
          <w:p w14:paraId="36B24582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70215EA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4B38D8A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разделе 2 «Нормативные ссылки» (см. п. 4 отз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ыва).</w:t>
            </w:r>
          </w:p>
          <w:p w14:paraId="5EDC4A1F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4145DB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C5C99E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п. 3.6 ГОСТ Р 1.5–2012.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5F3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427357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5E032F5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  <w:highlight w:val="cyan"/>
              </w:rPr>
            </w:pPr>
          </w:p>
        </w:tc>
      </w:tr>
      <w:tr w:rsidR="00284E2B" w14:paraId="5E78408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DCD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C500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Введение, 7 абзац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(страница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IV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60E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3CF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7A942739" w14:textId="77777777" w:rsidR="00284E2B" w:rsidRDefault="00F33680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Второе предложение в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абзаце не относится к аспекту стандартизации:</w:t>
            </w:r>
          </w:p>
          <w:p w14:paraId="20B19ED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«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Требования к визуальному отображению не странично-ориентированных документов (например, интерактивных электронных технических публикаций, web-страниц и т. п.)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планируется привести в отдельном стандарте ЕСКД.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»</w:t>
            </w:r>
          </w:p>
          <w:p w14:paraId="59273C27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513B77C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716F4F2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Исключить это предложение</w:t>
            </w:r>
          </w:p>
          <w:p w14:paraId="563BA185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8B040F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CB8E87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Это относится к планам работы ТК482, а не к аспекту стандартизации проекта настоящего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37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Принято к сведению.</w:t>
            </w:r>
          </w:p>
          <w:p w14:paraId="1EEC4A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69E0BFB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Текст в необходимом объеме с корректировками перенесен в пояснительную записку.</w:t>
            </w:r>
          </w:p>
          <w:p w14:paraId="6E26B846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84E2B" w14:paraId="07E46C9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5E1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9DC5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Введение: (стр. 7) восьмой абзац - 5, 6 строка.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887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782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4DC0379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После предлога: «для» -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удалить: «применения при»; после слова: «эксплуатации,» - удалить: «при», вставить: «для», исправить: «ремонте» на «ремонта».</w:t>
            </w:r>
          </w:p>
          <w:p w14:paraId="6222064E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E58C5B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3EA6B09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...(документы для изготовления, для эксплуатации, для ремонта и т.п.)...</w:t>
            </w:r>
          </w:p>
          <w:p w14:paraId="1BD23F6B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6BD7B12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и:</w:t>
            </w:r>
          </w:p>
          <w:p w14:paraId="4CB50C3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Для правильного восприятия текста.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D0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792E709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05A26F2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в необходимом объеме с корректировками перенесен в пояснительную записку.</w:t>
            </w:r>
          </w:p>
          <w:p w14:paraId="43900A3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84E2B" w14:paraId="42B0800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E44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077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Введение, последний абзац, 2-я строка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EBA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23B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2F76BFE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Слово «отсутствуют» заменить словом «отсутствует»</w:t>
            </w:r>
          </w:p>
          <w:p w14:paraId="79ABEE81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53E9CDE9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4B8D580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87621F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CC8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34B336C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5A4A358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в необходимом объ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еме с корректировками перенесен в пояснительную записку.</w:t>
            </w:r>
          </w:p>
          <w:p w14:paraId="6BF575AE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84E2B" w14:paraId="4DC7117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9B6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B3B6" w14:textId="77777777" w:rsidR="00284E2B" w:rsidRDefault="00F33680">
            <w:pPr>
              <w:widowControl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Введение,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246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9B1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Замечание, предложение:</w:t>
            </w:r>
          </w:p>
          <w:p w14:paraId="2BD8F3F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…видов документов: пояснительные записки, спецификации, ведомости разных видов, программы 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методики испытаний, таблицы, расчеты, инструкции…</w:t>
            </w:r>
          </w:p>
          <w:p w14:paraId="3D13BF7E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9A6152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33870F0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…видов документов, разрабатываемых в зависимости от стадии разработки по ТУ, ГОСТ 2.103, указанных в ГОСТ Р 2.102,  ГОСТ Р 2.601, ГОСТ 2.602</w:t>
            </w:r>
          </w:p>
          <w:p w14:paraId="5F5760EB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62E031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E3A776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Перечисление видов документов является дублированием других стандартов ЕСКД.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ГОСТ Р 2.105 не должен действовать в отрыве от других стандартов ЕСКД</w:t>
            </w:r>
          </w:p>
          <w:p w14:paraId="4402AA24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02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Принято к сведению.</w:t>
            </w:r>
          </w:p>
          <w:p w14:paraId="59CC06F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Элемент исключен по замечанию выше</w:t>
            </w:r>
          </w:p>
          <w:p w14:paraId="033462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в необходимом объеме с корректировками перенес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ен в пояснительную записку.</w:t>
            </w:r>
          </w:p>
          <w:p w14:paraId="0BB8DB70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8F5A80F" w14:textId="77777777" w:rsidR="00284E2B" w:rsidRDefault="00F33680">
      <w:pPr>
        <w:pStyle w:val="1"/>
        <w:shd w:val="clear" w:color="auto" w:fill="A8D08D" w:themeFill="accent6" w:themeFillTint="99"/>
      </w:pPr>
      <w:r>
        <w:lastRenderedPageBreak/>
        <w:t>Содержание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7792E67A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333D2DF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4D18AFB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4719397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2DBFA45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C0F6F79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73449B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BFC4293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43B63FD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D7C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822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F2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0E6D6F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1761A97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18AE485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  <w:p w14:paraId="711A07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EC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494D8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нумерацию подразделов, начиная с 10.8</w:t>
            </w:r>
          </w:p>
          <w:p w14:paraId="0D4D3AD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6D6F6F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CE1A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0CF41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05A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EBEC0B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2FA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0A5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92A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DB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20C4F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наименование приложения</w:t>
            </w:r>
          </w:p>
          <w:p w14:paraId="1D57D5D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B45B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B1C6E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Примеры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оформления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титульного листа</w:t>
            </w:r>
          </w:p>
          <w:p w14:paraId="2CCEBBF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20CBE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E0480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49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1BAF0C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46E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F3E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36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F54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Замечание, предложение:</w:t>
            </w:r>
          </w:p>
          <w:p w14:paraId="3818B9AD" w14:textId="77777777" w:rsidR="00284E2B" w:rsidRDefault="00F33680">
            <w:pPr>
              <w:pStyle w:val="afb"/>
              <w:numPr>
                <w:ilvl w:val="0"/>
                <w:numId w:val="22"/>
              </w:num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элемент Содержание включено Введение и само Содержание – вероятно ошибка, т.к. в п.10.4.4 указано, что включать нужно ВСЭ, расположенные после содержания.</w:t>
            </w:r>
          </w:p>
          <w:p w14:paraId="2797F89E" w14:textId="77777777" w:rsidR="00284E2B" w:rsidRDefault="00F33680">
            <w:pPr>
              <w:pStyle w:val="afb"/>
              <w:numPr>
                <w:ilvl w:val="0"/>
                <w:numId w:val="22"/>
              </w:num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Скорректировать нумерацию в содержании, после 10.8…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91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8F78E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16F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0A47" w14:textId="77777777" w:rsidR="00284E2B" w:rsidRDefault="00F33680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374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«ЦНИИТОЧМАШ», исх. №3877/65 от 24.04.2026</w:t>
            </w:r>
          </w:p>
          <w:p w14:paraId="1767B2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B2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F669D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Предисловие, Введение, Содержание</w:t>
            </w:r>
          </w:p>
          <w:p w14:paraId="5D47288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EBDAC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35D70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Исключить</w:t>
            </w:r>
          </w:p>
          <w:p w14:paraId="2887A26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6E28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B0EE3D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Данные элементы не вклю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чаются в Содержание</w:t>
            </w:r>
          </w:p>
          <w:p w14:paraId="0548166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897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57EA33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E10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2335" w14:textId="77777777" w:rsidR="00284E2B" w:rsidRDefault="00F3368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9B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D8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90D766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Исключить элементы «Предисловие» «Введение», «Содержание».</w:t>
            </w:r>
          </w:p>
          <w:p w14:paraId="04855B37" w14:textId="77777777" w:rsidR="00284E2B" w:rsidRDefault="00F3368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Привести в соответствие нумерацию подразделов раздела 10 (дважды указан </w:t>
            </w:r>
            <w:r>
              <w:rPr>
                <w:rFonts w:ascii="Arial" w:hAnsi="Arial" w:cs="Arial"/>
                <w:sz w:val="20"/>
                <w:szCs w:val="20"/>
              </w:rPr>
              <w:t>подраздел 10.8, отсутствует подраздел 10.10).</w:t>
            </w:r>
          </w:p>
          <w:p w14:paraId="0B090D1F" w14:textId="77777777" w:rsidR="00284E2B" w:rsidRDefault="00F3368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 Заменить наименование подраздела 10.13: «Документ «Лист утверждения»» на «Лист утверждения».</w:t>
            </w:r>
          </w:p>
          <w:p w14:paraId="75492451" w14:textId="77777777" w:rsidR="00284E2B" w:rsidRDefault="00F3368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 Заменить наименование подраздела 10.5: «Перечень таблиц (иллюстраций)» на «Перечень таблиц и иллюстраций» либо </w:t>
            </w:r>
            <w:r>
              <w:rPr>
                <w:rFonts w:ascii="Arial" w:hAnsi="Arial" w:cs="Arial"/>
                <w:sz w:val="20"/>
                <w:szCs w:val="20"/>
              </w:rPr>
              <w:t>«Перечень таблиц / иллюстраций».</w:t>
            </w:r>
          </w:p>
          <w:p w14:paraId="12033143" w14:textId="77777777" w:rsidR="00284E2B" w:rsidRDefault="00F33680">
            <w:pPr>
              <w:widowControl w:val="0"/>
              <w:ind w:firstLine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соответствие текст в подразделе 10.5.</w:t>
            </w:r>
          </w:p>
          <w:p w14:paraId="1F85984E" w14:textId="77777777" w:rsidR="00284E2B" w:rsidRDefault="00284E2B">
            <w:pPr>
              <w:widowControl w:val="0"/>
              <w:ind w:firstLine="284"/>
              <w:rPr>
                <w:rFonts w:ascii="Arial" w:hAnsi="Arial" w:cs="Arial"/>
                <w:sz w:val="20"/>
                <w:szCs w:val="20"/>
              </w:rPr>
            </w:pPr>
          </w:p>
          <w:p w14:paraId="6330AE5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 Размер шрифта сделать одинаковым по всему элементу.</w:t>
            </w:r>
          </w:p>
          <w:p w14:paraId="5D9C4C4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0279E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AEC28C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 В соответствии с п. 3.4.2 ГОСТ 1.5-2001 в элементе «Содержание» </w:t>
            </w:r>
            <w:r>
              <w:rPr>
                <w:rFonts w:ascii="Arial" w:hAnsi="Arial" w:cs="Arial"/>
                <w:sz w:val="20"/>
                <w:szCs w:val="20"/>
              </w:rPr>
              <w:t>приводят порядковые номера и заголовки разделов. Указанные элементы не имеют нумерации и не являются разделами.</w:t>
            </w:r>
          </w:p>
          <w:p w14:paraId="70E3FFA6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 Устранение ошибки.</w:t>
            </w:r>
          </w:p>
          <w:p w14:paraId="75D38274" w14:textId="77777777" w:rsidR="00284E2B" w:rsidRDefault="00284E2B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40A5C9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 –</w:t>
            </w:r>
          </w:p>
          <w:p w14:paraId="2124DD6C" w14:textId="77777777" w:rsidR="00284E2B" w:rsidRDefault="00284E2B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4F4410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 В проект стандарта включены разделы «7 Таблицы» и «8 Иллюстрации», поэтому нецелесообразно слово «иллюстраций» з</w:t>
            </w:r>
            <w:r>
              <w:rPr>
                <w:rFonts w:ascii="Arial" w:hAnsi="Arial" w:cs="Arial"/>
                <w:sz w:val="20"/>
                <w:szCs w:val="20"/>
              </w:rPr>
              <w:t>аписывать в скобки. Если речь идет об одинаковом оформлении перечня таблиц и иллюстраций, то необходимо записать формулировку через союз «и» или «/» (косую черту).</w:t>
            </w:r>
          </w:p>
          <w:p w14:paraId="61F2EC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 Удобочитаемость документа.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AB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06C318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учетом корректировок по другим замечаниям </w:t>
            </w:r>
            <w:r>
              <w:rPr>
                <w:rFonts w:ascii="Arial" w:hAnsi="Arial" w:cs="Arial"/>
                <w:sz w:val="20"/>
                <w:szCs w:val="20"/>
              </w:rPr>
              <w:t>и по структуре стандарта</w:t>
            </w:r>
          </w:p>
        </w:tc>
      </w:tr>
      <w:tr w:rsidR="00284E2B" w14:paraId="251C68A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051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1F37" w14:textId="77777777" w:rsidR="00284E2B" w:rsidRDefault="00F33680">
            <w:pPr>
              <w:widowControl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85pt"/>
                <w:rFonts w:ascii="Arial" w:eastAsia="Courier New" w:hAnsi="Arial" w:cs="Arial"/>
                <w:b w:val="0"/>
                <w:bCs w:val="0"/>
                <w:sz w:val="20"/>
                <w:szCs w:val="20"/>
              </w:rPr>
              <w:t>Содержание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755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8E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21A32EC" w14:textId="77777777" w:rsidR="00284E2B" w:rsidRDefault="00F33680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Style w:val="85pt"/>
                <w:rFonts w:ascii="Arial" w:eastAsia="Courier New" w:hAnsi="Arial" w:cs="Arial"/>
                <w:b w:val="0"/>
                <w:bCs w:val="0"/>
                <w:sz w:val="20"/>
                <w:szCs w:val="20"/>
              </w:rPr>
              <w:t>Изменить порядок расположения разделов</w:t>
            </w:r>
          </w:p>
          <w:p w14:paraId="3220635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9112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B919DAC" w14:textId="77777777" w:rsidR="00284E2B" w:rsidRDefault="00F33680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Style w:val="85pt"/>
                <w:rFonts w:ascii="Arial" w:eastAsia="Courier New" w:hAnsi="Arial" w:cs="Arial"/>
                <w:b w:val="0"/>
                <w:bCs w:val="0"/>
                <w:sz w:val="20"/>
                <w:szCs w:val="20"/>
              </w:rPr>
              <w:t xml:space="preserve">Раздел 10 «Построение текстового документа» перенести на </w:t>
            </w:r>
            <w:r>
              <w:rPr>
                <w:rStyle w:val="85pt"/>
                <w:rFonts w:ascii="Arial" w:eastAsia="Courier New" w:hAnsi="Arial" w:cs="Arial"/>
                <w:b w:val="0"/>
                <w:bCs w:val="0"/>
                <w:sz w:val="20"/>
                <w:szCs w:val="20"/>
              </w:rPr>
              <w:t>позицию 5. Нумерацию следующих разделов сдвинуть</w:t>
            </w:r>
          </w:p>
          <w:p w14:paraId="3C5A805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FA4D9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B7E83D9" w14:textId="77777777" w:rsidR="00284E2B" w:rsidRDefault="00F33680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Style w:val="85pt"/>
                <w:rFonts w:ascii="Arial" w:eastAsia="Courier New" w:hAnsi="Arial" w:cs="Arial"/>
                <w:b w:val="0"/>
                <w:bCs w:val="0"/>
                <w:sz w:val="20"/>
                <w:szCs w:val="20"/>
              </w:rPr>
              <w:t>Улучшение структуры документа и удобства работы с ГОСТ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037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2B2816F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E87729" w14:textId="77777777" w:rsidR="00284E2B" w:rsidRDefault="00F33680">
      <w:pPr>
        <w:pStyle w:val="1"/>
        <w:shd w:val="clear" w:color="auto" w:fill="A8D08D" w:themeFill="accent6" w:themeFillTint="99"/>
      </w:pPr>
      <w:r>
        <w:lastRenderedPageBreak/>
        <w:t>1 Область применения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2EEF2498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6A3030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55B6A36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5AA7255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5951728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4A33D52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Замечание,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257446E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78D217FC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CD74EF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B36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94F8" w14:textId="77777777" w:rsidR="00284E2B" w:rsidRDefault="00F3368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 1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AF0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98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99A6D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следующей редакции</w:t>
            </w:r>
          </w:p>
          <w:p w14:paraId="4CA1D7F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E6634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C7CCC5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…машиностроения всех отраслей промышленности,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выпускаемых на бумажном носителе и в электронном виде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14:paraId="3AB78B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D249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628F8A3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редакции “в бумажной и электронной форме”</w:t>
            </w:r>
          </w:p>
        </w:tc>
      </w:tr>
      <w:tr w:rsidR="00284E2B" w14:paraId="5439544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699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9660" w14:textId="77777777" w:rsidR="00284E2B" w:rsidRDefault="00F336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AB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AA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2F0C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Структурный элемент </w:t>
            </w:r>
            <w:r>
              <w:rPr>
                <w:rFonts w:ascii="Arial" w:hAnsi="Arial" w:cs="Arial"/>
                <w:sz w:val="20"/>
                <w:szCs w:val="20"/>
              </w:rPr>
              <w:t>стандарта "Предисловие" не конкретен и ссылается только на "продукцию машиностроения во всех отраслях промышленности", а как же производство материалов? Значит ли это, что стандарт не применим для продукции нефтехимии, строительных и лакокрасочных материал</w:t>
            </w:r>
            <w:r>
              <w:rPr>
                <w:rFonts w:ascii="Arial" w:hAnsi="Arial" w:cs="Arial"/>
                <w:sz w:val="20"/>
                <w:szCs w:val="20"/>
              </w:rPr>
              <w:t>ов, упаковки и другое?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4F6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8C611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Предполагаем, что речь в замечании о разделе 1 «Область применения».</w:t>
            </w:r>
          </w:p>
          <w:p w14:paraId="218A5D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Область применения стандартов ЕСКД установлена согласно ГОСТ Р 2.001. Это не значит, что их нельзя применять в других отраслях, если в </w:t>
            </w:r>
            <w:r>
              <w:rPr>
                <w:rFonts w:ascii="Arial" w:hAnsi="Arial" w:cs="Arial"/>
                <w:sz w:val="20"/>
                <w:szCs w:val="20"/>
              </w:rPr>
              <w:t>документах по стандартизации данных областей даны ссылки на ЕСКД</w:t>
            </w:r>
          </w:p>
        </w:tc>
      </w:tr>
      <w:tr w:rsidR="00284E2B" w14:paraId="108CDD1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D14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AF2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Toc223627153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  <w:bookmarkEnd w:id="4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1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9E1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F5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0C057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что понимается под «модульной технологией»</w:t>
            </w:r>
          </w:p>
          <w:p w14:paraId="5539A5B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BD1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B3D0F9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ГОСТ Р 2.620 (разрабатыва</w:t>
            </w:r>
            <w:r>
              <w:rPr>
                <w:rFonts w:ascii="Arial" w:hAnsi="Arial" w:cs="Arial"/>
                <w:sz w:val="20"/>
                <w:szCs w:val="20"/>
              </w:rPr>
              <w:t>ется совместно)</w:t>
            </w:r>
          </w:p>
        </w:tc>
      </w:tr>
      <w:tr w:rsidR="00284E2B" w14:paraId="26E36D8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9A2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284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E7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E2F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Замечание, предложение:</w:t>
            </w:r>
          </w:p>
          <w:p w14:paraId="46B6C0D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Уточнить фразу «….к оформлению документов, 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u w:val="single"/>
                <w:lang w:eastAsia="ru-RU"/>
              </w:rPr>
              <w:t>издаваемых типографским способом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0C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B67C45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 указано, что вызывает </w:t>
            </w:r>
            <w:r>
              <w:rPr>
                <w:rFonts w:ascii="Arial" w:hAnsi="Arial" w:cs="Arial"/>
                <w:sz w:val="20"/>
                <w:szCs w:val="20"/>
              </w:rPr>
              <w:t>непонимание. Например, эксплуатационные документы для поставки потребителям могут издаваться в типографиях. И оформление «изданий» (документов, аналогичных готовой продукции) не попадает под действие данного стандарта.</w:t>
            </w:r>
          </w:p>
        </w:tc>
      </w:tr>
      <w:tr w:rsidR="00284E2B" w14:paraId="2A47FA9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E76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FF5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350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исх. № </w:t>
            </w:r>
            <w:r>
              <w:rPr>
                <w:rFonts w:ascii="Arial" w:hAnsi="Arial" w:cs="Arial"/>
                <w:sz w:val="20"/>
                <w:szCs w:val="20"/>
              </w:rPr>
              <w:t>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27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870BA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1) Исключить термины «машиностроение» и «странично-ориентированных». Вернуть распространение на объекты строительства;</w:t>
            </w:r>
          </w:p>
          <w:p w14:paraId="68D5E44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2) ГОСТ Р 2.105-2019, п. 4.8.1 – требования к ТД, выполняемой машинописным, рукописным с</w:t>
            </w:r>
            <w:r>
              <w:rPr>
                <w:rFonts w:ascii="Arial" w:hAnsi="Arial" w:cs="Arial"/>
                <w:sz w:val="20"/>
                <w:szCs w:val="20"/>
              </w:rPr>
              <w:t>пособом и с помощью ЭВМ.</w:t>
            </w:r>
          </w:p>
          <w:p w14:paraId="70A321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проекте ГОСТ Р 2.105-20ХХ требования к рукописным ТД исключены</w:t>
            </w:r>
          </w:p>
          <w:p w14:paraId="3D4A18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E9CB14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1) «Настоящий стандарт устанавливает общие требования к выполнению текстовых документов всех отраслей промышленности. Настоящий стандарт также </w:t>
            </w:r>
            <w:r>
              <w:rPr>
                <w:rFonts w:ascii="Arial" w:hAnsi="Arial" w:cs="Arial"/>
                <w:sz w:val="20"/>
                <w:szCs w:val="20"/>
              </w:rPr>
              <w:t xml:space="preserve">распространяется на объекты строительства и строительные изделия в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соответствии со стандартами системы проектной документации для строительства. На основе настоящего стандарта допускается, при необходимости, разрабатывать стандарты, учитывающие особенности</w:t>
            </w:r>
            <w:r>
              <w:rPr>
                <w:rFonts w:ascii="Arial" w:hAnsi="Arial" w:cs="Arial"/>
                <w:sz w:val="20"/>
                <w:szCs w:val="20"/>
              </w:rPr>
              <w:t xml:space="preserve"> выполнения текстовых документов с учетом специфики их назначения и особенностей хранения и управления.»;</w:t>
            </w:r>
          </w:p>
          <w:p w14:paraId="3C49419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2) В разделе 1, в Примечании дать информацию о ТД, выполненной рукописным способом – какой для них ГОСТ</w:t>
            </w:r>
          </w:p>
          <w:p w14:paraId="616607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29B60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1) Приведен</w:t>
            </w:r>
            <w:r>
              <w:rPr>
                <w:rFonts w:ascii="Arial" w:hAnsi="Arial" w:cs="Arial"/>
                <w:sz w:val="20"/>
                <w:szCs w:val="20"/>
              </w:rPr>
              <w:t>ие в соответствии с ГОСТ 2.119.</w:t>
            </w:r>
          </w:p>
          <w:p w14:paraId="3539BD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Значительно ограничено действие ГОСТ относительно действующей редакции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35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7FB811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Область применения стандартов ЕСКД установлена согласно ГОСТ Р 2.001.</w:t>
            </w:r>
          </w:p>
          <w:p w14:paraId="069497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Распространение на отрасль строительства (и на другие отрасли и</w:t>
            </w:r>
            <w:r>
              <w:rPr>
                <w:rFonts w:ascii="Arial" w:hAnsi="Arial" w:cs="Arial"/>
                <w:sz w:val="20"/>
                <w:szCs w:val="20"/>
              </w:rPr>
              <w:t xml:space="preserve"> документы) может быть добавлено поправкой по запросу профильного ТК. Распространять принудительно на строительство считаем не верным.</w:t>
            </w:r>
          </w:p>
          <w:p w14:paraId="0D876D6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Считаем, что поддерживать требования к рукописным документам в современном стандарте нецелесообразно. При наличии таких д</w:t>
            </w:r>
            <w:r>
              <w:rPr>
                <w:rFonts w:ascii="Arial" w:hAnsi="Arial" w:cs="Arial"/>
                <w:sz w:val="20"/>
                <w:szCs w:val="20"/>
              </w:rPr>
              <w:t>окументов в архиве следует привести правила по их оформлению (при внесении изменений) в стандартах организации (основываясь на тех редакциях стандартов, которые действовали при их разработке).</w:t>
            </w:r>
          </w:p>
          <w:p w14:paraId="1F7D704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Новые документы разрабатывать таким способом не допускается.</w:t>
            </w:r>
          </w:p>
        </w:tc>
      </w:tr>
      <w:tr w:rsidR="00284E2B" w14:paraId="528F39C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C38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E72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D0D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27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BF3C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Первый абзац описывает, что стандарт распространяется на текстовые конструкторские документы. А как же эксплуатационная документация? Получается, требования стандарта распространяются то</w:t>
            </w:r>
            <w:r>
              <w:rPr>
                <w:rFonts w:ascii="Arial" w:hAnsi="Arial" w:cs="Arial"/>
                <w:sz w:val="20"/>
                <w:szCs w:val="20"/>
              </w:rPr>
              <w:t xml:space="preserve">лько на конструкторскую документацию, а не на текстовую документацию в целом, как это установлено в действующей редакции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2.105‒2019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9C6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5788C76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Область применения стандартов ЕСКД установлена согласно ГОСТ Р 2.001</w:t>
            </w:r>
          </w:p>
          <w:p w14:paraId="355685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Добавлены текстовые технологи</w:t>
            </w:r>
            <w:r>
              <w:rPr>
                <w:rFonts w:ascii="Arial" w:hAnsi="Arial" w:cs="Arial"/>
                <w:sz w:val="20"/>
                <w:szCs w:val="20"/>
              </w:rPr>
              <w:t>ческие документы.</w:t>
            </w:r>
          </w:p>
          <w:p w14:paraId="5357B2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Эксплуатационные документы – это КД согласно ГОСТ Р 2.102. </w:t>
            </w:r>
          </w:p>
          <w:p w14:paraId="666BD9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Что понимается под «текстовой документацией в целом» не очень понятно</w:t>
            </w:r>
          </w:p>
        </w:tc>
      </w:tr>
      <w:tr w:rsidR="00284E2B" w14:paraId="12434A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885D" w14:textId="77777777" w:rsidR="00284E2B" w:rsidRDefault="00F33680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3D2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1, (стр. 1) первый абзац - 2, 3 строка.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44E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31-21/10969 от </w:t>
            </w:r>
            <w:r>
              <w:rPr>
                <w:rFonts w:ascii="Arial" w:hAnsi="Arial" w:cs="Arial"/>
                <w:sz w:val="20"/>
                <w:szCs w:val="20"/>
              </w:rPr>
              <w:t>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56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7E72F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После слова: «странично-ориентированных» - удалить: «текстовых», после слова: «конструкторских» - вставить: «текстовых»,...</w:t>
            </w:r>
          </w:p>
          <w:p w14:paraId="5B0CC1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35AA5B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 странично-ориентированных конструкторских текстовых документов</w:t>
            </w:r>
          </w:p>
          <w:p w14:paraId="179478A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(КТД)..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.</w:t>
            </w:r>
          </w:p>
          <w:p w14:paraId="35E5A5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61236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Должно быть однообразное написание и сокращение названий (наименований) во всем документе.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910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9B5106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слово «текстовый» следует приводить перед «конструкторский»</w:t>
            </w:r>
          </w:p>
        </w:tc>
      </w:tr>
    </w:tbl>
    <w:p w14:paraId="3A8795F1" w14:textId="77777777" w:rsidR="00284E2B" w:rsidRDefault="00F33680">
      <w:pPr>
        <w:pStyle w:val="1"/>
        <w:shd w:val="clear" w:color="auto" w:fill="A8D08D" w:themeFill="accent6" w:themeFillTint="99"/>
        <w:spacing w:before="120"/>
      </w:pPr>
      <w:r>
        <w:t xml:space="preserve">2 Нормативные ссылки 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3AEA6FC6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E900A1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76DF7EB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770C865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68ADE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08910EB3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3FEDA86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1B62DDFA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1A3E33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E25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BEA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228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79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  <w:r>
              <w:rPr>
                <w:rFonts w:ascii="Arial" w:hAnsi="Arial" w:cs="Arial"/>
                <w:sz w:val="20"/>
                <w:szCs w:val="20"/>
              </w:rPr>
              <w:t>Дополнить</w:t>
            </w:r>
            <w:r>
              <w:rPr>
                <w:rFonts w:ascii="Arial" w:hAnsi="Arial" w:cs="Arial"/>
                <w:sz w:val="20"/>
                <w:szCs w:val="20"/>
              </w:rPr>
              <w:t xml:space="preserve"> ссылками на ГОСТ Р 2.001, ГОСТ Р 2.503, ГОСТ Р 2.601, ГОСТ 14236</w:t>
            </w:r>
          </w:p>
          <w:p w14:paraId="73F919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592D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Имеются ссылки в п. 5.2.3, Прим. к п. 10.1.1, п. 10.2.4, Рис. 22 соответственно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A78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3C6EDF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Добавлены документы, на которые есть нормативные ссылки п</w:t>
            </w:r>
            <w:r>
              <w:rPr>
                <w:rFonts w:ascii="Arial" w:hAnsi="Arial" w:cs="Arial"/>
                <w:sz w:val="20"/>
                <w:szCs w:val="20"/>
              </w:rPr>
              <w:t>о тексту</w:t>
            </w:r>
          </w:p>
        </w:tc>
      </w:tr>
      <w:tr w:rsidR="00284E2B" w14:paraId="7C5727F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721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37B6" w14:textId="77777777" w:rsidR="00284E2B" w:rsidRDefault="00F336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482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  <w:p w14:paraId="2C8C4C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«Квант», исх. № 025/1556 от 06.04.2026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C4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0A9E8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сведений по применению ГОСТ Р 2.051 ссылка имеется в нормативных ссылках</w:t>
            </w:r>
          </w:p>
          <w:p w14:paraId="4146CF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4981D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сведения по использованию ГОСТ Р 2.051</w:t>
            </w:r>
          </w:p>
          <w:p w14:paraId="6AA2DD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509CF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Требуется при наличии ссылки в документе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12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798649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исключена</w:t>
            </w:r>
          </w:p>
        </w:tc>
      </w:tr>
      <w:tr w:rsidR="00284E2B" w14:paraId="109E56F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941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E9F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21C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39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67EDD52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2.051 и ГОСТ Р 2.109 исключить</w:t>
            </w:r>
          </w:p>
          <w:p w14:paraId="2A17975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61561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D376E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ссылок в тексте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70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482EE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92A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143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40C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4922A7A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51865C3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FD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E60EE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Р 2.051, ГОСТ Р 2.109, ОК 034</w:t>
            </w:r>
          </w:p>
          <w:p w14:paraId="7DD7D53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1AA8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5AE8A5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Отсутствует ссылка по тексту</w:t>
            </w:r>
          </w:p>
          <w:p w14:paraId="13FDF03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3CB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2C9994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BD7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896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A0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0E9E2E9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F4B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F52FB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Р 2.001</w:t>
            </w:r>
          </w:p>
          <w:p w14:paraId="1C33E5B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0018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4A5FAF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Добавить (дана ссылка по тексту в 5.2.3)</w:t>
            </w:r>
          </w:p>
          <w:p w14:paraId="5E99A15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1E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0158EB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32E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8AC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0EF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30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174B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Отсутствует ссылка по тексту на ГОСТ </w:t>
            </w:r>
            <w:r>
              <w:rPr>
                <w:rFonts w:ascii="Arial" w:hAnsi="Arial" w:cs="Arial"/>
                <w:sz w:val="20"/>
                <w:szCs w:val="20"/>
              </w:rPr>
              <w:t>7.32, ГОСТ Р 2.051, ГОСТ Р 2.109, ОК 034</w:t>
            </w:r>
          </w:p>
          <w:p w14:paraId="3BA7B1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B5546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Убрать из раздела 2, либо внести ссылку по тексту на данные НД</w:t>
            </w:r>
          </w:p>
          <w:p w14:paraId="017D6E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05A0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Документы, на которые даны ссылки по тексту должны быть внесены в раздел 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049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</w:t>
            </w:r>
            <w:r>
              <w:rPr>
                <w:rFonts w:ascii="Arial" w:hAnsi="Arial" w:cs="Arial"/>
                <w:sz w:val="20"/>
                <w:szCs w:val="20"/>
              </w:rPr>
              <w:t>частично.</w:t>
            </w:r>
          </w:p>
          <w:p w14:paraId="6B3374D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на ГОСТ 7.32 есть</w:t>
            </w:r>
          </w:p>
        </w:tc>
      </w:tr>
      <w:tr w:rsidR="00284E2B" w14:paraId="344BD7B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775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35C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7E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«Квант», исх. № 025/1556 от 06.04.2026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47D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90F29BE" w14:textId="77777777" w:rsidR="00284E2B" w:rsidRDefault="00F3368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2.109 из раздела 2 удалить</w:t>
            </w:r>
          </w:p>
          <w:p w14:paraId="75C113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0E2A12" w14:textId="77777777" w:rsidR="00284E2B" w:rsidRDefault="00F3368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в тексте на ГОСТ Р 2.109 отсутствует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B7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7A0568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1CD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0EA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70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>
              <w:rPr>
                <w:rFonts w:ascii="Arial" w:hAnsi="Arial" w:cs="Arial"/>
                <w:sz w:val="20"/>
                <w:szCs w:val="20"/>
              </w:rPr>
              <w:t>«Квант», исх. № 025/1556 от 06.04.2026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D8DF" w14:textId="77777777" w:rsidR="00284E2B" w:rsidRDefault="00F3368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Ввести в раздел 2 стандарты (есть ссылки): </w:t>
            </w:r>
          </w:p>
          <w:p w14:paraId="3799D162" w14:textId="77777777" w:rsidR="00284E2B" w:rsidRDefault="00F3368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2.301,</w:t>
            </w:r>
          </w:p>
          <w:p w14:paraId="23026582" w14:textId="77777777" w:rsidR="00284E2B" w:rsidRDefault="00F3368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2.001,</w:t>
            </w:r>
          </w:p>
          <w:p w14:paraId="2DFCFBF4" w14:textId="77777777" w:rsidR="00284E2B" w:rsidRDefault="00F33680">
            <w:pPr>
              <w:spacing w:before="120" w:after="120" w:line="12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 621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7D4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38605F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на 2.621 заменена на 2.620</w:t>
            </w:r>
          </w:p>
        </w:tc>
      </w:tr>
      <w:tr w:rsidR="00284E2B" w14:paraId="2AB9D12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86D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A65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64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754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322E60E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</w:t>
            </w:r>
            <w:r>
              <w:rPr>
                <w:rFonts w:ascii="Arial" w:hAnsi="Arial" w:cs="Arial"/>
                <w:sz w:val="20"/>
                <w:szCs w:val="20"/>
              </w:rPr>
              <w:t>: в перечне ссылочных документов, приведенных в данном разделе, отсутствует ряд документов, которые приводятся в тексте стандарта. Кроме того, ряд документов приведен с ошибками в их наименовании.</w:t>
            </w:r>
          </w:p>
          <w:p w14:paraId="5CE088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</w:t>
            </w:r>
            <w:r>
              <w:rPr>
                <w:rFonts w:ascii="Arial" w:hAnsi="Arial" w:cs="Arial"/>
                <w:sz w:val="20"/>
                <w:szCs w:val="20"/>
              </w:rPr>
              <w:t>: дополнить содержание раздела наименованиями до</w:t>
            </w:r>
            <w:r>
              <w:rPr>
                <w:rFonts w:ascii="Arial" w:hAnsi="Arial" w:cs="Arial"/>
                <w:sz w:val="20"/>
                <w:szCs w:val="20"/>
              </w:rPr>
              <w:t>кументов, которые приводятся в тексте стандарта, разместив их в соответствии с пп. 3 6 1 ГОСТ Р 1.5–2012, а также исправить наименования ряда приведенных документов (в предлагаемой редакции наименования предлагаемых к включению документов и соответствующие</w:t>
            </w:r>
            <w:r>
              <w:rPr>
                <w:rFonts w:ascii="Arial" w:hAnsi="Arial" w:cs="Arial"/>
                <w:sz w:val="20"/>
                <w:szCs w:val="20"/>
              </w:rPr>
              <w:t xml:space="preserve"> изменения наименований уже включенных документов выделены полужирным шрифтом).</w:t>
            </w:r>
          </w:p>
          <w:p w14:paraId="2CF267E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8A02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B856DED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ГОСТ 7.78 Система стандартов по информации, библиотечному и издательскому делу. Издания. Вспомогательные указатели</w:t>
            </w:r>
            <w:r>
              <w:rPr>
                <w:rFonts w:ascii="Arial" w:hAnsi="Arial" w:cs="Arial"/>
                <w:sz w:val="20"/>
                <w:szCs w:val="20"/>
              </w:rPr>
              <w:t xml:space="preserve"> (см. п. 10.11.2)</w:t>
            </w:r>
          </w:p>
          <w:p w14:paraId="58D6EFAB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ГОСТ Р 2.001 </w:t>
            </w:r>
            <w:r>
              <w:rPr>
                <w:rFonts w:ascii="Arial" w:hAnsi="Arial" w:cs="Arial"/>
                <w:b/>
                <w:sz w:val="20"/>
                <w:szCs w:val="20"/>
              </w:rPr>
              <w:t>Единая система конструкторской документации. Общие положения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(см. п. 5.2.3)</w:t>
            </w:r>
          </w:p>
          <w:p w14:paraId="48B55367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ГОСТ Р 2.051 Единая система конструкторской документации. Электронная конструкторская документация. </w:t>
            </w:r>
            <w:r>
              <w:rPr>
                <w:rFonts w:ascii="Arial" w:hAnsi="Arial" w:cs="Arial"/>
                <w:b/>
                <w:sz w:val="20"/>
                <w:szCs w:val="20"/>
              </w:rPr>
              <w:t>Основные</w:t>
            </w:r>
            <w:r>
              <w:rPr>
                <w:rFonts w:ascii="Arial" w:hAnsi="Arial" w:cs="Arial"/>
                <w:sz w:val="20"/>
                <w:szCs w:val="20"/>
              </w:rPr>
              <w:t xml:space="preserve"> положения</w:t>
            </w:r>
          </w:p>
          <w:p w14:paraId="6F4D7FEA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ГОСТ Р 2.503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Единая система конструкторской документации. Пра</w:t>
            </w:r>
            <w:r>
              <w:rPr>
                <w:rFonts w:ascii="Arial" w:hAnsi="Arial" w:cs="Arial"/>
                <w:b/>
                <w:sz w:val="20"/>
                <w:szCs w:val="20"/>
              </w:rPr>
              <w:t>вила внесения изменений</w:t>
            </w:r>
            <w:r>
              <w:rPr>
                <w:rFonts w:ascii="Arial" w:hAnsi="Arial" w:cs="Arial"/>
                <w:sz w:val="20"/>
                <w:szCs w:val="20"/>
              </w:rPr>
              <w:t xml:space="preserve"> (см. п. 10.1.1)</w:t>
            </w:r>
          </w:p>
          <w:p w14:paraId="0B312A9F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ГОСТ Р 2.601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Единая система конструкторской документации. Эксплуатационные документы</w:t>
            </w:r>
            <w:r>
              <w:rPr>
                <w:rFonts w:ascii="Arial" w:hAnsi="Arial" w:cs="Arial"/>
                <w:sz w:val="20"/>
                <w:szCs w:val="20"/>
              </w:rPr>
              <w:t xml:space="preserve"> (см. п. 10.2.4)</w:t>
            </w:r>
          </w:p>
          <w:p w14:paraId="783CDD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ГОСТ Р 2.621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Единая система конструкторской документации. Электронная эксплуатационная документация. Формат данных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(см. п. 1 отзыва)</w:t>
            </w:r>
          </w:p>
          <w:p w14:paraId="521A57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78DC0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 3.6 ГОСТ Р 1.5–2012.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09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F012A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Раздел исправлен в соответствии с имеющимися в ОР нормативными ссылками</w:t>
            </w:r>
          </w:p>
        </w:tc>
      </w:tr>
      <w:tr w:rsidR="00284E2B" w14:paraId="6794EA3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F87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E0E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5C7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73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4AC0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</w:t>
            </w:r>
            <w:r>
              <w:rPr>
                <w:rFonts w:ascii="Arial" w:hAnsi="Arial" w:cs="Arial"/>
                <w:sz w:val="20"/>
                <w:szCs w:val="20"/>
              </w:rPr>
              <w:t>использовании ГОСТ Р 2.051 должен применятся ГОСТ Р 2.058</w:t>
            </w:r>
          </w:p>
          <w:p w14:paraId="32B984B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22501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0C98E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Включить в раздел Нормативные ссылки ГОСТ Р 2.058</w:t>
            </w:r>
          </w:p>
          <w:p w14:paraId="3F74D37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E1D6B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5F744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Данные стандарты действуют совместно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A15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4880C5F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Ссылка на ГОСТ Р 2.051 </w:t>
            </w:r>
            <w:r>
              <w:rPr>
                <w:rFonts w:ascii="Arial" w:hAnsi="Arial" w:cs="Arial"/>
                <w:sz w:val="20"/>
                <w:szCs w:val="20"/>
              </w:rPr>
              <w:t>исключена.</w:t>
            </w:r>
          </w:p>
          <w:p w14:paraId="0F37B7D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информации: утверждение о необходимости совместной ссылки не корректна. В ГОСТ Р 2.051 есть ссылка на ГОСТ Р 2.058 и без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необходимости ссылаться на ГОСТ Р 2.058 нецелесообразно</w:t>
            </w:r>
          </w:p>
        </w:tc>
      </w:tr>
      <w:tr w:rsidR="00284E2B" w14:paraId="56D0B8A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B09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DAC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18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24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338B9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перечисление документов в виде списка по требованиям раздела 6. Проставить маркеры, знаки препинания (точка с запятой и точка в конце последнего перечисления)</w:t>
            </w:r>
          </w:p>
          <w:p w14:paraId="217DEC4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DD44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19594CF" w14:textId="77777777" w:rsidR="00284E2B" w:rsidRDefault="00F33680">
            <w:pPr>
              <w:widowControl w:val="0"/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настоящем стандарте использованы нормативные ссылки на </w:t>
            </w:r>
            <w:r>
              <w:rPr>
                <w:rFonts w:ascii="Arial" w:hAnsi="Arial" w:cs="Arial"/>
                <w:sz w:val="20"/>
                <w:szCs w:val="20"/>
              </w:rPr>
              <w:t>следующие документы:</w:t>
            </w:r>
          </w:p>
          <w:p w14:paraId="027A9302" w14:textId="77777777" w:rsidR="00284E2B" w:rsidRDefault="00F33680">
            <w:pPr>
              <w:widowControl w:val="0"/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 ГОСТ 7.32 …;</w:t>
            </w:r>
          </w:p>
          <w:p w14:paraId="336663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– ГОСТ 7.78 …</w:t>
            </w:r>
          </w:p>
          <w:p w14:paraId="7A166D1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6546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D4ADF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требованиям ГОСТ Р 2.105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2B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9E90B4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Проекты стандартов оформляются по ГОСТ 1.5, а не по ГОСТ Р 2.105.</w:t>
            </w:r>
          </w:p>
          <w:p w14:paraId="3C63AC2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Знаки препинания в конце нормативных ссылок не требую</w:t>
            </w:r>
            <w:r>
              <w:rPr>
                <w:rFonts w:ascii="Arial" w:hAnsi="Arial" w:cs="Arial"/>
                <w:sz w:val="20"/>
                <w:szCs w:val="20"/>
              </w:rPr>
              <w:t>тся</w:t>
            </w:r>
          </w:p>
        </w:tc>
      </w:tr>
      <w:tr w:rsidR="00284E2B" w14:paraId="2C2FE16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A52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602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48C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0D2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4145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Отсутствуют ссылки на ГОСТ Р 7.0.3, ГОСТ Р 2.001, ГОСТ 8.417, ГОСТ Р 2.503, ГОСТ Р 2.601</w:t>
            </w:r>
          </w:p>
          <w:p w14:paraId="1B1497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016D5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Добавить ссылки на указанные документы в раздел 2</w:t>
            </w:r>
          </w:p>
          <w:p w14:paraId="0711B8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4DDC28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Ошибка в тексте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D2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6D6DED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Раздел исправлен в соответствии с имеющимися в ОР нормативными ссылками</w:t>
            </w:r>
          </w:p>
        </w:tc>
      </w:tr>
      <w:tr w:rsidR="00284E2B" w14:paraId="3013751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29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616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23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14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045F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тексте отсутствует упоминание документа «ОК 034 (КПЕС </w:t>
            </w:r>
            <w:r>
              <w:rPr>
                <w:rFonts w:ascii="Arial" w:hAnsi="Arial" w:cs="Arial"/>
                <w:sz w:val="20"/>
                <w:szCs w:val="20"/>
              </w:rPr>
              <w:t>2008) Общероссийский классификатор продукции по видам экономической деятельности (ОКПД 2)»</w:t>
            </w:r>
          </w:p>
          <w:p w14:paraId="78C41E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6C6CC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указанный документ из раздела 2</w:t>
            </w:r>
          </w:p>
          <w:p w14:paraId="63B0E1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3C18B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Ошибка в тексте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4B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C25981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64D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DA1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3E3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«ОПК», исх. № 3250 от </w:t>
            </w:r>
            <w:r>
              <w:rPr>
                <w:rFonts w:ascii="Arial" w:hAnsi="Arial" w:cs="Arial"/>
                <w:sz w:val="20"/>
                <w:szCs w:val="20"/>
              </w:rPr>
              <w:t>13.04.2026</w:t>
            </w:r>
          </w:p>
          <w:p w14:paraId="43FF44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НИЦ «Курчатовский институт», эл.почта 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4D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09356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Поменять очередность ГОСТ Р 2.321 и ГОСТ Р 2.316 между собой, чтобы они шли по порядку</w:t>
            </w:r>
          </w:p>
          <w:p w14:paraId="6452FE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EF64F31" w14:textId="77777777" w:rsidR="00284E2B" w:rsidRDefault="00F33680">
            <w:pPr>
              <w:widowControl w:val="0"/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 ГОСТ Р 2.316 …;</w:t>
            </w:r>
          </w:p>
          <w:p w14:paraId="2A48F7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– ГОСТ Р 2.321 …;</w:t>
            </w:r>
          </w:p>
          <w:p w14:paraId="4C4119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786FBA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Ошибка в тексте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85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9D5C71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E1B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A27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79A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DD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124607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Указать полные обозначения ссылочных нормативных документов с цифрами года принятия и их наименования, размещая эти документы в порядке возрастания регистрационных номеров обозначений</w:t>
            </w:r>
          </w:p>
          <w:p w14:paraId="25153A9C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имеется                                     должно быть</w:t>
            </w:r>
          </w:p>
          <w:p w14:paraId="3A7631C3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…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…</w:t>
            </w:r>
          </w:p>
          <w:p w14:paraId="635FDD6E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 Р 2.321 …                       ГОСТ Р 2.316 …</w:t>
            </w:r>
          </w:p>
          <w:p w14:paraId="6FBEABC3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 Р 2.316 …                       ГОСТ Р 2.321 …</w:t>
            </w:r>
          </w:p>
          <w:p w14:paraId="00D039C6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 В наименовании ГОСТ Р 2.051 заменить слова: «Общие положения» на «Основные положения».</w:t>
            </w:r>
          </w:p>
          <w:p w14:paraId="4F4523FD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 Дополнить документами:</w:t>
            </w:r>
          </w:p>
          <w:p w14:paraId="2A82908E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 ГОСТ Р 2.001 </w:t>
            </w:r>
            <w:r>
              <w:rPr>
                <w:rFonts w:ascii="Arial" w:hAnsi="Arial" w:cs="Arial"/>
                <w:bCs/>
                <w:sz w:val="20"/>
                <w:szCs w:val="20"/>
              </w:rPr>
              <w:t>Единая система конструкторской документации. Общие положения;</w:t>
            </w:r>
          </w:p>
          <w:p w14:paraId="6DF06F40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 ГОСТ Р 2.503 </w:t>
            </w:r>
            <w:r>
              <w:rPr>
                <w:rFonts w:ascii="Arial" w:hAnsi="Arial" w:cs="Arial"/>
                <w:sz w:val="20"/>
                <w:szCs w:val="20"/>
              </w:rPr>
              <w:t>Единая система конструкторской документации. Правила внесения изменений.</w:t>
            </w:r>
          </w:p>
          <w:p w14:paraId="3BE8D805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 ГОСТ Р 2.601 Единая система конструкторской документации. Эксплуатационные документы.</w:t>
            </w:r>
          </w:p>
          <w:p w14:paraId="6EB415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 Исключить ГОСТ Р 2.051, ГОСТ Р 2.109, ОК 034 (КПЕС 2008).</w:t>
            </w:r>
          </w:p>
          <w:p w14:paraId="0DB164B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971C7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D0DBED5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В соответствии с п. 3.8.4 ГОСТ 1.5-2001.</w:t>
            </w:r>
          </w:p>
          <w:p w14:paraId="235EBEC8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 Устранение ошибки.</w:t>
            </w:r>
          </w:p>
          <w:p w14:paraId="04C9CA7D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 Дана ссылка в п. 5.2.3, п. 10.2.4, п. 10.1.1 б), раздел 3.</w:t>
            </w:r>
          </w:p>
          <w:p w14:paraId="4C69C9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Нет ссылок в тексте </w:t>
            </w:r>
            <w:r>
              <w:rPr>
                <w:rFonts w:ascii="Arial" w:hAnsi="Arial" w:cs="Arial"/>
                <w:sz w:val="20"/>
                <w:szCs w:val="20"/>
              </w:rPr>
              <w:t>проекта стандарта.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F20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1B3018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проекте даны недатированные ссылки, поэтому год принятия не указывается.</w:t>
            </w:r>
          </w:p>
          <w:p w14:paraId="1F1BD56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Датированная ссылка только на ГОСТ Р 2.001-2023</w:t>
            </w:r>
          </w:p>
        </w:tc>
      </w:tr>
      <w:tr w:rsidR="00284E2B" w14:paraId="6C9FED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FFC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D03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381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15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1DD39F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Оставить ГОСТ 2.303</w:t>
            </w:r>
          </w:p>
          <w:p w14:paraId="5AA574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86E73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Вписать, как и был, между ГОСТ 2.301 и ГОСТ 2.304, в ГОСТ </w:t>
            </w:r>
            <w:r>
              <w:rPr>
                <w:rStyle w:val="Arial9pt"/>
                <w:rFonts w:eastAsia="Courier New"/>
                <w:sz w:val="20"/>
                <w:szCs w:val="20"/>
              </w:rPr>
              <w:t xml:space="preserve">Р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2.105-2019</w:t>
            </w:r>
          </w:p>
          <w:p w14:paraId="6063DC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21EE5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Типы линий необходимо знать для оформления таблиц и иллюстраций. Чем регламентированы полужирн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ая линия и иллюстрации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9B4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D331B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Чертежи оформляются согласно требованиям ГОСТ Р 2.109, в котором есть ссылка на ГОСТ Р 2.303. Требований к линиям рисунков, графиков в ЕСКД нет. ГОСТ Р 2.303 регламентирует линии именно с точки зрения чертежа и применять е</w:t>
            </w:r>
            <w:r>
              <w:rPr>
                <w:rFonts w:ascii="Arial" w:hAnsi="Arial" w:cs="Arial"/>
                <w:sz w:val="20"/>
                <w:szCs w:val="20"/>
              </w:rPr>
              <w:t>го для таблиц в текстовых документах некорректно</w:t>
            </w:r>
          </w:p>
        </w:tc>
      </w:tr>
      <w:tr w:rsidR="00284E2B" w14:paraId="1C4E57F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7BB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7EE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68C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«НПК «КБМ», исх. № 114/10775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29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E51D59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Раздел дополнить стандартами, которые приведены по тексту документа и исключить стандарты, которые не встречаются по тексту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документа</w:t>
            </w:r>
          </w:p>
          <w:p w14:paraId="647B2D69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FA2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81FA89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DE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74B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286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35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77F5D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Включить ГОСТ Р 2.601, ГОСТ Р 2.503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319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521C70C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на 2.601 исключена</w:t>
            </w:r>
          </w:p>
        </w:tc>
      </w:tr>
    </w:tbl>
    <w:p w14:paraId="6192521C" w14:textId="77777777" w:rsidR="00284E2B" w:rsidRDefault="00F33680">
      <w:pPr>
        <w:pStyle w:val="1"/>
        <w:shd w:val="clear" w:color="auto" w:fill="A8D08D" w:themeFill="accent6" w:themeFillTint="99"/>
      </w:pPr>
      <w:r>
        <w:lastRenderedPageBreak/>
        <w:t>3 Термины, определения</w:t>
      </w:r>
    </w:p>
    <w:tbl>
      <w:tblPr>
        <w:tblStyle w:val="afa"/>
        <w:tblpPr w:leftFromText="180" w:rightFromText="180" w:vertAnchor="text" w:tblpX="-572" w:tblpY="1"/>
        <w:tblOverlap w:val="never"/>
        <w:tblW w:w="1559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1897"/>
        <w:gridCol w:w="7561"/>
        <w:gridCol w:w="3872"/>
      </w:tblGrid>
      <w:tr w:rsidR="00284E2B" w14:paraId="64DB3632" w14:textId="77777777">
        <w:trPr>
          <w:cantSplit/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4564E6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4ADA271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1897" w:type="dxa"/>
            <w:tcBorders>
              <w:bottom w:val="double" w:sz="4" w:space="0" w:color="auto"/>
            </w:tcBorders>
          </w:tcPr>
          <w:p w14:paraId="2E1A50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429BCD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6E16451C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76637C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775FF97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3C7234C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FD0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89E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526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44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A0A13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Требуется переработка терминов и определений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01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A196CD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Термины увязаны с редакцией ГОСТ Р 2.304, </w:t>
            </w:r>
            <w:r>
              <w:rPr>
                <w:rFonts w:ascii="Arial" w:hAnsi="Arial" w:cs="Arial"/>
                <w:sz w:val="20"/>
                <w:szCs w:val="20"/>
              </w:rPr>
              <w:t>которая прошла голосование</w:t>
            </w:r>
          </w:p>
        </w:tc>
      </w:tr>
      <w:tr w:rsidR="00284E2B" w14:paraId="6FDC6E2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F03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E0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1E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0B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9D35B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термины: "вспомогательный структурный элемент", "идентификатор", "родительский раздел", "родительский элемент"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A2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8F6D1D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Понятия </w:t>
            </w:r>
            <w:r>
              <w:rPr>
                <w:rFonts w:ascii="Arial" w:hAnsi="Arial" w:cs="Arial"/>
                <w:sz w:val="20"/>
                <w:szCs w:val="20"/>
              </w:rPr>
              <w:t>исключены по замечаниям</w:t>
            </w:r>
          </w:p>
        </w:tc>
      </w:tr>
      <w:tr w:rsidR="00284E2B" w14:paraId="142E68F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D57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3E4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BE6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27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3C7CE1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дополнительно определение „текстовый документ” (ранее имевшийся в ГОСТ Р 2.105-2019).</w:t>
            </w:r>
          </w:p>
          <w:p w14:paraId="233A626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DE1B0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Текстовый документ: конструкторский документ, содержащий в основном сплошной текст или текст, разбитый на графы </w:t>
            </w:r>
          </w:p>
          <w:p w14:paraId="10BECC6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Примечания - К текстовым документам относят спецификации, технические </w:t>
            </w:r>
          </w:p>
          <w:p w14:paraId="02B574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63D52C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Данное определение необходимо для пон</w:t>
            </w:r>
            <w:r>
              <w:rPr>
                <w:rFonts w:ascii="Arial" w:hAnsi="Arial" w:cs="Arial"/>
                <w:sz w:val="20"/>
                <w:szCs w:val="20"/>
              </w:rPr>
              <w:t>имания что может относится к текстовым документам.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50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CBA5A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Определение термина «текстовый документ»  есть в ГОСТ Р 2.005-2023 (статья 54), на который дана ссылка в разделе 3</w:t>
            </w:r>
          </w:p>
        </w:tc>
      </w:tr>
      <w:tr w:rsidR="00284E2B" w14:paraId="68F3AA0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B9C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C0C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04F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1E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00695E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«следующие термины и определения» на «следующие термины с соответствующими определениями».</w:t>
            </w:r>
          </w:p>
          <w:p w14:paraId="655C05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5E5D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3.9.9 ГОСТ 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A9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1AD9EC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C7B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133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021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исх. № 31.03-8378 от </w:t>
            </w:r>
            <w:r>
              <w:rPr>
                <w:rFonts w:ascii="Arial" w:hAnsi="Arial" w:cs="Arial"/>
                <w:sz w:val="20"/>
                <w:szCs w:val="20"/>
              </w:rPr>
              <w:t>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0A4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4AADCF1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Дополнить термином с соответствующим определением «выразительное средство».</w:t>
            </w:r>
          </w:p>
          <w:p w14:paraId="59EB0E9F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 Дополнить терминами с соответствующими определениями</w:t>
            </w:r>
            <w:r>
              <w:rPr>
                <w:rFonts w:ascii="Arial" w:hAnsi="Arial" w:cs="Arial"/>
                <w:sz w:val="20"/>
                <w:szCs w:val="20"/>
              </w:rPr>
              <w:br/>
              <w:t>«родительский раздел», «родительский элемент», «родительский структурный элемент», «ст</w:t>
            </w:r>
            <w:r>
              <w:rPr>
                <w:rFonts w:ascii="Arial" w:hAnsi="Arial" w:cs="Arial"/>
                <w:sz w:val="20"/>
                <w:szCs w:val="20"/>
              </w:rPr>
              <w:t>руктурный элемент», «вспомогательный структурный элемент», «содержательные ссылки», «содержательные строки».</w:t>
            </w:r>
          </w:p>
          <w:p w14:paraId="299CDA61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 Исключить термины 3.1.15, 3.1.17, 3.1.20, 3.1.27 и их определения, касающиеся шрифта, либо у данных терминов привести ссылки на соответствующие </w:t>
            </w:r>
            <w:r>
              <w:rPr>
                <w:rFonts w:ascii="Arial" w:hAnsi="Arial" w:cs="Arial"/>
                <w:sz w:val="20"/>
                <w:szCs w:val="20"/>
              </w:rPr>
              <w:t>статьи ГОСТ Р 2.304-202Х.</w:t>
            </w:r>
          </w:p>
          <w:p w14:paraId="0172954E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 Термин 3.1.20 «размер шрифта (кегль)» разделить на два разных термина.</w:t>
            </w:r>
          </w:p>
          <w:p w14:paraId="23D6918D" w14:textId="77777777" w:rsidR="00284E2B" w:rsidRDefault="00284E2B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9A9B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 Исключить применение терминов по ГОСТ Р 7.0.3-2006.</w:t>
            </w:r>
          </w:p>
          <w:p w14:paraId="3B42C11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F6D2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9F23F43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 В п. 5.1.2 проекта стандарта говорится о передаче информации </w:t>
            </w:r>
            <w:r>
              <w:rPr>
                <w:rFonts w:ascii="Arial" w:hAnsi="Arial" w:cs="Arial"/>
                <w:sz w:val="20"/>
                <w:szCs w:val="20"/>
              </w:rPr>
              <w:t>с помощью выразительных средств, но нет определения, что это такое.</w:t>
            </w:r>
          </w:p>
          <w:p w14:paraId="1D71CDA0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 Применяются в тексте проекта стандарта.</w:t>
            </w:r>
          </w:p>
          <w:p w14:paraId="31EA3643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 Приведены в проекте ГОСТ Р 2.304-202Х. Либо привести ссылки на соответствующие статьи ГОСТ Р .2.304-202Х, т.к. указанные термины не устанавлив</w:t>
            </w:r>
            <w:r>
              <w:rPr>
                <w:rFonts w:ascii="Arial" w:hAnsi="Arial" w:cs="Arial"/>
                <w:sz w:val="20"/>
                <w:szCs w:val="20"/>
              </w:rPr>
              <w:t>аются проектом настоящего стандарта.</w:t>
            </w:r>
          </w:p>
          <w:p w14:paraId="01307898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В соответствии с проектом ГОСТ Р 2.304-202Х и ГОСТ Р 7.0.3-2006 термины «размер шрифта» и «кегль» являются разными терминами.</w:t>
            </w:r>
          </w:p>
          <w:p w14:paraId="3B8F00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</w:t>
            </w:r>
            <w:bookmarkStart w:id="5" w:name="_Hlk233058372"/>
            <w:r>
              <w:rPr>
                <w:rFonts w:ascii="Arial" w:hAnsi="Arial" w:cs="Arial"/>
                <w:sz w:val="20"/>
                <w:szCs w:val="20"/>
              </w:rPr>
              <w:t>Область применения ГОСТ Р 7.0.3-2006 противоречит области применения проекта стандарта,</w:t>
            </w:r>
            <w:r>
              <w:rPr>
                <w:rFonts w:ascii="Arial" w:hAnsi="Arial" w:cs="Arial"/>
                <w:sz w:val="20"/>
                <w:szCs w:val="20"/>
              </w:rPr>
              <w:t xml:space="preserve"> который устанавливает требования к изложению и оформлению странично-ориентированных текстовых конструкторских документов изделий машиностроения всех отраслей промышленности.</w:t>
            </w:r>
            <w:bookmarkEnd w:id="5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C6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0F95A8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Неиспользуемые в ОР понятия исключены из раздела 3.</w:t>
            </w:r>
          </w:p>
          <w:p w14:paraId="7B5B354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2.304, исключены, для исключения дублирования положений ссылочного стандарта.</w:t>
            </w:r>
          </w:p>
          <w:p w14:paraId="7518F6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ГОСТ Р 7.0.3 заимствованы только подходящие хорошие термины. В действующей редакции на него дана нормативная ссылка целиком. Мы сокращаем примен</w:t>
            </w:r>
            <w:r>
              <w:rPr>
                <w:rFonts w:ascii="Arial" w:hAnsi="Arial" w:cs="Arial"/>
                <w:sz w:val="20"/>
                <w:szCs w:val="20"/>
              </w:rPr>
              <w:t>ение. Если убрать ссылки (а она даже не нормативная), то придется заново стандартизовать термины.</w:t>
            </w:r>
          </w:p>
          <w:p w14:paraId="59BD63E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необходимо определение термина «структурный элемент» предлагается в отзыве на ОР предложить такое определение.</w:t>
            </w:r>
          </w:p>
        </w:tc>
      </w:tr>
      <w:tr w:rsidR="00284E2B" w14:paraId="4CB3B55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412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7CB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428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«РКК «Энергия», исх. №251-7/212 </w:t>
            </w:r>
            <w:r>
              <w:rPr>
                <w:rFonts w:ascii="Arial" w:hAnsi="Arial" w:cs="Arial"/>
                <w:sz w:val="20"/>
                <w:szCs w:val="20"/>
              </w:rPr>
              <w:t>от 29.04.2026</w:t>
            </w:r>
          </w:p>
          <w:p w14:paraId="076D60C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  <w:p w14:paraId="0A25725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CC6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271FE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термин «вспомогательный структурный элемент» и его определение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3D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07251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Понятие исключено</w:t>
            </w:r>
          </w:p>
        </w:tc>
      </w:tr>
      <w:tr w:rsidR="00284E2B" w14:paraId="1B4107D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52A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AE6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882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E9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486AAF" w14:textId="77777777" w:rsidR="00284E2B" w:rsidRDefault="00F33680">
            <w:pPr>
              <w:spacing w:after="1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уточнить определение термина:</w:t>
            </w:r>
          </w:p>
          <w:p w14:paraId="133190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«3.1.1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абзац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Блок текста, начинающийся с новой строки 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состоящий из одного или нескольких предложений,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которые объединены общей мыслью, темой или идеей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6F6EDE7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5A56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3C768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«3.1.1 </w:t>
            </w:r>
            <w:bookmarkStart w:id="6" w:name="_Hlk232170612"/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абзац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Часть текста, представляющая собой смысловое единство,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состоящее из одного или нескольких предложений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и выделяемое абз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ацным отступом в первой строке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bookmarkEnd w:id="6"/>
          <w:p w14:paraId="33F33D8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58CB8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29904AE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формулировки.</w:t>
            </w:r>
          </w:p>
          <w:p w14:paraId="53555A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7" w:name="_Hlk232170676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оформление основного текстового содержания в текстовых документах каждый абзац выделяется абзацным отступом в первой строке</w:t>
            </w:r>
            <w:bookmarkEnd w:id="7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CD8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85C775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Использовано слов</w:t>
            </w:r>
            <w:r>
              <w:rPr>
                <w:rFonts w:ascii="Arial" w:hAnsi="Arial" w:cs="Arial"/>
                <w:sz w:val="20"/>
                <w:szCs w:val="20"/>
              </w:rPr>
              <w:t>о «часть» вместо «блок».</w:t>
            </w:r>
          </w:p>
          <w:p w14:paraId="0E5BD5CC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425B0C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«Смысловое единство» не более понятно, чем «общая мысль, тема или идея».</w:t>
            </w:r>
          </w:p>
          <w:p w14:paraId="64FB8893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0B357E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Требование о наличии абзацного отступа – это именно требование к абзацу, а не его неотъемлемая характеристика, которую следует включить в определение</w:t>
            </w:r>
          </w:p>
        </w:tc>
      </w:tr>
      <w:tr w:rsidR="00284E2B" w14:paraId="05B8BA5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E72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818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3.1.1, </w:t>
            </w:r>
            <w:r>
              <w:rPr>
                <w:rFonts w:ascii="Arial" w:hAnsi="Arial" w:cs="Arial"/>
                <w:sz w:val="20"/>
                <w:szCs w:val="20"/>
              </w:rPr>
              <w:t>примечание 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F0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85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F0AD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«требования к «абзацу» на «требования к абзацу»,  «подрисуночным подписям» на «подрисуночному тексту».</w:t>
            </w:r>
          </w:p>
          <w:p w14:paraId="613FB66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44614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F98752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соответствии </w:t>
            </w:r>
            <w:r>
              <w:rPr>
                <w:rFonts w:ascii="Arial" w:hAnsi="Arial" w:cs="Arial"/>
                <w:sz w:val="20"/>
                <w:szCs w:val="20"/>
              </w:rPr>
              <w:t>с п. 8.1.4 и рисунка 24 проекта стандарта пояснительные данные после иллюстрации приводят в виде подрисуночного текста.</w:t>
            </w:r>
          </w:p>
          <w:p w14:paraId="46D2547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659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9E8740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исключено, т.к. не может содержать требований</w:t>
            </w:r>
          </w:p>
        </w:tc>
      </w:tr>
      <w:tr w:rsidR="00284E2B" w14:paraId="2E832E5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739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451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9B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исх. № </w:t>
            </w:r>
            <w:r>
              <w:rPr>
                <w:rFonts w:ascii="Arial" w:hAnsi="Arial" w:cs="Arial"/>
                <w:sz w:val="20"/>
                <w:szCs w:val="20"/>
              </w:rPr>
              <w:t>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8D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E7320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 ссылка на ГОСТ Р 7.0.3-2006</w:t>
            </w:r>
          </w:p>
          <w:p w14:paraId="227816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034C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Внести ГОСТ Р 7.0.3-2006 в раздел 2</w:t>
            </w:r>
          </w:p>
          <w:p w14:paraId="3DA9A9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0D302D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раздел 2 должны быть внесены все документы, на которые даны ссылки по текс</w:t>
            </w:r>
            <w:r>
              <w:rPr>
                <w:rFonts w:ascii="Arial" w:hAnsi="Arial" w:cs="Arial"/>
                <w:sz w:val="20"/>
                <w:szCs w:val="20"/>
              </w:rPr>
              <w:t>ту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CD5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</w:t>
            </w:r>
          </w:p>
          <w:p w14:paraId="6DCEB85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Ссылки на терминологические стандарты при цитировании терминов не считаются нормативными и в раздел 2 не включаются - требования ГОСТ 1.5</w:t>
            </w:r>
          </w:p>
        </w:tc>
      </w:tr>
      <w:tr w:rsidR="00284E2B" w14:paraId="37C84AE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6F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FDC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3B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A5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072B10D" w14:textId="77777777" w:rsidR="00284E2B" w:rsidRDefault="00F33680">
            <w:pPr>
              <w:spacing w:after="1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скорректировать определение термина:</w:t>
            </w:r>
          </w:p>
          <w:p w14:paraId="3AFF034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«3.1.5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гиперссылка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активная связь, ведущая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одного фрагмента текста (слово, словосочетание, строка, абзац или графический объект) к другому фрагменту текста внутри одного документа или в разных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документах.</w:t>
            </w:r>
          </w:p>
          <w:p w14:paraId="642EC1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– Гиперссылки применяются только в </w:t>
            </w:r>
            <w:r>
              <w:rPr>
                <w:rFonts w:ascii="Arial" w:hAnsi="Arial" w:cs="Arial"/>
                <w:b/>
                <w:sz w:val="20"/>
                <w:szCs w:val="20"/>
              </w:rPr>
              <w:t>электронной форме конструкторских документах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  <w:p w14:paraId="70BE156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7482F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4740B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8" w:name="_Hlk232170838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«3.1.5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гиперссылка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Средство быстрого перехода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одного фрагмента текста (слово, словосочетание, строка, абзац или графический объект)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и доступа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 другому фрагменту текста внутри одного документа или в разных документах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в электронной форме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14:paraId="438B9F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– Гиперссылки применяются только </w:t>
            </w:r>
            <w:r>
              <w:rPr>
                <w:rFonts w:ascii="Arial" w:hAnsi="Arial" w:cs="Arial"/>
                <w:b/>
                <w:sz w:val="20"/>
                <w:szCs w:val="20"/>
              </w:rPr>
              <w:t>в конструкторских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документах, предназначенных для применения в электронной форме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  <w:bookmarkEnd w:id="8"/>
          <w:p w14:paraId="5E85035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DD68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BF595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 (исходя из основного назначения термина)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59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28AF4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5944C0C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81F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19E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59F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  <w:p w14:paraId="0E3CFDE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3DB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DAA6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исключить</w:t>
            </w:r>
          </w:p>
          <w:p w14:paraId="223C8EC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83D95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D974E40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70A1BB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... к другому фрагменту текста внутри одного документа или </w:t>
            </w:r>
            <w:r>
              <w:rPr>
                <w:rFonts w:ascii="Arial" w:hAnsi="Arial" w:cs="Arial"/>
                <w:b/>
                <w:sz w:val="20"/>
                <w:szCs w:val="20"/>
              </w:rPr>
              <w:t>в другом</w:t>
            </w:r>
            <w:r>
              <w:rPr>
                <w:rFonts w:ascii="Arial" w:hAnsi="Arial" w:cs="Arial"/>
                <w:sz w:val="20"/>
                <w:szCs w:val="20"/>
              </w:rPr>
              <w:t xml:space="preserve"> документе.</w:t>
            </w:r>
          </w:p>
          <w:p w14:paraId="07AAA2B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2FF9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агаемой редакции:</w:t>
            </w:r>
          </w:p>
          <w:p w14:paraId="238B37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Гиперссылки применяют, в том числе при разработке документов, предназначенных для использования в бумажном виде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0D2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3D90F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стандарте не устанавливаются требования к разрабатываемому документу. Гиперссылка, которая нужна только </w:t>
            </w:r>
            <w:r>
              <w:rPr>
                <w:rFonts w:ascii="Arial" w:hAnsi="Arial" w:cs="Arial"/>
                <w:sz w:val="20"/>
                <w:szCs w:val="20"/>
              </w:rPr>
              <w:t>разработчику документа и не будет применяться как гиперссылка в документе, используемом по назначению, не является гиперссылкой вообще. ГОСТ Р 2.105 задает требования к документу в той форме, в которой он будет проверяться, утверждаться и использоваться по</w:t>
            </w:r>
            <w:r>
              <w:rPr>
                <w:rFonts w:ascii="Arial" w:hAnsi="Arial" w:cs="Arial"/>
                <w:sz w:val="20"/>
                <w:szCs w:val="20"/>
              </w:rPr>
              <w:t xml:space="preserve"> назначению.</w:t>
            </w:r>
          </w:p>
        </w:tc>
      </w:tr>
      <w:tr w:rsidR="00284E2B" w14:paraId="7DA253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74C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70E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247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BA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592F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"гиперссылка: активная связь" на "гиперссылка: Активная связь"</w:t>
            </w:r>
          </w:p>
          <w:p w14:paraId="407C4E5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79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7AAC70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Определение переработано по предложению КБП выше</w:t>
            </w:r>
          </w:p>
        </w:tc>
      </w:tr>
      <w:tr w:rsidR="00284E2B" w14:paraId="209C846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93D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A38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1DE9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24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68A66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3.1.7 графа таблицы: Ряд данных в таблице, расположенный вертикально и обычно помещенный между вертикальными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линейками</w:t>
            </w:r>
            <w:r>
              <w:rPr>
                <w:rFonts w:ascii="Arial" w:hAnsi="Arial" w:cs="Arial"/>
                <w:sz w:val="20"/>
                <w:szCs w:val="20"/>
              </w:rPr>
              <w:t>. …</w:t>
            </w:r>
          </w:p>
          <w:p w14:paraId="56986F5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F54F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DF7BF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 в тексте.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024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6551EF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48D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6A9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7CBF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8D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A5E45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3.1.8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график:</w:t>
            </w:r>
            <w:r>
              <w:rPr>
                <w:rFonts w:ascii="Arial" w:hAnsi="Arial" w:cs="Arial"/>
                <w:sz w:val="20"/>
                <w:szCs w:val="20"/>
              </w:rPr>
              <w:t xml:space="preserve"> Чертеж, наглядно изображающий количественное соотношение и развитие взаимосвязанных процессов или явлений в виде кривой, прямой, ломанной линии </w:t>
            </w:r>
            <w:r>
              <w:rPr>
                <w:rFonts w:ascii="Arial" w:hAnsi="Arial" w:cs="Arial"/>
                <w:strike/>
                <w:sz w:val="20"/>
                <w:szCs w:val="20"/>
              </w:rPr>
              <w:t>(линий)</w:t>
            </w:r>
            <w:r>
              <w:rPr>
                <w:rFonts w:ascii="Arial" w:hAnsi="Arial" w:cs="Arial"/>
                <w:sz w:val="20"/>
                <w:szCs w:val="20"/>
              </w:rPr>
              <w:t>, построенной в той или иной систем</w:t>
            </w:r>
            <w:r>
              <w:rPr>
                <w:rFonts w:ascii="Arial" w:hAnsi="Arial" w:cs="Arial"/>
                <w:sz w:val="20"/>
                <w:szCs w:val="20"/>
              </w:rPr>
              <w:t>е координат. …</w:t>
            </w:r>
          </w:p>
          <w:p w14:paraId="0DAA857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1CF65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C7C54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 в тексте.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C8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1BD971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43B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EC9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F358B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D8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8A62FC0" w14:textId="77777777" w:rsidR="00284E2B" w:rsidRDefault="00F33680">
            <w:pPr>
              <w:ind w:firstLine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Определение термина «график», установленное статьей 3.1.3.30 ГОСТ Р 7.0.3-2006, противоречит определению термина «чертеж», установленного статьей 64 ГОСТ Р 2.005-2023.</w:t>
            </w:r>
          </w:p>
          <w:p w14:paraId="0A828F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Термин «график» изложить в </w:t>
            </w:r>
            <w:r>
              <w:rPr>
                <w:rStyle w:val="aff6"/>
                <w:rFonts w:ascii="Arial" w:hAnsi="Arial" w:cs="Arial"/>
                <w:sz w:val="20"/>
                <w:szCs w:val="20"/>
              </w:rPr>
              <w:t>редакции.</w:t>
            </w:r>
          </w:p>
          <w:p w14:paraId="4DB799D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9530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16930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Изложить в новой </w:t>
            </w:r>
            <w:r>
              <w:rPr>
                <w:rStyle w:val="aff6"/>
                <w:rFonts w:ascii="Arial" w:hAnsi="Arial" w:cs="Arial"/>
                <w:sz w:val="20"/>
                <w:szCs w:val="20"/>
              </w:rPr>
              <w:t>редакции:</w:t>
            </w:r>
            <w:r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«3.1.8 график: Наглядное изображение, показывающее количественное соотношение и развитие взаимосвязанных процессов или явлений, построенное в одной системе координат в виде линий или кривых.».</w:t>
            </w:r>
          </w:p>
          <w:p w14:paraId="4B74181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FCC4D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B85F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проекте </w:t>
            </w:r>
            <w:r>
              <w:rPr>
                <w:rFonts w:ascii="Arial" w:hAnsi="Arial" w:cs="Arial"/>
                <w:sz w:val="20"/>
                <w:szCs w:val="20"/>
              </w:rPr>
              <w:t xml:space="preserve">настоящего стандарта применены термины по ГОСТ Р 2.005-2023, в соответствии с которым чертеж (статья 64) – это графический конструкторский документ, определяющий конструкцию изделия и содержащий информацию для изготовления, сборки, монтажа, упаковывания и </w:t>
            </w:r>
            <w:r>
              <w:rPr>
                <w:rFonts w:ascii="Arial" w:hAnsi="Arial" w:cs="Arial"/>
                <w:sz w:val="20"/>
                <w:szCs w:val="20"/>
              </w:rPr>
              <w:t>контроля изделия.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3F3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46A013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уточнением редакции</w:t>
            </w:r>
          </w:p>
        </w:tc>
      </w:tr>
      <w:tr w:rsidR="00284E2B" w14:paraId="303B7D7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12D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57C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C05E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A3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D7A3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определении термина "график" исключить слово "(линии)" в виду отсутствия его в определении этого термина из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7.0.3‒2006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81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2CF92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Определение изменено по замечанию выше</w:t>
            </w:r>
          </w:p>
        </w:tc>
      </w:tr>
      <w:tr w:rsidR="00284E2B" w14:paraId="7F03D01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576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2EE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42B1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НИЦ «Курчатовский институт», эл.почта 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5F2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41D801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график: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Чертеж, наглядно изображающий количественное соотношение и развитие взаимосвязанных процессов или явлений в виде кривой, прямой, ломанной линии (линий),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группы точек построенных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 той или иной системе координат</w:t>
            </w:r>
          </w:p>
          <w:p w14:paraId="0AC79DD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FE1B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основание предлагаемой редакции:</w:t>
            </w:r>
          </w:p>
          <w:p w14:paraId="7D80BFC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Дополнение термина график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5B1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8F1603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замечаний выше</w:t>
            </w:r>
          </w:p>
        </w:tc>
      </w:tr>
      <w:tr w:rsidR="00284E2B" w14:paraId="36DCBA4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636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8C6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3.1.9, 8.1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7240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22C5FB9C" w14:textId="77777777" w:rsidR="00284E2B" w:rsidRDefault="00284E2B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525AFA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F1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4CFDC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Ввести </w:t>
            </w:r>
            <w:r>
              <w:rPr>
                <w:rFonts w:ascii="Arial" w:hAnsi="Arial" w:cs="Arial"/>
                <w:sz w:val="20"/>
                <w:szCs w:val="20"/>
              </w:rPr>
              <w:t>примечание, устанавливающее правила выполнения диаграмм. Ввести п.8.1.11</w:t>
            </w:r>
          </w:p>
          <w:p w14:paraId="755BDBD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00CF2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AF23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8.1.11 </w:t>
            </w:r>
            <w:bookmarkStart w:id="9" w:name="_Hlk232171351"/>
            <w:r>
              <w:rPr>
                <w:rFonts w:ascii="Arial" w:hAnsi="Arial" w:cs="Arial"/>
                <w:sz w:val="20"/>
                <w:szCs w:val="20"/>
              </w:rPr>
              <w:t>Диаграммы рекомендуется выполнять в соответствие с правилами, изложенными в Р 50-77-88</w:t>
            </w:r>
            <w:bookmarkEnd w:id="9"/>
          </w:p>
          <w:p w14:paraId="38F207F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27A0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356D3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Рекомендации Р 50-77-88 устанавливают правила выполнения диаграмм, содержащих значительное число элементов, аналогичные указания в ГОСТ Р 2.105 отсутствуют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84C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5F6978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3CE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BD6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4307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7D66543B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</w:t>
            </w:r>
            <w:r>
              <w:rPr>
                <w:rFonts w:ascii="Arial" w:hAnsi="Arial" w:cs="Arial"/>
                <w:sz w:val="20"/>
                <w:szCs w:val="20"/>
              </w:rPr>
              <w:t>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62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E6E41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Применение информации в скобках при раскрытии определения термина недопустимо. Исключить применение скобок, информацию привести прямым порядком слов. Изложить в редакции</w:t>
            </w:r>
          </w:p>
          <w:p w14:paraId="46D56C3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4A5DB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9D4C7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3.1.10 заголовок: Обозначение и наименование структурного элемента документа, к которым относятся раздел, подраздел 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6D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957BC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241BD9E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C77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6EB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3.1.10, 5.2.5, 5.4.3, 5.4.5, 5.5.6, 5.6.2, 7.1.5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C6C2" w14:textId="77777777" w:rsidR="00284E2B" w:rsidRDefault="00F33680">
            <w:pPr>
              <w:tabs>
                <w:tab w:val="left" w:pos="42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D25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Замечание, предложение:</w:t>
            </w:r>
          </w:p>
          <w:p w14:paraId="4EBF74C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Что за структурный элемент «Под-подраздел»?</w:t>
            </w:r>
          </w:p>
          <w:p w14:paraId="21F0EB1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91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9BFF4B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2FC7D61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99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7B3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3.1.10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42C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НИЦ «Курчатовский институт», эл.почта 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5BD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188DE6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заголовок: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Обозначение и наименование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структурного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элемента документа (раздела, подраздела, под-подраздела, таблицы, иллюстрации, вспомогательного элемента документа)</w:t>
            </w:r>
          </w:p>
          <w:p w14:paraId="2AC933E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D892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66FE56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Дополнение термина заголовок</w:t>
            </w:r>
          </w:p>
          <w:p w14:paraId="2DC0DB8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1FC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E7A2AC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 исключен</w:t>
            </w:r>
          </w:p>
        </w:tc>
      </w:tr>
      <w:tr w:rsidR="00284E2B" w14:paraId="3A7566A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A9B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986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3.1.10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B4F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F9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782C4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из перечисления структурных элементов текста под-подразделы, т.к. далее по тексту отсутствуют правила их обозначения.</w:t>
            </w:r>
          </w:p>
          <w:p w14:paraId="53467DC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Ввести в перечисление структурных элементов пункты.</w:t>
            </w:r>
          </w:p>
          <w:p w14:paraId="5254E0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понятие «вспом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огательный элемент документа» на «вспомогательный структурный элемент» или уточнить термин.</w:t>
            </w:r>
          </w:p>
          <w:p w14:paraId="1D296C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9363244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заголовок: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Обозначение и наименование элемента документа (раздела, подраздела,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пункта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(при необходимости),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таблицы, иллюстрации, вспомогательного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структурного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элемента документа).</w:t>
            </w:r>
          </w:p>
          <w:p w14:paraId="0F333AC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Ввести термин:</w:t>
            </w:r>
          </w:p>
          <w:p w14:paraId="3B621F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lastRenderedPageBreak/>
              <w:t>Вспомогательный элемент документа (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необходимости)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.</w:t>
            </w:r>
          </w:p>
          <w:p w14:paraId="3E5CC1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лагаемой редакции:</w:t>
            </w:r>
          </w:p>
          <w:p w14:paraId="0788DB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F4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4FB5E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 исключен</w:t>
            </w:r>
          </w:p>
        </w:tc>
      </w:tr>
      <w:tr w:rsidR="00284E2B" w14:paraId="55CB3D8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726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9910" w14:textId="77777777" w:rsidR="00284E2B" w:rsidRDefault="00F33680">
            <w:pPr>
              <w:rPr>
                <w:rStyle w:val="85pt"/>
                <w:rFonts w:ascii="Arial" w:eastAsia="Courier New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D00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78B1A45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29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7E6E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Здесь и далее по тексту исключить применение понятия «под-подраздел»</w:t>
            </w:r>
          </w:p>
          <w:p w14:paraId="2C5CD3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018AD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заголовок: Обозначение и наименование элемента документа (раздела, подраздела, </w:t>
            </w:r>
            <w:r>
              <w:rPr>
                <w:rFonts w:ascii="Arial" w:hAnsi="Arial" w:cs="Arial"/>
                <w:b/>
                <w:sz w:val="20"/>
                <w:szCs w:val="20"/>
              </w:rPr>
              <w:t>пункта</w:t>
            </w:r>
            <w:r>
              <w:rPr>
                <w:rFonts w:ascii="Arial" w:hAnsi="Arial" w:cs="Arial"/>
                <w:sz w:val="20"/>
                <w:szCs w:val="20"/>
              </w:rPr>
              <w:t>, таблицы, иллюстрации, вспомогательного элемента документа)</w:t>
            </w:r>
          </w:p>
          <w:p w14:paraId="4DBD43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гаемой редакции:</w:t>
            </w:r>
          </w:p>
          <w:p w14:paraId="70C71E3E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Понятия «под-подраздел» не регламентировано нормативными документами.</w:t>
            </w:r>
          </w:p>
          <w:p w14:paraId="21E012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Вместе с тем у пункта, который далее делится на подпункты, может быть собственный заголовок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B55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6C16EF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 исключен</w:t>
            </w:r>
          </w:p>
        </w:tc>
      </w:tr>
      <w:tr w:rsidR="00284E2B" w14:paraId="405D094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E2D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55E8" w14:textId="77777777" w:rsidR="00284E2B" w:rsidRDefault="00F33680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3.1.10;</w:t>
            </w:r>
          </w:p>
          <w:p w14:paraId="69466C3C" w14:textId="77777777" w:rsidR="00284E2B" w:rsidRDefault="00F33680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5.2.5, 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перечисление а), 4);</w:t>
            </w:r>
            <w:r>
              <w:rPr>
                <w:rFonts w:ascii="Arial" w:hAnsi="Arial" w:cs="Arial"/>
                <w:sz w:val="20"/>
                <w:szCs w:val="20"/>
              </w:rPr>
              <w:t xml:space="preserve"> 5.4.3, 5.4.5,</w:t>
            </w:r>
          </w:p>
          <w:p w14:paraId="4DB33A86" w14:textId="77777777" w:rsidR="00284E2B" w:rsidRDefault="00F33680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5.5.6, таблица 1,</w:t>
            </w:r>
          </w:p>
          <w:p w14:paraId="6FD902C4" w14:textId="77777777" w:rsidR="00284E2B" w:rsidRDefault="00F33680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7.1.5, последний абзац;</w:t>
            </w:r>
          </w:p>
          <w:p w14:paraId="734BFC1B" w14:textId="77777777" w:rsidR="00284E2B" w:rsidRDefault="00F33680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10.4.4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8F0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8C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AF5B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Исключить по всему тексту деление на структурный элемент «под-подраздел» или привести полную структуру деления текста на </w:t>
            </w:r>
            <w:r>
              <w:rPr>
                <w:rFonts w:ascii="Arial" w:hAnsi="Arial" w:cs="Arial"/>
                <w:sz w:val="20"/>
                <w:szCs w:val="20"/>
              </w:rPr>
              <w:t>элементы.</w:t>
            </w:r>
          </w:p>
          <w:p w14:paraId="4F4B5D3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943FA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FDD5E60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4.2.1 ГОСТ 1.5-2001.</w:t>
            </w:r>
          </w:p>
          <w:p w14:paraId="4A7A80E9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5.4.3 проекта стандарта для обеспечения удобочитаемости рекомендуется не более четырех уровней.</w:t>
            </w:r>
          </w:p>
          <w:p w14:paraId="58B04408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примере п. 5.4.7 приведена структура деления </w:t>
            </w:r>
            <w:r>
              <w:rPr>
                <w:rFonts w:ascii="Arial" w:hAnsi="Arial" w:cs="Arial"/>
                <w:sz w:val="20"/>
                <w:szCs w:val="20"/>
              </w:rPr>
              <w:t>текста:</w:t>
            </w:r>
          </w:p>
          <w:p w14:paraId="7D2EDB7E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раздел;</w:t>
            </w:r>
          </w:p>
          <w:p w14:paraId="09A762E5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подраздел;</w:t>
            </w:r>
          </w:p>
          <w:p w14:paraId="758990E1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пункт;</w:t>
            </w:r>
          </w:p>
          <w:p w14:paraId="3987EF9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 подпункт.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446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1F0076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Под-подраздел исключен.</w:t>
            </w:r>
          </w:p>
          <w:p w14:paraId="4057AD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Описание структурных элементов документа приведено в 6.3</w:t>
            </w:r>
          </w:p>
          <w:p w14:paraId="7E9BF6EE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345AF57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327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0B5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3.1.11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22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D2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38C1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«3.1.11 </w:t>
            </w:r>
            <w:bookmarkStart w:id="10" w:name="_Hlk232171863"/>
            <w:r>
              <w:rPr>
                <w:rFonts w:ascii="Arial" w:hAnsi="Arial" w:cs="Arial"/>
                <w:b/>
                <w:sz w:val="20"/>
                <w:szCs w:val="20"/>
              </w:rPr>
              <w:t>иллюстрация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Форма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графического представления информации (об изделии, процессе или др.), предназначенной для пояснения или дополнения сведений в текстовом конструкторском документе.»</w:t>
            </w:r>
            <w:bookmarkEnd w:id="10"/>
          </w:p>
          <w:p w14:paraId="255144F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9D080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EED82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C9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A6BCB1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 исключ</w:t>
            </w:r>
            <w:r>
              <w:rPr>
                <w:rFonts w:ascii="Arial" w:hAnsi="Arial" w:cs="Arial"/>
                <w:sz w:val="20"/>
                <w:szCs w:val="20"/>
              </w:rPr>
              <w:t>ен</w:t>
            </w:r>
          </w:p>
        </w:tc>
      </w:tr>
      <w:tr w:rsidR="00284E2B" w14:paraId="0A6EC2D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B45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4CD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3.1.13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A8C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97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023F6C" w14:textId="77777777" w:rsidR="00284E2B" w:rsidRDefault="00F33680">
            <w:pPr>
              <w:spacing w:after="1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скорректировать определение термина (скорректировать порядок изложения):</w:t>
            </w:r>
          </w:p>
          <w:p w14:paraId="7D4813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«3.1.13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колонтитул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Информация, помещаемая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 верхнем или нижнем поле страницы,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включающая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некоторы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е основные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реквизиты документа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, номер страницы и другую необходимую информацию,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позволяющую потребителю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документа ориентироваться в его содержании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511AA2E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E78D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F2A23F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1" w:name="_Hlk232171895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«3.1.13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колонтитул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Элемен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т оформления страницы документа, содержащий 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верхнем или нижнем поле страницы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некоторые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реквизиты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документа,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предоставляющие информацию потребителю о документе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14:paraId="2EB33E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i/>
                <w:spacing w:val="40"/>
                <w:sz w:val="20"/>
                <w:szCs w:val="20"/>
                <w:lang w:eastAsia="ru-RU"/>
              </w:rPr>
              <w:t>Примечание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 – Реквизитами документа могут быть, например, номер страницы, наименование документ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а, обозначение документа и др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bookmarkEnd w:id="11"/>
          <w:p w14:paraId="2D77912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07F1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C15EB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Упрощение восприятия текста.</w:t>
            </w:r>
          </w:p>
          <w:p w14:paraId="6B5C0F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(см. также термин 3.1.14)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FDC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3DD4091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с учетом предлагаемой редакции  и</w:t>
            </w:r>
            <w:r>
              <w:rPr>
                <w:rFonts w:ascii="Arial" w:hAnsi="Arial" w:cs="Arial"/>
                <w:sz w:val="20"/>
                <w:szCs w:val="20"/>
              </w:rPr>
              <w:t xml:space="preserve"> имеющегося определения в ГОСТ Р 7.0.3</w:t>
            </w:r>
          </w:p>
        </w:tc>
      </w:tr>
      <w:tr w:rsidR="00284E2B" w14:paraId="5A64F40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0D5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AF2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0C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90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CC27AA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тексте проекта стандарта применяются термины «междустрочный интервал» и «межстрочный интервал»:</w:t>
            </w:r>
          </w:p>
          <w:p w14:paraId="1D1A8C29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«междустрочный интервал»: п. 3.1.12, п. 3.1.15, п. 5.7.2 третье перечисление;</w:t>
            </w:r>
          </w:p>
          <w:p w14:paraId="1E7FCD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 «межстрочный интервал»: п. 5.6.4, п. 5.7.2 пятое перечисление, п. 7.2.4, п. </w:t>
            </w:r>
            <w:r>
              <w:rPr>
                <w:rFonts w:ascii="Arial" w:hAnsi="Arial" w:cs="Arial"/>
                <w:sz w:val="20"/>
                <w:szCs w:val="20"/>
              </w:rPr>
              <w:t>8.2.4 четвертое перечисление, п. 9.3.5.</w:t>
            </w:r>
          </w:p>
          <w:p w14:paraId="2808C63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A8F1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33D7E66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 и приведение к единообразному написанию.</w:t>
            </w:r>
          </w:p>
          <w:p w14:paraId="5926D2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Проект ГОСТ Р 2.304-2002Х устанавливает термин «интервал межстрочный».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912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9C30A0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искл</w:t>
            </w:r>
            <w:r>
              <w:rPr>
                <w:rFonts w:ascii="Arial" w:hAnsi="Arial" w:cs="Arial"/>
                <w:sz w:val="20"/>
                <w:szCs w:val="20"/>
              </w:rPr>
              <w:t>ючены из ОР</w:t>
            </w:r>
          </w:p>
        </w:tc>
      </w:tr>
      <w:tr w:rsidR="00284E2B" w14:paraId="3349858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8F6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60B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A90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C1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C4941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пункте дано определение междустрочного интервала, однако по тексту проекта стандарта встречается «межстрочный интервал» (пункты 5.6.4, 5.7.2, 7.2.4, 8.2.4, </w:t>
            </w:r>
            <w:r>
              <w:rPr>
                <w:rFonts w:ascii="Arial" w:hAnsi="Arial" w:cs="Arial"/>
                <w:sz w:val="20"/>
                <w:szCs w:val="20"/>
              </w:rPr>
              <w:t>9.3.5)</w:t>
            </w:r>
          </w:p>
          <w:p w14:paraId="0B71382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85002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663779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 как в текстовых редакторах, как правило, присутствует понятие «междустрочный интервал», целесообразно откорректировать пункты 5.6.4, 5.7.2, 7.2.4, 8.2.4, 9.3.5 в соответствии с пунктом 3.1.15</w:t>
            </w:r>
          </w:p>
          <w:p w14:paraId="20EEAD4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7A27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акции:</w:t>
            </w:r>
          </w:p>
          <w:p w14:paraId="0C52E77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целях единообразного изложения текста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3C8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56295D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Допустимыми являются оба варианта. Но решено использовать понятие «межстрочный интервал», так как он уже используется в действующей редакции ГОСТ Р 2.105, а также прошел голосование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как термин в составе ГОСТ Р 2.304</w:t>
            </w:r>
          </w:p>
          <w:p w14:paraId="0C0191F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исключены из ОР</w:t>
            </w:r>
          </w:p>
        </w:tc>
      </w:tr>
      <w:tr w:rsidR="00284E2B" w14:paraId="4C25258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3D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6CD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02D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2546D02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F3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03E6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Исключить применение скобок в тексте </w:t>
            </w:r>
            <w:r>
              <w:rPr>
                <w:rFonts w:ascii="Arial" w:hAnsi="Arial" w:cs="Arial"/>
                <w:sz w:val="20"/>
                <w:szCs w:val="20"/>
              </w:rPr>
              <w:t>примечания. Информацию в скобках привести прямым порядком. Изложить в редакции</w:t>
            </w:r>
          </w:p>
          <w:p w14:paraId="46A1578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6A7F5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48D2A1C" w14:textId="77777777" w:rsidR="00284E2B" w:rsidRDefault="00F33680">
            <w:pPr>
              <w:pStyle w:val="ISOChange"/>
              <w:spacing w:before="0" w:line="240" w:lineRule="auto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pacing w:val="30"/>
                <w:sz w:val="20"/>
                <w:lang w:val="ru-RU"/>
              </w:rPr>
              <w:t>Примечания</w:t>
            </w:r>
          </w:p>
          <w:p w14:paraId="16956B50" w14:textId="77777777" w:rsidR="00284E2B" w:rsidRDefault="00F33680">
            <w:pPr>
              <w:pStyle w:val="ISOChange"/>
              <w:spacing w:before="0" w:line="240" w:lineRule="auto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 Базовая линия строки ‒ линия, на которой расположены символы строки, не включая …</w:t>
            </w:r>
          </w:p>
          <w:p w14:paraId="7D4288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В текстовых редакторах межстрочный интервал задают </w:t>
            </w:r>
            <w:r>
              <w:rPr>
                <w:rFonts w:ascii="Arial" w:hAnsi="Arial" w:cs="Arial"/>
                <w:sz w:val="20"/>
                <w:szCs w:val="20"/>
              </w:rPr>
              <w:t>…Например: 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BF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61198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  <w:highlight w:val="cyan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исключены из ОР</w:t>
            </w:r>
          </w:p>
        </w:tc>
      </w:tr>
      <w:tr w:rsidR="00284E2B" w14:paraId="06FCF80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72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FCD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3.1.17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EDC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2E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6FD3C5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Начертание шрифта применялось для выполнения графических документов от ру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ки (на кульмане). При автоматизированной системе выполнения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lastRenderedPageBreak/>
              <w:t>документов типы шрифтов уже заложены в ПО и начертание шрифта определено его типом. Или совместить с п. 3.1.27</w:t>
            </w:r>
          </w:p>
          <w:p w14:paraId="2A39B47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CE2C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9984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3.1.17 начертание шрифта: Прописные и строчные буквы, числа, символы должны быть выполнены одним типом шрифта во всем документе.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14E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1BC4BC5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исключены из ОР</w:t>
            </w:r>
          </w:p>
          <w:p w14:paraId="657AD21D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33DB81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замечанием не согласны. См. новую редакцию ГОСТ Р 2</w:t>
            </w:r>
            <w:r>
              <w:rPr>
                <w:rFonts w:ascii="Arial" w:hAnsi="Arial" w:cs="Arial"/>
                <w:sz w:val="20"/>
                <w:szCs w:val="20"/>
              </w:rPr>
              <w:t>.304 (прошла голосование в ТК)</w:t>
            </w:r>
          </w:p>
        </w:tc>
      </w:tr>
      <w:tr w:rsidR="00284E2B" w14:paraId="23899D5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610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56D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3.1.17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FF6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НИЦ «Курчатовский институт», эл.почта 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D9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A89B7D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начертание шрифта: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Каждое видоизменение шрифта в составе семейства шрифтов</w:t>
            </w:r>
          </w:p>
          <w:p w14:paraId="405D963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583B7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0EDC6E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начертание шрифта: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Каждое видоизменение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стилевого оформления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шрифта в составе семейства шрифтов</w:t>
            </w:r>
          </w:p>
          <w:p w14:paraId="0CF5609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88642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777862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Дополнение термина начертание шрифта</w:t>
            </w:r>
          </w:p>
          <w:p w14:paraId="1F61AF4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0F7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B97A45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исключены из ОР</w:t>
            </w:r>
          </w:p>
        </w:tc>
      </w:tr>
      <w:tr w:rsidR="00284E2B" w14:paraId="0A7A9AB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F25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02B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DA6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</w:t>
            </w:r>
            <w:r>
              <w:rPr>
                <w:rFonts w:ascii="Arial" w:hAnsi="Arial" w:cs="Arial"/>
                <w:sz w:val="20"/>
                <w:szCs w:val="20"/>
              </w:rPr>
              <w:t>ОС-9646 от 07.05.2026</w:t>
            </w:r>
          </w:p>
          <w:p w14:paraId="28769C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0A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98C6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скобки. Изложить в редакции</w:t>
            </w:r>
          </w:p>
          <w:p w14:paraId="2907DEE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003A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9C7E2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…Незаполняемые или неиспользуемые…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B70A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2" w:name="_Hlk232172099"/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52FF24C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Скобки исключены</w:t>
            </w:r>
          </w:p>
          <w:bookmarkEnd w:id="12"/>
          <w:p w14:paraId="6B6F0428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FF555D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09D8C5E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293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F3A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25B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</w:t>
            </w:r>
            <w:r>
              <w:rPr>
                <w:rFonts w:ascii="Arial" w:hAnsi="Arial" w:cs="Arial"/>
                <w:sz w:val="20"/>
                <w:szCs w:val="20"/>
              </w:rPr>
              <w:t>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A1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4A02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 "пункт", записать: "типографский пункт", т.к. пункт – это структурная единица текста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91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7AC58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исключены из ОР</w:t>
            </w:r>
          </w:p>
        </w:tc>
      </w:tr>
      <w:tr w:rsidR="00284E2B" w14:paraId="1F25C1E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500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712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053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«НИИ КП», исх. </w:t>
            </w:r>
            <w:r>
              <w:rPr>
                <w:rFonts w:ascii="Arial" w:hAnsi="Arial" w:cs="Arial"/>
                <w:sz w:val="20"/>
                <w:szCs w:val="20"/>
              </w:rPr>
              <w:t>№АЕ-10/6726 от 04.05.2026</w:t>
            </w:r>
          </w:p>
          <w:p w14:paraId="6249E8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93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3CF48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скобки, дать через «;»</w:t>
            </w:r>
          </w:p>
          <w:p w14:paraId="107CBFF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DD757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6F0576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 «…</w:t>
            </w:r>
            <w:r>
              <w:rPr>
                <w:rFonts w:ascii="Arial" w:hAnsi="Arial" w:cs="Arial"/>
                <w:b/>
                <w:sz w:val="20"/>
                <w:szCs w:val="20"/>
              </w:rPr>
              <w:t>размер шрифта</w:t>
            </w:r>
            <w:r>
              <w:rPr>
                <w:rFonts w:ascii="Arial" w:hAnsi="Arial" w:cs="Arial"/>
                <w:sz w:val="20"/>
                <w:szCs w:val="20"/>
              </w:rPr>
              <w:t>; кегль:</w:t>
            </w:r>
          </w:p>
          <w:p w14:paraId="7D56105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BDA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8C5965A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</w:t>
            </w:r>
            <w:r>
              <w:rPr>
                <w:rFonts w:ascii="Arial" w:hAnsi="Arial" w:cs="Arial"/>
                <w:sz w:val="20"/>
                <w:szCs w:val="20"/>
              </w:rPr>
              <w:t>лючены из ОР</w:t>
            </w:r>
          </w:p>
        </w:tc>
      </w:tr>
      <w:tr w:rsidR="00284E2B" w14:paraId="3BE0FB3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9D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92A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3.1.20, 5.1.11, 5.3.8, 5.3.11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67C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76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1D40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Необходимо определиться ставится ли пробел после числового значения перед % или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332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7E1C8C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пробел нужен </w:t>
            </w:r>
          </w:p>
        </w:tc>
      </w:tr>
      <w:tr w:rsidR="00284E2B" w14:paraId="78653DD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8DA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1DB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3.1.20, примечание 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14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BD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BF61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значение пункта в миллиметрах, исключив слово «примерно»</w:t>
            </w:r>
          </w:p>
          <w:p w14:paraId="1A126BA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B8EF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4B61DE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 Пункт – единица измерения, равная … мм</w:t>
            </w:r>
          </w:p>
          <w:p w14:paraId="59A622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558B29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неоднозначности трактования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55C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1A66B0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исключены из ОР</w:t>
            </w:r>
          </w:p>
        </w:tc>
      </w:tr>
      <w:tr w:rsidR="00284E2B" w14:paraId="26ACB97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425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012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3.1.20, примечание 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2C4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02197ED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27238AB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275-312/Исх.-5351 от </w:t>
            </w:r>
            <w:r>
              <w:rPr>
                <w:rFonts w:ascii="Arial" w:hAnsi="Arial" w:cs="Arial"/>
                <w:sz w:val="20"/>
                <w:szCs w:val="20"/>
              </w:rPr>
              <w:t>21.04.2026 (АО «Вертолеты России», исх. № 6991/12 от 07.05.2026)</w:t>
            </w:r>
          </w:p>
          <w:p w14:paraId="198C95E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65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A26FA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написание значений величин: «70%» на «70 %», «50%» на «50 %».</w:t>
            </w:r>
          </w:p>
          <w:p w14:paraId="3467984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4951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8D225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</w:t>
            </w:r>
            <w:r>
              <w:rPr>
                <w:rFonts w:ascii="Arial" w:hAnsi="Arial" w:cs="Arial"/>
                <w:sz w:val="20"/>
                <w:szCs w:val="20"/>
              </w:rPr>
              <w:t>соответствии с п. 8.3 ГОСТ Р 8.417-2024 между последней цифрой числа и обозначением единицы величины оставляют пробел.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62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5BE21A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571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B1B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D72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A7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401EC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примечания должен быть в рамке обрамления без</w:t>
            </w:r>
            <w:r>
              <w:rPr>
                <w:rFonts w:ascii="Arial" w:hAnsi="Arial" w:cs="Arial"/>
                <w:sz w:val="20"/>
                <w:szCs w:val="20"/>
              </w:rPr>
              <w:t xml:space="preserve"> отрыва от основного текста определения термина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7F34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71EDAD7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исключено</w:t>
            </w:r>
          </w:p>
        </w:tc>
      </w:tr>
      <w:tr w:rsidR="00284E2B" w14:paraId="43A77BD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E7D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1DF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3.1.21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22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D6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EEE0E5" w14:textId="77777777" w:rsidR="00284E2B" w:rsidRDefault="00F33680">
            <w:pPr>
              <w:ind w:firstLine="9"/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Style w:val="1pt"/>
                <w:rFonts w:ascii="Arial" w:eastAsia="Courier New" w:hAnsi="Arial" w:cs="Arial"/>
                <w:sz w:val="20"/>
                <w:szCs w:val="20"/>
              </w:rPr>
              <w:t>П р и м е ч а н и е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 - ... в иллюстративных целях и не должен соответствовать всем требованиям к чертежу ... </w:t>
            </w:r>
          </w:p>
          <w:p w14:paraId="043684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Формулировка дает возможность отсканировать рисунок, выполненный от </w:t>
            </w:r>
            <w:r>
              <w:rPr>
                <w:rStyle w:val="Arial55pt"/>
                <w:rFonts w:eastAsia="Courier New"/>
                <w:sz w:val="20"/>
                <w:szCs w:val="20"/>
                <w:lang w:val="ru-RU"/>
              </w:rPr>
              <w:t xml:space="preserve">руки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и без линейки.</w:t>
            </w:r>
          </w:p>
          <w:p w14:paraId="3A780F7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AF690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00760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pt"/>
                <w:rFonts w:ascii="Arial" w:eastAsia="Courier New" w:hAnsi="Arial" w:cs="Arial"/>
                <w:sz w:val="20"/>
                <w:szCs w:val="20"/>
              </w:rPr>
              <w:t>П р и м е ч а н и е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 - ... иллюстративных целях </w:t>
            </w:r>
            <w:bookmarkStart w:id="13" w:name="_Hlk232172297"/>
            <w:r>
              <w:rPr>
                <w:rStyle w:val="12"/>
                <w:rFonts w:ascii="Arial" w:hAnsi="Arial" w:cs="Arial"/>
                <w:sz w:val="20"/>
                <w:szCs w:val="20"/>
              </w:rPr>
              <w:t>и с соблюдением основных правил выполнения чертежа (содержит только ту информацию, которая иллюстрируется).</w:t>
            </w:r>
            <w:bookmarkEnd w:id="13"/>
          </w:p>
          <w:p w14:paraId="45FEA24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4A480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D00D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Устранение неоднозначности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E823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60C5F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исключено</w:t>
            </w:r>
          </w:p>
        </w:tc>
      </w:tr>
      <w:tr w:rsidR="00284E2B" w14:paraId="7CEBD09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EC8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CA52" w14:textId="77777777" w:rsidR="00284E2B" w:rsidRDefault="00F33680">
            <w:pPr>
              <w:tabs>
                <w:tab w:val="left" w:pos="765"/>
              </w:tabs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713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</w:t>
            </w:r>
            <w:r>
              <w:rPr>
                <w:rFonts w:ascii="Arial" w:hAnsi="Arial" w:cs="Arial"/>
                <w:sz w:val="20"/>
                <w:szCs w:val="20"/>
              </w:rPr>
              <w:t>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66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A2D3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примечания должен быть в рамке обрамления без отрыва от основного текста определения термина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6897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96759C6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исключено</w:t>
            </w:r>
          </w:p>
        </w:tc>
      </w:tr>
      <w:tr w:rsidR="00284E2B" w14:paraId="3C39FB8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9A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819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3.1.21, примечание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8DB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76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CFA86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скорректировать выражение:</w:t>
            </w:r>
          </w:p>
          <w:p w14:paraId="527C5F6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«…- В конструкторской документации рисунок…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(содержит только ту информацию, которая иллюстрируется)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08656A3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5A841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12D398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«…- В конструкторской документации рис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унок…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(</w:t>
            </w:r>
            <w:bookmarkStart w:id="14" w:name="_Hlk232172401"/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содержит информацию, иллюстрирующую определённый текстовый фрагмент документа</w:t>
            </w:r>
            <w:bookmarkEnd w:id="14"/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.)</w:t>
            </w:r>
          </w:p>
          <w:p w14:paraId="5A83345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7B0C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9874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E070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6D56F67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исключено</w:t>
            </w:r>
          </w:p>
        </w:tc>
      </w:tr>
      <w:tr w:rsidR="00284E2B" w14:paraId="1FE5FE6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9B8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2F76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A76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AC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16F5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строчные буквы:</w:t>
            </w:r>
            <w:r>
              <w:rPr>
                <w:rFonts w:ascii="Arial" w:hAnsi="Arial" w:cs="Arial"/>
                <w:sz w:val="20"/>
                <w:szCs w:val="20"/>
              </w:rPr>
              <w:t xml:space="preserve"> Буквы стандартного размера, которыми набирают основную часть текста.</w:t>
            </w:r>
          </w:p>
          <w:p w14:paraId="21E58DD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7F5DE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74236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что такое «буквы стандартного размера»?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B5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11AE593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Термины, определенные в ГОСТ Р 2.304 </w:t>
            </w:r>
            <w:r>
              <w:rPr>
                <w:rFonts w:ascii="Arial" w:hAnsi="Arial" w:cs="Arial"/>
                <w:sz w:val="20"/>
                <w:szCs w:val="20"/>
              </w:rPr>
              <w:t>исключены из ОР</w:t>
            </w:r>
          </w:p>
        </w:tc>
      </w:tr>
      <w:tr w:rsidR="00284E2B" w14:paraId="67FA7DA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E87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088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3.1.24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7011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34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D091E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5" w:name="_Hlk232172483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«3.1.24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таблица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Форма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наглядного представления информации, сгруппированной по общему признаку - взаимосвязанные данные, располагаемых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графам и строкам таким образом, чтобы каждый отдельный элемент данных входил в состав и графы, и строки..»</w:t>
            </w:r>
          </w:p>
          <w:bookmarkEnd w:id="15"/>
          <w:p w14:paraId="31D8475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136CDD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14:paraId="3E84AC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62F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133575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C33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D0A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3.1.25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7A2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CC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42738E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не использовать стандартизованный термин по ГОСТ Р 7.0.3–2006:</w:t>
            </w:r>
          </w:p>
          <w:p w14:paraId="2FBF482B" w14:textId="77777777" w:rsidR="00284E2B" w:rsidRDefault="00F3368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«3.1.25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формул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а: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Текст, представляющий собой комбинацию специальных знаков, выражающую какое-либо предложение.</w:t>
            </w:r>
          </w:p>
          <w:p w14:paraId="58406752" w14:textId="77777777" w:rsidR="00284E2B" w:rsidRDefault="00F33680">
            <w:pPr>
              <w:rPr>
                <w:rFonts w:ascii="Arial" w:eastAsia="Times New Roman" w:hAnsi="Arial" w:cs="Arial"/>
                <w:b/>
                <w:i/>
                <w:spacing w:val="4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pacing w:val="40"/>
                <w:sz w:val="20"/>
                <w:szCs w:val="20"/>
                <w:lang w:eastAsia="ru-RU"/>
              </w:rPr>
              <w:t>Примечания</w:t>
            </w:r>
          </w:p>
          <w:p w14:paraId="39C89C7E" w14:textId="77777777" w:rsidR="00284E2B" w:rsidRDefault="00F3368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1 Под «предложением» понимается целостная единица речи, представленная в определенной системе знаков.</w:t>
            </w:r>
          </w:p>
          <w:p w14:paraId="6028503C" w14:textId="77777777" w:rsidR="00284E2B" w:rsidRDefault="00F3368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2 Различают формулы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математические, выражающие предложение математическими знаками, и химические, выражающие предложение химическими знаками.</w:t>
            </w:r>
          </w:p>
          <w:p w14:paraId="059AEC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[ГОСТ Р 7.0.3–2006, статья 3.1.3.38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]»</w:t>
            </w:r>
          </w:p>
          <w:p w14:paraId="235EC24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4F2A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91A95BF" w14:textId="77777777" w:rsidR="00284E2B" w:rsidRDefault="00F33680">
            <w:pPr>
              <w:pStyle w:val="aff"/>
              <w:rPr>
                <w:rFonts w:ascii="Arial" w:eastAsia="Times New Roman" w:hAnsi="Arial" w:cs="Arial"/>
                <w:b/>
                <w:i/>
              </w:rPr>
            </w:pPr>
            <w:bookmarkStart w:id="16" w:name="_Hlk232172528"/>
            <w:r>
              <w:rPr>
                <w:rFonts w:ascii="Arial" w:eastAsia="Times New Roman" w:hAnsi="Arial" w:cs="Arial"/>
              </w:rPr>
              <w:t xml:space="preserve">«3.1.25 </w:t>
            </w:r>
            <w:r>
              <w:rPr>
                <w:rFonts w:ascii="Arial" w:eastAsia="Times New Roman" w:hAnsi="Arial" w:cs="Arial"/>
                <w:b/>
              </w:rPr>
              <w:t>формул</w:t>
            </w:r>
            <w:r>
              <w:rPr>
                <w:rFonts w:ascii="Arial" w:eastAsia="Times New Roman" w:hAnsi="Arial" w:cs="Arial"/>
              </w:rPr>
              <w:t xml:space="preserve">а: </w:t>
            </w:r>
            <w:r>
              <w:rPr>
                <w:rFonts w:ascii="Arial" w:eastAsia="Times New Roman" w:hAnsi="Arial" w:cs="Arial"/>
                <w:b/>
                <w:i/>
              </w:rPr>
              <w:t xml:space="preserve">Текстовая форма, содержащая условную </w:t>
            </w:r>
            <w:r>
              <w:rPr>
                <w:rFonts w:ascii="Arial" w:eastAsia="Times New Roman" w:hAnsi="Arial" w:cs="Arial"/>
                <w:b/>
                <w:i/>
              </w:rPr>
              <w:t>комбинацию (или порядок) специальных символов,</w:t>
            </w:r>
            <w:r>
              <w:rPr>
                <w:rFonts w:ascii="Arial" w:eastAsia="Times New Roman" w:hAnsi="Arial" w:cs="Arial"/>
                <w:b/>
              </w:rPr>
              <w:t xml:space="preserve"> </w:t>
            </w:r>
            <w:r>
              <w:rPr>
                <w:rFonts w:ascii="Arial" w:eastAsia="Times New Roman" w:hAnsi="Arial" w:cs="Arial"/>
                <w:b/>
                <w:i/>
              </w:rPr>
              <w:t>определяющих законченное решение.</w:t>
            </w:r>
          </w:p>
          <w:p w14:paraId="1BEFA2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i/>
                <w:spacing w:val="40"/>
                <w:sz w:val="20"/>
                <w:szCs w:val="20"/>
              </w:rPr>
              <w:t xml:space="preserve">Примечание –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Примерами формул бывают математические, химические, физические и др.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  <w:bookmarkEnd w:id="16"/>
          <w:p w14:paraId="533B866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D9F60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63D55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Упрощение определения термина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F0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B6887B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890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B4A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567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</w:t>
            </w:r>
            <w:r>
              <w:rPr>
                <w:rFonts w:ascii="Arial" w:hAnsi="Arial" w:cs="Arial"/>
                <w:sz w:val="20"/>
                <w:szCs w:val="20"/>
              </w:rPr>
              <w:t>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BB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0232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окончания слов в примечании 2 согласно термину из ГОСТ Р 7.0.3‒2006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CD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AF9C78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Определение изменено согласно предложению КБП выше</w:t>
            </w:r>
          </w:p>
        </w:tc>
      </w:tr>
      <w:tr w:rsidR="00284E2B" w14:paraId="26642F4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6DF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BD2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3.1.26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56E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  <w:p w14:paraId="029E148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BB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7557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уточнение в определение</w:t>
            </w:r>
          </w:p>
          <w:p w14:paraId="0EAA3B0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A76A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8A83E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фотография: Изображение, полученное путем фотографирования реального объекта </w:t>
            </w:r>
            <w:r>
              <w:rPr>
                <w:rFonts w:ascii="Arial" w:hAnsi="Arial" w:cs="Arial"/>
                <w:b/>
                <w:sz w:val="20"/>
                <w:szCs w:val="20"/>
              </w:rPr>
              <w:t>или явлен</w:t>
            </w:r>
            <w:r>
              <w:rPr>
                <w:rFonts w:ascii="Arial" w:hAnsi="Arial" w:cs="Arial"/>
                <w:b/>
                <w:sz w:val="20"/>
                <w:szCs w:val="20"/>
              </w:rPr>
              <w:t>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и служащее для передачи определенной информации.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C23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D59614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010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268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3.1.26 фотография: (стр. 6) - 1 строка.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2A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4E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98C52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После слова: «передачи» - удалить: «определенной»,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вставить: «наглядной»...</w:t>
            </w:r>
          </w:p>
          <w:p w14:paraId="073B7B0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FEC5E7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9F1C7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 для передачи наглядной информации.</w:t>
            </w:r>
          </w:p>
          <w:p w14:paraId="4B72635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5A96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45893F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Фотографии и/или изображения служат для наглядности.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1B8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7F92D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уточнением редакции</w:t>
            </w:r>
          </w:p>
        </w:tc>
      </w:tr>
      <w:tr w:rsidR="00284E2B" w14:paraId="331033A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5D3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51E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3.1.27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46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48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AA71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«3.1.27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шрифт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Полный набор символов … которые характеризуются общей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формой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размером…»</w:t>
            </w:r>
          </w:p>
          <w:p w14:paraId="6CD7D80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8791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ED98F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«3.1.27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шрифт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Полный набор символов … которые характеризуются общей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формой отображения символов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размером…»</w:t>
            </w:r>
          </w:p>
          <w:p w14:paraId="7B69538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2B776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587F2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378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D46755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  <w:highlight w:val="cyan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исключены из ОР</w:t>
            </w:r>
          </w:p>
        </w:tc>
      </w:tr>
      <w:tr w:rsidR="00284E2B" w14:paraId="24AEE20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EF4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4D8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3.1.27, 3.1.28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4DD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«Редуктор-ПМ»</w:t>
            </w:r>
          </w:p>
          <w:p w14:paraId="055C808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86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37ED2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Разные шрифты в примечаниях.</w:t>
            </w:r>
          </w:p>
          <w:p w14:paraId="336ADBD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57FC1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3816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шрифт в примечаниях на 10 Пт</w:t>
            </w:r>
          </w:p>
          <w:p w14:paraId="4FD15C9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2449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F31D73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1AC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53C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3.1.27, 3.1.28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CD55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</w:t>
            </w:r>
            <w:r>
              <w:rPr>
                <w:rFonts w:ascii="Arial" w:hAnsi="Arial" w:cs="Arial"/>
                <w:sz w:val="20"/>
                <w:szCs w:val="20"/>
              </w:rPr>
              <w:t>ЦНИИмаш", исх. № ОС-9646 от 07.05.2026</w:t>
            </w:r>
          </w:p>
          <w:p w14:paraId="4CD814E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2E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A5646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скобки</w:t>
            </w:r>
          </w:p>
          <w:p w14:paraId="1AE6E83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76638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8DAA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П.3.1.28 изложить в редакции: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bookmarkStart w:id="17" w:name="_Hlk232172938"/>
            <w:r>
              <w:rPr>
                <w:rFonts w:ascii="Arial" w:hAnsi="Arial" w:cs="Arial"/>
                <w:sz w:val="20"/>
                <w:szCs w:val="20"/>
              </w:rPr>
              <w:t xml:space="preserve">"удобочитаемость: Свойство текстового материала, характеризующее легкость его восприятия человеком в процессе чтения и оцениваемое по </w:t>
            </w:r>
            <w:bookmarkEnd w:id="17"/>
            <w:r>
              <w:rPr>
                <w:rFonts w:ascii="Arial" w:hAnsi="Arial" w:cs="Arial"/>
                <w:sz w:val="20"/>
                <w:szCs w:val="20"/>
              </w:rPr>
              <w:t>…"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DB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63BCDB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 исключен</w:t>
            </w:r>
          </w:p>
        </w:tc>
      </w:tr>
      <w:tr w:rsidR="00284E2B" w14:paraId="19DFB67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5E5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62B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3.1.27, примечание 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6B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CA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9867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 слов «и имеющих определенное название» дополнить знаком: «,».</w:t>
            </w:r>
          </w:p>
          <w:p w14:paraId="60CE06D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AE8C8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F63E6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правилам русского языка.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80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D4778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Термины, определенные в ГОСТ Р 2.304 исключены из ОР</w:t>
            </w:r>
          </w:p>
        </w:tc>
      </w:tr>
      <w:tr w:rsidR="00284E2B" w14:paraId="6B09FBB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8A1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30D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0FC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НИЦ «Курчатовский институт», эл.почта 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37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24DCA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удобочитаемость: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Удобность (возможность) восприятия текстового документа и всех его элементов человеком, не обладающим серьёзными отклонениями зрения, в рабочих условиях: хорошо 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 различимы буквы и другие символы, однозначно ли воспринимается информация, удобно ли ориентироваться в документе и т. п.</w:t>
            </w:r>
          </w:p>
          <w:p w14:paraId="1532200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0478B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9974D0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удобочитаемость: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Удобство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(возможность)</w:t>
            </w:r>
          </w:p>
          <w:p w14:paraId="2C731C3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восприятия текстового документа и всех его элементов человеком, не обладающим серьёзными отклонениями зрения, в рабочих условиях: хорошо ли различимы буквы и другие символы, однозначно ли воспринимается информация, удобно ли ориентироваться в документе и 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п.</w:t>
            </w:r>
          </w:p>
          <w:p w14:paraId="570E9B4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672A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EC48D2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Правила русского языка</w:t>
            </w:r>
          </w:p>
          <w:p w14:paraId="75683B5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F2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445F662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 исключен</w:t>
            </w:r>
          </w:p>
        </w:tc>
      </w:tr>
    </w:tbl>
    <w:p w14:paraId="790BA8AC" w14:textId="77777777" w:rsidR="00284E2B" w:rsidRDefault="00F33680">
      <w:pPr>
        <w:pStyle w:val="1"/>
        <w:shd w:val="clear" w:color="auto" w:fill="A8D08D" w:themeFill="accent6" w:themeFillTint="99"/>
        <w:spacing w:before="120"/>
      </w:pPr>
      <w:r>
        <w:t>3.2 Сокращения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3ECC50C4" w14:textId="77777777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F52CA0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61DCFB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0B5FFB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</w:t>
            </w:r>
          </w:p>
          <w:p w14:paraId="511FC25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A7003B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64B311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Заключение</w:t>
            </w:r>
          </w:p>
          <w:p w14:paraId="4DA7F0C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разработчика</w:t>
            </w:r>
          </w:p>
        </w:tc>
      </w:tr>
      <w:tr w:rsidR="00284E2B" w14:paraId="39B11E8B" w14:textId="77777777">
        <w:tc>
          <w:tcPr>
            <w:tcW w:w="7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469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20F0" w14:textId="77777777" w:rsidR="00284E2B" w:rsidRDefault="00F336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3.2</w:t>
            </w:r>
          </w:p>
        </w:tc>
        <w:tc>
          <w:tcPr>
            <w:tcW w:w="20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5F1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EA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CCA9A8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КТД - конструкторский текстовый документ;</w:t>
            </w:r>
          </w:p>
          <w:p w14:paraId="7396086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CE14F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60719C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ТКД - текстовый конструкторский документ;</w:t>
            </w:r>
          </w:p>
          <w:p w14:paraId="1974BD2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по всему тексту</w:t>
            </w:r>
          </w:p>
          <w:p w14:paraId="2E89ADE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действующем ГОСТ 2.105 ТД - </w:t>
            </w:r>
            <w:r>
              <w:rPr>
                <w:rFonts w:ascii="Arial" w:hAnsi="Arial" w:cs="Arial"/>
                <w:sz w:val="20"/>
                <w:szCs w:val="20"/>
              </w:rPr>
              <w:t>текстовый документ, что соответствует ГОСТ 2.106.</w:t>
            </w:r>
          </w:p>
          <w:p w14:paraId="72E05E5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90F6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84E12F9" w14:textId="77777777" w:rsidR="00284E2B" w:rsidRDefault="00F33680">
            <w:pPr>
              <w:pStyle w:val="FORMATTEXT0"/>
              <w:ind w:firstLine="568"/>
              <w:jc w:val="both"/>
            </w:pPr>
            <w:r>
              <w:t xml:space="preserve">ГОСТ Р 2.102-2023 Единая система конструкторской документации (ЕСКД). Виды и комплектность конструкторских документов 4.2.19 Ведомость держателей подлинников - текстовый </w:t>
            </w:r>
            <w:r>
              <w:t xml:space="preserve">КД, содержащий перечень организаций, в которых хранят подлинники КД, разработанных и/или примененных для данного изделия. </w:t>
            </w:r>
          </w:p>
          <w:p w14:paraId="163ABF50" w14:textId="77777777" w:rsidR="00284E2B" w:rsidRDefault="00F33680">
            <w:pPr>
              <w:pStyle w:val="FORMATTEXT0"/>
              <w:ind w:firstLine="568"/>
              <w:jc w:val="both"/>
            </w:pPr>
            <w:r>
              <w:lastRenderedPageBreak/>
              <w:t xml:space="preserve">4.2.20 Ведомость технического предложения - текстовый КД, содержащий перечень КД, вошедших в техническое предложение. </w:t>
            </w:r>
          </w:p>
          <w:p w14:paraId="66CA2645" w14:textId="77777777" w:rsidR="00284E2B" w:rsidRDefault="00F33680">
            <w:pPr>
              <w:pStyle w:val="FORMATTEXT0"/>
              <w:ind w:firstLine="568"/>
              <w:jc w:val="both"/>
            </w:pPr>
            <w:r>
              <w:t>4.2.21 Ведомос</w:t>
            </w:r>
            <w:r>
              <w:t xml:space="preserve">ть эскизного проекта - текстовый КД, содержащий перечень КД, вошедших в эскизный проект. </w:t>
            </w:r>
          </w:p>
          <w:p w14:paraId="742B0678" w14:textId="77777777" w:rsidR="00284E2B" w:rsidRDefault="00F33680">
            <w:pPr>
              <w:pStyle w:val="FORMATTEXT0"/>
              <w:ind w:firstLine="568"/>
              <w:jc w:val="both"/>
            </w:pPr>
            <w:r>
              <w:t xml:space="preserve">4.2.22 Ведомость технического проекта - текстовый КД, содержащий перечень КД, вошедших в технический проект. </w:t>
            </w:r>
          </w:p>
          <w:p w14:paraId="31A42EE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4.2.23 Пояснительная записка - текстовый КД, содержащий </w:t>
            </w:r>
            <w:r>
              <w:rPr>
                <w:rFonts w:ascii="Arial" w:hAnsi="Arial" w:cs="Arial"/>
                <w:sz w:val="20"/>
                <w:szCs w:val="20"/>
              </w:rPr>
              <w:t>описание устройства и принципа действия разрабатываемого изделия, а также обоснование принятых при его разработке технических и технико-экономических решений.</w:t>
            </w:r>
          </w:p>
          <w:p w14:paraId="02A7C01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FA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60B9244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Исправлено везде на ТД</w:t>
            </w:r>
          </w:p>
        </w:tc>
      </w:tr>
      <w:tr w:rsidR="00284E2B" w14:paraId="25CEC2D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8C2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270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6C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2B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3D4F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расшифровкой сокращения ТЛ</w:t>
            </w:r>
          </w:p>
          <w:p w14:paraId="5926F3D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66493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8741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 в п. 10.2.3 и др.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C68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4F71E6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DE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663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818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F6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382E9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Подраздел не содержит сокращения, используемые по тексту стандарта, например: </w:t>
            </w:r>
            <w:bookmarkStart w:id="18" w:name="_Hlk232173212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РФ, ТЛ, КД и КТД</w:t>
            </w:r>
            <w:bookmarkEnd w:id="18"/>
          </w:p>
          <w:p w14:paraId="1C60DBE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26D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A9B5A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</w:t>
            </w:r>
          </w:p>
        </w:tc>
      </w:tr>
      <w:tr w:rsidR="00284E2B" w14:paraId="70F9B73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042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F30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8A9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93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B0B46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Уточнить по тексту стандарта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применение сокращения КД по смысловой нагрузке.</w:t>
            </w:r>
          </w:p>
          <w:p w14:paraId="7605E5E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стандарте сокращение КД зачастую используется в контексте КТД.</w:t>
            </w:r>
          </w:p>
          <w:p w14:paraId="5B51ACE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76205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6DC6E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265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54C08C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Сокращение исключено и не применяется</w:t>
            </w:r>
          </w:p>
        </w:tc>
      </w:tr>
      <w:tr w:rsidR="00284E2B" w14:paraId="17652E7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F18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8A8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0E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78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DA0119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</w:t>
            </w:r>
            <w:r>
              <w:rPr>
                <w:rFonts w:ascii="Arial" w:hAnsi="Arial" w:cs="Arial"/>
                <w:sz w:val="20"/>
                <w:szCs w:val="20"/>
              </w:rPr>
              <w:t>: в тексте проекта стандарта приведено сокращение ТЛ – титульный лист (см. п. 10.2.3), но в тексте подраздела данное сокращение отсутствует. Кроме того, имеются стилистические ошибки.</w:t>
            </w:r>
          </w:p>
          <w:p w14:paraId="196916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жение</w:t>
            </w:r>
            <w:r>
              <w:rPr>
                <w:rFonts w:ascii="Arial" w:hAnsi="Arial" w:cs="Arial"/>
                <w:sz w:val="20"/>
                <w:szCs w:val="20"/>
              </w:rPr>
              <w:t>: дополнить содержание подраздела сокращением «ТЛ – титульный лист» и устранить стилистическую ошибку.</w:t>
            </w:r>
          </w:p>
          <w:p w14:paraId="6F94781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DD017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31D6BA9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ЛУ – лист утверждения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14:paraId="3AB7E5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ТЛ – титульный лист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BE08ED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D4F2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4791F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Приведение подраздела в соответствие с текст</w:t>
            </w:r>
            <w:r>
              <w:rPr>
                <w:rFonts w:ascii="Arial" w:hAnsi="Arial" w:cs="Arial"/>
                <w:sz w:val="20"/>
                <w:szCs w:val="20"/>
              </w:rPr>
              <w:t>ом стандарта и устранение стилистической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20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196EBF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A96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992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09E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79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A9A510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Дополнить предложением в следующей редакции: «В настоящем стандарте приняты следующие сокращения:».</w:t>
            </w:r>
          </w:p>
          <w:p w14:paraId="052E0E0A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 Исключить сокращение «КТД» и его расшифровку.</w:t>
            </w:r>
          </w:p>
          <w:p w14:paraId="52DD4416" w14:textId="77777777" w:rsidR="00284E2B" w:rsidRDefault="00F33680">
            <w:pPr>
              <w:ind w:left="270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3. Добавить сокращение «ТЛ» и его расшифровку.</w:t>
            </w:r>
          </w:p>
          <w:p w14:paraId="0D89F18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02E9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B88B91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В соответствии с п. 3.9, п. 3.10 ГОСТ 1.5-2001.</w:t>
            </w:r>
          </w:p>
          <w:p w14:paraId="64CEE4D5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 Область применения проекта стандарта – текстовые </w:t>
            </w:r>
            <w:r>
              <w:rPr>
                <w:rFonts w:ascii="Arial" w:hAnsi="Arial" w:cs="Arial"/>
                <w:sz w:val="20"/>
                <w:szCs w:val="20"/>
              </w:rPr>
              <w:t>конструкторские документы, которые в соответствии с п. 4.1 проекта стандарта по тексту приняты как:</w:t>
            </w:r>
          </w:p>
          <w:p w14:paraId="702DBF07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(далее - текстовые документы);</w:t>
            </w:r>
          </w:p>
          <w:p w14:paraId="260655BF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(далее - табличные документы)».</w:t>
            </w:r>
          </w:p>
          <w:p w14:paraId="5C1450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3. Дана ссылка в п. 10.2.3.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C4C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7C5450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759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FC4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AC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E4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DBB7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КТД</w:t>
            </w:r>
          </w:p>
          <w:p w14:paraId="1A2323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127C8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КД</w:t>
            </w:r>
          </w:p>
          <w:p w14:paraId="7E323D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87C28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ЕСКД распространяется на конструкторскую документацию, поэтому стандарт содержит требования к КД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6DC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34D4E6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Использовано сокращение </w:t>
            </w:r>
            <w:r>
              <w:rPr>
                <w:rFonts w:ascii="Arial" w:hAnsi="Arial" w:cs="Arial"/>
                <w:sz w:val="20"/>
                <w:szCs w:val="20"/>
              </w:rPr>
              <w:t>ТД – как в действующей редакции</w:t>
            </w:r>
          </w:p>
        </w:tc>
      </w:tr>
      <w:tr w:rsidR="00284E2B" w14:paraId="0692546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945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4D56" w14:textId="77777777" w:rsidR="00284E2B" w:rsidRDefault="00F33680">
            <w:pPr>
              <w:rPr>
                <w:rStyle w:val="85pt"/>
                <w:rFonts w:ascii="Arial" w:eastAsia="Courier New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C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F9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2E31C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Ввести все сокращения, которые используются в стандарте (ТЛ, СИ и т.д.)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7BB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36BCD859" w14:textId="77777777" w:rsidR="00284E2B" w:rsidRDefault="00F33680">
      <w:pPr>
        <w:pStyle w:val="1"/>
        <w:shd w:val="clear" w:color="auto" w:fill="A8D08D" w:themeFill="accent6" w:themeFillTint="99"/>
        <w:spacing w:before="120"/>
      </w:pPr>
      <w:r>
        <w:t>4 Основные положения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179E6503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05C49B8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628EA78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15BD2B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1549F23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50DD2142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4E51CA8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32D45A71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942590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F44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95D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46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B7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A6D9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п. 4.1 (текст есть, номер не присвоен)</w:t>
            </w:r>
          </w:p>
          <w:p w14:paraId="62EF1B6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FB60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B730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Ошибки нумерации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E51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B64E8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Номер в 1Р есть</w:t>
            </w:r>
          </w:p>
        </w:tc>
      </w:tr>
      <w:tr w:rsidR="00284E2B" w14:paraId="7187643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59B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1BE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0C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B6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225A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в раздел требование о включении в КТД листа регистрации изменений в соответствии с требованиями ГОСТ Р 2.503-2023</w:t>
            </w:r>
          </w:p>
          <w:p w14:paraId="50E5101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A82A9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47789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69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2E36D0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0E1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50E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0DE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47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9AC6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 требование, что КТД выполняют в бумажной и (или) электронной форме</w:t>
            </w:r>
          </w:p>
          <w:p w14:paraId="16BD3D5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E718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A6EE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Включить в раздел требование</w:t>
            </w:r>
          </w:p>
          <w:p w14:paraId="7F0A7EA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0AA4A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FFF9F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Имеются упоминания по тексту проекта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49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F684C2E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Уточнена область применения стандарта.</w:t>
            </w:r>
          </w:p>
          <w:p w14:paraId="3F3F6EC8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F89C1F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Любой странично-ориентированный КД можно выполнять в бумажной или электронной форме. Это не св</w:t>
            </w:r>
            <w:r>
              <w:rPr>
                <w:rFonts w:ascii="Arial" w:hAnsi="Arial" w:cs="Arial"/>
                <w:sz w:val="20"/>
                <w:szCs w:val="20"/>
              </w:rPr>
              <w:t>ойство текстового документа</w:t>
            </w:r>
          </w:p>
        </w:tc>
      </w:tr>
      <w:tr w:rsidR="00284E2B" w14:paraId="229BB49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BF2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FC5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502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69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BD56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раздел требованием о прямом наборе текста</w:t>
            </w:r>
          </w:p>
          <w:p w14:paraId="31AF4F6C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D86AC0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D241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FC8BA31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Способы выполнения ТД не относятся к аспекту стандартизации </w:t>
            </w:r>
            <w:r>
              <w:rPr>
                <w:rFonts w:ascii="Arial" w:hAnsi="Arial" w:cs="Arial"/>
                <w:sz w:val="20"/>
                <w:szCs w:val="20"/>
              </w:rPr>
              <w:t>(оформление, построение, изложение). В примечании к разделу 1 добавлено, что требования стандарта распространяются и на документы, получаемые автоматизировано из программных средств (например, в виде отчетов). То, что стандарт распространяется на ТД, выпол</w:t>
            </w:r>
            <w:r>
              <w:rPr>
                <w:rFonts w:ascii="Arial" w:hAnsi="Arial" w:cs="Arial"/>
                <w:sz w:val="20"/>
                <w:szCs w:val="20"/>
              </w:rPr>
              <w:t>няемые прямым набором – это очевидный факт.</w:t>
            </w:r>
          </w:p>
        </w:tc>
      </w:tr>
      <w:tr w:rsidR="00284E2B" w14:paraId="4C6D2B1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763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189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35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EA6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69FB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Если "табличный документ" может иметь не одну таблицу, а соответтсвенно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номера таблиц, и ссылки в тексте на них, то он не переходит в разряд "текстового докумена" с его "совокупносью таблиц", "текста"?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844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8CAF02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Подразделение ТД на виды приведено в соответствие с действующей редакцией.</w:t>
            </w:r>
          </w:p>
        </w:tc>
      </w:tr>
      <w:tr w:rsidR="00284E2B" w14:paraId="4A871D9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006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2A3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30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  <w:p w14:paraId="15058CF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10FD85F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690860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01770B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0F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7EE7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пояснение в скобках об использовании сокращения КТД, т.к. есть раздел «Сокращения», в тексте сразу использовать принятое в разделе 3.2 сокращение.</w:t>
            </w:r>
          </w:p>
          <w:p w14:paraId="4489F2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B1969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Приведение оформления текста стандарта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соответствие с требованиями ГОСТ Р 1.5.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55A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F0C4EF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04D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6D2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177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DC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7DBB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Дать определение Список</w:t>
            </w:r>
          </w:p>
          <w:p w14:paraId="6B7E3B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4D0375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Ввести термин</w:t>
            </w:r>
          </w:p>
          <w:p w14:paraId="22E719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CB60F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Уточнение требований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55B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96BCA3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E20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C67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AB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DA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D525A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 текстовым документам, как правило, относят технические условия, паспорта, расчеты, пояснительные записки, инструкции и т. п.</w:t>
            </w:r>
          </w:p>
          <w:p w14:paraId="1611685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DC4C5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6A4A3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 чему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относятся ТТ (технические требования) на чертежах?</w:t>
            </w:r>
          </w:p>
          <w:p w14:paraId="42AD6C2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1A13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D6BA48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Р 2.316-2023 (п.6.4)</w:t>
            </w:r>
          </w:p>
          <w:p w14:paraId="7593359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DE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3C26A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ГОСТ Р 2.316-2023 изложено, к чему относятся технические требования – текстовая часть графического документа. Это не отд</w:t>
            </w:r>
            <w:r>
              <w:rPr>
                <w:rFonts w:ascii="Arial" w:hAnsi="Arial" w:cs="Arial"/>
                <w:sz w:val="20"/>
                <w:szCs w:val="20"/>
              </w:rPr>
              <w:t>ельный документ.</w:t>
            </w:r>
          </w:p>
          <w:p w14:paraId="7482CFD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в ГОСТ Р 2.316 необходимо уточнить требования к оформлению текстовой части графического документа. Не все требования ГОСТ Р 2.105 к ней применимы.</w:t>
            </w:r>
          </w:p>
        </w:tc>
      </w:tr>
      <w:tr w:rsidR="00284E2B" w14:paraId="4765E8A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5D8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AFD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E21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ООО «ТМХ Инжиниринг» (Группа "ТМХ", исх. № 2379-ТМХ от </w:t>
            </w:r>
            <w:r>
              <w:rPr>
                <w:rFonts w:ascii="Arial" w:hAnsi="Arial" w:cs="Arial"/>
                <w:sz w:val="20"/>
                <w:szCs w:val="20"/>
              </w:rPr>
              <w:t>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40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0063FAA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 Конструкторские текстовые документы (далее – КТД) делятся на:</w:t>
            </w:r>
          </w:p>
          <w:p w14:paraId="4AC529C9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документы, основное техническое содержание которых выполнено в виде совокупности текста, списков, иллюстраций, таблиц, формул, примечаний и т. п. </w:t>
            </w:r>
            <w:r>
              <w:rPr>
                <w:rFonts w:ascii="Arial" w:hAnsi="Arial" w:cs="Arial"/>
                <w:sz w:val="20"/>
                <w:szCs w:val="20"/>
              </w:rPr>
              <w:t>(далее – текстовые документы);</w:t>
            </w:r>
          </w:p>
          <w:p w14:paraId="08E0D35F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документы, содержащим текст, разбитый на графы, в которых содержание документа заносится в графы, но при этом они не являются таблицами. Это спецификации, перечни, ведомости, ЗИП и т.д.</w:t>
            </w:r>
          </w:p>
          <w:p w14:paraId="3419A4B3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документы, основное техническое сод</w:t>
            </w:r>
            <w:r>
              <w:rPr>
                <w:rFonts w:ascii="Arial" w:hAnsi="Arial" w:cs="Arial"/>
                <w:sz w:val="20"/>
                <w:szCs w:val="20"/>
              </w:rPr>
              <w:t>ержание которых выполнено в виде одной или множества таблиц (далее – табличные документы).</w:t>
            </w:r>
          </w:p>
          <w:p w14:paraId="56D041EA" w14:textId="77777777" w:rsidR="00284E2B" w:rsidRDefault="00284E2B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</w:p>
          <w:p w14:paraId="0E7D9483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Примечание – К текстовым документам, как правило, относят технические условия, паспорта, расчеты, пояснительные записки, инструкции и т. п. К табличным документам, </w:t>
            </w:r>
            <w:r>
              <w:rPr>
                <w:rFonts w:ascii="Arial" w:hAnsi="Arial" w:cs="Arial"/>
                <w:sz w:val="20"/>
                <w:szCs w:val="20"/>
              </w:rPr>
              <w:t xml:space="preserve">как правило, относят </w:t>
            </w:r>
          </w:p>
          <w:p w14:paraId="02B72B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таблицы соединений, таблицы и т. п.</w:t>
            </w:r>
          </w:p>
          <w:p w14:paraId="481252C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1FE5D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46CA39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ГОСТ 2.102 таблицы 1, 3 и ГОСТ Р 2.106 ред. от 08.11.2023</w:t>
            </w:r>
          </w:p>
          <w:p w14:paraId="34C8B8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Спецификация не является таблицей это основной КД  документ обязательный п.5.7, таблица это документ который составляют в зависимости от характера, назначения или условий производства изделия с учетом требований, изложенных в графе "Дополнительное указание</w:t>
            </w:r>
            <w:r>
              <w:rPr>
                <w:rFonts w:ascii="Arial" w:hAnsi="Arial" w:cs="Arial"/>
                <w:sz w:val="20"/>
                <w:szCs w:val="20"/>
              </w:rPr>
              <w:t>" Таблица 3 ГОСТ 2.102 они имеют код «ТБ», таблица соединений «ТЭ4» ГОСТ 2.701 п.4.5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89FB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9F817C1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редакции.</w:t>
            </w:r>
          </w:p>
          <w:p w14:paraId="3DB44272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в соответствии с действующей редакцией</w:t>
            </w:r>
          </w:p>
        </w:tc>
      </w:tr>
      <w:tr w:rsidR="00284E2B" w14:paraId="3136C23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35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5EC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104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28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FC8A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Табличные документы</w:t>
            </w:r>
          </w:p>
          <w:p w14:paraId="146A9E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949F7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Документы, разбитые на графы</w:t>
            </w:r>
          </w:p>
          <w:p w14:paraId="05A31F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E0C6D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Терминология противоречит терминологии ГОСТ Р 2.106-2019 раздел 1 и ГОСТ Р 2.005-2023 статья 54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E1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52FCDB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456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FADF" w14:textId="77777777" w:rsidR="00284E2B" w:rsidRDefault="00F33680">
            <w:pPr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4.1, (стр. 7) - 2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строка в Примечании -...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2C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95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B1BC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9" w:name="_Hlk232175285"/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После слова: «паспорта,» вставить: «формуляры», после слова: «пояснительные» вставить: «/инженерные», после слова: «инструкции»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вставить: «разных видов».</w:t>
            </w:r>
            <w:bookmarkEnd w:id="19"/>
          </w:p>
          <w:p w14:paraId="0EA397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50548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..., паспорта, формуляры, расчеты, пояснительные/инженерные записки, инструкции разных видов и т. п.</w:t>
            </w:r>
          </w:p>
          <w:p w14:paraId="26AFF4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7330F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Добавленные термины применяются в требованиях нормативной документации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в части рассматриваемых вопросов (направлений) применения настоящего стандарта.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834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1B2206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5D1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080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079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4E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DE91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слова «Конструкторские текстовые документы (далее – КТД) делятся на» </w:t>
            </w:r>
            <w:r>
              <w:rPr>
                <w:rFonts w:ascii="Arial" w:hAnsi="Arial" w:cs="Arial"/>
                <w:sz w:val="20"/>
                <w:szCs w:val="20"/>
              </w:rPr>
              <w:t>на «Текстовые КД делятся на».</w:t>
            </w:r>
          </w:p>
          <w:p w14:paraId="788FA9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A694C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случае исключения сокращения «КТД».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9F1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38E35C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Использовано сокращение ТД как в действующей редакции</w:t>
            </w:r>
          </w:p>
        </w:tc>
      </w:tr>
      <w:tr w:rsidR="00284E2B" w14:paraId="011AA17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2A9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C3C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первое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CEF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7E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0135E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 документы, основное техническое содержание которых выполнено в виде совокупности текста, списков, иллюстраций, таблиц, формул, примечаний и т. п. (далее – текстовые документы);</w:t>
            </w:r>
          </w:p>
          <w:p w14:paraId="017E687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97A6C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8AFD0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каким образом илл</w:t>
            </w:r>
            <w:r>
              <w:rPr>
                <w:rFonts w:ascii="Arial" w:hAnsi="Arial" w:cs="Arial"/>
                <w:sz w:val="20"/>
                <w:szCs w:val="20"/>
              </w:rPr>
              <w:t>юстрация, таблица и формула относятся к текстовым документам?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1E5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F9ACF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к действующей редакции</w:t>
            </w:r>
          </w:p>
        </w:tc>
      </w:tr>
      <w:tr w:rsidR="00284E2B" w14:paraId="40023C9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CC6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EB7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AA9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45F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D89434" w14:textId="77777777" w:rsidR="00284E2B" w:rsidRDefault="00F3368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Противоречит области применения </w:t>
            </w:r>
            <w:r>
              <w:rPr>
                <w:rFonts w:ascii="Arial" w:hAnsi="Arial" w:cs="Arial"/>
                <w:sz w:val="20"/>
                <w:szCs w:val="20"/>
              </w:rPr>
              <w:t>ГОСТ Р 2.106-2019.</w:t>
            </w:r>
          </w:p>
          <w:p w14:paraId="27BA84A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980CF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A01F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новой редакции: «- документы, основное техническое содержание которых выполнено в виде текста, разбитого на графы и строки (далее – табличные документы).».</w:t>
            </w:r>
          </w:p>
          <w:p w14:paraId="22F53AE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4E0D9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0F1BA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Установлен</w:t>
            </w:r>
            <w:r>
              <w:rPr>
                <w:rFonts w:ascii="Arial" w:hAnsi="Arial" w:cs="Arial"/>
                <w:sz w:val="20"/>
                <w:szCs w:val="20"/>
              </w:rPr>
              <w:t xml:space="preserve">а взаимосвязь с определением термина 3.1.24 «таблица» и ГОСТ Р 2.106-2019, который устанавливает правила выполнения и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оформления текстовых конструкторских документов, содержащих текст, разбитый на графы (спецификации, ведомости, таблицы и др.).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2C1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50E36E1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  <w:highlight w:val="cyan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к действующей редакции</w:t>
            </w:r>
          </w:p>
        </w:tc>
      </w:tr>
      <w:tr w:rsidR="00284E2B" w14:paraId="4681E5A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6D5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6FD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второе перечислении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E2B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8A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7692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первом перечислении указана «таблица», а во втором сказано, что «документы, содержащие таблицы, </w:t>
            </w:r>
            <w:r>
              <w:rPr>
                <w:rFonts w:ascii="Arial" w:hAnsi="Arial" w:cs="Arial"/>
                <w:sz w:val="20"/>
                <w:szCs w:val="20"/>
              </w:rPr>
              <w:t>относятся к табличным документам. Уточнить к чему относится таблица – к текстовому документу или табличному?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C3E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FDEEEF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к действующей редакции</w:t>
            </w:r>
          </w:p>
        </w:tc>
      </w:tr>
      <w:tr w:rsidR="00284E2B" w14:paraId="3084289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F77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26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53FE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0FE82AF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08-03/14033 от 30.04.2026 (АО «Вертолеты России», исх. № </w:t>
            </w:r>
            <w:r>
              <w:rPr>
                <w:rFonts w:ascii="Arial" w:hAnsi="Arial" w:cs="Arial"/>
                <w:sz w:val="20"/>
                <w:szCs w:val="20"/>
              </w:rPr>
              <w:t>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0A9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3419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Основное техническое содержание КТД должно быть выполнено в соответствии с исходными данными, назначением документа и требованиями к документам данного вида. Общие требования к изложению и оформлению основного</w:t>
            </w:r>
            <w:r>
              <w:rPr>
                <w:rFonts w:ascii="Arial" w:hAnsi="Arial" w:cs="Arial"/>
                <w:sz w:val="20"/>
                <w:szCs w:val="20"/>
              </w:rPr>
              <w:t xml:space="preserve"> технического содержания КТД- в соответствии с разделами 5-9.</w:t>
            </w:r>
          </w:p>
          <w:p w14:paraId="5BD34F1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48F30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4B43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Основное техническое содержание КТД должно быть выполнено в соответствии с исходными данным и требованиями к документам данного вида. Общие требования к изложению и оформ</w:t>
            </w:r>
            <w:r>
              <w:rPr>
                <w:rFonts w:ascii="Arial" w:hAnsi="Arial" w:cs="Arial"/>
                <w:sz w:val="20"/>
                <w:szCs w:val="20"/>
              </w:rPr>
              <w:t>лению основного технического содержания КТД- в соответствии с разделами 5-9.</w:t>
            </w:r>
          </w:p>
          <w:p w14:paraId="266C395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E192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8B4AF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 2.102-2023 и ГОСТ Р 2.106-2019 не установлено назначение текстовых документов. Например, не установлено назначение перечня всех спецификаци</w:t>
            </w:r>
            <w:r>
              <w:rPr>
                <w:rFonts w:ascii="Arial" w:hAnsi="Arial" w:cs="Arial"/>
                <w:sz w:val="20"/>
                <w:szCs w:val="20"/>
              </w:rPr>
              <w:t>й (ВС), перечня покупных изделий (ВП) и т.д.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77D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37BC9D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исключен.</w:t>
            </w:r>
          </w:p>
          <w:p w14:paraId="1EFB7A0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Выходит за рамки аспекта стандартизации</w:t>
            </w:r>
          </w:p>
        </w:tc>
      </w:tr>
      <w:tr w:rsidR="00284E2B" w14:paraId="01C5F1D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0E5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EA6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4.2,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961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6D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DF321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Предлагается удалить выражение,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являющееся аксиомой:</w:t>
            </w:r>
          </w:p>
          <w:p w14:paraId="3A90B99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КТД обязательно должен включать основное техническое содержание, для передачи которого он предназначен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.».</w:t>
            </w:r>
          </w:p>
          <w:p w14:paraId="5D2D13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Данное утверждение бесспорно, но лишнее, т.к. любой вид КТД содержит основное техническое содержание в соответствии со своим наз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начением. Требования к содержанию КТД устанавливаются соответствующими стандартами</w:t>
            </w:r>
          </w:p>
          <w:p w14:paraId="254C25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5410C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1 абзац</w:t>
            </w:r>
          </w:p>
          <w:p w14:paraId="5B7E67C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5F45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Упрощение восприятия пункта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AE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9213F4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892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013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BBB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30CDB3B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Синёв И.М. (АО «НПП «Респиратор»),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эл.почта от 25.03.2026</w:t>
            </w:r>
          </w:p>
          <w:p w14:paraId="5E737C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5D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64BC57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слова: «Требования к основного техническому содержанию» на «Требования к </w:t>
            </w:r>
            <w:r>
              <w:rPr>
                <w:rFonts w:ascii="Arial" w:hAnsi="Arial" w:cs="Arial"/>
                <w:sz w:val="20"/>
                <w:szCs w:val="20"/>
              </w:rPr>
              <w:t>основному техническому содержанию».</w:t>
            </w:r>
          </w:p>
          <w:p w14:paraId="287268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81765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52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860462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исключен.</w:t>
            </w:r>
          </w:p>
          <w:p w14:paraId="70708EC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Выходит за рамки аспекта стандартизации</w:t>
            </w:r>
          </w:p>
        </w:tc>
      </w:tr>
      <w:tr w:rsidR="00284E2B" w14:paraId="41B18BB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82D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775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A9D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16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702C00A8" w14:textId="77777777" w:rsidR="00284E2B" w:rsidRDefault="00F33680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Дать определение «Вспомогательному структурному элементу» (ВСЭ) или дать ссылку на 10.1.1</w:t>
            </w:r>
          </w:p>
          <w:p w14:paraId="6322281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67D1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9DE92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При первом упоминании «Вспомогательного структурного элемента» (ВСЭ) нет четкого определения этого понятия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339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22CF4A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Понятие исключено</w:t>
            </w:r>
          </w:p>
        </w:tc>
      </w:tr>
      <w:tr w:rsidR="00284E2B" w14:paraId="755CEC8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EE5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2BC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AAD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0A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BC1F36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различия по включению ВСЭ в текстовый и табличный документ.</w:t>
            </w:r>
          </w:p>
          <w:p w14:paraId="130644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Оба документа относятся к КТД и правила включения ВСЭ должны быть одинако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 для упрощения восприятия текста стандарта и оформления документации</w:t>
            </w:r>
          </w:p>
          <w:p w14:paraId="728FA1C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3EFD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92008A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4.3 В КТД, при необходимости, включают ВСЭ, обеспечивающие удобство применения документа по назначению. Общие требования к построению КТД – в соответствии с разд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елом 10.</w:t>
            </w:r>
          </w:p>
          <w:p w14:paraId="1E2B5A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Дополнительные требования к включению в КТД ВСЭ допускается устанавливать в стандарте организации.</w:t>
            </w:r>
          </w:p>
          <w:p w14:paraId="00359BE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3AA3C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4F19F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36A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EA46F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6823DA4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F49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3C1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31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35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376B49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В текстовый документ, при необходимости, включают ВСЭ, обеспечивающие удобство применения документа по назначению. Общие требования к построению текстового документа – в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соответствии с разделом 10. </w:t>
            </w:r>
          </w:p>
          <w:p w14:paraId="7BF9C4A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Табличный документ может включать ВСЭ, если это признано целесообразным. В этом случае правила к построению табличного документа устанавливают в стандарте организации</w:t>
            </w:r>
          </w:p>
          <w:p w14:paraId="37FA8B1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B7E45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6BF299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4.3 В текстовый документ, при необхо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димости или по согласованию с Заказчиком, включают ВСЭ, обеспечивающие удобство применения документа по назначению. Общие требования к построению текстового документа – в соответствии с разделом 10. </w:t>
            </w:r>
          </w:p>
          <w:p w14:paraId="0EABF6E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lastRenderedPageBreak/>
              <w:t>Табличный документ может включать ВСЭ, если это признано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 целесообразным. В этом случае правила к построению табличного документа устанавливают в стандарте организации или согласовывают с Заказчиком.</w:t>
            </w:r>
          </w:p>
          <w:p w14:paraId="762BBC5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E5D0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98F635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нашей организации не разрабатывают стандарты, и Заказчик требует оформленны</w:t>
            </w:r>
            <w:r>
              <w:rPr>
                <w:rFonts w:ascii="Arial" w:hAnsi="Arial" w:cs="Arial"/>
                <w:sz w:val="20"/>
                <w:szCs w:val="20"/>
              </w:rPr>
              <w:t>е титульные листы даже для документов об изменении, и чтобы документы были на формах ТКД</w:t>
            </w:r>
          </w:p>
          <w:p w14:paraId="4CE2A38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17E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24A9088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  <w:p w14:paraId="03B8EB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Необходимость согласования чего-либо с заказчиком не является аспектом стандартизации</w:t>
            </w:r>
          </w:p>
        </w:tc>
      </w:tr>
      <w:tr w:rsidR="00284E2B" w14:paraId="091D768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561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CC2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4.4.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262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5C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A435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Заменить текст «…собой отдельные документы (бумажные книги, информационные объекты или файлы) с уникальным обозначением, являющимся производным от обозначения документа в целом.»</w:t>
            </w:r>
          </w:p>
          <w:p w14:paraId="2EB3401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DAEA6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лагаемая редакция:</w:t>
            </w:r>
          </w:p>
          <w:p w14:paraId="202D7E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«…собой отдельные документы </w:t>
            </w:r>
            <w:r>
              <w:rPr>
                <w:rStyle w:val="12"/>
                <w:rFonts w:ascii="Arial" w:hAnsi="Arial" w:cs="Arial"/>
                <w:strike/>
                <w:sz w:val="20"/>
                <w:szCs w:val="20"/>
              </w:rPr>
              <w:t>(бумажные книги, информационные объекты или файлы)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 с уникальным обозначением по ГОСТ Р 2.201</w:t>
            </w:r>
            <w:r>
              <w:rPr>
                <w:rStyle w:val="12"/>
                <w:rFonts w:ascii="Arial" w:hAnsi="Arial" w:cs="Arial"/>
                <w:strike/>
                <w:sz w:val="20"/>
                <w:szCs w:val="20"/>
              </w:rPr>
              <w:t>, являющимся производным от обозначения документа в целом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.»</w:t>
            </w:r>
          </w:p>
          <w:p w14:paraId="0C677C1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9100F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821A5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Более четкие формулир</w:t>
            </w:r>
            <w:r>
              <w:rPr>
                <w:rFonts w:ascii="Arial" w:hAnsi="Arial" w:cs="Arial"/>
                <w:sz w:val="20"/>
                <w:szCs w:val="20"/>
              </w:rPr>
              <w:t>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6ACF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1F96ED3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5844FA0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3BC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55D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4.4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2D8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DA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636D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20" w:name="_Hlk232175956"/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 xml:space="preserve">Согласно п.4.4 документы, разбитые на графы (спецификация, ведомость покупных и др. большого объема) допускается разбивать на </w:t>
            </w: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части</w:t>
            </w:r>
          </w:p>
          <w:bookmarkEnd w:id="20"/>
          <w:p w14:paraId="4B6808E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129E6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F88F7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Не разбивать на части</w:t>
            </w:r>
          </w:p>
          <w:p w14:paraId="749A5AA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09503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FA894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Возможность применения КД большого объема в электронном виде, где удобен процесс поиска составляющих позиций в одном документе без перехода в другие части.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8A6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Отклонено. </w:t>
            </w:r>
          </w:p>
          <w:p w14:paraId="734D42FD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электронных документов нет разницы, разбиты они на части или нет, с точки зрения возможности поиска по содержимому. Разбиение на части может быть обусловлено, в том числе, и необходимостью работы со ССГТ (сведения составляющие гостайну).</w:t>
            </w:r>
          </w:p>
          <w:p w14:paraId="760FD400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sz w:val="20"/>
                <w:szCs w:val="20"/>
              </w:rPr>
              <w:t>претить разбивать какие-либо ТД на части можно на уровне стандарта организации</w:t>
            </w:r>
          </w:p>
        </w:tc>
      </w:tr>
      <w:tr w:rsidR="00284E2B" w14:paraId="08B6DD8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223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DC7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4.4, второе предложение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BEE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8F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3FC55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«Общие требования к разбиению –…»</w:t>
            </w:r>
          </w:p>
          <w:p w14:paraId="625EDF4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A954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0E4B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«Общие требования к разбиению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КТД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–…»</w:t>
            </w:r>
          </w:p>
          <w:p w14:paraId="3A70D77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6079B0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CD3DD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20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569037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541571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29B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D2C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4.4, последнее предложение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396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93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4A596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слова: «Общие </w:t>
            </w:r>
            <w:r>
              <w:rPr>
                <w:rFonts w:ascii="Arial" w:hAnsi="Arial" w:cs="Arial"/>
                <w:sz w:val="20"/>
                <w:szCs w:val="20"/>
              </w:rPr>
              <w:t>требования к разбиению» на «Общие требования к делению».</w:t>
            </w:r>
          </w:p>
          <w:p w14:paraId="4253F05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3867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F37C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наименованием раздела 11 «Деление текстового документа на части и книги».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BC4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80992E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362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601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0C8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Союз «Объединение вагоностроителей», исх. №157 от 27.04.2</w:t>
            </w:r>
            <w:r>
              <w:rPr>
                <w:rFonts w:ascii="Arial" w:hAnsi="Arial" w:cs="Arial"/>
                <w:sz w:val="20"/>
                <w:szCs w:val="20"/>
              </w:rPr>
              <w:t>026 (ООО «УК РМ Рейл» (АО «НВЦ «Вагоны»))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628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5A326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«При оформлении документа используют гарнитуры шрифта Times New Roman или Arial размером 14 для основного текста и размером 12 для приложений, примечаний, сносок и примеров.</w:t>
            </w:r>
          </w:p>
          <w:p w14:paraId="1B4BA2C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 использование шрифта размером 13 и 11 для основного текста и размером 12 и 10 для приложений, примечаний, сносок и примеров соответственно.</w:t>
            </w:r>
          </w:p>
          <w:p w14:paraId="3FB1A46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Применяемые шрифты должны обеспечивать однозначность понимания каждого символа. Использование различных </w:t>
            </w:r>
            <w:r>
              <w:rPr>
                <w:rFonts w:ascii="Arial" w:hAnsi="Arial" w:cs="Arial"/>
                <w:sz w:val="20"/>
                <w:szCs w:val="20"/>
              </w:rPr>
              <w:t>сочетаний размеров шрифта в одном документе не допускается.</w:t>
            </w:r>
          </w:p>
          <w:p w14:paraId="1CFE09D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Использование различных гарнитур шрифта в одном документе не рекомендуется.»</w:t>
            </w:r>
          </w:p>
          <w:p w14:paraId="58CD77C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7981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9580B6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ГОСТ Р 2.104 не содержится указаний по шрифтам, а в существующий редакции ГОСТ Р </w:t>
            </w:r>
            <w:r>
              <w:rPr>
                <w:rFonts w:ascii="Arial" w:hAnsi="Arial" w:cs="Arial"/>
                <w:sz w:val="20"/>
                <w:szCs w:val="20"/>
              </w:rPr>
              <w:t>2.105 даны четкие и понятные указания по шрифтам и их размерам, предлагаем их сохранить</w:t>
            </w:r>
          </w:p>
          <w:p w14:paraId="61B9BBF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CFBF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частично. </w:t>
            </w:r>
          </w:p>
          <w:p w14:paraId="68C7AF5F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21" w:name="_Hlk232176079"/>
            <w:r>
              <w:rPr>
                <w:rFonts w:ascii="Arial" w:hAnsi="Arial" w:cs="Arial"/>
                <w:sz w:val="20"/>
                <w:szCs w:val="20"/>
              </w:rPr>
              <w:t>Применение шрифта - в соответствии с ГОСТ Р 2.304”, дополнено фразой: “Использование различных гарнитур шрифтов в одном документе не допускается”</w:t>
            </w:r>
          </w:p>
          <w:p w14:paraId="4F9FB94F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94F7D2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hAnsi="Arial" w:cs="Arial"/>
                <w:sz w:val="20"/>
                <w:szCs w:val="20"/>
              </w:rPr>
              <w:t>ополнено положением “В одном КТД выдерживают единый подход в оформлении”</w:t>
            </w:r>
            <w:bookmarkEnd w:id="21"/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16F41141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Понятие шрифт включает и размер. Но разные размеры шрифта одной гарнитуры можно.</w:t>
            </w:r>
          </w:p>
          <w:p w14:paraId="2C46958C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E3F8C6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не может рекомендовать использование проприетарных шрифтов Times New Roman или Arial, права на ко</w:t>
            </w:r>
            <w:r>
              <w:rPr>
                <w:rFonts w:ascii="Arial" w:hAnsi="Arial" w:cs="Arial"/>
                <w:sz w:val="20"/>
                <w:szCs w:val="20"/>
              </w:rPr>
              <w:t>торые принадлежат коммерческим организациям США.</w:t>
            </w:r>
          </w:p>
          <w:p w14:paraId="06CB8067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ТК 482 планируются работы по разработке в РФ бесплатного шрифта для текстовых конструкторских документов. До появления такого, организации сами выбирают шрифт под свою ответственность с учетом требований Г</w:t>
            </w:r>
            <w:r>
              <w:rPr>
                <w:rFonts w:ascii="Arial" w:hAnsi="Arial" w:cs="Arial"/>
                <w:sz w:val="20"/>
                <w:szCs w:val="20"/>
              </w:rPr>
              <w:t>ОСТ Р 2.304</w:t>
            </w:r>
          </w:p>
        </w:tc>
      </w:tr>
      <w:tr w:rsidR="00284E2B" w14:paraId="2A8CCE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B86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68F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96E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3D1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7843F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новой редакции</w:t>
            </w:r>
          </w:p>
          <w:p w14:paraId="3DD31FB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774549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DD3B8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оформлении КТД используют гарнитуру шрифта Times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New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Roman</w:t>
            </w:r>
            <w:r>
              <w:rPr>
                <w:rFonts w:ascii="Arial" w:hAnsi="Arial" w:cs="Arial"/>
                <w:sz w:val="20"/>
                <w:szCs w:val="20"/>
              </w:rPr>
              <w:t xml:space="preserve"> или A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rial</w:t>
            </w:r>
            <w:r>
              <w:rPr>
                <w:rFonts w:ascii="Arial" w:hAnsi="Arial" w:cs="Arial"/>
                <w:sz w:val="20"/>
                <w:szCs w:val="20"/>
              </w:rPr>
              <w:t xml:space="preserve"> размером 14 для основного текста и </w:t>
            </w:r>
            <w:r>
              <w:rPr>
                <w:rFonts w:ascii="Arial" w:hAnsi="Arial" w:cs="Arial"/>
                <w:sz w:val="20"/>
                <w:szCs w:val="20"/>
              </w:rPr>
              <w:t>размером 12 для приложений, примечаний, сносок и примеров.</w:t>
            </w:r>
          </w:p>
          <w:p w14:paraId="6640B53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Допускается использование шрифта размером 13 и 11 для основного текста и размером 12 и 10 для приложений, примечаний, сносок и примеров, если это не затрудняет прочтение документа. </w:t>
            </w:r>
          </w:p>
          <w:p w14:paraId="5B756B8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Использование </w:t>
            </w:r>
            <w:r>
              <w:rPr>
                <w:rFonts w:ascii="Arial" w:hAnsi="Arial" w:cs="Arial"/>
                <w:sz w:val="20"/>
                <w:szCs w:val="20"/>
              </w:rPr>
              <w:t>различных сочетаний размеров шрифта и различных гарнитур шрифта в одном документе не допускается</w:t>
            </w:r>
          </w:p>
          <w:p w14:paraId="42AB04BE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5E1B9A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F9CF4B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Размер шрифта 11 и 10 необходимо указать как допущение, а не основное требования, т.к. многие текстовые документы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(инструкция по входному контролю, руководство по эксплуатации и т.п.), разрабатываются для применения и в местах эксплуатации, и если КТД выполнен на бумажном носителе (нет возможности увеличить текст в процессе использования документа), могут возникнуть 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рудности с прочтением текста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0CA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46A2A23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836832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 ответ на замечание выше.</w:t>
            </w:r>
          </w:p>
          <w:p w14:paraId="0E535C1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EFFE8A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область применения ГОСТ Р 2.105. Мы не устанавливаем требования к эксплуатационным документам, полученным при издании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(для передачи потребителям). В ГОСТ Р 2.105 уст</w:t>
            </w:r>
            <w:r>
              <w:rPr>
                <w:rFonts w:ascii="Arial" w:hAnsi="Arial" w:cs="Arial"/>
                <w:sz w:val="20"/>
                <w:szCs w:val="20"/>
              </w:rPr>
              <w:t>ановлены требования к конструкторским документам - в том виде, в котором они хранятся в архиве.</w:t>
            </w:r>
          </w:p>
        </w:tc>
      </w:tr>
      <w:tr w:rsidR="00284E2B" w14:paraId="1B57750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50F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12E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718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69CD00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788D4D0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ГК «Росатом», исх. №1-8.15/19289 от </w:t>
            </w:r>
            <w:r>
              <w:rPr>
                <w:rFonts w:ascii="Arial" w:hAnsi="Arial" w:cs="Arial"/>
                <w:sz w:val="20"/>
                <w:szCs w:val="20"/>
              </w:rPr>
              <w:t>22.04.2026</w:t>
            </w:r>
          </w:p>
          <w:p w14:paraId="5FD242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205DFEA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50FDFE0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3B06BA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  <w:p w14:paraId="0C33019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КБ «Пассажирский транспорт», эл.почта от</w:t>
            </w:r>
            <w:r>
              <w:rPr>
                <w:rFonts w:ascii="Arial" w:hAnsi="Arial" w:cs="Arial"/>
                <w:sz w:val="20"/>
                <w:szCs w:val="20"/>
              </w:rPr>
              <w:t xml:space="preserve">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D9C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4015B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стандарт, устанавливающий требования к шрифтам</w:t>
            </w:r>
          </w:p>
          <w:p w14:paraId="538DE69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D347C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574935A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4.5 Применение шрифта в КТД – в соответствии с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ГОСТ Р 2.304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.</w:t>
            </w:r>
          </w:p>
          <w:p w14:paraId="3445AE2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037BCF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558B6D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Исправление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BD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5B59B3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Исправлено на ГОСТ Р 2.304</w:t>
            </w:r>
          </w:p>
        </w:tc>
      </w:tr>
      <w:tr w:rsidR="00284E2B" w14:paraId="01A6FCB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FAF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876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8B0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7B1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460CCC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ссылку на таблицу 1, для того, чтобы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целом информация по используемым шрифтам была в одном пункте.</w:t>
            </w:r>
          </w:p>
          <w:p w14:paraId="609C751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45A15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34A7AB7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</w:pPr>
            <w:bookmarkStart w:id="22" w:name="_Hlk232176361"/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Рекомендуется применять размер шрифта 12-14 пунктов для основного текста, а для приложений, примечаний, таблиц, сносок и примеров – на 1-2 пункта меньше.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Шрифты для за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головков структурных элементов КТД в соответствии с таблицей 1.</w:t>
            </w:r>
          </w:p>
          <w:bookmarkEnd w:id="22"/>
          <w:p w14:paraId="7B5293A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F81B7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E430A0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D8A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52577E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Таблица 1 перенесена в раздел 4</w:t>
            </w:r>
          </w:p>
        </w:tc>
      </w:tr>
      <w:tr w:rsidR="00284E2B" w14:paraId="6C1EE51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FEA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18E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241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8B5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EB5BF4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Использование различных шрифтов в документе не рекомендуется. </w:t>
            </w:r>
          </w:p>
          <w:p w14:paraId="5D76DAC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документа рекомендуется оформлять с использование полуторного межстрочного интервала. Допускается использовать межстрочного интервала из ряда: 1; 1,5; 1,25; 1,75; 2.</w:t>
            </w:r>
          </w:p>
          <w:p w14:paraId="33B31C8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59DE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7AE3A1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 информацией.</w:t>
            </w:r>
          </w:p>
          <w:p w14:paraId="41F7966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Перенести данный пункт в .5.1</w:t>
            </w:r>
          </w:p>
          <w:p w14:paraId="525154D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A62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06621A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Перенесено в 4.2.6</w:t>
            </w:r>
          </w:p>
          <w:p w14:paraId="7CA54A4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жестко устанавливать ряд нецелесообразно (как это проверять?)</w:t>
            </w:r>
          </w:p>
        </w:tc>
      </w:tr>
      <w:tr w:rsidR="00284E2B" w14:paraId="11129A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CEF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F1E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4E30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596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33E00C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ГОСТ Р 2.104 на ГОСТ Р 2.304; </w:t>
            </w:r>
          </w:p>
          <w:p w14:paraId="7426EA1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предложение "на 1-2 пункта меньше, применяемого шрифта для основного текста"</w:t>
            </w:r>
          </w:p>
          <w:p w14:paraId="13EFB4B3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F3F4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30A966E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4.5 Применение шрифта в КТД – в соответствии с ГОСТ Р 2.304. </w:t>
            </w:r>
          </w:p>
          <w:p w14:paraId="0839D20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Рекоменд</w:t>
            </w:r>
            <w:r>
              <w:rPr>
                <w:rFonts w:ascii="Arial" w:hAnsi="Arial" w:cs="Arial"/>
                <w:sz w:val="20"/>
                <w:szCs w:val="20"/>
              </w:rPr>
              <w:t>уется применять размер шрифта 12-14 пунктов для основного текста, а для приложений, примечаний, таблиц, сносок и примеров – на 1-2 пункта меньше, применяемого шрифта основного текста</w:t>
            </w:r>
          </w:p>
          <w:p w14:paraId="2D3A344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CF3447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9601BE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2.104 не определяет каких-либо</w:t>
            </w:r>
            <w:r>
              <w:rPr>
                <w:rFonts w:ascii="Arial" w:hAnsi="Arial" w:cs="Arial"/>
                <w:sz w:val="20"/>
                <w:szCs w:val="20"/>
              </w:rPr>
              <w:t xml:space="preserve"> требования или область применения шрифтов в текстовых документах;</w:t>
            </w:r>
          </w:p>
          <w:p w14:paraId="14CD833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заявленной формулировки рекомендация использование шрифта на 1-2 пункта меньше вызывает разночтения, так как непонятно, относительного чего меньше: относительно предлагаемого диапазона </w:t>
            </w:r>
            <w:r>
              <w:rPr>
                <w:rFonts w:ascii="Arial" w:hAnsi="Arial" w:cs="Arial"/>
                <w:sz w:val="20"/>
                <w:szCs w:val="20"/>
              </w:rPr>
              <w:t>12-14 пунктов или все-таки относительно размера шрифта основного текста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500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11E438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4.1.8</w:t>
            </w:r>
          </w:p>
        </w:tc>
      </w:tr>
    </w:tbl>
    <w:p w14:paraId="11AD6535" w14:textId="77777777" w:rsidR="00284E2B" w:rsidRDefault="00F33680">
      <w:pPr>
        <w:pStyle w:val="1"/>
        <w:shd w:val="clear" w:color="auto" w:fill="A8D08D" w:themeFill="accent6" w:themeFillTint="99"/>
      </w:pPr>
      <w:r>
        <w:lastRenderedPageBreak/>
        <w:t>5 Общие требования к изложению и оформлению (см. раздел 6)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23947B5C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44104C5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404E68C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1B16375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E56D6E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47F603E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Замечание, предложение, предлагаемая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459BFBD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0C188434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1F13D5A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424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618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7F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73B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B9A3AC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 тексту стандарта уточнить какие требования к начертанию шрифтов рекомендуется применять при написании текста, обозначению и </w:t>
            </w:r>
            <w:r>
              <w:rPr>
                <w:rFonts w:ascii="Arial" w:hAnsi="Arial" w:cs="Arial"/>
                <w:sz w:val="20"/>
                <w:szCs w:val="20"/>
              </w:rPr>
              <w:t>наименованию таблиц (в т.ч. продолжению и окончанию таблиц)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A5F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0C19F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Общие требования к оформлению приведен ы в разделе 4.</w:t>
            </w:r>
          </w:p>
          <w:p w14:paraId="1F1FB9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оформлению таблиц, иллюстраций – в 6.5 и 6.6</w:t>
            </w:r>
          </w:p>
        </w:tc>
      </w:tr>
      <w:tr w:rsidR="00284E2B" w14:paraId="4691A17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31A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CF2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15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DB7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7ABD487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Предложение</w:t>
            </w:r>
          </w:p>
          <w:p w14:paraId="4A92983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E711E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A5EE0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5.Х Общие требования к оформлению</w:t>
            </w:r>
          </w:p>
          <w:p w14:paraId="7BA8939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0D3247D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5.Х.Х При ручном оформлении КТД необходимо применять шрифты по ГОСТ 2.304. При выполнении документов автоматизированным способом рекомендуется применять шрифты, исполь</w:t>
            </w:r>
            <w:r>
              <w:rPr>
                <w:rFonts w:ascii="Arial" w:hAnsi="Arial" w:cs="Arial"/>
                <w:sz w:val="20"/>
                <w:szCs w:val="20"/>
              </w:rPr>
              <w:t xml:space="preserve">зуемые средствами вычислительной техники размером 11-14 пт для основного текста, а для приложений, примечаний, таблиц, сносок и примеров - на 1-2 пт меньше. В КТД, содержащих преимущественно сплошной текст, допускается использовать пропорциональные шрифты </w:t>
            </w:r>
            <w:r>
              <w:rPr>
                <w:rFonts w:ascii="Arial" w:hAnsi="Arial" w:cs="Arial"/>
                <w:sz w:val="20"/>
                <w:szCs w:val="20"/>
              </w:rPr>
              <w:t xml:space="preserve">с засечками. При автоматизированном способе выполнения документов следует учитывать лицензионные или иные ограничения на применяемые шрифты. Рекомендуется применять шрифты, распространяемые на основе открытой лицензии, или обеспечивать хранение и передачу </w:t>
            </w:r>
            <w:r>
              <w:rPr>
                <w:rFonts w:ascii="Arial" w:hAnsi="Arial" w:cs="Arial"/>
                <w:sz w:val="20"/>
                <w:szCs w:val="20"/>
              </w:rPr>
              <w:t>шрифтов всем пользователям документов. Применяемые шрифты должны обеспечивать однозначность понимания каждого символа. Использование различных шрифтов в одном документе не рекомендуется.</w:t>
            </w:r>
          </w:p>
          <w:p w14:paraId="5CFBE4F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‒ Необходимо учитывать, что при автоматизированном способе выполнения документов применение проприетарных шрифтов из состава ОС Windows (включая Arial, Times New Roman, Courier New, Verdana и др.) может привести к искажениям при отображении этих</w:t>
            </w:r>
            <w:r>
              <w:rPr>
                <w:rFonts w:ascii="Arial" w:hAnsi="Arial" w:cs="Arial"/>
                <w:sz w:val="20"/>
                <w:szCs w:val="20"/>
              </w:rPr>
              <w:t xml:space="preserve"> документов в других операционных системах (например, при переходе на отечественное ПО), в которых эти шрифты отсутствуют в связи с санкционными и лицензионными ограничениями.</w:t>
            </w:r>
          </w:p>
          <w:p w14:paraId="468CB9D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5.Х.Х Опечатки, описки и графические неточности, обнаруженные в процессе выполне</w:t>
            </w:r>
            <w:r>
              <w:rPr>
                <w:rFonts w:ascii="Arial" w:hAnsi="Arial" w:cs="Arial"/>
                <w:sz w:val="20"/>
                <w:szCs w:val="20"/>
              </w:rPr>
              <w:t>ния документа, допускается исправлять подчисткой или закрашиванием корректирующей жидкостью белого цвета и нанесением на том же месте исправленного текста (графики) машинописным способом или черными чернилами, пастой или тушью рукописным способом.</w:t>
            </w:r>
          </w:p>
          <w:p w14:paraId="1FC2579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</w:t>
            </w:r>
            <w:r>
              <w:rPr>
                <w:rFonts w:ascii="Arial" w:hAnsi="Arial" w:cs="Arial"/>
                <w:sz w:val="20"/>
                <w:szCs w:val="20"/>
              </w:rPr>
              <w:t xml:space="preserve">вание листов КТД с повреждениями, приводящими к неоднозначности понимания текстовых символов (букв, цифр, знаков препинания) и графического материала, а также содержащих помарки и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следы не полностью удалённого прежнего текста (графического материала), не д</w:t>
            </w:r>
            <w:r>
              <w:rPr>
                <w:rFonts w:ascii="Arial" w:hAnsi="Arial" w:cs="Arial"/>
                <w:sz w:val="20"/>
                <w:szCs w:val="20"/>
              </w:rPr>
              <w:t>опускается.</w:t>
            </w:r>
          </w:p>
          <w:p w14:paraId="7DA6A6D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После внесения исправлений документ должен удовлетворять требованиям микрофильмирования, установленным ГОСТ 13.1.002. </w:t>
            </w:r>
          </w:p>
          <w:p w14:paraId="7D5CBE9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5.Х.Х Общие требования к КТД, содержащим в основном сплошной текст, - в соответствии с разделом Х. Требования к КТД, содержащ</w:t>
            </w:r>
            <w:r>
              <w:rPr>
                <w:rFonts w:ascii="Arial" w:hAnsi="Arial" w:cs="Arial"/>
                <w:sz w:val="20"/>
                <w:szCs w:val="20"/>
              </w:rPr>
              <w:t xml:space="preserve">им текст, разбитый на графы, - в соответствии с разделом Х. </w:t>
            </w:r>
          </w:p>
          <w:p w14:paraId="6A093B6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5.Х.Х Для размещения утверждающих и согласующих подписей к КТД рекомендуется составлять титульный лист и (или) ЛУ в соответствии с разделом 8.</w:t>
            </w:r>
          </w:p>
          <w:p w14:paraId="7F393C2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Обязательность и особенности выполнения титульных ли</w:t>
            </w:r>
            <w:r>
              <w:rPr>
                <w:rFonts w:ascii="Arial" w:hAnsi="Arial" w:cs="Arial"/>
                <w:sz w:val="20"/>
                <w:szCs w:val="20"/>
              </w:rPr>
              <w:t xml:space="preserve">стов оговорены в стандартах ЕСКД, ЕСТД и СПДС на правила выполнения соответствующих документов. </w:t>
            </w:r>
          </w:p>
          <w:p w14:paraId="51C4AA0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5.Х.Х В ТД включают лист регист</w:t>
            </w:r>
            <w:r>
              <w:rPr>
                <w:rFonts w:ascii="Arial" w:hAnsi="Arial" w:cs="Arial"/>
                <w:sz w:val="20"/>
                <w:szCs w:val="20"/>
              </w:rPr>
              <w:t xml:space="preserve">рации изменений в соответствии с ГОСТ Р 2.503 и ГОСТ Р 21.101. Лист регистрации изменений допускается оформлять одновременно с внесением изменений.  </w:t>
            </w:r>
          </w:p>
          <w:p w14:paraId="00BBF26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5.Х.Х В КТД, изготовленные машинописным способом или на устройствах вывода ЭВМ, вписывать (рукописным спос</w:t>
            </w:r>
            <w:r>
              <w:rPr>
                <w:rFonts w:ascii="Arial" w:hAnsi="Arial" w:cs="Arial"/>
                <w:sz w:val="20"/>
                <w:szCs w:val="20"/>
              </w:rPr>
              <w:t>обом) отдельные слова, формулы, условные знаки, а также выполнять графический материал следует черными чернилами, пастой или тушью</w:t>
            </w:r>
          </w:p>
          <w:p w14:paraId="454F898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5AC7C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0AFA95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Необходимо ввести общие требования к оформлению КТД для формирования единого подхода при </w:t>
            </w:r>
            <w:r>
              <w:rPr>
                <w:rFonts w:ascii="Arial" w:hAnsi="Arial" w:cs="Arial"/>
                <w:sz w:val="20"/>
                <w:szCs w:val="20"/>
              </w:rPr>
              <w:t>создании КТД в части оформления, либо указать ссылку на нормативный документ, которым руководствоваться при оформлении КТД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31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21A50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Общие требования к оформлению ТД приведены в разделе 4</w:t>
            </w:r>
          </w:p>
        </w:tc>
      </w:tr>
    </w:tbl>
    <w:p w14:paraId="5BEB52EE" w14:textId="77777777" w:rsidR="00284E2B" w:rsidRDefault="00F33680">
      <w:pPr>
        <w:pStyle w:val="2"/>
        <w:shd w:val="clear" w:color="auto" w:fill="9CC2E5" w:themeFill="accent5" w:themeFillTint="99"/>
      </w:pPr>
      <w:r>
        <w:t>5.1 Изложение текста (см. новый подраздел 6.1)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4BFB2ED8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6DD94DF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4492322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379B38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58E36A0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767ACDE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4F5F931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2099EBE3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A5D76C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E3F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703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E6F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  <w:p w14:paraId="5F995F2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19E48D4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700C87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275-312/Исх.-5351 от </w:t>
            </w:r>
            <w:r>
              <w:rPr>
                <w:rFonts w:ascii="Arial" w:hAnsi="Arial" w:cs="Arial"/>
                <w:sz w:val="20"/>
                <w:szCs w:val="20"/>
              </w:rPr>
              <w:t>21.04.2026 (АО «Вертолеты России», исх. № 6991/12 от 07.05.2026)</w:t>
            </w:r>
          </w:p>
          <w:p w14:paraId="2BA5E8A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ПАО «ОДК-УМПО», исх. №18-08-53/26 от 22.04.2026</w:t>
            </w:r>
          </w:p>
          <w:p w14:paraId="16DAE39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  <w:p w14:paraId="66594BE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  <w:p w14:paraId="0AC0C98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«У-УАЗ»</w:t>
            </w:r>
            <w:r>
              <w:rPr>
                <w:rFonts w:ascii="Arial" w:hAnsi="Arial" w:cs="Arial"/>
                <w:sz w:val="20"/>
                <w:szCs w:val="20"/>
              </w:rPr>
              <w:br/>
              <w:t>№ 019-32/609 от 23.04.2026 (А</w:t>
            </w:r>
            <w:r>
              <w:rPr>
                <w:rFonts w:ascii="Arial" w:hAnsi="Arial" w:cs="Arial"/>
                <w:sz w:val="20"/>
                <w:szCs w:val="20"/>
              </w:rPr>
              <w:t>О «Вертолеты России», исх. № 6991/12 от 07.05.2026)</w:t>
            </w:r>
          </w:p>
          <w:p w14:paraId="21005B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25C6B35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7B6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91B0ED7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</w:t>
            </w:r>
            <w:r>
              <w:rPr>
                <w:rFonts w:ascii="Arial" w:hAnsi="Arial" w:cs="Arial"/>
                <w:sz w:val="20"/>
                <w:szCs w:val="20"/>
              </w:rPr>
              <w:t>: ошибка в нумерации пунктов подраздела, дважды встречается 5.1.2.</w:t>
            </w:r>
          </w:p>
          <w:p w14:paraId="2E152CD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</w:t>
            </w:r>
            <w:r>
              <w:rPr>
                <w:rFonts w:ascii="Arial" w:hAnsi="Arial" w:cs="Arial"/>
                <w:sz w:val="20"/>
                <w:szCs w:val="20"/>
              </w:rPr>
              <w:t>: изменить нумерацию в рамках подраздела, исключив двойственность повторения п. 5.1.2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18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95C72B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70A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B7F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5.1, изложение текста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78B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F9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03CB90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Отсутствие условия.</w:t>
            </w:r>
          </w:p>
          <w:p w14:paraId="3491F24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08F10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81464B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Использование различных сочетаний размеров шрифта в одном документе не допускается.</w:t>
            </w:r>
          </w:p>
          <w:p w14:paraId="616907B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Использование различных гарнитур шрифта в одном документе не рекомендуется</w:t>
            </w:r>
          </w:p>
          <w:p w14:paraId="1559D0A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A629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97B73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дополнительно требования, ранее имевшиеся в ГОСТ Р 2.1</w:t>
            </w:r>
            <w:r>
              <w:rPr>
                <w:rFonts w:ascii="Arial" w:hAnsi="Arial" w:cs="Arial"/>
                <w:sz w:val="20"/>
                <w:szCs w:val="20"/>
              </w:rPr>
              <w:t>05-2019.</w:t>
            </w:r>
          </w:p>
          <w:p w14:paraId="2D5D906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89E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35E9B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Добавлено уточнение в 4.1.8 насчет шрифтов одной гарнитуры.</w:t>
            </w:r>
          </w:p>
          <w:p w14:paraId="7F8A57E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Разные размеры шрифта можно применять – в соответствии с требованиями стандарта. Что такое «разные сочетания» - не понятно. </w:t>
            </w:r>
          </w:p>
        </w:tc>
      </w:tr>
      <w:tr w:rsidR="00284E2B" w14:paraId="1DE9110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EEB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59B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91A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"ИЭМЗ "КУПОЛ", исх. № </w:t>
            </w:r>
            <w:r>
              <w:rPr>
                <w:rFonts w:ascii="Arial" w:hAnsi="Arial" w:cs="Arial"/>
                <w:sz w:val="20"/>
                <w:szCs w:val="20"/>
              </w:rPr>
              <w:t>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9B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9E26E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Не переводить на русский язык обозначения торговых марок</w:t>
            </w:r>
          </w:p>
          <w:p w14:paraId="7EA99DB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C139E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7B3FF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lastRenderedPageBreak/>
              <w:t>...Допускается на иностранном языке приводить надписи и обозначения, имеющиеся (наносимые) на изделии, при этом в скобках долж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ен быть дан перевод на русский язык, кроме наименований торговых марок.</w:t>
            </w:r>
          </w:p>
          <w:p w14:paraId="3F67102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E3E39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49DF0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Перевод торговых марок на русский язык не имеет смысла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A81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48F63D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Формулировка приведена как допущение, поэтому особое уточнение о торговых</w:t>
            </w:r>
            <w:r>
              <w:rPr>
                <w:rFonts w:ascii="Arial" w:hAnsi="Arial" w:cs="Arial"/>
                <w:sz w:val="20"/>
                <w:szCs w:val="20"/>
              </w:rPr>
              <w:t xml:space="preserve"> марках не требуется.</w:t>
            </w:r>
          </w:p>
          <w:p w14:paraId="29A79AC4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79183F2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A38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EF7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F47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F2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3B231A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упоминание о необходимости излагать информацию в КТД на русском языке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соответствии с действующими правилами русского языка.</w:t>
            </w:r>
          </w:p>
          <w:p w14:paraId="5627B6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Или есть какие – то варианты?</w:t>
            </w:r>
          </w:p>
          <w:p w14:paraId="4C99B5F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FE7A2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451B815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5.1.1 При изложении информации в КТД допускается приводить на инос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транном языке надписи и обозначения, имеющиеся (наносимые) на изделии, при этом в скобках должен быть дан перевод на русский язык. </w:t>
            </w:r>
          </w:p>
          <w:p w14:paraId="3E0FBE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Далее по тексту.</w:t>
            </w:r>
          </w:p>
          <w:p w14:paraId="7D0133D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22EEC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D449C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Исключение лишней информации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FC5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1347BA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5779E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Оставлено упоминание пр</w:t>
            </w:r>
            <w:r>
              <w:rPr>
                <w:rFonts w:ascii="Arial" w:hAnsi="Arial" w:cs="Arial"/>
                <w:sz w:val="20"/>
                <w:szCs w:val="20"/>
              </w:rPr>
              <w:t>авил русского языка. Часто пишут: как писать? как ставить точку? в ГОСТ Р 2.105 не указано. Приходится повторять – пользуйтесь обычными правилами русского языка.</w:t>
            </w:r>
          </w:p>
        </w:tc>
      </w:tr>
      <w:tr w:rsidR="00284E2B" w14:paraId="49542F1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050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9E3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27B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659BE78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«ФНПЦ </w:t>
            </w:r>
            <w:r>
              <w:rPr>
                <w:rFonts w:ascii="Arial" w:hAnsi="Arial" w:cs="Arial"/>
                <w:sz w:val="20"/>
                <w:szCs w:val="20"/>
              </w:rPr>
              <w:t>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1C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3C3A7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Если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используется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термин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сокращение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ссылкой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нормативный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иностранном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языке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термин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сокращение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приводят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русском</w:t>
            </w:r>
            <w:r>
              <w:rPr>
                <w:rFonts w:ascii="Arial" w:eastAsia="Liberation Serif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языке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скобках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указывают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соответствующий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термин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сокращение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иностранном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языке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ссылкой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откуда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оно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взято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.</w:t>
            </w:r>
          </w:p>
          <w:p w14:paraId="44014C0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CFAD2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A3157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употребление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разговорной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речи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6F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C5D7B6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Согласно п. 5.2.3 действующей редакции не </w:t>
            </w:r>
            <w:r>
              <w:rPr>
                <w:rFonts w:ascii="Arial" w:hAnsi="Arial" w:cs="Arial"/>
                <w:sz w:val="20"/>
                <w:szCs w:val="20"/>
              </w:rPr>
              <w:t xml:space="preserve">допускается для одного и того же понятия применять различные научно-технические термины, близкие по смыслу (синонимы), а также иностранные слова и термины при наличии равнозначных слов и терминов в русском языке. Таким образом, при отсутствии равнозначных </w:t>
            </w:r>
            <w:r>
              <w:rPr>
                <w:rFonts w:ascii="Arial" w:hAnsi="Arial" w:cs="Arial"/>
                <w:sz w:val="20"/>
                <w:szCs w:val="20"/>
              </w:rPr>
              <w:t>слов, сокращений и терминов на русском языке, необходимо использовать иностранные варианты. Пункт скорректирован с учетом этого обоснования</w:t>
            </w:r>
          </w:p>
        </w:tc>
      </w:tr>
      <w:tr w:rsidR="00284E2B" w14:paraId="4BAFBE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EEF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FAA9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F951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13EC5CB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08-03/14033 от 30.04.2026 (АО «Вертолеты России», исх. №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919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лагаемая редакция:</w:t>
            </w:r>
          </w:p>
          <w:p w14:paraId="105B57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иностранном языке приводят надписи и обозначения, имеющиеся (наносимые) на изделии на иностранном языке. Допускается в скобках указывать перевод на русский язык, если это не приведет к искажению смысла.</w:t>
            </w:r>
          </w:p>
          <w:p w14:paraId="1B425C9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E789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C9ED2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При написании </w:t>
            </w:r>
            <w:r>
              <w:rPr>
                <w:rFonts w:ascii="Arial" w:hAnsi="Arial" w:cs="Arial"/>
                <w:sz w:val="20"/>
                <w:szCs w:val="20"/>
              </w:rPr>
              <w:t>инструкции по проверке функционирования изделия, руководства по эксплуатации, руководства по техническому обслуживанию указывают порядок нажатия клавиш. Перевод каждой клавиши на русский язык не представляет ценности и пользы. А подчас и невозможен.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94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</w:t>
            </w:r>
            <w:r>
              <w:rPr>
                <w:rFonts w:ascii="Arial" w:hAnsi="Arial" w:cs="Arial"/>
                <w:sz w:val="20"/>
                <w:szCs w:val="20"/>
              </w:rPr>
              <w:t>о.</w:t>
            </w:r>
          </w:p>
          <w:p w14:paraId="0E96D68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13A146A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371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3FE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8D9A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38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82280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Что делать если в русском языке отсутствует аналог термина? Имеются, например, интерфейсы информационного обмена, которые выполняются по национальным стандартам РФ, но наименование интерфейса на русском отсутствует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C64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885E4A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уточнен по замечанию</w:t>
            </w:r>
          </w:p>
        </w:tc>
      </w:tr>
      <w:tr w:rsidR="00284E2B" w14:paraId="3C89450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AE7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DD3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</w:t>
            </w:r>
            <w:r>
              <w:rPr>
                <w:rFonts w:ascii="Arial" w:hAnsi="Arial" w:cs="Arial"/>
                <w:sz w:val="20"/>
                <w:szCs w:val="20"/>
              </w:rPr>
              <w:t>.1, третий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08E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A7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36064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После слов «то термин или сокращение» изложить в новой редакции </w:t>
            </w:r>
            <w:bookmarkStart w:id="23" w:name="_Hlk232180790"/>
            <w:r>
              <w:rPr>
                <w:rFonts w:ascii="Arial" w:hAnsi="Arial" w:cs="Arial"/>
                <w:sz w:val="20"/>
                <w:szCs w:val="20"/>
              </w:rPr>
              <w:t xml:space="preserve">«приводят на русском языке, а в скобках указывают соответствующий термин или сокращение на </w:t>
            </w:r>
            <w:r>
              <w:rPr>
                <w:rFonts w:ascii="Arial" w:hAnsi="Arial" w:cs="Arial"/>
                <w:sz w:val="20"/>
                <w:szCs w:val="20"/>
              </w:rPr>
              <w:t>иностранном языке со ссылкой на нормативный или технический документ»</w:t>
            </w:r>
          </w:p>
          <w:bookmarkEnd w:id="23"/>
          <w:p w14:paraId="03FCE68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823D8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24106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Соблюдение стилистики предложения.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B7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077207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должна быть не на любой документ, а на тот, откуда заимствован термин</w:t>
            </w:r>
          </w:p>
        </w:tc>
      </w:tr>
      <w:tr w:rsidR="00284E2B" w14:paraId="16E1909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D98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2FB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(про элемент</w:t>
            </w:r>
            <w:r>
              <w:rPr>
                <w:rFonts w:ascii="Arial" w:hAnsi="Arial" w:cs="Arial"/>
                <w:sz w:val="20"/>
                <w:szCs w:val="20"/>
              </w:rPr>
              <w:t>ы документа)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825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EF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50DE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Почему только в табличном документе? А просто в таблице? Если теперь "текстовые документы, содержащие текст, разбитый на графы" называются "табличные документы", то где все действующие требования к ним (ГОСТ Р 2.105–2019 раздел 7)? Правила для табличн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ых дакументов должны включать правила для таблиц, но с уточнениями (ГОСТ Р 2.105–2019 раздел 7). Например, некоторые из них своими словами: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1) в табличном документе нужно отделять заголовки строками сверху и снизу, так как не все заголовки в таких док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ументах выделяют подчеркиванием (к примеру в спецификации ГОСТ Р 2.106 п. 4.2.9, последний абзац);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2) в табличных документах высота строк должна быть фиксироавнной и, соответственно, в ячейках строк записи приводят в один ряд. А в таблицах можно и нуж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но при большой записи делать ее в два и более ряда, то есть расширять строку. В табличных документах могут быть, как сказано выше, пустые строки (соответственно и ячейки), а в таблицах в пустых ячейках ставят прочерк.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Все требования ГОСТ Р 2.105–2019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раздела 7 нужны.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ADB5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A1FE746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  <w:p w14:paraId="74F83F32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9D480A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 раздел 7 про текст, разбитый на графы</w:t>
            </w:r>
          </w:p>
        </w:tc>
      </w:tr>
      <w:tr w:rsidR="00284E2B" w14:paraId="3ED9A29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769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F7A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(про элементы документа)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FD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F2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C550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У Вас в подразделе 4.1 указнано, что табличные документы могут иметь таблицы. Что-то не сходится.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DF2B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45755F4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  <w:p w14:paraId="4589499B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 раздел 7 про текст, разбитый на графы</w:t>
            </w:r>
          </w:p>
        </w:tc>
      </w:tr>
      <w:tr w:rsidR="00284E2B" w14:paraId="07814AA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482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F7F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(про элементы документа)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62E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</w:t>
            </w:r>
            <w:r>
              <w:rPr>
                <w:rFonts w:ascii="Arial" w:hAnsi="Arial" w:cs="Arial"/>
                <w:sz w:val="20"/>
                <w:szCs w:val="20"/>
              </w:rPr>
              <w:t>/154 от 16.04.2026</w:t>
            </w:r>
          </w:p>
          <w:p w14:paraId="0782A1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«НПО «Высокоточные комплексы», исх. № 4589/21 от 24.04.2026</w:t>
            </w:r>
          </w:p>
          <w:p w14:paraId="396F936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  <w:p w14:paraId="0876706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  <w:p w14:paraId="42C393D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640B3FD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«ФНПЦ </w:t>
            </w:r>
            <w:r>
              <w:rPr>
                <w:rFonts w:ascii="Arial" w:hAnsi="Arial" w:cs="Arial"/>
                <w:sz w:val="20"/>
                <w:szCs w:val="20"/>
              </w:rPr>
              <w:t>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50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417FC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первом абзаце убрать слово «документе…».</w:t>
            </w:r>
          </w:p>
          <w:p w14:paraId="7732EDD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7DA5B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EE57E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в КТД применяют</w:t>
            </w:r>
          </w:p>
          <w:p w14:paraId="152F622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5D459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7EBC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Сокращение КТД уже содержит слово документ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982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705C7B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3CA9BB4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</w:t>
            </w:r>
            <w:r>
              <w:rPr>
                <w:rFonts w:ascii="Arial" w:hAnsi="Arial" w:cs="Arial"/>
                <w:sz w:val="20"/>
                <w:szCs w:val="20"/>
              </w:rPr>
              <w:t>едению.</w:t>
            </w:r>
          </w:p>
          <w:p w14:paraId="3EC4306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0D72A4A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298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351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(про элементы документа)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FE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5E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3C32D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требование применения списков только для текстового документа. </w:t>
            </w:r>
            <w:bookmarkStart w:id="24" w:name="_Hlk233405133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практике часто возникает необходимость применения списков в табличном документе</w:t>
            </w:r>
            <w:bookmarkEnd w:id="24"/>
          </w:p>
          <w:p w14:paraId="01A9DBB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5EBB5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94509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списки (для изложения информации, структурированной по одному критерию);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17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>ринято.</w:t>
            </w:r>
          </w:p>
          <w:p w14:paraId="3E924BCC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4971AE7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88D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6DD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(про элементы документа)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195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10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C1D302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требование применения иллюстраций только для текстового документа. </w:t>
            </w:r>
            <w:bookmarkStart w:id="25" w:name="_Hlk233405192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практике часто возникает необходимость применения иллюстраций в табличном документе.</w:t>
            </w:r>
          </w:p>
          <w:p w14:paraId="76CC19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Также п. 8.1.10 предполагает возможность применения иллюстраций в таблицах КТД, соответстве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нно и в табличном документе может возникнуть такая необходимость (в частности в ведомости запасных частей для изображения нестандартного инструмента, штрихкодов и т.д).</w:t>
            </w:r>
          </w:p>
          <w:bookmarkEnd w:id="25"/>
          <w:p w14:paraId="0EF8A10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472E9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CD3198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иллюстрации (для наглядной передачи информации 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примеров в виде изображений, чертежей, схем, графиков, фотографий и т. п.);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B673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66F22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  <w:p w14:paraId="707E4433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370B5968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23612B9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FFB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E11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(про элементы документа)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8EA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C8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E863E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5.1.2 Для передачи информации в КТД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документе применяют необходимые выразительные средства:</w:t>
            </w:r>
          </w:p>
          <w:p w14:paraId="524D3E3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абзацы текста (только в текстовом документе – для изложения неструктурированной информации);</w:t>
            </w:r>
          </w:p>
          <w:p w14:paraId="78582DF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таблицы (только в текстовом документе – для изложения информации, структурированной по нескольким крите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риям);</w:t>
            </w:r>
          </w:p>
          <w:p w14:paraId="69E7B40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F2F2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3D81D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Абзацы используются и при оформлении ТТ. ГОСТ Р 2.316-2023 (п.6.4)</w:t>
            </w:r>
          </w:p>
          <w:p w14:paraId="21AB052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Таблицы используются и на чертежах</w:t>
            </w:r>
          </w:p>
          <w:p w14:paraId="38F0654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4284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2E3B25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  <w:p w14:paraId="143DC57E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0CE3F5A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14A772A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667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EEC6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5.1.2</w:t>
            </w:r>
          </w:p>
          <w:p w14:paraId="6E7F1D8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(про элементы документа)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EB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38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22D39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списки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только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текстовом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-  …</w:t>
            </w:r>
          </w:p>
          <w:p w14:paraId="5C0DF2D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E29E5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8520B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перечисления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только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текстовом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</w:p>
          <w:p w14:paraId="0E9086C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8FEA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1C233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подразумевают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собой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списки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», </w:t>
            </w:r>
            <w:r>
              <w:rPr>
                <w:rFonts w:ascii="Arial" w:hAnsi="Arial" w:cs="Arial"/>
                <w:sz w:val="20"/>
                <w:szCs w:val="20"/>
              </w:rPr>
              <w:t>возможно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заменить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перечисления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413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FF554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действующем ГОСТ Р 2.105 используется понятие «списки перечислений» (п. 6.7.1). При этом под понятием «перечисление» понимается один элемент списка. Считаем, что </w:t>
            </w:r>
            <w:r>
              <w:rPr>
                <w:rFonts w:ascii="Arial" w:hAnsi="Arial" w:cs="Arial"/>
                <w:sz w:val="20"/>
                <w:szCs w:val="20"/>
              </w:rPr>
              <w:t>использование более короткого и понятного в бытовом плане понятия «список» целесообразно.</w:t>
            </w:r>
          </w:p>
          <w:p w14:paraId="41B33F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 термин</w:t>
            </w:r>
          </w:p>
        </w:tc>
      </w:tr>
      <w:tr w:rsidR="00284E2B" w14:paraId="17E59CB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8CE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FC5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(про элементы документа)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8211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7E25D3C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D1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793B647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Дополнить перечислениями: </w:t>
            </w:r>
          </w:p>
          <w:p w14:paraId="08C4AB72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колонки (только в текстовом документе - для наглядности) в соответствии с п.5.1.11 данного стандарта;</w:t>
            </w:r>
          </w:p>
          <w:p w14:paraId="7BF1EC3B" w14:textId="77777777" w:rsidR="00284E2B" w:rsidRDefault="00F33680">
            <w:pPr>
              <w:numPr>
                <w:ilvl w:val="0"/>
                <w:numId w:val="13"/>
              </w:num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выделение цветом (только в текстовом документе - для изложения структурированной информации);</w:t>
            </w:r>
          </w:p>
          <w:p w14:paraId="0B00A0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выделен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ие полужирным и/или увеличенным шрифтом (только в текстовом документе - для особо важных указаний, например,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bidi="ru-RU"/>
              </w:rPr>
              <w:t>«ОТКЛЮЧИ ПИТАНИЕ»).</w:t>
            </w:r>
          </w:p>
          <w:p w14:paraId="3206F08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470E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10273D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передачи информации в КТД документе применяют необходимые выразительные средства: - заголовки (для </w:t>
            </w:r>
            <w:r>
              <w:rPr>
                <w:rFonts w:ascii="Arial" w:hAnsi="Arial" w:cs="Arial"/>
                <w:sz w:val="20"/>
                <w:szCs w:val="20"/>
              </w:rPr>
              <w:t>структурирования информации);</w:t>
            </w:r>
          </w:p>
          <w:p w14:paraId="2ABE3BA8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ab/>
              <w:t>абзацы текста (только в текстовом документе - для изложения неструктурированной информации);</w:t>
            </w:r>
          </w:p>
          <w:p w14:paraId="5F037678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ab/>
              <w:t>строки таблицы (только в табличном документе - для изложения структурированной информации);</w:t>
            </w:r>
          </w:p>
          <w:p w14:paraId="22E4BCA7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ab/>
              <w:t>списки (только в текстовом документ</w:t>
            </w:r>
            <w:r>
              <w:rPr>
                <w:rFonts w:ascii="Arial" w:hAnsi="Arial" w:cs="Arial"/>
                <w:sz w:val="20"/>
                <w:szCs w:val="20"/>
              </w:rPr>
              <w:t>е - для изложения информации, структурированной по одному критерию);</w:t>
            </w:r>
          </w:p>
          <w:p w14:paraId="3C260B17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ab/>
              <w:t>таблицы (только в текстовом документе - для изложения информации, структурированной по нескольким критериям);</w:t>
            </w:r>
          </w:p>
          <w:p w14:paraId="1A844295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ab/>
              <w:t>иллюстрации (только в текстовом документе - для наглядной передачи информ</w:t>
            </w:r>
            <w:r>
              <w:rPr>
                <w:rFonts w:ascii="Arial" w:hAnsi="Arial" w:cs="Arial"/>
                <w:sz w:val="20"/>
                <w:szCs w:val="20"/>
              </w:rPr>
              <w:t>ации и примеров в виде изображений, чертежей, схем, графиков, фотографий и т. п.); - формулы (только в текстовом документе - для выражения информации в определенной системе знаков);</w:t>
            </w:r>
          </w:p>
          <w:p w14:paraId="5EFAFDB5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ab/>
              <w:t>примечания и сноски (для пояснений или справочных сведений к основной ин</w:t>
            </w:r>
            <w:r>
              <w:rPr>
                <w:rFonts w:ascii="Arial" w:hAnsi="Arial" w:cs="Arial"/>
                <w:sz w:val="20"/>
                <w:szCs w:val="20"/>
              </w:rPr>
              <w:t>формации);</w:t>
            </w:r>
          </w:p>
          <w:p w14:paraId="5DE3EFB4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ab/>
              <w:t>примеры (только в текстовом документе - для пояснения положений документа или более краткого их изложения);</w:t>
            </w:r>
          </w:p>
          <w:p w14:paraId="0C6FBC43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колонки (только в текстовом документе - для наглядности); - выделение цветом (только в текстовом документе - для изложения структурир</w:t>
            </w:r>
            <w:r>
              <w:rPr>
                <w:rFonts w:ascii="Arial" w:hAnsi="Arial" w:cs="Arial"/>
                <w:sz w:val="20"/>
                <w:szCs w:val="20"/>
              </w:rPr>
              <w:t>ованной информации);</w:t>
            </w:r>
          </w:p>
          <w:p w14:paraId="3596111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 выделение полужирным и/или увеличенным шрифтом (только в текстовом документе - для особо важных указаний, например, «ОТКЛЮЧИ ПИТАНИЕ!»).</w:t>
            </w:r>
          </w:p>
          <w:p w14:paraId="591A3C0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E7EAE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CF418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Уточнение всех выразительных средств.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041E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445E1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0C1B50A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DFF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C52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5.1.2,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020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45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F404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«Для передачи информации в КТД </w:t>
            </w:r>
            <w:r>
              <w:rPr>
                <w:rFonts w:ascii="Arial" w:eastAsia="Times New Roman" w:hAnsi="Arial" w:cs="Arial"/>
                <w:b/>
                <w:strike/>
                <w:sz w:val="20"/>
                <w:szCs w:val="20"/>
                <w:lang w:eastAsia="ru-RU"/>
              </w:rPr>
              <w:t>документе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применяют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необходимые выразительные средства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:»</w:t>
            </w:r>
          </w:p>
          <w:p w14:paraId="59537AD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29C6C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5F7DD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«Для передачи информации в КТД применяют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следующие элементы оформления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:»</w:t>
            </w:r>
          </w:p>
          <w:p w14:paraId="410B6D9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E7886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C09F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Приведённые в перечислениях «средства» являются элементами оформления (настраиваемыми в любом шаблоне текстового документа)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76B8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112323A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40A4F31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E23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2F6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</w:t>
            </w:r>
          </w:p>
          <w:p w14:paraId="693A615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(про наименование)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72C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72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7A61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редакцию</w:t>
            </w:r>
          </w:p>
          <w:p w14:paraId="0F07B7D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62390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D68E56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титульном листе, в основной надписи и при первом упоминании в тексте приводят полное наименование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документа по ГОСТ Р 2.201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35ED5A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последующем тексте используют полное наименование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изделия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trike/>
                <w:sz w:val="20"/>
                <w:szCs w:val="20"/>
              </w:rPr>
              <w:t xml:space="preserve">с прямым порядком слов (прилагательное, затем </w:t>
            </w:r>
            <w:r>
              <w:rPr>
                <w:rFonts w:ascii="Arial" w:hAnsi="Arial" w:cs="Arial"/>
                <w:b/>
                <w:bCs/>
                <w:strike/>
                <w:sz w:val="20"/>
                <w:szCs w:val="20"/>
              </w:rPr>
              <w:t>существительное)</w:t>
            </w:r>
            <w:r>
              <w:rPr>
                <w:rFonts w:ascii="Arial" w:hAnsi="Arial" w:cs="Arial"/>
                <w:sz w:val="20"/>
                <w:szCs w:val="20"/>
              </w:rPr>
              <w:t xml:space="preserve"> или </w:t>
            </w:r>
            <w:r>
              <w:rPr>
                <w:rFonts w:ascii="Arial" w:hAnsi="Arial" w:cs="Arial"/>
                <w:b/>
                <w:bCs/>
                <w:strike/>
                <w:sz w:val="20"/>
                <w:szCs w:val="20"/>
              </w:rPr>
              <w:t>вместо полного наименования допускается применять</w:t>
            </w:r>
            <w:r>
              <w:rPr>
                <w:rFonts w:ascii="Arial" w:hAnsi="Arial" w:cs="Arial"/>
                <w:sz w:val="20"/>
                <w:szCs w:val="20"/>
              </w:rPr>
              <w:t xml:space="preserve"> сокращение, например, шифр, код, аббревиатуру или иную принятую в документе замену (например, «Изделие»</w:t>
            </w:r>
            <w:r>
              <w:rPr>
                <w:rFonts w:ascii="Arial" w:hAnsi="Arial" w:cs="Arial"/>
                <w:b/>
                <w:bCs/>
                <w:strike/>
                <w:sz w:val="20"/>
                <w:szCs w:val="20"/>
              </w:rPr>
              <w:t>, «руководство»</w:t>
            </w:r>
            <w:r>
              <w:rPr>
                <w:rFonts w:ascii="Arial" w:hAnsi="Arial" w:cs="Arial"/>
                <w:sz w:val="20"/>
                <w:szCs w:val="20"/>
              </w:rPr>
              <w:t>), которое вводят после первого упоминания в скобках после слов «да</w:t>
            </w:r>
            <w:r>
              <w:rPr>
                <w:rFonts w:ascii="Arial" w:hAnsi="Arial" w:cs="Arial"/>
                <w:sz w:val="20"/>
                <w:szCs w:val="20"/>
              </w:rPr>
              <w:t>лее –».</w:t>
            </w:r>
          </w:p>
          <w:p w14:paraId="0BDF4102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Наименования изделий и документов, приводимые в тексте документа и на иллюстрациях должны быть одинаковыми.</w:t>
            </w:r>
          </w:p>
          <w:p w14:paraId="0ECD9CC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10366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A79E3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Уточнение редакции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0C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692C9179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DD5C8C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имеет смысл оставить возможность использовать все сло</w:t>
            </w:r>
            <w:r>
              <w:rPr>
                <w:rFonts w:ascii="Arial" w:hAnsi="Arial" w:cs="Arial"/>
                <w:sz w:val="20"/>
                <w:szCs w:val="20"/>
              </w:rPr>
              <w:t>ва, но в более удобном порядке следования.</w:t>
            </w:r>
          </w:p>
          <w:p w14:paraId="3D84D48F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BDB506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Также сокращение может вводиться для наименования документа, а не только изделия.</w:t>
            </w:r>
          </w:p>
          <w:p w14:paraId="17A98E0A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EBAD5B2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2E2A2D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9D7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AB3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5.1.2 </w:t>
            </w:r>
          </w:p>
          <w:p w14:paraId="48CA188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(про наименование)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9C3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85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9BCBC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 изделий встречаются очень длинные наименования, которые невозможно вписать в графу основных надписей.</w:t>
            </w:r>
          </w:p>
          <w:p w14:paraId="66E5AD1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конкретизировать как поступать в данной ситуации.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5738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A77C45B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 не устанавливает требования к заполнению основных надписей</w:t>
            </w:r>
          </w:p>
          <w:p w14:paraId="4FB495B3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DFC82C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реквизитной части электронного документа можно привести наименование любой длины. Его отображение в содержательной части документа допустимо на свободном поле с указанием сноски (звездочки). Для документов в бумажной форме - аналогично</w:t>
            </w:r>
          </w:p>
          <w:p w14:paraId="6D0F1926" w14:textId="77777777" w:rsidR="00284E2B" w:rsidRDefault="00284E2B">
            <w:pPr>
              <w:tabs>
                <w:tab w:val="left" w:pos="11766"/>
              </w:tabs>
              <w:jc w:val="both"/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  <w:p w14:paraId="7744A67C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  <w:p w14:paraId="1FB3E19A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225FEC3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006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314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</w:t>
            </w:r>
          </w:p>
          <w:p w14:paraId="5C19640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(про наименование)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6E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B8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1B49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 Сноску «1)» предлагаем исключить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3D7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C5D4D0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Предлагаем оставить в уточненной редакции. Пользователям стандартов не понятно, где источник </w:t>
            </w:r>
            <w:r>
              <w:rPr>
                <w:rFonts w:ascii="Arial" w:hAnsi="Arial" w:cs="Arial"/>
                <w:sz w:val="20"/>
                <w:szCs w:val="20"/>
              </w:rPr>
              <w:t>полного наименования изделия. Привычная формулировка «как в основном КД» - снимает вопросы по этому поводу.</w:t>
            </w:r>
          </w:p>
        </w:tc>
      </w:tr>
      <w:tr w:rsidR="00284E2B" w14:paraId="0315074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C81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CB5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</w:t>
            </w:r>
          </w:p>
          <w:p w14:paraId="74945A5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(про наименование)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C3B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52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D7749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26" w:name="_Hlk232181923"/>
            <w:r>
              <w:rPr>
                <w:rFonts w:ascii="Arial" w:hAnsi="Arial" w:cs="Arial"/>
                <w:sz w:val="20"/>
                <w:szCs w:val="20"/>
              </w:rPr>
              <w:t>Считаю необходимо указать, что при первом упоминании наименование изделия должно быть с имени существительного (т.к. в следующем абзаце речь про прямой порядок слов в наименовании).</w:t>
            </w:r>
            <w:bookmarkEnd w:id="26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2F2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35CD6D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приложении А ГОСТ Р 2.201 указано, какой порядок слов может б</w:t>
            </w:r>
            <w:r>
              <w:rPr>
                <w:rFonts w:ascii="Arial" w:hAnsi="Arial" w:cs="Arial"/>
                <w:sz w:val="20"/>
                <w:szCs w:val="20"/>
              </w:rPr>
              <w:t>ыть у наименования (не обязательно начинать с имени существительного). В тексте пункта дана ссылка на ГОСТ Р 2.201. Наименование – это строго определенный порядок слов. Считаем, что это однозначное требование.</w:t>
            </w:r>
          </w:p>
          <w:p w14:paraId="1BAAD0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последующих упоминаниях изделия порядок сл</w:t>
            </w:r>
            <w:r>
              <w:rPr>
                <w:rFonts w:ascii="Arial" w:hAnsi="Arial" w:cs="Arial"/>
                <w:sz w:val="20"/>
                <w:szCs w:val="20"/>
              </w:rPr>
              <w:t>ов можно изменять для удобства изложения</w:t>
            </w:r>
          </w:p>
        </w:tc>
      </w:tr>
      <w:tr w:rsidR="00284E2B" w14:paraId="5E04BAF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9EC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7D5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</w:t>
            </w:r>
          </w:p>
          <w:p w14:paraId="59FAF1F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(про наименование)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456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167074D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D9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90FB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Исключить слово «(документа)».</w:t>
            </w:r>
          </w:p>
          <w:p w14:paraId="1C1BC6E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0A934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2655A3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На титульном листе, в основной надписи и при первом упоминании в тексте приводят полное наименование изделия.</w:t>
            </w:r>
          </w:p>
          <w:p w14:paraId="3E78599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A10CE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1CD8D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 xml:space="preserve">Наименование документа более широкое понятие, чем наименование изделия. См. ГОСТ Р </w:t>
            </w:r>
            <w:r>
              <w:rPr>
                <w:rStyle w:val="afd"/>
                <w:rFonts w:eastAsiaTheme="minorEastAsia"/>
              </w:rPr>
              <w:t>2.201-2023 приложение А. Следует использовать «наименование изделия».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06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01FD1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относится и к наименованиям документов.</w:t>
            </w:r>
          </w:p>
          <w:p w14:paraId="3FC75B4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36DF02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1E6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37F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(про наименование)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F37F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41C24260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08-03/14033 от 30.04.2026 (АО «Вертолеты России», исх. № 6991/12 от </w:t>
            </w:r>
            <w:r>
              <w:rPr>
                <w:rFonts w:ascii="Arial" w:hAnsi="Arial" w:cs="Arial"/>
                <w:sz w:val="20"/>
                <w:szCs w:val="20"/>
              </w:rPr>
              <w:t>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44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B5143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Дополнить словом «видов».</w:t>
            </w:r>
          </w:p>
          <w:p w14:paraId="07A4610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82A2B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CBC4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Наименования изделий и видов документов, приводимые в тексте документа и на иллюстрациях должны быть одинаковыми.</w:t>
            </w:r>
          </w:p>
          <w:p w14:paraId="683D22D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6E2D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9C720F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«Сборочный чертеж» -</w:t>
            </w:r>
            <w:r>
              <w:rPr>
                <w:rStyle w:val="afd"/>
                <w:rFonts w:eastAsiaTheme="minorEastAsia"/>
              </w:rPr>
              <w:t xml:space="preserve"> это вид конструкторского документа. Его следует приводить по тексту документа одинаково.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578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D51DD7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8AAADE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КД ссылаются на документы, а не на виды документов. У документа есть наименование (см. ГОСТ Р 2.005, статья 39)</w:t>
            </w:r>
          </w:p>
        </w:tc>
      </w:tr>
      <w:tr w:rsidR="00284E2B" w14:paraId="007B1DB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81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801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(про наименование)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DFF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ООО «ИЦД </w:t>
            </w:r>
            <w:r>
              <w:rPr>
                <w:rFonts w:ascii="Arial" w:hAnsi="Arial" w:cs="Arial"/>
                <w:sz w:val="20"/>
                <w:szCs w:val="20"/>
              </w:rPr>
              <w:t>ТМХ»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23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1458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27" w:name="_Hlk232181271"/>
            <w:r>
              <w:rPr>
                <w:rFonts w:ascii="Arial" w:hAnsi="Arial" w:cs="Arial"/>
                <w:sz w:val="20"/>
                <w:szCs w:val="20"/>
              </w:rPr>
              <w:t xml:space="preserve">В последующем тексте используют полное наименование с прямым порядком слов (прилагательное, затем существительное) или вместо полного наименования допускается применять сокращение, </w:t>
            </w:r>
            <w:r>
              <w:rPr>
                <w:rFonts w:ascii="Arial" w:hAnsi="Arial" w:cs="Arial"/>
                <w:sz w:val="20"/>
                <w:szCs w:val="20"/>
              </w:rPr>
              <w:t>например, шифр, код, аббревиатуру или иную принятую в документе замену (например, «Изделие», «руководство»), которое вводят после первого упоминания в скобках после слов «далее –».</w:t>
            </w:r>
          </w:p>
          <w:bookmarkEnd w:id="27"/>
          <w:p w14:paraId="08984D0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5D02F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EBA5A0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5.2.1 ГОСТ Р 2.105-2019 прописано, что </w:t>
            </w:r>
            <w:r>
              <w:rPr>
                <w:rFonts w:ascii="Arial" w:hAnsi="Arial" w:cs="Arial"/>
                <w:sz w:val="20"/>
                <w:szCs w:val="20"/>
              </w:rPr>
              <w:t xml:space="preserve">слово «Изделие» пишется с прописной буквы. </w:t>
            </w:r>
          </w:p>
          <w:p w14:paraId="3E1C77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проекте ГОСТ Р 2.105-202Х нет однозначного понимания в предложенной формулировке.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114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.</w:t>
            </w:r>
          </w:p>
          <w:p w14:paraId="4CCD712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редакции “изделия”, со строчной буквы</w:t>
            </w:r>
          </w:p>
        </w:tc>
      </w:tr>
      <w:tr w:rsidR="00284E2B" w14:paraId="616F9D6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DDE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D53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9271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AB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60C1A9E1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Ввести положение по сокращенной записи длинных наименований документов.</w:t>
            </w:r>
          </w:p>
          <w:p w14:paraId="009EF4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 Сноску "1)" предлагаем исключить</w:t>
            </w:r>
          </w:p>
          <w:p w14:paraId="6D24406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C7E7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0C835D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bookmarkStart w:id="28" w:name="_Hlk232182786"/>
            <w:r>
              <w:rPr>
                <w:rFonts w:ascii="Arial" w:hAnsi="Arial" w:cs="Arial"/>
                <w:sz w:val="20"/>
                <w:szCs w:val="20"/>
              </w:rPr>
              <w:t>Ввести абзац (вторым):</w:t>
            </w:r>
          </w:p>
          <w:p w14:paraId="7D187C1F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"При недостатке места в основной надписи для записи полного наименования части (книги) </w:t>
            </w:r>
            <w:r>
              <w:rPr>
                <w:rFonts w:ascii="Arial" w:hAnsi="Arial" w:cs="Arial"/>
                <w:sz w:val="20"/>
                <w:szCs w:val="20"/>
              </w:rPr>
              <w:t>документа допускается не приводить наименование части (книги, приложения)</w:t>
            </w:r>
          </w:p>
          <w:p w14:paraId="2F5E9C5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‒ Система амортизации. Пояснительная записка. Часть 4. Книга 2."</w:t>
            </w:r>
          </w:p>
          <w:p w14:paraId="5BA0587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Следующий абзац изложить в редакции:</w:t>
            </w:r>
          </w:p>
          <w:p w14:paraId="316DF9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"В последующем тексте используют полное наименование или его </w:t>
            </w:r>
            <w:r>
              <w:rPr>
                <w:rFonts w:ascii="Arial" w:hAnsi="Arial" w:cs="Arial"/>
                <w:sz w:val="20"/>
                <w:szCs w:val="20"/>
              </w:rPr>
              <w:t>сокращенную форму записи, например, шифр, код, аббревиатуру или иную принятую в документе замену (например, "Изделие", "руководство"), которое вводят после первого упоминания в скобках после слов "далее –"."</w:t>
            </w:r>
          </w:p>
          <w:p w14:paraId="62F6BBA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bookmarkEnd w:id="28"/>
          <w:p w14:paraId="2E8923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E36C7E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Полное наиме</w:t>
            </w:r>
            <w:r>
              <w:rPr>
                <w:rFonts w:ascii="Arial" w:hAnsi="Arial" w:cs="Arial"/>
                <w:sz w:val="20"/>
                <w:szCs w:val="20"/>
              </w:rPr>
              <w:t>нование конструкторского текстового документа (КТД), являющегося книгой части документа, является длинным (наименование изделия – наименование документа – номер чести – наименование части – номер книги – наименование книги), что при записи в графу основной</w:t>
            </w:r>
            <w:r>
              <w:rPr>
                <w:rFonts w:ascii="Arial" w:hAnsi="Arial" w:cs="Arial"/>
                <w:sz w:val="20"/>
                <w:szCs w:val="20"/>
              </w:rPr>
              <w:t xml:space="preserve"> надписи делает текст нечитаемым. </w:t>
            </w:r>
          </w:p>
          <w:p w14:paraId="76A0A4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Сокращенная форма записи не требует расшифровки в разделе "Сокращения"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B9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2E6E524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9572B6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02834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ГОСТ Р 2.105 исключены требования по заполнению основной надписи (слова «в основной надписи»)</w:t>
            </w:r>
          </w:p>
          <w:p w14:paraId="216A74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Предлагаемый абзац устанавливает требования к заполнению основной надписи. Это аспект стандартизации в ГОСТ Р 2.104</w:t>
            </w:r>
          </w:p>
          <w:p w14:paraId="0BFC1554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0CADC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сноску оставить в уточненной редакции. Пользователям стандартов не понятно, где источник полного наименования изделия. Привычная</w:t>
            </w:r>
            <w:r>
              <w:rPr>
                <w:rFonts w:ascii="Arial" w:hAnsi="Arial" w:cs="Arial"/>
                <w:sz w:val="20"/>
                <w:szCs w:val="20"/>
              </w:rPr>
              <w:t xml:space="preserve"> формулировка «как в основном КД» - снимает вопросы по этому поводу.</w:t>
            </w:r>
          </w:p>
        </w:tc>
      </w:tr>
      <w:tr w:rsidR="00284E2B" w14:paraId="0A6158A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17D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8A9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5.1.2, второй, абзац 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9E5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8D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907C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29" w:name="_Hlk232183319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Следует учесть, что при наличии в документе ВСЭ «Сокращения и обозначения» 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использовании включенных в него сокращений, скобки «далее -» применять не надо. Сокращение сразу употребляется в тексте.</w:t>
            </w:r>
            <w:bookmarkEnd w:id="29"/>
          </w:p>
          <w:p w14:paraId="5309C4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8C007F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последующем тексте …………допускается применять шифр, код, аббревиатуру или иную принятую в документе замену (нап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ример, «Изделие», «руководство»), которое вводят после первого упоминания в скобках после слов «далее –».</w:t>
            </w:r>
          </w:p>
          <w:p w14:paraId="39FF890B" w14:textId="77777777" w:rsidR="00284E2B" w:rsidRDefault="00F3368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  <w:t>Примеры</w:t>
            </w:r>
          </w:p>
          <w:p w14:paraId="1B3948CF" w14:textId="77777777" w:rsidR="00284E2B" w:rsidRDefault="00F3368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  <w:t>1….(далее – Изделие)..</w:t>
            </w:r>
          </w:p>
          <w:p w14:paraId="7FAAF0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  <w:t>2 ….(далее – Руководство)…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»</w:t>
            </w:r>
          </w:p>
          <w:p w14:paraId="5BDB831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F415E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9D9F1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Исключение путаницы с сокращениями,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включенными в ВСЭ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84F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96B09B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Данный пункт устанавливает требования к введению сокращенного наименования изделия или документа в ТД. Это не сокращение, а именно сокращенно наименование, и его в дополнительном элементе «Сокращения и обозначения» не приводят</w:t>
            </w:r>
          </w:p>
        </w:tc>
      </w:tr>
      <w:tr w:rsidR="00284E2B" w14:paraId="6687D6B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B81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D6A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6FC7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29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4D43A4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нумерацию, п.5.1.2 повторяется дважды;</w:t>
            </w:r>
          </w:p>
          <w:p w14:paraId="3428CA56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Удалить фразу "В последующем тексте используют полное наименование с прямым порядком слов (прилагательное, затем существительное)…";</w:t>
            </w:r>
          </w:p>
          <w:p w14:paraId="1BE724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фразу "…шифр, код, аббревиатуру…" словами "обозначение изделия…".</w:t>
            </w:r>
          </w:p>
          <w:p w14:paraId="0D69714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2A69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262D33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5.1.3 На титульном лист</w:t>
            </w:r>
            <w:r>
              <w:rPr>
                <w:rFonts w:ascii="Arial" w:hAnsi="Arial" w:cs="Arial"/>
                <w:sz w:val="20"/>
                <w:szCs w:val="20"/>
              </w:rPr>
              <w:t>е, в основной надписи и при первом упоминании в тексте приводят полное наименование изделия (документа).</w:t>
            </w:r>
          </w:p>
          <w:p w14:paraId="1AA105AD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последующем тексте вместо полного наименования допускается применять сокращение, например, шифр, код, аббревиатуру, обозначение изделия или иную прин</w:t>
            </w:r>
            <w:r>
              <w:rPr>
                <w:rFonts w:ascii="Arial" w:hAnsi="Arial" w:cs="Arial"/>
                <w:sz w:val="20"/>
                <w:szCs w:val="20"/>
              </w:rPr>
              <w:t>ятую в документе замену (например, "Изделие", "руководство"), которое вводят после первого упоминания в скобках после слов "далее –".</w:t>
            </w:r>
          </w:p>
          <w:p w14:paraId="2E6372F9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Наименования изделий и документов, приводимые в тексте документа и на </w:t>
            </w:r>
          </w:p>
          <w:p w14:paraId="383E8B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иллюстрациях должны быть одинаковыми.</w:t>
            </w:r>
          </w:p>
          <w:p w14:paraId="528CE7A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9F2E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2FCEBA94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Нарушение нумерации в документе;</w:t>
            </w:r>
          </w:p>
          <w:p w14:paraId="28D892CA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 как полное наименования изделий может быть не с прямым порядком слов (существительное, затем прилагательное), требование изменить такой порядок дальше по тексту может привести к разночтению, напри</w:t>
            </w:r>
            <w:r>
              <w:rPr>
                <w:rFonts w:ascii="Arial" w:hAnsi="Arial" w:cs="Arial"/>
                <w:sz w:val="20"/>
                <w:szCs w:val="20"/>
              </w:rPr>
              <w:t>мер, иллюстрации с наименованием изделия с обратным порядком слов и ссылкой на него по тексту с прямым порядком.;</w:t>
            </w:r>
          </w:p>
          <w:p w14:paraId="178423C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Изделие (документ) также может иметь обозначение состоящий из нескольких кодов в соответствии с ГОСТ 2.201, ссылка на которую будет также дава</w:t>
            </w:r>
            <w:r>
              <w:rPr>
                <w:rFonts w:ascii="Arial" w:hAnsi="Arial" w:cs="Arial"/>
                <w:sz w:val="20"/>
                <w:szCs w:val="20"/>
              </w:rPr>
              <w:t>ть однозначное определение изделия (документа). Также необходимо конкретизировать, что шифр, аббревиатура, код должен применяться ранее определенным шифром, кодом, аббревиатурой на изделие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6AD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4B7ACD9C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412EB2E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Исправлено на допущение</w:t>
            </w:r>
          </w:p>
          <w:p w14:paraId="37927B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оставить возм</w:t>
            </w:r>
            <w:r>
              <w:rPr>
                <w:rFonts w:ascii="Arial" w:hAnsi="Arial" w:cs="Arial"/>
                <w:sz w:val="20"/>
                <w:szCs w:val="20"/>
              </w:rPr>
              <w:t>ожность приводить полное наименование с прямым порядком слов (иногда так удобнее может быть).</w:t>
            </w:r>
          </w:p>
          <w:p w14:paraId="0990E69C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6EB938A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0A2F81B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420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FEC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5.1.2, сноска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CEC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5684036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  <w:p w14:paraId="21845FD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8A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A6AAE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Полное наименование изделия – в соответствии с наименованием его в основном конструкторском</w:t>
            </w:r>
          </w:p>
          <w:p w14:paraId="35F7BB8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E2392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0B78AD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Полное наименование изделия – в соответствии с наименованием его в основном конструкторском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документе</w:t>
            </w:r>
          </w:p>
          <w:p w14:paraId="0C558BA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DB7F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7A5F97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Слово «документе» ушло на другую страницу</w:t>
            </w:r>
          </w:p>
          <w:p w14:paraId="255FA7E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8E8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69CC42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Сноска уточнена</w:t>
            </w:r>
          </w:p>
          <w:p w14:paraId="671EDFF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682FCF8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1E5949E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E1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6B4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(5.1.3), лист 8, сноска 1)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3CB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21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0A4110C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Сноску 1) изложить на листе 8 в полном объеме и не переносить на лист 9, либо исключить сноску, продолжив предложение в следующей редакции:</w:t>
            </w:r>
          </w:p>
          <w:p w14:paraId="312EA93D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«в соответствии с его наименованием в основном кон</w:t>
            </w:r>
            <w:r>
              <w:rPr>
                <w:rFonts w:ascii="Arial" w:hAnsi="Arial" w:cs="Arial"/>
                <w:sz w:val="20"/>
                <w:szCs w:val="20"/>
              </w:rPr>
              <w:t>структорском документе или полное наименование документа».</w:t>
            </w:r>
          </w:p>
          <w:p w14:paraId="661F65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 Сноску отделить от текста короткой сплошной тонкой горизонтальной линией с левой стороны страницы и записать с абзацного отступа.</w:t>
            </w:r>
          </w:p>
          <w:p w14:paraId="5D8A6FA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E9FE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05CB0FDA" w14:textId="77777777" w:rsidR="00284E2B" w:rsidRDefault="00F33680">
            <w:pPr>
              <w:ind w:firstLine="18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В соответствии с п. 4.10.</w:t>
            </w:r>
            <w:r>
              <w:rPr>
                <w:rFonts w:ascii="Arial" w:hAnsi="Arial" w:cs="Arial"/>
                <w:sz w:val="20"/>
                <w:szCs w:val="20"/>
              </w:rPr>
              <w:t>4 ГОСТ 1.5-2001 для каждой страницы используют отдельную систему нумерации сносок.</w:t>
            </w:r>
          </w:p>
          <w:p w14:paraId="5A2BDFAE" w14:textId="77777777" w:rsidR="00284E2B" w:rsidRDefault="00284E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310C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 В соответствии с п. 4.10.1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827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0E272C3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021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40B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 (5.1.3), лист 9, первый абзац сверху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9EE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C5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212A9DD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слово: «Изделие» на «изделие».</w:t>
            </w:r>
          </w:p>
          <w:p w14:paraId="7AF7128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8DDC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44905C9" w14:textId="77777777" w:rsidR="00284E2B" w:rsidRDefault="00F33680">
            <w:pPr>
              <w:ind w:firstLine="18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 правилам русского языка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с прописной буквы пишутся слова, которые являются именами собственными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06FB01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«изделие» является именем нарицательным и, поэтому должно быть</w:t>
            </w:r>
            <w:r>
              <w:rPr>
                <w:rFonts w:ascii="Arial" w:hAnsi="Arial" w:cs="Arial"/>
                <w:sz w:val="20"/>
                <w:szCs w:val="20"/>
              </w:rPr>
              <w:t xml:space="preserve"> записано со строчной буквы.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FB1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6A15FB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473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183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E7C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99D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F9FA2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Повествовательная форма изложения, как правило, применяется к обязательным требованиям или к описанию фактов.</w:t>
            </w:r>
          </w:p>
          <w:p w14:paraId="71FE3A4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0E91A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6F6A82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Повествовательная форма изложения, как правило, применяется к к описанию фактов.</w:t>
            </w:r>
          </w:p>
          <w:p w14:paraId="1F9ED7D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CBE3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7D1175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Исключение противоречия с требованиями второго абзаца данного пункта</w:t>
            </w:r>
          </w:p>
          <w:p w14:paraId="3B78A33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79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5245B0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 по аналогии с ГОСТ 1.5. Повествовательн</w:t>
            </w:r>
            <w:r>
              <w:rPr>
                <w:rFonts w:ascii="Arial" w:hAnsi="Arial" w:cs="Arial"/>
                <w:sz w:val="20"/>
                <w:szCs w:val="20"/>
              </w:rPr>
              <w:t>ая форма может рассматриваться как требование, если заголовок структурного элемента говорит, что это требования.</w:t>
            </w:r>
          </w:p>
        </w:tc>
      </w:tr>
      <w:tr w:rsidR="00284E2B" w14:paraId="5FE88D2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033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F66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815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E2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5B94D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 использовать повествовательную форму…</w:t>
            </w:r>
          </w:p>
          <w:p w14:paraId="60CC894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BBB9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9B5C6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какая форма рекомендуемая. В ГОСТ Р 2.601 глаголы рекомендуется применять в повелительном наклонении. Считаю, что в ГОСТ Р 2.601 и ГОСТ Р 2.105 должно быть однообразно.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0352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9691923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F61DF8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ГОСТ Р  2.601 сказан</w:t>
            </w:r>
            <w:r>
              <w:rPr>
                <w:rFonts w:ascii="Arial" w:hAnsi="Arial" w:cs="Arial"/>
                <w:sz w:val="20"/>
                <w:szCs w:val="20"/>
              </w:rPr>
              <w:t>о про глаголы в повелительном наклонении. Считаем, что это применимо только к ЭД и переносить в ГОСТ Р 2.105 нецелесообразно</w:t>
            </w:r>
          </w:p>
        </w:tc>
      </w:tr>
      <w:tr w:rsidR="00284E2B" w14:paraId="3CE27B4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1E1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E532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5.1.3, </w:t>
            </w:r>
          </w:p>
          <w:p w14:paraId="4AB4A4E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0D0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«У-УАЗ»</w:t>
            </w:r>
            <w:r>
              <w:rPr>
                <w:rFonts w:ascii="Arial" w:hAnsi="Arial" w:cs="Arial"/>
                <w:sz w:val="20"/>
                <w:szCs w:val="20"/>
              </w:rPr>
              <w:br/>
              <w:t>№ 019-32/609 от 23.04.2026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9A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BAA5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Убрать «обязательных».</w:t>
            </w:r>
          </w:p>
          <w:p w14:paraId="1E7CD4F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60397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2D7B5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«При изложении требований применяют...»</w:t>
            </w:r>
          </w:p>
          <w:p w14:paraId="6862C10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945F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2AD8D0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ГОСТ Р ИСО 9000-2015, 3.6.4 требование: Потребность или ожидание, которое установлено, обычно предполагается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или является обязательным.</w:t>
            </w:r>
          </w:p>
          <w:p w14:paraId="08CC9203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«Обязательное требование»</w:t>
            </w:r>
          </w:p>
          <w:p w14:paraId="2B0A2687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lastRenderedPageBreak/>
              <w:t>тавтология, к тому же может означать, что могут быть не обязательные требования.</w:t>
            </w:r>
          </w:p>
          <w:p w14:paraId="3F74CD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Например, как это указано в ГОСТ 1.5-2001 п. 4.1.4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4E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55AE947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90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2186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5.1.3, </w:t>
            </w:r>
          </w:p>
          <w:p w14:paraId="5E4CD57D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третий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050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«У-УАЗ»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№ 019-32/609 от </w:t>
            </w:r>
            <w:r>
              <w:rPr>
                <w:rFonts w:ascii="Arial" w:hAnsi="Arial" w:cs="Arial"/>
                <w:sz w:val="20"/>
                <w:szCs w:val="20"/>
              </w:rPr>
              <w:t>23.04.2026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0D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6A8A195" w14:textId="77777777" w:rsidR="00284E2B" w:rsidRDefault="00F33680">
            <w:pPr>
              <w:widowControl w:val="0"/>
              <w:tabs>
                <w:tab w:val="left" w:pos="1330"/>
                <w:tab w:val="left" w:pos="3312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>«При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ab/>
              <w:t xml:space="preserve">изложении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ru-RU"/>
              </w:rPr>
              <w:t>других</w:t>
            </w:r>
          </w:p>
          <w:p w14:paraId="1E4BC2CC" w14:textId="77777777" w:rsidR="00284E2B" w:rsidRDefault="00F33680">
            <w:pPr>
              <w:widowControl w:val="0"/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 xml:space="preserve">положений применяют...» Исключить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ru-RU"/>
              </w:rPr>
              <w:t>«других».</w:t>
            </w:r>
          </w:p>
          <w:p w14:paraId="5B7CD4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 xml:space="preserve">Исключить </w:t>
            </w:r>
            <w:r>
              <w:rPr>
                <w:rFonts w:ascii="Arial" w:eastAsia="Courier New" w:hAnsi="Arial" w:cs="Arial"/>
                <w:b/>
                <w:bCs/>
                <w:color w:val="000000"/>
                <w:sz w:val="20"/>
                <w:szCs w:val="20"/>
                <w:lang w:bidi="ru-RU"/>
              </w:rPr>
              <w:t>«как правило».</w:t>
            </w:r>
          </w:p>
          <w:p w14:paraId="5EF66AD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6CF2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4B03282" w14:textId="77777777" w:rsidR="00284E2B" w:rsidRDefault="00F33680">
            <w:pPr>
              <w:widowControl w:val="0"/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>«При изложении возможностей</w:t>
            </w:r>
          </w:p>
          <w:p w14:paraId="168E78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>применяют...».</w:t>
            </w:r>
          </w:p>
          <w:p w14:paraId="72BEEB9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6089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F7FFE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Слова употребляются в обычном разговорном обороте, но не в техническом и не обладают конкретикой. Могут вызвать двусмысленность.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CE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68B36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редакции «возможностей и допущений»</w:t>
            </w:r>
          </w:p>
        </w:tc>
      </w:tr>
      <w:tr w:rsidR="00284E2B" w14:paraId="06F75D2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76E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0AB6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5.1.3,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ACD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«У-УАЗ»</w:t>
            </w:r>
            <w:r>
              <w:rPr>
                <w:rFonts w:ascii="Arial" w:hAnsi="Arial" w:cs="Arial"/>
                <w:sz w:val="20"/>
                <w:szCs w:val="20"/>
              </w:rPr>
              <w:br/>
              <w:t>№ 019-32/609 от 23.04.2026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0A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2461212" w14:textId="77777777" w:rsidR="00284E2B" w:rsidRDefault="00F33680">
            <w:pPr>
              <w:widowControl w:val="0"/>
              <w:tabs>
                <w:tab w:val="left" w:pos="1330"/>
                <w:tab w:val="left" w:pos="3312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 xml:space="preserve">Если цель четко разделять требования, то повествовательная форма (исходя из текста этого проекта стандарта) может быть как обязательной, так и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>нет т.к.: примечания не должны содержать требований т.е. текст в нем — это не требование.</w:t>
            </w:r>
          </w:p>
          <w:p w14:paraId="75301434" w14:textId="77777777" w:rsidR="00284E2B" w:rsidRDefault="00F33680">
            <w:pPr>
              <w:widowControl w:val="0"/>
              <w:tabs>
                <w:tab w:val="left" w:pos="1330"/>
                <w:tab w:val="left" w:pos="3312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>- используется в тексте «как правило» т.е. не «обязательное требование».</w:t>
            </w:r>
          </w:p>
          <w:p w14:paraId="5083FC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>Таким образом, текст, написанный в повествовательной форме, имеет или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ab/>
              <w:t>двойное толкование (обя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>зательное или нет), или не является «обязательным требованием» т.к. описание его применения содержится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ab/>
              <w:t>в примечании, текст которого требования не содержит. Предложение: повествовательную форму использовать.</w:t>
            </w:r>
          </w:p>
          <w:p w14:paraId="7280BD4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EA3D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8459F14" w14:textId="77777777" w:rsidR="00284E2B" w:rsidRDefault="00F33680">
            <w:pPr>
              <w:widowControl w:val="0"/>
              <w:tabs>
                <w:tab w:val="left" w:pos="1872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30" w:name="_Hlk232240084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>Повествовательную форму 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ru-RU"/>
              </w:rPr>
              <w:t xml:space="preserve">зложения допускается использовать для: требований, если из заголовков разделов (подразделов) ясно, какие положения являются </w:t>
            </w: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>требованиями - описания фактов.</w:t>
            </w:r>
          </w:p>
          <w:bookmarkEnd w:id="30"/>
          <w:p w14:paraId="51F4A4B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1601A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E99E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Например, как это указано в ГОСТ 1.5-2001 п. 4.1.4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67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0E52AB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5C6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486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D29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94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A61F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"федеральными законами и нормативно-правовыми актами" всегда согласуется с документами по стандартизации?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2. Почему нельзя использовать сокращения по ГОСТ Р 7.0.12-2011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хотя бы для адресов, без расшифровки?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74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0217C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уточнен</w:t>
            </w:r>
          </w:p>
          <w:p w14:paraId="0FA0BB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Вопрос не понятен</w:t>
            </w:r>
          </w:p>
          <w:p w14:paraId="243CF08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Потому что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ГОСТ Р 7.0.12-2011</w:t>
            </w:r>
            <w:r>
              <w:rPr>
                <w:rFonts w:ascii="Arial" w:hAnsi="Arial" w:cs="Arial"/>
                <w:sz w:val="20"/>
                <w:szCs w:val="20"/>
              </w:rPr>
              <w:t xml:space="preserve"> не распространяется на КД и конструктор/техно</w:t>
            </w:r>
            <w:r>
              <w:rPr>
                <w:rFonts w:ascii="Arial" w:hAnsi="Arial" w:cs="Arial"/>
                <w:sz w:val="20"/>
                <w:szCs w:val="20"/>
              </w:rPr>
              <w:t xml:space="preserve">лог/эксплуатант не обязан быть с ним знаком. Предлагаем подготовить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предложения для расширения перечня сокращений, применяемых без расшифровки, в ГОСТ Р 2.316</w:t>
            </w:r>
          </w:p>
        </w:tc>
      </w:tr>
      <w:tr w:rsidR="00284E2B" w14:paraId="17836E8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772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1AF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01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  <w:p w14:paraId="289BC8E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7B77BC9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  <w:p w14:paraId="3B8A78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4A3C736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0C2502A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83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агаемая редакция:</w:t>
            </w:r>
          </w:p>
          <w:p w14:paraId="6D3026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- буквенные обозначения, установленные в ГОСТ </w:t>
            </w:r>
            <w:r>
              <w:rPr>
                <w:rFonts w:ascii="Arial" w:hAnsi="Arial" w:cs="Arial"/>
                <w:color w:val="FF0000"/>
                <w:sz w:val="20"/>
                <w:szCs w:val="20"/>
                <w:lang w:bidi="ru-RU"/>
              </w:rPr>
              <w:t>Р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 2.321 (допускается применять без расшифровки);</w:t>
            </w:r>
          </w:p>
          <w:p w14:paraId="6B549C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811C8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6C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8844EAA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6CAA734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77D286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 замечанию Роскосмоса удалено </w:t>
            </w:r>
            <w:r>
              <w:rPr>
                <w:rFonts w:ascii="Arial" w:hAnsi="Arial" w:cs="Arial"/>
                <w:sz w:val="20"/>
                <w:szCs w:val="20"/>
              </w:rPr>
              <w:t>перечисление со ссылкой на 2.321. Так как в нем указано общее применение букв для обозначений, а в конкретном ТД используются конкретные обозначения конкретных величин. И эти обозначение следует расшифровывать всегда</w:t>
            </w:r>
          </w:p>
        </w:tc>
      </w:tr>
      <w:tr w:rsidR="00284E2B" w14:paraId="01A386D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0D2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47A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608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</w:t>
            </w:r>
            <w:r>
              <w:rPr>
                <w:rFonts w:ascii="Arial" w:hAnsi="Arial" w:cs="Arial"/>
                <w:sz w:val="20"/>
                <w:szCs w:val="20"/>
              </w:rPr>
              <w:t xml:space="preserve">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33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1187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первое перечисление ввести ссылку на ГОСТ Р 7.0.12</w:t>
            </w:r>
          </w:p>
          <w:p w14:paraId="7C930F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B42D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3BA2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ГОСТ Р </w:t>
            </w:r>
            <w:r>
              <w:rPr>
                <w:rFonts w:ascii="Arial" w:hAnsi="Arial" w:cs="Arial"/>
                <w:sz w:val="20"/>
                <w:szCs w:val="20"/>
              </w:rPr>
              <w:t>7.0.12-2011 "Система стандартов по 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правила" распространяется на все виды документов на русском языке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BC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E4BBD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7.0.12 устанавливает сокращения для применения в библиографических записях и библиографических ссылках на все виды документов. Стандарт предназначен для библиотек, органов научно-технической информации, книжных палат, издателей, книготорговых предпр</w:t>
            </w:r>
            <w:r>
              <w:rPr>
                <w:rFonts w:ascii="Arial" w:hAnsi="Arial" w:cs="Arial"/>
                <w:sz w:val="20"/>
                <w:szCs w:val="20"/>
              </w:rPr>
              <w:t>иятий, а также физических лиц, создающих библиографическую информацию.</w:t>
            </w:r>
          </w:p>
          <w:p w14:paraId="4AA558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Т.е. это для изданий.</w:t>
            </w:r>
          </w:p>
          <w:p w14:paraId="4451D7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Конструктор/технолог/эксплуатант не обязан быть с ним знаком.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Предлагаем подготовить предложения для расширения перечня сокращений, применяемых без расшифровки, в </w:t>
            </w:r>
            <w:r>
              <w:rPr>
                <w:rFonts w:ascii="Arial" w:hAnsi="Arial" w:cs="Arial"/>
                <w:sz w:val="20"/>
                <w:szCs w:val="20"/>
              </w:rPr>
              <w:t>ГОСТ Р 2.316</w:t>
            </w:r>
          </w:p>
          <w:p w14:paraId="12B64AE8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66451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Ссылка на 7.0.12 дана как библиографическая в 6.1.8 – можно применять с обязательной расшифровкой. </w:t>
            </w:r>
          </w:p>
        </w:tc>
      </w:tr>
      <w:tr w:rsidR="00284E2B" w14:paraId="4AD6440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67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56E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828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7D9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E1B8E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четвертом перечислении слова "единицы физических величин" </w:t>
            </w:r>
            <w:r>
              <w:rPr>
                <w:rFonts w:ascii="Arial" w:hAnsi="Arial" w:cs="Arial"/>
                <w:sz w:val="20"/>
                <w:szCs w:val="20"/>
              </w:rPr>
              <w:t>изложить в редакции</w:t>
            </w:r>
          </w:p>
          <w:p w14:paraId="62490DC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7A22F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0757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"единицы величин"</w:t>
            </w:r>
          </w:p>
          <w:p w14:paraId="78B44EB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3DC4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4A008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П.6, статьи 2 Федерального закона от 26.06.2008 № 102-ФЗ "Об обеспечении единства измерений"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8F3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2E7D104" w14:textId="77777777">
        <w:trPr>
          <w:trHeight w:val="119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4F7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F49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7B2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84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A27D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перечислении 1 сделать примечание или дать пояснение, что допускаются сокращения слов без расшифровки для графических КД. В текстовых документах нельзя просто приводить сокращение без расшифровки. См. область применения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ГОСТ Р 2.316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7F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DC9218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сокращения, установленные в ГОСТ р 2.316 допускается применять во всех КД.</w:t>
            </w:r>
          </w:p>
          <w:p w14:paraId="08175A1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информации: выше АО «ЦНИИмаш» предлагает без расшифровки применять сокращения не из ЕСКД (ГОСТ Р 7.0.12), а потом предлагает запретить прим</w:t>
            </w:r>
            <w:r>
              <w:rPr>
                <w:rFonts w:ascii="Arial" w:hAnsi="Arial" w:cs="Arial"/>
                <w:sz w:val="20"/>
                <w:szCs w:val="20"/>
              </w:rPr>
              <w:t>енять сокращения из ЕСКД. Предлагаем согласовать позицию организации</w:t>
            </w:r>
          </w:p>
        </w:tc>
      </w:tr>
      <w:tr w:rsidR="00284E2B" w14:paraId="048070C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43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A01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5.1.4,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6F5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Союз «Объединение вагоностроителей», исх. №157 от 27.04.2026 (ООО «УК РМ Рейл» (АО «НВЦ «Вагоны»))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204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5C652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«Следует применять научно- </w:t>
            </w:r>
            <w:r>
              <w:rPr>
                <w:rFonts w:ascii="Arial" w:hAnsi="Arial" w:cs="Arial"/>
                <w:sz w:val="20"/>
                <w:szCs w:val="20"/>
              </w:rPr>
              <w:t>технические термины, обозначения и определения, установленные документами по стандартизации, федеральными законами и другими нормативно-правовыми актами, а при их отсутствии — общепринятые в научно- технической литературе, а также:…»</w:t>
            </w:r>
          </w:p>
          <w:p w14:paraId="65A10C3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5F6B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мой редакции:</w:t>
            </w:r>
          </w:p>
          <w:p w14:paraId="5D9EC60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Федеральный закон является нормативным правовым актом Российской Федерации, который принимается Государственной Думой</w:t>
            </w:r>
          </w:p>
          <w:p w14:paraId="2F20EFE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9B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589DA1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6.1.5</w:t>
            </w:r>
          </w:p>
        </w:tc>
      </w:tr>
      <w:tr w:rsidR="00284E2B" w14:paraId="768CFE7C" w14:textId="77777777">
        <w:trPr>
          <w:trHeight w:val="124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8CF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81B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AE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DC7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78B90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</w:t>
            </w:r>
            <w:r>
              <w:rPr>
                <w:rFonts w:ascii="Arial" w:hAnsi="Arial" w:cs="Arial"/>
                <w:sz w:val="20"/>
                <w:szCs w:val="20"/>
              </w:rPr>
              <w:t>первом абзаце добавить «В документах…»</w:t>
            </w:r>
          </w:p>
          <w:p w14:paraId="5B5F9F8E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78EC2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0080DF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документах следует применять научно-технические термины,…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FA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54F27D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C53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DE0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362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7614D220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CE07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F0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2FF6C6BC" w14:textId="77777777" w:rsidR="00284E2B" w:rsidRDefault="00F33680">
            <w:pPr>
              <w:pStyle w:val="26"/>
              <w:numPr>
                <w:ilvl w:val="0"/>
                <w:numId w:val="5"/>
              </w:numPr>
              <w:shd w:val="clear" w:color="auto" w:fill="auto"/>
              <w:tabs>
                <w:tab w:val="left" w:pos="240"/>
              </w:tabs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Сокращения слов, установленные в ГОСТ Р 2.316 и буквенные обозначения, установленные в ГОСТ 2.321 – не допускается применять без расшифровки, чтобы не увеличивать объем и время разработки документа и проведение нормоконтроля.</w:t>
            </w:r>
          </w:p>
          <w:p w14:paraId="2932E63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0C7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0823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Применение обозначений по ГОСТ Р 2.321 исключено (без расшифровки).</w:t>
            </w:r>
          </w:p>
          <w:p w14:paraId="6A4E129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Применение сокращений, установленных в ЕСКД, считаем необходимо сделать без расшифровки (почему в одних КД не надо расшифровывать, а в других – надо?)</w:t>
            </w:r>
          </w:p>
          <w:p w14:paraId="502B39A4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0521B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2B3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5A0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0E4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Союз «Объединение вагоностроителей», исх. №157 от 27.04.2026 (ООО «УК РМ Рейл» (АО «НВЦ «Вагоны»))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079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162375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«Использование листов КТД с повреждениями, приводящими к неоднозначности понимания текстовых символов (букв, цифр, знаков препинания) </w:t>
            </w:r>
            <w:r>
              <w:rPr>
                <w:rFonts w:ascii="Arial" w:hAnsi="Arial" w:cs="Arial"/>
                <w:sz w:val="20"/>
                <w:szCs w:val="20"/>
              </w:rPr>
              <w:t>и графического материала, а также содержащих следы не полностью удаленного прежнего текста (графического материала), не допускается.»</w:t>
            </w:r>
          </w:p>
          <w:p w14:paraId="5FF15FD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F5A7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030330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в проект стандарта данное требование включить из существующей редакции ГОСТ</w:t>
            </w:r>
            <w:r>
              <w:rPr>
                <w:rFonts w:ascii="Arial" w:hAnsi="Arial" w:cs="Arial"/>
                <w:sz w:val="20"/>
                <w:szCs w:val="20"/>
              </w:rPr>
              <w:t xml:space="preserve"> Р 2.105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970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E09527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6ACA3E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требование не про разработку и оформление, а про использование и внесение изменений. Справедливо для всех бумажных документов, не только текстовых.</w:t>
            </w:r>
          </w:p>
          <w:p w14:paraId="2818892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Установлено в ГОСТ Р 2.501, ГОСТ Р 2.503</w:t>
            </w:r>
          </w:p>
        </w:tc>
      </w:tr>
      <w:tr w:rsidR="00284E2B" w14:paraId="3E7FAD6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581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EF9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B5F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C35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DFBF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Переформулировать</w:t>
            </w:r>
          </w:p>
          <w:p w14:paraId="0ABFEA5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8D6C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F8E68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5.1.6 Допускается применять другие буквенные и условные обозначения, специальные знаки, символы. с обязательной расшифровкой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соответствующем ВСЭ. Для формул допускается приводить расшифровку в соответствии с 9.3.</w:t>
            </w:r>
          </w:p>
          <w:p w14:paraId="454E15C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A67F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1810B9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а на [2] приведет к наличию в КТД сокращений типа </w:t>
            </w:r>
          </w:p>
          <w:p w14:paraId="1EA6D4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Изд-во, кол-во и пр., что для конструкторского документа нежелательно. А также затруднит восприятие КТД, т.к. сокращения по упомянутым в проекте стандарта документам не являются общепринятыми., да и сами д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окументы, в частности ГОСТ Р 7.0.12 узконаправлен и не распространяется на конструкторские документы.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16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61AAAE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Справочная ссылка на ГОСТ Р 7.0.12 дана только в части правил сокращения слов. Таких правил нет в ЕСКД и лучше руководствоваться хоть </w:t>
            </w:r>
            <w:r>
              <w:rPr>
                <w:rFonts w:ascii="Arial" w:hAnsi="Arial" w:cs="Arial"/>
                <w:sz w:val="20"/>
                <w:szCs w:val="20"/>
              </w:rPr>
              <w:t>какими-то, чем совсем без правил.</w:t>
            </w:r>
          </w:p>
          <w:p w14:paraId="481B02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также  мнение ЦНИИМаш относительно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7.0.12 выше и ниже (предлагают дать нормативную ссылку и без расшифровки).</w:t>
            </w:r>
          </w:p>
          <w:p w14:paraId="4F31A47A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22FB68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C3B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72D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2A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33001700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7F2C6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1C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0C07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слова «с обязательной расшифровкой»</w:t>
            </w:r>
          </w:p>
          <w:p w14:paraId="1F76D4E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CD1E2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EC3BA0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Сокращения по ГОСТ Р 7.0.12-2011 не требуют расшифровки, так как являются стандартизов</w:t>
            </w:r>
            <w:r>
              <w:rPr>
                <w:rFonts w:ascii="Arial" w:hAnsi="Arial" w:cs="Arial"/>
                <w:sz w:val="20"/>
                <w:szCs w:val="20"/>
              </w:rPr>
              <w:t>анными.</w:t>
            </w:r>
          </w:p>
          <w:p w14:paraId="23B80F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10.8.1 проекта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87B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E5DF87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7.0.12 устанавливает сокращения для применения в библиографических записях и библиографических ссылках на все виды документов. Стандарт предназначен для библиотек, органов научно-технической и</w:t>
            </w:r>
            <w:r>
              <w:rPr>
                <w:rFonts w:ascii="Arial" w:hAnsi="Arial" w:cs="Arial"/>
                <w:sz w:val="20"/>
                <w:szCs w:val="20"/>
              </w:rPr>
              <w:t>нформации, книжных палат, издателей, книготорговых предприятий, а также физических лиц, создающих библиографическую информацию.</w:t>
            </w:r>
          </w:p>
          <w:p w14:paraId="761287E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Т.е. это для изданий.</w:t>
            </w:r>
          </w:p>
          <w:p w14:paraId="3FF5C2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Конструктор/технолог/эксплуатант не обязан быть с ним знаком. Предлагаем подготовить предложения для расши</w:t>
            </w:r>
            <w:r>
              <w:rPr>
                <w:rFonts w:ascii="Arial" w:hAnsi="Arial" w:cs="Arial"/>
                <w:sz w:val="20"/>
                <w:szCs w:val="20"/>
              </w:rPr>
              <w:t>рения перечня сокращений, применяемых без расшифровки, в ГОСТ Р 2.316</w:t>
            </w:r>
          </w:p>
        </w:tc>
      </w:tr>
      <w:tr w:rsidR="00284E2B" w14:paraId="1B8D255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E2A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444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596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40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EBC302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применять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обязательной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расшифровкой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</w:t>
            </w:r>
          </w:p>
          <w:p w14:paraId="4EA51F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другие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сокращения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образованные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правилам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русского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языка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применяемым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стандартизации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например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[1]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[2]);</w:t>
            </w:r>
          </w:p>
          <w:p w14:paraId="2FB3BAF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D1887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1067CF9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применять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обязательной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расшифровкой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</w:t>
            </w:r>
          </w:p>
          <w:p w14:paraId="00F53C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сокращения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образованные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правилам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русского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языка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применяемые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документах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стандартизации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например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[1]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[2]);</w:t>
            </w:r>
          </w:p>
          <w:p w14:paraId="5B0E295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5424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BFAD62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Некорректно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сформулирован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CA5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Отклонено. </w:t>
            </w:r>
          </w:p>
          <w:p w14:paraId="36BE72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предложенной редакции искажен смысл. Сокращения, ПРИМЕНЯЕМЫЕ в документах по стандартизации, могут быть нестандартизованными.</w:t>
            </w:r>
          </w:p>
          <w:p w14:paraId="4338D096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5A6D02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пункте речь про документы по стандартизации, которыми руководствуется организация в своей деятельности</w:t>
            </w:r>
          </w:p>
        </w:tc>
      </w:tr>
      <w:tr w:rsidR="00284E2B" w14:paraId="5847BB9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501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B29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06B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</w:t>
            </w:r>
            <w:r>
              <w:rPr>
                <w:rFonts w:ascii="Arial" w:hAnsi="Arial" w:cs="Arial"/>
                <w:sz w:val="20"/>
                <w:szCs w:val="20"/>
              </w:rPr>
              <w:t>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C6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A052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1 перечислении указана библиографическая ссылка [2] на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ГОСТ Р 7.0.1‒2003. Как он взаимодействует с разрабатываемой </w:t>
            </w:r>
            <w:r>
              <w:rPr>
                <w:rFonts w:ascii="Arial" w:hAnsi="Arial" w:cs="Arial"/>
                <w:sz w:val="20"/>
                <w:szCs w:val="20"/>
              </w:rPr>
              <w:t>конструкторской и эксплуатационной документацией? На разработанные чертежи, технические условия, руководства по эксплуатации и формуляры нужно ставить знак авторского права? Не очень понятно, зачем указали эту ссылку. Предлагаем исключить ее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71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</w:t>
            </w:r>
            <w:r>
              <w:rPr>
                <w:rFonts w:ascii="Arial" w:hAnsi="Arial" w:cs="Arial"/>
                <w:sz w:val="20"/>
                <w:szCs w:val="20"/>
              </w:rPr>
              <w:t>ению.</w:t>
            </w:r>
          </w:p>
          <w:p w14:paraId="273932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Исправлена ошибка. Имелся ввиду ГОСТ Р 7.0.12–2011</w:t>
            </w:r>
          </w:p>
        </w:tc>
      </w:tr>
      <w:tr w:rsidR="00284E2B" w14:paraId="454880A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AE9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729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798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CB4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3E506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Почему убрали действующее правило, о том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что при указании размера и предельных отклонений диаметра на чертежах помещенных в тексте ТД в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качестве графического материала, пред размерным числом следует писать знак "Ø"?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C1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4C82985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ссылке в замечании на действующее правило желательно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ука</w:t>
            </w:r>
            <w:r>
              <w:rPr>
                <w:rFonts w:ascii="Arial" w:hAnsi="Arial" w:cs="Arial"/>
                <w:sz w:val="20"/>
                <w:szCs w:val="20"/>
              </w:rPr>
              <w:t>зывать конкретный номер пункта стандарта, о котором речь.</w:t>
            </w:r>
          </w:p>
          <w:p w14:paraId="491BA9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оформлении иллюстраций в виде чертежей на них распространяется действие ГОСТ Р 2.307. При оформлении рисунков, похожих на чертеж (см. примечание к термину «рисунок») – тоже. Дополнительных прави</w:t>
            </w:r>
            <w:r>
              <w:rPr>
                <w:rFonts w:ascii="Arial" w:hAnsi="Arial" w:cs="Arial"/>
                <w:sz w:val="20"/>
                <w:szCs w:val="20"/>
              </w:rPr>
              <w:t>л не требуется</w:t>
            </w:r>
          </w:p>
        </w:tc>
      </w:tr>
      <w:tr w:rsidR="00284E2B" w14:paraId="40A0F38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57D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75A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571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21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7D7FB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 кавычках укажите правильный знак (</w:t>
            </w:r>
            <w:bookmarkStart w:id="31" w:name="_Hlk232244333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U+2212</w:t>
            </w:r>
            <w:bookmarkEnd w:id="31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AB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AEEF0E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296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D7C0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257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D3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1C4F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Можно в тексте писать "Значение будет = 0." или "температура = 30 С°"?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31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E98608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6.1.9 переформулирован для исключения возможности такой записи в тексте</w:t>
            </w:r>
          </w:p>
          <w:p w14:paraId="66BB4FBD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2F4A50B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E52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7F0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48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53A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C95EAB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индексы стандартов (например, «ГОСТ Р»), технических условий и других документов без регистрационного номера</w:t>
            </w:r>
          </w:p>
          <w:p w14:paraId="2E594FC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5690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AEFD7E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Зачем писать слова «национальный стандарт РФ»? Индекс «ГОСТ Р» и так подразумевает «национальный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стандарт РФ»</w:t>
            </w:r>
          </w:p>
          <w:p w14:paraId="7E3B849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CCA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8C838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Пояснения в скобках показывает, какую формулировку нельзя использовать. </w:t>
            </w:r>
          </w:p>
          <w:p w14:paraId="3428B7A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91AAC2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Пункт про то, что нельзя слова «национальный стандарт» заменять на индекс без номера конкретного стандарта (когда говорим о классе </w:t>
            </w:r>
            <w:r>
              <w:rPr>
                <w:rFonts w:ascii="Arial" w:hAnsi="Arial" w:cs="Arial"/>
                <w:sz w:val="20"/>
                <w:szCs w:val="20"/>
              </w:rPr>
              <w:t>документов, а не о конкретном документе)</w:t>
            </w:r>
          </w:p>
        </w:tc>
      </w:tr>
      <w:tr w:rsidR="00284E2B" w14:paraId="0D4732F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724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AF5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8AD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5B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813E48" w14:textId="77777777" w:rsidR="00284E2B" w:rsidRDefault="00F33680">
            <w:pPr>
              <w:pStyle w:val="23"/>
              <w:numPr>
                <w:ilvl w:val="1"/>
                <w:numId w:val="4"/>
              </w:numPr>
              <w:spacing w:line="240" w:lineRule="auto"/>
              <w:ind w:firstLine="710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В тексте (за исключением формул, таблиц и рисунков) не допускается применять:</w:t>
            </w:r>
          </w:p>
          <w:p w14:paraId="1C3F5E26" w14:textId="77777777" w:rsidR="00284E2B" w:rsidRDefault="00F33680">
            <w:pPr>
              <w:pStyle w:val="23"/>
              <w:numPr>
                <w:ilvl w:val="1"/>
                <w:numId w:val="4"/>
              </w:numPr>
              <w:spacing w:line="240" w:lineRule="auto"/>
              <w:ind w:firstLine="710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 xml:space="preserve">- математический знак «-» перед </w:t>
            </w:r>
            <w:r>
              <w:rPr>
                <w:rFonts w:cs="Arial"/>
                <w:color w:val="auto"/>
                <w:sz w:val="20"/>
                <w:szCs w:val="20"/>
              </w:rPr>
              <w:t>отрицательными значениями величин (следует писать слово «минус»);</w:t>
            </w:r>
          </w:p>
          <w:p w14:paraId="460B935F" w14:textId="77777777" w:rsidR="00284E2B" w:rsidRDefault="00F33680">
            <w:pPr>
              <w:pStyle w:val="23"/>
              <w:numPr>
                <w:ilvl w:val="1"/>
                <w:numId w:val="4"/>
              </w:numPr>
              <w:spacing w:line="240" w:lineRule="auto"/>
              <w:ind w:firstLine="710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- математический знак «+» перед положительными значениями величин (следует писать слово «плюс» или не указывать знак совсем);</w:t>
            </w:r>
          </w:p>
          <w:p w14:paraId="45218CD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25BC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C109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не указывать знак «+» с</w:t>
            </w:r>
            <w:r>
              <w:rPr>
                <w:rFonts w:ascii="Arial" w:hAnsi="Arial" w:cs="Arial"/>
                <w:sz w:val="20"/>
                <w:szCs w:val="20"/>
              </w:rPr>
              <w:t>овсем  -может возникнуть неоднозначное восприятие информации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D856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E69008F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неоднозначности следует писать «плюс» словами. Стандарт это не запрещает</w:t>
            </w:r>
          </w:p>
        </w:tc>
      </w:tr>
      <w:tr w:rsidR="00284E2B" w14:paraId="2F250C4A" w14:textId="77777777">
        <w:trPr>
          <w:trHeight w:val="292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C60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0EE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5A4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2F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59784E9" w14:textId="77777777" w:rsidR="00284E2B" w:rsidRDefault="00F33680">
            <w:pPr>
              <w:pStyle w:val="aff7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индексы стандартов (например «ГОСТ Р»), технических условий и других документов без регистрационного номера (следует использовать наименование вида документа, наприм</w:t>
            </w:r>
            <w:r>
              <w:rPr>
                <w:rFonts w:ascii="Arial" w:hAnsi="Arial" w:cs="Arial"/>
                <w:bCs/>
                <w:sz w:val="20"/>
                <w:szCs w:val="20"/>
              </w:rPr>
              <w:t>ер, «национальный стандарт РФ»).</w:t>
            </w:r>
          </w:p>
          <w:p w14:paraId="00D2D03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28B75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B301194" w14:textId="77777777" w:rsidR="00284E2B" w:rsidRDefault="00F33680">
            <w:pPr>
              <w:pStyle w:val="aff7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индексы стандартов (например «ГОСТ Р»), технических условий и других документов без регистрационного номера (следует использовать статус стандарта, например, «национальный стандарт РФ»).</w:t>
            </w:r>
          </w:p>
          <w:p w14:paraId="6E1F11C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FABC0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предлагаемой редакции:</w:t>
            </w:r>
          </w:p>
          <w:p w14:paraId="060D27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1.5 п.3.2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44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</w:tc>
      </w:tr>
      <w:tr w:rsidR="00284E2B" w14:paraId="6B5620F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3E9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DF5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31C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0C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B75F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пункте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описывают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оформить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математические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КТД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приводят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показано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быть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двойным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знаком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плюс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минус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идущим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цифровым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значением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Прописывать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математическим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знаком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?</w:t>
            </w:r>
          </w:p>
          <w:p w14:paraId="1AEA72F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48F9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89E5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32" w:name="_Hlk232244651"/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математический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знак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«±»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значением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величин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писать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диапазон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словами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минус…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»)</w:t>
            </w:r>
          </w:p>
          <w:bookmarkEnd w:id="32"/>
          <w:p w14:paraId="4E2774F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ABFAD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662A7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КТД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используют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математический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нет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CC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91DC3C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 запись интервалов есть отдельный пункт.</w:t>
            </w:r>
          </w:p>
          <w:p w14:paraId="05ECDF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Если плюс-минус используется в записи предельных отклонений, то про это тоже </w:t>
            </w:r>
            <w:r>
              <w:rPr>
                <w:rFonts w:ascii="Arial" w:hAnsi="Arial" w:cs="Arial"/>
                <w:sz w:val="20"/>
                <w:szCs w:val="20"/>
              </w:rPr>
              <w:t>отдельный пункт в 6.2</w:t>
            </w:r>
          </w:p>
        </w:tc>
      </w:tr>
      <w:tr w:rsidR="00284E2B" w14:paraId="0F7A136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911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A02E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DE7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71E2B905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E0F8B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6C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8EE372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Следует снять скобки, так как это не уточняющее, а основное нормативное положение </w:t>
            </w:r>
            <w:r>
              <w:rPr>
                <w:rFonts w:ascii="Arial" w:hAnsi="Arial" w:cs="Arial"/>
                <w:sz w:val="20"/>
                <w:szCs w:val="20"/>
              </w:rPr>
              <w:t>пункта.</w:t>
            </w:r>
          </w:p>
          <w:p w14:paraId="0FB846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"национальный стандарт РФ" заменить на "национальный стандарт Российской Федерации"</w:t>
            </w:r>
          </w:p>
          <w:p w14:paraId="2B7A93D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88745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870CD4E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</w:t>
            </w:r>
          </w:p>
          <w:p w14:paraId="3A80EB0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РФ не является официальным сокращением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10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51965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924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FC7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5.1.7, изложение текста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33A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«ОДК-УМПО», исх. </w:t>
            </w:r>
            <w:r>
              <w:rPr>
                <w:rFonts w:ascii="Arial" w:hAnsi="Arial" w:cs="Arial"/>
                <w:sz w:val="20"/>
                <w:szCs w:val="20"/>
              </w:rPr>
              <w:t>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86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EE9A93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1.1   -знаки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F12169" wp14:editId="7E9B8BF0">
                  <wp:extent cx="142857" cy="152381"/>
                  <wp:effectExtent l="0" t="0" r="0" b="0"/>
                  <wp:docPr id="48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Рисунок 4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(диаметр), № (номер), % (процент) и другие графические знаки без числовых значений (в тексте следует использовать соответствующие наименования знаков).</w:t>
            </w:r>
          </w:p>
          <w:p w14:paraId="450DF3B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4C28B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BC3083D" w14:textId="77777777" w:rsidR="00284E2B" w:rsidRDefault="00F33680">
            <w:pPr>
              <w:tabs>
                <w:tab w:val="left" w:pos="801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ab/>
              <w:t xml:space="preserve">-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знаки «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546B60" wp14:editId="31A81F03">
                  <wp:extent cx="142857" cy="152381"/>
                  <wp:effectExtent l="0" t="0" r="0" b="0"/>
                  <wp:docPr id="48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Рисунок 5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», №, % для обозначения диаметра, номера, процента (следует писать слово «диаметр», «номер», «процент»). </w:t>
            </w:r>
          </w:p>
          <w:p w14:paraId="641FED7D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При указании размера или предельных отклонений диаметра на чертежах, помещенных в тексте документа, перед размерным числом следует писать знак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BA8777" wp14:editId="23EB9DC0">
                  <wp:extent cx="142857" cy="152381"/>
                  <wp:effectExtent l="0" t="0" r="0" b="0"/>
                  <wp:docPr id="48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6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».</w:t>
            </w:r>
          </w:p>
          <w:p w14:paraId="37E6D2B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2F7F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24C0DE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текст в соответствии с ГОСТ Р 2.105-2019</w:t>
            </w:r>
          </w:p>
          <w:p w14:paraId="0ABD359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Данная формулировка является более доступной для понимания.</w:t>
            </w:r>
          </w:p>
          <w:p w14:paraId="17BE05A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8DB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3AA797B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  <w:p w14:paraId="4A742E3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оформлении иллюстраций в виде чертежей на них распространяется </w:t>
            </w:r>
            <w:r>
              <w:rPr>
                <w:rFonts w:ascii="Arial" w:hAnsi="Arial" w:cs="Arial"/>
                <w:sz w:val="20"/>
                <w:szCs w:val="20"/>
              </w:rPr>
              <w:t xml:space="preserve">действие ГОСТ Р 2.307. При оформлении рисунков, похожих на чертеж (см. примечание к термину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«рисунок») – тоже. Дополнительных правил не требуется.</w:t>
            </w:r>
          </w:p>
          <w:p w14:paraId="661D82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 тому же требования пункта не распространяются на иллюстрации</w:t>
            </w:r>
          </w:p>
        </w:tc>
      </w:tr>
      <w:tr w:rsidR="00284E2B" w14:paraId="58AAC9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D51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341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F9D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«ОДК-УМПО», исх. </w:t>
            </w:r>
            <w:r>
              <w:rPr>
                <w:rFonts w:ascii="Arial" w:hAnsi="Arial" w:cs="Arial"/>
                <w:sz w:val="20"/>
                <w:szCs w:val="20"/>
              </w:rPr>
              <w:t>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03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4765E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Включить дополнительный текст</w:t>
            </w:r>
          </w:p>
          <w:p w14:paraId="1F1D4E3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4EAB7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15988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33" w:name="_Hlk232244844"/>
            <w:r>
              <w:rPr>
                <w:rFonts w:ascii="Arial" w:hAnsi="Arial" w:cs="Arial"/>
                <w:sz w:val="20"/>
                <w:szCs w:val="20"/>
              </w:rPr>
              <w:t>Для указания направления действия физической величины (например, осевой силы) следует приводить в тексте соответствующее пояснение</w:t>
            </w:r>
          </w:p>
          <w:bookmarkEnd w:id="33"/>
          <w:p w14:paraId="5A893CC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ED47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аемой редакции:</w:t>
            </w:r>
          </w:p>
          <w:p w14:paraId="72DFD5D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Отсутствие указаний в стандарте для данного случая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F06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48620F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для учета предложения в более общем виде (если имелись ввиду графические символы для указания направления, которые нельзя использовать)</w:t>
            </w:r>
          </w:p>
        </w:tc>
      </w:tr>
      <w:tr w:rsidR="00284E2B" w14:paraId="08F8C06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330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4FA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5.1.7,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(стр. 10) - в первой скобке.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A76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97B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1359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После слова: «таблиц,» вставить: «</w:t>
            </w:r>
            <w:bookmarkStart w:id="34" w:name="_Hlk232244905"/>
            <w:r>
              <w:rPr>
                <w:rStyle w:val="12"/>
                <w:rFonts w:ascii="Arial" w:hAnsi="Arial" w:cs="Arial"/>
                <w:sz w:val="20"/>
                <w:szCs w:val="20"/>
              </w:rPr>
              <w:t>гравировок, наименований сигналов/цепей</w:t>
            </w:r>
            <w:bookmarkEnd w:id="34"/>
            <w:r>
              <w:rPr>
                <w:rStyle w:val="12"/>
                <w:rFonts w:ascii="Arial" w:hAnsi="Arial" w:cs="Arial"/>
                <w:sz w:val="20"/>
                <w:szCs w:val="20"/>
              </w:rPr>
              <w:t>».</w:t>
            </w:r>
          </w:p>
          <w:p w14:paraId="7F5837B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5EA6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82549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...(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за исключением формул, таблиц, гравировок, наименований сигнапов/цепей и рисунков)...</w:t>
            </w:r>
          </w:p>
          <w:p w14:paraId="3992A89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A5ACD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89216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Добавленные термины применяются в требованиях нормативной документации в части рассматриваемых вопросов (направлений) применения насто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ящего стандарта.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A13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62874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Использованы слова «поясняющие надписи» согласно 6.1.11</w:t>
            </w:r>
          </w:p>
        </w:tc>
      </w:tr>
      <w:tr w:rsidR="00284E2B" w14:paraId="7D2C4A9F" w14:textId="77777777">
        <w:trPr>
          <w:trHeight w:val="222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492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C63D" w14:textId="77777777" w:rsidR="00284E2B" w:rsidRDefault="00F33680">
            <w:pPr>
              <w:tabs>
                <w:tab w:val="left" w:pos="11766"/>
              </w:tabs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5.1.7, (стр. 10) - предпоследний дефис.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FC0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B2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853D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35" w:name="_Hlk232244997"/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После: «* (не равно),» -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добавить: «~ (примерно);».</w:t>
            </w:r>
          </w:p>
          <w:bookmarkEnd w:id="35"/>
          <w:p w14:paraId="538F4CE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B8553D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4EF36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...), </w:t>
            </w:r>
            <w:r>
              <w:rPr>
                <w:rStyle w:val="0pt"/>
                <w:rFonts w:ascii="Arial" w:hAnsi="Arial" w:cs="Arial"/>
              </w:rPr>
              <w:t>Ф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 (не равно), ~ (примерно);</w:t>
            </w:r>
          </w:p>
          <w:p w14:paraId="6804F83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B2D7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4F2F6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Добавленный термин также применяется в текстовой документации.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643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DF7FE6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C24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0145" w14:textId="77777777" w:rsidR="00284E2B" w:rsidRDefault="00F33680">
            <w:pPr>
              <w:tabs>
                <w:tab w:val="left" w:pos="11766"/>
              </w:tabs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5.1.7, (стр. 10) -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lastRenderedPageBreak/>
              <w:t>последний дефис.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7CB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 xml:space="preserve">«Алмаз-Антей»,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8C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3BC87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Удалить последний дефис.</w:t>
            </w:r>
          </w:p>
          <w:p w14:paraId="6299629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16743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61952B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Согласно п. 5.1.3: «Текст должен быть кратким, четким ...».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57E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</w:t>
            </w:r>
          </w:p>
          <w:p w14:paraId="0BCBFCF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BB3F3C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Предложение не обосновано. </w:t>
            </w:r>
          </w:p>
          <w:p w14:paraId="319C23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Часто вместо слова «стандарт» в тексте используется «ГОСТ»  без номера конкретного стандарта. Это неправильно</w:t>
            </w:r>
          </w:p>
        </w:tc>
      </w:tr>
      <w:tr w:rsidR="00284E2B" w14:paraId="4638AA98" w14:textId="77777777">
        <w:trPr>
          <w:trHeight w:val="79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DCB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BCD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103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04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B0F094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 тексте (за исключением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формул, таблиц и рисунков) перед обозначением параметра следует приводить его наименование (пояснение).</w:t>
            </w:r>
          </w:p>
          <w:p w14:paraId="6AE33F0E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Пример - Временное сопротивление разрыву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0F8719" wp14:editId="6BBE9455">
                  <wp:extent cx="180952" cy="152381"/>
                  <wp:effectExtent l="0" t="0" r="0" b="0"/>
                  <wp:docPr id="4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Рисунок 1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.</w:t>
            </w:r>
          </w:p>
          <w:p w14:paraId="2AF6F59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39A03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0C4347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тексте (за исключением формул, таблиц и рисунков) перед обозначением параметра 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дует приводить его наименование (пояснение), если оно не приведено в ВСЭ «Сокращения и обозначения»</w:t>
            </w:r>
          </w:p>
          <w:p w14:paraId="421CEAC8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Пример - Временное сопротивление разрыву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4D814F" wp14:editId="7D66740F">
                  <wp:extent cx="180952" cy="152381"/>
                  <wp:effectExtent l="0" t="0" r="0" b="0"/>
                  <wp:docPr id="4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Рисунок 2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.</w:t>
            </w:r>
          </w:p>
          <w:p w14:paraId="6A67CDA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4A49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BF583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Обозначения и наименования параметров можно указать в ВСЭ для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исключения поиска пояснения к нему по тексту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17A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1CB54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приведен доработан по предложению «НЦВ Миль и Камов» ниже. </w:t>
            </w:r>
          </w:p>
          <w:p w14:paraId="10812A1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7B7E62D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54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E0B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CF6D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15155C5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5E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A9405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п 5.1.8</w:t>
            </w:r>
          </w:p>
          <w:p w14:paraId="4BAA475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E8097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6372B46" w14:textId="77777777" w:rsidR="00284E2B" w:rsidRDefault="00F33680">
            <w:pPr>
              <w:pStyle w:val="afe"/>
            </w:pPr>
            <w:bookmarkStart w:id="36" w:name="_Hlk233408208"/>
            <w:r>
              <w:rPr>
                <w:rStyle w:val="afd"/>
              </w:rPr>
              <w:t xml:space="preserve">В тексте (за исключением формул, таблиц и рисунков) при первом упоминании перед обозначением параметра следует приводить его наименование (пояснение), если ВСЭ «Обозначения и </w:t>
            </w:r>
            <w:r>
              <w:rPr>
                <w:rStyle w:val="afd"/>
              </w:rPr>
              <w:t>сокращения» отсутствует.</w:t>
            </w:r>
          </w:p>
          <w:p w14:paraId="0D83D8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 xml:space="preserve">Пример - Временное сопротивление разрыву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7F64C6" wp14:editId="5849ED8C">
                  <wp:extent cx="180952" cy="152381"/>
                  <wp:effectExtent l="0" t="0" r="0" b="0"/>
                  <wp:docPr id="49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Рисунок 2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d"/>
                <w:rFonts w:eastAsiaTheme="minorEastAsia"/>
              </w:rPr>
              <w:t xml:space="preserve"> (далее -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2B0A19" wp14:editId="392F2CAF">
                  <wp:extent cx="180952" cy="152381"/>
                  <wp:effectExtent l="0" t="0" r="0" b="0"/>
                  <wp:docPr id="49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Рисунок 2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d"/>
                <w:rFonts w:eastAsiaTheme="minorEastAsia"/>
              </w:rPr>
              <w:t>).</w:t>
            </w:r>
          </w:p>
          <w:bookmarkEnd w:id="36"/>
          <w:p w14:paraId="161C19D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1777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24632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В текущей редакции требование избыточно.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D14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37E36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A7F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DB9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0B6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E0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0DD171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Поясняющие надписи, наносимые непосредственно на изготовляемое изделие (например, на планки, таблички к элементам управления и т. п.), а также наименования команд, режимов, сигналов выделяют в тексте кавычками (например, «ВКЛ»., «КдУ», «230 В»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«Сигнал +27 включено»).</w:t>
            </w:r>
          </w:p>
          <w:p w14:paraId="7CCCB0B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A5308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342A9C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Поясняющие надписи, наносимые непосредственно на изготовляемое изделие (например, на планки, таблички к элементам управления и т. п.), а также наименования команд, режимов, сигналов, выделяют в тексте кавыч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ками (например, «ВКЛ.»., «КдУ», «230 В», «Сигнал +27 В включено»).</w:t>
            </w:r>
          </w:p>
          <w:p w14:paraId="2F789DE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37" w:name="_Hlk232245508"/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Написание должно соответствовать написанию, принятому в КД на изготовление.</w:t>
            </w:r>
          </w:p>
          <w:bookmarkEnd w:id="37"/>
          <w:p w14:paraId="414F440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F16A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081469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Приведение к единообразию</w:t>
            </w:r>
          </w:p>
          <w:p w14:paraId="7A7CBC3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0C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353089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773D09A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0B8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523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5.1.9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053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83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560683" w14:textId="77777777" w:rsidR="00284E2B" w:rsidRDefault="00F33680">
            <w:pPr>
              <w:pStyle w:val="afe"/>
              <w:ind w:firstLine="9"/>
              <w:jc w:val="both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>Поясняющие  надписи, наносимые непосредственно на изделие выделять только шрифтом, без кавычек</w:t>
            </w:r>
          </w:p>
          <w:p w14:paraId="5244C9A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F8BB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82E87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Изложить в соответствии с 5.2.5 ГОСТ 2.105-2019</w:t>
            </w:r>
          </w:p>
          <w:p w14:paraId="5C019B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u w:val="single"/>
              </w:rPr>
              <w:drawing>
                <wp:inline distT="0" distB="0" distL="0" distR="0" wp14:anchorId="61D219FA" wp14:editId="543B74F2">
                  <wp:extent cx="4664075" cy="645795"/>
                  <wp:effectExtent l="0" t="0" r="0" b="0"/>
                  <wp:docPr id="4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Рисунок 4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07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3F4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лагаемой редакции:</w:t>
            </w:r>
          </w:p>
          <w:p w14:paraId="2C82D0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Используемый вариант более логичен и привычен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F95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E443A8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A85CC9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Приведенная формулировка выработана в рабочей группе и кажется более приемлемой для выделения надписей, так как использует дополнительные ограничивающие символы, ЯВНО </w:t>
            </w:r>
            <w:r>
              <w:rPr>
                <w:rFonts w:ascii="Arial" w:hAnsi="Arial" w:cs="Arial"/>
                <w:sz w:val="20"/>
                <w:szCs w:val="20"/>
              </w:rPr>
              <w:t>обозначающие начало и конец надписи (кавычки).</w:t>
            </w:r>
          </w:p>
          <w:p w14:paraId="4A06B99C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F0B80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оставляем только вариант выделения кавычками, который был в ГОСТ Р 2.105, и распространяем его на все надписи. Это позволит записывать надписи ближе к тому, как они нанесены на изделие (например, если на и</w:t>
            </w:r>
            <w:r>
              <w:rPr>
                <w:rFonts w:ascii="Arial" w:hAnsi="Arial" w:cs="Arial"/>
                <w:sz w:val="20"/>
                <w:szCs w:val="20"/>
              </w:rPr>
              <w:t xml:space="preserve">зделии нанесено «отк.», а в тексте приходится писать ОТК. (с точкой или без точки в середине предложения?), то это не очень логично) </w:t>
            </w:r>
          </w:p>
        </w:tc>
      </w:tr>
      <w:tr w:rsidR="00284E2B" w14:paraId="64B5300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3BA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DDE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5.1.9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440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C19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B7CFA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Поясняющие надписи, наносимые непосредственно на изготовляемое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изделие (например, на планки, таблички к элементам управления и т. п.), а также наименования команд, режимов, сигналов выделяют в тексте кавычками (например, </w:t>
            </w:r>
            <w:r>
              <w:rPr>
                <w:rFonts w:ascii="Arial" w:hAnsi="Arial" w:cs="Arial"/>
                <w:b/>
                <w:sz w:val="20"/>
                <w:szCs w:val="20"/>
              </w:rPr>
              <w:t>«ВКЛ»,</w:t>
            </w:r>
            <w:r>
              <w:rPr>
                <w:rFonts w:ascii="Arial" w:hAnsi="Arial" w:cs="Arial"/>
                <w:sz w:val="20"/>
                <w:szCs w:val="20"/>
              </w:rPr>
              <w:t xml:space="preserve"> «КдУ», «230 В», «Сигнал +27</w:t>
            </w:r>
            <w:r>
              <w:rPr>
                <w:rFonts w:ascii="Arial" w:hAnsi="Arial" w:cs="Arial"/>
                <w:sz w:val="20"/>
                <w:szCs w:val="20"/>
              </w:rPr>
              <w:t xml:space="preserve"> включено»)</w:t>
            </w:r>
          </w:p>
          <w:p w14:paraId="28A572A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2BA9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C14C4B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 лишний знак препинания после «ВКЛ»</w:t>
            </w:r>
          </w:p>
          <w:p w14:paraId="63CA89F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0C5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01246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A4C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31C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5.1.9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68F2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49F2FAF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08-03/14033 от 30.04.2026 (АО «Вертолеты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6A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51007D77" w14:textId="77777777" w:rsidR="00284E2B" w:rsidRDefault="00F33680">
            <w:pPr>
              <w:pStyle w:val="afe"/>
              <w:ind w:firstLine="0"/>
            </w:pPr>
            <w:r>
              <w:rPr>
                <w:rStyle w:val="afd"/>
              </w:rPr>
              <w:t xml:space="preserve">Вернуть </w:t>
            </w:r>
            <w:r>
              <w:rPr>
                <w:rStyle w:val="afd"/>
              </w:rPr>
              <w:t>редакцию п. 5.2.5 ГОСТ Р</w:t>
            </w:r>
          </w:p>
          <w:p w14:paraId="1ADA29C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2.105-2019 с дополнением.</w:t>
            </w:r>
          </w:p>
          <w:p w14:paraId="3E809DB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72E5B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86DB3CD" w14:textId="77777777" w:rsidR="00284E2B" w:rsidRDefault="00F33680">
            <w:pPr>
              <w:pStyle w:val="afe"/>
              <w:rPr>
                <w:rStyle w:val="afd"/>
              </w:rPr>
            </w:pPr>
            <w:r>
              <w:rPr>
                <w:rStyle w:val="afd"/>
              </w:rPr>
              <w:lastRenderedPageBreak/>
              <w:t xml:space="preserve">Если в документе приведены поясняющие надписи, наносимые непосредственно на изготовляемое изделие (например, на планки, кнопки, клавиши, таблички к элементам управления и т.п.), их </w:t>
            </w:r>
            <w:r>
              <w:rPr>
                <w:rStyle w:val="afd"/>
              </w:rPr>
              <w:t>выделяют шрифтом без кавычек, например ВКЛ, ОТКЛ, АВАР СБРОС, или кавычками - если надпись состоит только из цифр и (или) знаков, например, клавиши «! 1», «(9», «*».</w:t>
            </w:r>
          </w:p>
          <w:p w14:paraId="2397BE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</w:rPr>
              <w:t xml:space="preserve">Наименование команд, режимов, сигналов, а также многофункциональные кнопки, при </w:t>
            </w:r>
            <w:r>
              <w:rPr>
                <w:rStyle w:val="afd"/>
              </w:rPr>
              <w:t>включенном мониторе принимающие , как разные, так и одинаковые наименования на разных кадрах, в тексте следует выделять кавычками, например: сигнал «+27 включено», многофункциональная кнопка на одном кадре именуется «ПУСК», на другом «ПЕРЕЙТИ В РЕЖИМ ПРОВЕ</w:t>
            </w:r>
            <w:r>
              <w:rPr>
                <w:rStyle w:val="afd"/>
              </w:rPr>
              <w:t>РКИ».</w:t>
            </w:r>
          </w:p>
          <w:p w14:paraId="0F7323A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2C06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6FB88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Следует обеспечить единство восприятия вновь разработанных КТД с выпущенными ранее.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40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66E1D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Предлагаемая редакция сложна для восприятия.</w:t>
            </w:r>
          </w:p>
          <w:p w14:paraId="795C909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F233B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Предлагается более простой и понятный вариант без мнемоники, зак</w:t>
            </w:r>
            <w:r>
              <w:rPr>
                <w:rFonts w:ascii="Arial" w:hAnsi="Arial" w:cs="Arial"/>
                <w:sz w:val="20"/>
                <w:szCs w:val="20"/>
              </w:rPr>
              <w:t>ладываемой в способ написания.</w:t>
            </w:r>
          </w:p>
          <w:p w14:paraId="35A05833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36476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Предлагается оставить только вариант выделения кавычками, который был в ГОСТ Р 2.105, и распространить его на все надписи. Это позволит записывать надписи ближе к тому, как они нанесены на изделие (например, если на изделии </w:t>
            </w:r>
            <w:r>
              <w:rPr>
                <w:rFonts w:ascii="Arial" w:hAnsi="Arial" w:cs="Arial"/>
                <w:sz w:val="20"/>
                <w:szCs w:val="20"/>
              </w:rPr>
              <w:t>нанесено «отк.», а в тексте приходится писать ОТК. (с точкой или без точки в середине предложения?), то это не очень логично)</w:t>
            </w:r>
          </w:p>
        </w:tc>
      </w:tr>
      <w:tr w:rsidR="00284E2B" w14:paraId="2D7E18A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3B1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BAA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65F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86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B51F6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единицу физической </w:t>
            </w:r>
            <w:r>
              <w:rPr>
                <w:rFonts w:ascii="Arial" w:hAnsi="Arial" w:cs="Arial"/>
                <w:sz w:val="20"/>
                <w:szCs w:val="20"/>
              </w:rPr>
              <w:t>величины отрывать от числового значения (рекомендуется использовать неразрывный пробел);</w:t>
            </w:r>
          </w:p>
          <w:p w14:paraId="1276316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52EE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8EBE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 единицу физической величины отделять от числового значения (переносить их на разные строки или страницы), рекомендуется использовать неразрыв</w:t>
            </w:r>
            <w:r>
              <w:rPr>
                <w:rFonts w:ascii="Arial" w:hAnsi="Arial" w:cs="Arial"/>
                <w:sz w:val="20"/>
                <w:szCs w:val="20"/>
              </w:rPr>
              <w:t>ный пробел;</w:t>
            </w:r>
          </w:p>
          <w:p w14:paraId="5A35AD5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848C3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A874C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2.105-2019 ред. от 08.11.2023  п.6.16.6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C6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6FB924C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C2834CA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65AC4A5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8E7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563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5.1.10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D7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CA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00636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38" w:name="_Hlk232344043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Требования данного пункта не всегда выполнимы. Например, если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спецификация создается средствами АС УДИ, то невозможно управлять правилами переносов. Аналогичная ситуация будет при формировании ведомостей. В целом в документах, разбитых на графы есть ограничения размеров граф, что привет к невыполнению перечисленных 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ребований. Особенно показательный пример это морские изделия, в обозначение которых помимо обозначения самого изделия входит и обозначение корабля. Также проблемы есть с переносами ЕИ, если численное значение перед ЕИ состоит из большого количества символо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в.</w:t>
            </w:r>
            <w:bookmarkEnd w:id="38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97E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0C5CF83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 последний абзац</w:t>
            </w:r>
          </w:p>
        </w:tc>
      </w:tr>
      <w:tr w:rsidR="00284E2B" w14:paraId="2D37DA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154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F47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A75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37D853A0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0D02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DA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FA524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положение о правилах переноса обозначений стандартов</w:t>
            </w:r>
          </w:p>
          <w:p w14:paraId="3D7C1AB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D19EE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6F0752F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перечисление:</w:t>
            </w:r>
          </w:p>
          <w:p w14:paraId="11CC598E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...</w:t>
            </w:r>
          </w:p>
          <w:p w14:paraId="67944904" w14:textId="77777777" w:rsidR="00284E2B" w:rsidRDefault="00F33680">
            <w:pPr>
              <w:spacing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индексы стандартов (например, «ГОСТ Р», «ОСТ В»);</w:t>
            </w:r>
          </w:p>
          <w:p w14:paraId="3EC213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наименование организации после сокращенной записи формы собственности (например, «ООО», «АО» и др.)</w:t>
            </w:r>
          </w:p>
          <w:p w14:paraId="367857B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1C9D8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79107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Согласно правил ру</w:t>
            </w:r>
            <w:r>
              <w:rPr>
                <w:rFonts w:ascii="Arial" w:hAnsi="Arial" w:cs="Arial"/>
                <w:sz w:val="20"/>
                <w:szCs w:val="20"/>
              </w:rPr>
              <w:t>сской орфографии и пунктуации нельзя разбивать переносом буквенные аббревиатуры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429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710D4B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уточнен</w:t>
            </w:r>
          </w:p>
          <w:p w14:paraId="260E2FF3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9523DA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Стандарт является документом. Обозначение стандарта нельзя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переносить согласно второму перечислению.</w:t>
            </w:r>
          </w:p>
          <w:p w14:paraId="3313978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1A976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Почему нельзя отделять наименование орган</w:t>
            </w:r>
            <w:r>
              <w:rPr>
                <w:rFonts w:ascii="Arial" w:hAnsi="Arial" w:cs="Arial"/>
                <w:sz w:val="20"/>
                <w:szCs w:val="20"/>
              </w:rPr>
              <w:t>изации от формы собственности  – не очень понятно.</w:t>
            </w:r>
          </w:p>
        </w:tc>
      </w:tr>
      <w:tr w:rsidR="00284E2B" w14:paraId="1B03C58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76B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C79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B5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EB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461AB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допускается переносить обозначения объектов</w:t>
            </w:r>
          </w:p>
          <w:p w14:paraId="41EB1CA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B84A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FDC4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что подразумевается: не допускается переносить слова,  например,  в наименовании таблицы или не допускается переносить на разные строки, например, слово «таблица» и ее номер?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559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141C97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108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08B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3FC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B9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67A3A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третьем перечислении слова "единицу физической величины" изложить в редакции:</w:t>
            </w:r>
          </w:p>
          <w:p w14:paraId="5A16B74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482CE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937FF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единицу величины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E20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EF31BE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80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01F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28E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63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78CB5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Дополнить </w:t>
            </w:r>
            <w:r>
              <w:rPr>
                <w:rFonts w:ascii="Arial" w:hAnsi="Arial" w:cs="Arial"/>
                <w:sz w:val="20"/>
                <w:szCs w:val="20"/>
              </w:rPr>
              <w:t>перечислением, что не рекомендуется отделять ГОСТ, ОСТ, ТУ и пр. от его обозначения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809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99652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Стандарт является документом. Обозначение стандарта нельзя переносить согласно второму перечислению.</w:t>
            </w:r>
          </w:p>
          <w:p w14:paraId="56F3B853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299BFCD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096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422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5.1.10, 5.1.11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F52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исх. № 31.03-8378 от </w:t>
            </w:r>
            <w:r>
              <w:rPr>
                <w:rFonts w:ascii="Arial" w:hAnsi="Arial" w:cs="Arial"/>
                <w:sz w:val="20"/>
                <w:szCs w:val="20"/>
              </w:rPr>
              <w:t>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1C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B1C9BC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Слова «Не допускается переносить:» записать с нового абзаца.</w:t>
            </w:r>
          </w:p>
          <w:p w14:paraId="1C94ED9E" w14:textId="77777777" w:rsidR="00284E2B" w:rsidRDefault="00284E2B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6C82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pacing w:val="-4"/>
                <w:sz w:val="20"/>
                <w:szCs w:val="20"/>
              </w:rPr>
              <w:t>2. Сноску отделить от текста короткой сплошной тонкой горизонтальной линией с левой стороны страницы и записать с абзацного отступа.</w:t>
            </w:r>
          </w:p>
          <w:p w14:paraId="15D1407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A1D3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ой редакции:</w:t>
            </w:r>
          </w:p>
          <w:p w14:paraId="36430052" w14:textId="77777777" w:rsidR="00284E2B" w:rsidRDefault="00F33680">
            <w:pPr>
              <w:ind w:firstLine="18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Изложена другая тема, запрещающая переносы, о которых говорится в первом предложении абзаца.</w:t>
            </w:r>
          </w:p>
          <w:p w14:paraId="43702D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 В соответствии с п. 4.10.1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181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897135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108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38D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5.1.10, сноска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ACB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67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AB6F27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Код символа по [4]. Минимальный набор применяемых в КД символов и их кодов приведен в ГОСТ Р 2.304</w:t>
            </w:r>
          </w:p>
          <w:p w14:paraId="678081F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07C10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C859FA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Код символа по [3]. Минимальный набор применяемых в КД символов и их кодов приведен в ГОСТ Р 2.304</w:t>
            </w:r>
          </w:p>
          <w:p w14:paraId="5D4BCA8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A466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2106637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1.5-2001 (п.3.13.2)</w:t>
            </w:r>
          </w:p>
          <w:p w14:paraId="0D236B6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3D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1C8FBF04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19FC00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Коды не будем повторять. Коды есть в 2.304</w:t>
            </w:r>
          </w:p>
        </w:tc>
      </w:tr>
      <w:tr w:rsidR="00284E2B" w14:paraId="71AC4EA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533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F6D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5.1.10, сноска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92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CD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6FF7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Нарушен порядок библиографических ссылок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486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EEC015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BE7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FA2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5.1.10, первое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8E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41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B019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03DA5AD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DA9D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E3A85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 слова в заголовках разделов, подразделов, под-подразделов, пунктов, таблиц и их граф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21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1AD2344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4A2EC297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2DA155C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EC7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FE3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5.1.11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5.3.8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E5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1C1F494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  <w:p w14:paraId="774AB12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077C3F1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448D98F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</w:t>
            </w:r>
            <w:r>
              <w:rPr>
                <w:rFonts w:ascii="Arial" w:hAnsi="Arial" w:cs="Arial"/>
                <w:sz w:val="20"/>
                <w:szCs w:val="20"/>
              </w:rPr>
              <w:t>91/12 от 07.05.2026)</w:t>
            </w:r>
          </w:p>
          <w:p w14:paraId="07332C3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513492B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68EE95E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«ОСК», исх. № 31.03-8378 от 23.04.2026</w:t>
            </w:r>
          </w:p>
          <w:p w14:paraId="23F8D98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1CBE66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4F631E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41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16D1D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корректно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перед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единицей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величины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ставится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пробел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520DDF5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93F09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49CB07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Между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числом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знаком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% </w:t>
            </w:r>
            <w:r>
              <w:rPr>
                <w:rFonts w:ascii="Arial" w:hAnsi="Arial" w:cs="Arial"/>
                <w:sz w:val="20"/>
                <w:szCs w:val="20"/>
              </w:rPr>
              <w:t>писать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«</w:t>
            </w:r>
            <w:r>
              <w:rPr>
                <w:rFonts w:ascii="Arial" w:hAnsi="Arial" w:cs="Arial"/>
                <w:sz w:val="20"/>
                <w:szCs w:val="20"/>
              </w:rPr>
              <w:t>пробел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?</w:t>
            </w:r>
          </w:p>
          <w:p w14:paraId="63FE86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примерах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приведенных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.5.1.11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пробела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»;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примере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.5.3.8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пробелом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».</w:t>
            </w:r>
          </w:p>
          <w:p w14:paraId="3680E74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3640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E5B0B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Согласно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ГОСТ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8.417-2024 </w:t>
            </w:r>
            <w:r>
              <w:rPr>
                <w:rFonts w:ascii="Arial" w:hAnsi="Arial" w:cs="Arial"/>
                <w:sz w:val="20"/>
                <w:szCs w:val="20"/>
              </w:rPr>
              <w:t>перед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единицей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величины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ставится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пробел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D0D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CE80F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редакции с пробелом</w:t>
            </w:r>
          </w:p>
        </w:tc>
      </w:tr>
      <w:tr w:rsidR="00284E2B" w14:paraId="3F498BF9" w14:textId="77777777">
        <w:trPr>
          <w:trHeight w:val="7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464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DD5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2A0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2D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F185A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Проставить знак тире после слова «пример», и проставить маркеры перечислений и знаки препинания после перечислений в примере</w:t>
            </w:r>
          </w:p>
          <w:p w14:paraId="245057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94C5E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требованиям ГО</w:t>
            </w:r>
            <w:r>
              <w:rPr>
                <w:rFonts w:ascii="Arial" w:hAnsi="Arial" w:cs="Arial"/>
                <w:sz w:val="20"/>
                <w:szCs w:val="20"/>
              </w:rPr>
              <w:t>СТ Р 2.105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3D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CE50A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Такое оформление структурированных данных не считается перечислением и не оформляется по правилам перечислений. См. п. 6.8.26 действующей редакции.</w:t>
            </w:r>
          </w:p>
          <w:p w14:paraId="29BFD48A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1AAA7FD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A12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486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7F7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C3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537B66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цифровые данные в виде колонок рекомендуется располагать по ширине листа или по левому краю (если  небольшой объем информации)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03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19F6E406" w14:textId="77777777" w:rsidR="00284E2B" w:rsidRDefault="00F33680">
      <w:pPr>
        <w:pStyle w:val="2"/>
        <w:shd w:val="clear" w:color="auto" w:fill="9CC2E5" w:themeFill="accent5" w:themeFillTint="99"/>
      </w:pPr>
      <w:r>
        <w:t>5.2 Ссылки (см. новый подраздел 6.8)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456AAAD6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2F96854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3C830EF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AE1F95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1A274FC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712B6E16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2A2B2D1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56CAE61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649B10A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A74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89A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19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bookmarkStart w:id="39" w:name="_Hlk232347831"/>
            <w:r>
              <w:rPr>
                <w:rFonts w:ascii="Arial" w:hAnsi="Arial" w:cs="Arial"/>
                <w:sz w:val="20"/>
                <w:szCs w:val="20"/>
              </w:rPr>
              <w:t>ЦНИИТОЧМАШ</w:t>
            </w:r>
            <w:bookmarkEnd w:id="39"/>
            <w:r>
              <w:rPr>
                <w:rFonts w:ascii="Arial" w:hAnsi="Arial" w:cs="Arial"/>
                <w:sz w:val="20"/>
                <w:szCs w:val="20"/>
              </w:rPr>
              <w:t>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B67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BA4D5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40" w:name="_Hlk232347821"/>
            <w:r>
              <w:rPr>
                <w:rFonts w:ascii="Arial" w:hAnsi="Arial" w:cs="Arial"/>
                <w:color w:val="000000"/>
                <w:sz w:val="20"/>
                <w:szCs w:val="20"/>
              </w:rPr>
              <w:t>Если необходимо напомнить об фрагменте, положении, отдельном показателе, графическом материале соответствующего структурного элемента данного документа, то ссылку приводят в скобках после сокращения «см.».</w:t>
            </w:r>
          </w:p>
          <w:p w14:paraId="79361FCD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Примеры</w:t>
            </w:r>
          </w:p>
          <w:p w14:paraId="2C6EFED3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1…правила упаковывания и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маркирования (см. раздел 7).</w:t>
            </w:r>
          </w:p>
          <w:p w14:paraId="3932A82A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2…показатели (см.4.2).</w:t>
            </w:r>
          </w:p>
          <w:p w14:paraId="676A1FF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3…детали (см. рисунок 2, позиция 4).</w:t>
            </w:r>
          </w:p>
          <w:p w14:paraId="6D59E06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0207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64EBD1C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 оформляются ссылки на фрагменты, о которых необходимо напомнить?</w:t>
            </w:r>
          </w:p>
          <w:p w14:paraId="45DAB54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Добавить</w:t>
            </w:r>
          </w:p>
          <w:bookmarkEnd w:id="40"/>
          <w:p w14:paraId="7269284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051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6D09BD4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A85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EAF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5.2.1, 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06D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18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9A703B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избежать повторения в данном документе  информации</w:t>
            </w:r>
            <w:r>
              <w:rPr>
                <w:rFonts w:ascii="Arial" w:hAnsi="Arial" w:cs="Arial"/>
                <w:sz w:val="20"/>
                <w:szCs w:val="20"/>
              </w:rPr>
              <w:t xml:space="preserve"> (текста, рисунков, таблиц, формул, перечислений и т. п.) из другого документа;</w:t>
            </w:r>
          </w:p>
          <w:p w14:paraId="3745386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927D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F875A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избежать повторения в данном документе  </w:t>
            </w:r>
            <w:r>
              <w:rPr>
                <w:rFonts w:ascii="Arial" w:hAnsi="Arial" w:cs="Arial"/>
                <w:b/>
                <w:sz w:val="20"/>
                <w:szCs w:val="20"/>
              </w:rPr>
              <w:t>информации из другого</w:t>
            </w:r>
            <w:r>
              <w:rPr>
                <w:rFonts w:ascii="Arial" w:hAnsi="Arial" w:cs="Arial"/>
                <w:sz w:val="20"/>
                <w:szCs w:val="20"/>
              </w:rPr>
              <w:t xml:space="preserve"> документа;</w:t>
            </w:r>
          </w:p>
          <w:p w14:paraId="49C6759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99E7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448F0A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уточнение, какой именно информа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ции, так как без ссылки на перечисление а) пункта 5.2.5 данное уточнение может ввести пользователя в заблуждение (применяется только при условии разрешения в стандарте организации)</w:t>
            </w:r>
          </w:p>
          <w:p w14:paraId="2D44A97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AEB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61C26D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575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528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38D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9A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CD2D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1. "могут быть содержательными и библиографическими" Какие еще могут быть? Возможно вместо "и" нужно "или".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Предлагаемая редакция: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5.2.2 Ссылки в КТД могут быть содержательными или библиографичес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кими. Текст, предваряющий ссылку, должен соответствовать 5.1.3, при этом библиографические ссылки не могут быть даны в составе обязательных требований.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698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291956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доработанной редакции</w:t>
            </w:r>
          </w:p>
        </w:tc>
      </w:tr>
      <w:tr w:rsidR="00284E2B" w14:paraId="3E9C6E2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E5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8B9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2C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машиностроения», исх. № 131/154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9C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EFFA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к единообразию оформление ссылок на разделы и пункты согласно п. 5.2.8 ГОСТ Р 2.105-20ХХ.</w:t>
            </w:r>
          </w:p>
          <w:p w14:paraId="785CB45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7F1E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D478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соответствовать п. 5.1.3, …</w:t>
            </w:r>
          </w:p>
          <w:p w14:paraId="2C0C524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BDED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4429C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Противоречие </w:t>
            </w:r>
            <w:r>
              <w:rPr>
                <w:rFonts w:ascii="Arial" w:hAnsi="Arial" w:cs="Arial"/>
                <w:sz w:val="20"/>
                <w:szCs w:val="20"/>
              </w:rPr>
              <w:br/>
              <w:t>п. 5.2.8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FF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</w:t>
            </w:r>
            <w:r>
              <w:rPr>
                <w:rFonts w:ascii="Arial" w:hAnsi="Arial" w:cs="Arial"/>
                <w:sz w:val="20"/>
                <w:szCs w:val="20"/>
              </w:rPr>
              <w:t>ведению.</w:t>
            </w:r>
          </w:p>
        </w:tc>
      </w:tr>
      <w:tr w:rsidR="00284E2B" w14:paraId="0EF040D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CD9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6BB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901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8E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EB06E0E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Откорректировать ссылку на п.5.1.3</w:t>
            </w:r>
          </w:p>
          <w:p w14:paraId="117AF24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Ввести в термины понятия </w:t>
            </w:r>
          </w:p>
          <w:p w14:paraId="34ADED9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-содержательная ссылка</w:t>
            </w:r>
          </w:p>
          <w:p w14:paraId="0F811C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-библиографическая ссылка</w:t>
            </w:r>
          </w:p>
          <w:p w14:paraId="672719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620CFC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icrosoft Sans Serif" w:hAnsi="Arial" w:cs="Arial"/>
                <w:sz w:val="20"/>
                <w:szCs w:val="20"/>
                <w:lang w:eastAsia="ru-RU" w:bidi="ru-RU"/>
              </w:rPr>
              <w:t>должен соответствовать 5.1.4</w:t>
            </w:r>
          </w:p>
          <w:p w14:paraId="27384F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572AB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Устранение ошибки</w:t>
            </w:r>
          </w:p>
          <w:p w14:paraId="490DDB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6E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2CB09FD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Использованы понятия обязательная ссылка и справочная ссылка. Пояснения приведены в п. 6.8.1.3. Считаем, что термины в данном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случае не нужны. Это </w:t>
            </w:r>
            <w:r>
              <w:rPr>
                <w:rFonts w:ascii="Arial" w:hAnsi="Arial" w:cs="Arial"/>
                <w:sz w:val="20"/>
                <w:szCs w:val="20"/>
              </w:rPr>
              <w:t>классификация ссылок по степени обязательности, от которой зависят правила их оформления</w:t>
            </w:r>
          </w:p>
        </w:tc>
      </w:tr>
      <w:tr w:rsidR="00284E2B" w14:paraId="49B7BAB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394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A70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13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4D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741F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ссылку: «5.1.3» на «5.1.4».</w:t>
            </w:r>
          </w:p>
          <w:p w14:paraId="44D6828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59E6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7E43A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Устранение </w:t>
            </w:r>
            <w:r>
              <w:rPr>
                <w:rFonts w:ascii="Arial" w:hAnsi="Arial" w:cs="Arial"/>
                <w:sz w:val="20"/>
                <w:szCs w:val="20"/>
              </w:rPr>
              <w:t>ошибки в связи с неверной нумерацией пунктов в подразделе 5.1.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E7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FD2BE7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07D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BB3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33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2601F11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731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7CB5B3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Изложить в редакции: «…при этом библиографические ссылки не </w:t>
            </w:r>
            <w:r>
              <w:rPr>
                <w:rFonts w:ascii="Arial" w:hAnsi="Arial" w:cs="Arial"/>
                <w:sz w:val="20"/>
                <w:szCs w:val="20"/>
              </w:rPr>
              <w:t>следует приводить в составе…»</w:t>
            </w:r>
          </w:p>
          <w:p w14:paraId="1F769A8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0A1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6F543C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922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9B6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DC9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095D51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AA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66CF8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в каком ВСЭ должны быть приведены ссылки на ТТЗ (ТЗ)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BF40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190B178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5.11.1</w:t>
            </w:r>
          </w:p>
        </w:tc>
      </w:tr>
      <w:tr w:rsidR="00284E2B" w14:paraId="7258BEB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F47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9A5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0A0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73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CAA72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Содержательные ссылки возможны на элементы данного документа и другие документы, соответствующие требованиям ГОСТ Р 2.001.</w:t>
            </w:r>
          </w:p>
          <w:p w14:paraId="507A99D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6BD84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655884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Содержательные ссылки возможны на элементы данного документа и другие документы в соответствии с требованиями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ГОСТ Р 2.001.</w:t>
            </w:r>
          </w:p>
          <w:p w14:paraId="7A597C6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077F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8A3B4B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Р 2.001 определяет требования к стандартам ЕСКД и их внедрению.</w:t>
            </w:r>
          </w:p>
          <w:p w14:paraId="3B592AD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9F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31BF37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4E405B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C7E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C23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18F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67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7BE33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Документы, на которые имеются содержательные ссылки, передают вместе с данным документом.</w:t>
            </w:r>
          </w:p>
          <w:p w14:paraId="08C7AD8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5844D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855F80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Документы, на которые имеются содержательные ссылки, передают вместе с данным документом по запросу.</w:t>
            </w:r>
          </w:p>
          <w:p w14:paraId="0519402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BF95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редакции:</w:t>
            </w:r>
          </w:p>
          <w:p w14:paraId="34DFCDD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Часть документов может находится в общем доступе, часть может уже иметься на предприятии, которому передается КД.</w:t>
            </w:r>
          </w:p>
          <w:p w14:paraId="08E7D58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10A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7A4E59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C0887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п. 8.6 ГОСТ Р 2.001. примечание исключено</w:t>
            </w:r>
          </w:p>
        </w:tc>
      </w:tr>
      <w:tr w:rsidR="00284E2B" w14:paraId="2F29AE6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928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03F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EA6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«ФНПЦ </w:t>
            </w:r>
            <w:r>
              <w:rPr>
                <w:rFonts w:ascii="Arial" w:hAnsi="Arial" w:cs="Arial"/>
                <w:sz w:val="20"/>
                <w:szCs w:val="20"/>
              </w:rPr>
              <w:t>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2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6B21E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 примечание.</w:t>
            </w:r>
          </w:p>
          <w:p w14:paraId="04FF42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понятно, куда передают документы, на которые имеются содержательные ссылки.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BCBE" w14:textId="77777777" w:rsidR="00CC7FE4" w:rsidRDefault="00CC7FE4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CC7FE4">
              <w:rPr>
                <w:rFonts w:ascii="Arial" w:hAnsi="Arial" w:cs="Arial"/>
                <w:sz w:val="20"/>
                <w:szCs w:val="20"/>
              </w:rPr>
              <w:t>ринято к сведению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9F5917" w14:textId="19A93F7C" w:rsidR="00284E2B" w:rsidRDefault="00CC7FE4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  <w:highlight w:val="cyan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CC7FE4">
              <w:rPr>
                <w:rFonts w:ascii="Arial" w:hAnsi="Arial" w:cs="Arial"/>
                <w:sz w:val="20"/>
                <w:szCs w:val="20"/>
              </w:rPr>
              <w:t>ана ссылка на 8.6 ГОСТ Р 2.001, примечание исключено</w:t>
            </w:r>
          </w:p>
        </w:tc>
      </w:tr>
      <w:tr w:rsidR="00284E2B" w14:paraId="57E1943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B6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D3E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955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F7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0FD751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Предлагаю еще сделать пример с ссылкой на стандарт.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D18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D808E5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в отзывах давать конкретные примеры, которые предлагается включить в стандарт.</w:t>
            </w:r>
          </w:p>
        </w:tc>
      </w:tr>
      <w:tr w:rsidR="00284E2B" w14:paraId="39D8AD8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0DE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BC5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83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A9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263490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Изложить в редакции </w:t>
            </w:r>
          </w:p>
          <w:p w14:paraId="75F4E56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2.105-2019 или дать ссылку на ГОСТ Р 2.001-2023 (пункт 8.6) или изложить в редакции ГОСТ Р 2.001-2023 (пункт 8.6), что предпочтительнее.</w:t>
            </w:r>
          </w:p>
          <w:p w14:paraId="4F11C78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ссылку на </w:t>
            </w:r>
          </w:p>
          <w:p w14:paraId="781FA2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2.001</w:t>
            </w:r>
          </w:p>
          <w:p w14:paraId="70A879B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5203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76B6A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на ГОСТ Р 2.0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01-2023 (пункт 8.6) или текст в редакции данного пункта в части ссылок в КТД</w:t>
            </w:r>
          </w:p>
          <w:p w14:paraId="3ED7730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6508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0F27D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в данном пункте на ГОСТ Р 2.001 ограничивает возможности использования ссылок в конструкторских документах национальными стандартами. Од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нако существуют еще межгосударственные стандарты, технические условия, различного рода классификаторы. Учесть все в договоре на изделие сложно, КТД является составной частью конструкторской документации.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88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81243DD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FC23E3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п. 8.6 ГОСТ Р 2.001-2023, т</w:t>
            </w:r>
            <w:r>
              <w:rPr>
                <w:rFonts w:ascii="Arial" w:hAnsi="Arial" w:cs="Arial"/>
                <w:sz w:val="20"/>
                <w:szCs w:val="20"/>
              </w:rPr>
              <w:t>.к. повторять требования некорректно</w:t>
            </w:r>
          </w:p>
        </w:tc>
      </w:tr>
      <w:tr w:rsidR="00284E2B" w14:paraId="6F902ED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D1B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F96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A6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33D3A4C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59651F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  <w:p w14:paraId="1774E26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A9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54F73D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Приведена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на стандарт, не включённый в раздел 2:</w:t>
            </w:r>
          </w:p>
          <w:p w14:paraId="541C8B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ГОСТ Р 2.001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  <w:p w14:paraId="6623594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524A8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566B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в раздел 2</w:t>
            </w:r>
          </w:p>
          <w:p w14:paraId="006F69F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4095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C748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Применение нормативных ссылок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0B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209BA0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697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C9D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E00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126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1DBD090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примечание о передаче документов или откорректировать с учетом</w:t>
            </w:r>
          </w:p>
          <w:p w14:paraId="781019B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2.001-2023 (пункт 8.6).</w:t>
            </w:r>
          </w:p>
          <w:p w14:paraId="1CB6BEC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Согласно ГОСТ Р 2.001-2023 (пункт 8.6) при передаче конструкторской документации другой организации стандарты организаций, технологические инструкции, нормативно-справочная информация, на которые имеются ссылки в конструкторской документации, также подлежа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 передаче. Особенности передачи регулируются передающей и принимающей сторонами по взаимному согласованию.</w:t>
            </w:r>
          </w:p>
          <w:p w14:paraId="29C258C6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Стандарты организаций, на которые имеются ссылки в конструкторской документации, разработанной по заказам государственного заказчика, должны быть со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гласованы с заказчиком (представительством заказчика).</w:t>
            </w:r>
          </w:p>
          <w:p w14:paraId="1FD474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Примечание - Ссылочные документы, права на которые принадлежат третьей стороне, приобретаются организацией-получателем самостоятельно.</w:t>
            </w:r>
          </w:p>
          <w:p w14:paraId="3482706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1F09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0B16F1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КТД является частью КД и на не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 распространяется требование ГОСТ Р 2.001, в т.ч. в части ссылок и передачи документации.</w:t>
            </w:r>
          </w:p>
          <w:p w14:paraId="720016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Передача национальных, межгосударственных стандартов при передаче КТД противоречит правилам распространения документов по стандартизации, а передача технических усл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овий, приобретенных у калькодержателя чревата судебными разбирательствами.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651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7FA8D4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п. 8.6 ГОСТ Р 2.001. примечание исключено</w:t>
            </w:r>
          </w:p>
        </w:tc>
      </w:tr>
      <w:tr w:rsidR="00284E2B" w14:paraId="79E98B2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4A7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2EA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413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9E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F1DB3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Примечание – Документы, на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которые имеются содержательные ссылки, передают вместе с данным документом.</w:t>
            </w:r>
          </w:p>
          <w:p w14:paraId="1174AAD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CA173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E8E25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Примечание – Документы, на которые имеются содержательные ссылки, передают вместе с данным документом, если это оговорено в договоре.</w:t>
            </w:r>
          </w:p>
          <w:p w14:paraId="1340AD4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4540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2CA82C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Только если данное требование оговорено в договоре</w:t>
            </w:r>
          </w:p>
          <w:p w14:paraId="2E078AB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95C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4BCCBF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п. 8.6 ГОСТ Р 2.001. примечание исключено</w:t>
            </w:r>
          </w:p>
        </w:tc>
      </w:tr>
      <w:tr w:rsidR="00284E2B" w14:paraId="20BC24A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7C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4F0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6B2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86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30C51E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5.2.3 </w:t>
            </w:r>
            <w:r>
              <w:rPr>
                <w:rFonts w:ascii="Arial" w:hAnsi="Arial" w:cs="Arial"/>
                <w:sz w:val="20"/>
                <w:szCs w:val="20"/>
              </w:rPr>
              <w:t>Содержательные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возможны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элементы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данного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другие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соответствующие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требованиям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ГОСТ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2.001. </w:t>
            </w:r>
            <w:r>
              <w:rPr>
                <w:rFonts w:ascii="Arial" w:hAnsi="Arial" w:cs="Arial"/>
                <w:sz w:val="20"/>
                <w:szCs w:val="20"/>
              </w:rPr>
              <w:t>Возможность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ссылок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стандарты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организаций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другие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технические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должна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быть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оговорена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договоре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разработку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изделия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Информацию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всех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которые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данном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имеются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содержательные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приводят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ВСЭ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Ссылочные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стандартизации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) «</w:t>
            </w:r>
            <w:r>
              <w:rPr>
                <w:rFonts w:ascii="Arial" w:hAnsi="Arial" w:cs="Arial"/>
                <w:sz w:val="20"/>
                <w:szCs w:val="20"/>
              </w:rPr>
              <w:t>Ссылочные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технические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 (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10).</w:t>
            </w:r>
          </w:p>
          <w:p w14:paraId="15277D6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702E3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дакция:</w:t>
            </w:r>
          </w:p>
          <w:p w14:paraId="34CCAB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Обоснование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предлагаемой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2ADA838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BF43A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38411C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Ввести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2 </w:t>
            </w:r>
            <w:r>
              <w:rPr>
                <w:rFonts w:ascii="Arial" w:hAnsi="Arial" w:cs="Arial"/>
                <w:sz w:val="20"/>
                <w:szCs w:val="20"/>
              </w:rPr>
              <w:t>ссылку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ГОСТ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2.001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7CAB9832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Что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понимать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словосочетанием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элементы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данного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»?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широком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смысле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понимания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данный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»=</w:t>
            </w:r>
            <w:r>
              <w:rPr>
                <w:rFonts w:ascii="Arial" w:hAnsi="Arial" w:cs="Arial"/>
                <w:sz w:val="20"/>
                <w:szCs w:val="20"/>
              </w:rPr>
              <w:t>сам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ГОСТ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2.105.</w:t>
            </w:r>
          </w:p>
          <w:p w14:paraId="5DFAB5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разобраться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использовать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данном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случае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уточнение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структурные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элементы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текстового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E7C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2852EE5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08D888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Мы в стандарте предъявляем требования к оформлению текстового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документа. Под «данным </w:t>
            </w:r>
            <w:r>
              <w:rPr>
                <w:rFonts w:ascii="Arial" w:hAnsi="Arial" w:cs="Arial"/>
                <w:sz w:val="20"/>
                <w:szCs w:val="20"/>
              </w:rPr>
              <w:t>документом» понимается этот текстовый документ, который оформляется.</w:t>
            </w:r>
          </w:p>
        </w:tc>
      </w:tr>
      <w:tr w:rsidR="00284E2B" w14:paraId="4C6EC9E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BA3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9585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B20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D46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4A3B5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примечание</w:t>
            </w:r>
          </w:p>
          <w:p w14:paraId="2780743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F770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0A93D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Документы по стандартизации, на которые даны ссылки в КД, не подлежат передаче. Приобретаются получателем КД самостоятельно (ГОСТ Р 2.001, ГОСТ Р 2.903)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2B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5FC55A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п. 8.6 ГОСТ Р 2.001. примечание исключено</w:t>
            </w:r>
          </w:p>
        </w:tc>
      </w:tr>
      <w:tr w:rsidR="00284E2B" w14:paraId="0639765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5B6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C9B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A9D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1E39D12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D7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97B9F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Вернуть формулировку ГОСТ Р 2.105-2019 п.6.11.1 с дополнением.</w:t>
            </w:r>
          </w:p>
          <w:p w14:paraId="3698D2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CEB0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75776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41" w:name="_Hlk232355798"/>
            <w:r>
              <w:rPr>
                <w:rStyle w:val="afd"/>
                <w:rFonts w:eastAsiaTheme="minorEastAsia"/>
              </w:rPr>
              <w:t>В КТД допускаются ссылки на данный документ, стандарты, техническ</w:t>
            </w:r>
            <w:r>
              <w:rPr>
                <w:rStyle w:val="afd"/>
                <w:rFonts w:eastAsiaTheme="minorEastAsia"/>
              </w:rPr>
              <w:t>ие условия, инструкции, конструкторские документы из полного комплекта КД и другие документы при условии, что они полностью и однозначно определяют соответствующие требования и не вызывают затруднений в пользовании документом. Ссылки на стандарты организац</w:t>
            </w:r>
            <w:r>
              <w:rPr>
                <w:rStyle w:val="afd"/>
                <w:rFonts w:eastAsiaTheme="minorEastAsia"/>
              </w:rPr>
              <w:t xml:space="preserve">ии и другую техническую документацию должны быть оговорены в договоре на разработку изделия. Если разработчик документа включает в документ ВСЭ «Ссылочные документы по стандартизации» и (или) «Ссылочные технические документы», то в ВСЭ приводят информацию </w:t>
            </w:r>
            <w:r>
              <w:rPr>
                <w:rStyle w:val="afd"/>
                <w:rFonts w:eastAsiaTheme="minorEastAsia"/>
              </w:rPr>
              <w:t>обо всех документах, на которые имеются ссылки в тексте.</w:t>
            </w:r>
          </w:p>
          <w:bookmarkEnd w:id="41"/>
          <w:p w14:paraId="5165FFD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114E4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9587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Необходимо уточнить прежнюю формулировку, дополнить и внести ясность. ВСЭ «Ссылочные документы по стандартизации» обязательно включают в КТД, если имеется ссылка х</w:t>
            </w:r>
            <w:r>
              <w:rPr>
                <w:rStyle w:val="afd"/>
                <w:rFonts w:eastAsiaTheme="minorEastAsia"/>
              </w:rPr>
              <w:t xml:space="preserve">оть на один документ по стандартизации? Или </w:t>
            </w:r>
            <w:r>
              <w:rPr>
                <w:rStyle w:val="afd"/>
                <w:rFonts w:eastAsiaTheme="minorEastAsia"/>
              </w:rPr>
              <w:lastRenderedPageBreak/>
              <w:t>создавать ВСЭ в КТД это только выбор разработчика документа вне зависимости от содержания документа?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C5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494B65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Предложенная формулировка пересекается с п. 8.6 ГОСТ Р 2.001. Относительно уточнения о </w:t>
            </w:r>
            <w:r>
              <w:rPr>
                <w:rFonts w:ascii="Arial" w:hAnsi="Arial" w:cs="Arial"/>
                <w:sz w:val="20"/>
                <w:szCs w:val="20"/>
              </w:rPr>
              <w:t>возможности включения ссылок на стандарты организации – в 2.001 такого требования инет и не понятно, нужно ли его вводить тут.</w:t>
            </w:r>
          </w:p>
          <w:p w14:paraId="6C814C5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3759AC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есть ссылки, то дополнительный элемент включать обязательно Считаем, это должно быть требованием.</w:t>
            </w:r>
          </w:p>
        </w:tc>
      </w:tr>
      <w:tr w:rsidR="00284E2B" w14:paraId="696B091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DB2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F7B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79E1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</w:t>
            </w:r>
            <w:r>
              <w:rPr>
                <w:rFonts w:ascii="Arial" w:hAnsi="Arial" w:cs="Arial"/>
                <w:sz w:val="20"/>
                <w:szCs w:val="20"/>
              </w:rPr>
              <w:t>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8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D94AA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Непонятна необходимость ссылки на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2.001 "ЕСКД. Общие положения"</w:t>
            </w:r>
          </w:p>
          <w:p w14:paraId="1B5768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34F01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F3EA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Содержательные ссылки возможны на элементы данного документа и другие документы при условии, что </w:t>
            </w:r>
            <w:r>
              <w:rPr>
                <w:rFonts w:ascii="Arial" w:hAnsi="Arial" w:cs="Arial"/>
                <w:sz w:val="20"/>
                <w:szCs w:val="20"/>
              </w:rPr>
              <w:t>они полностью и однозначно определяют соответствующие требования и не вызывают затруднений в пользовании документом. [в соответствии с редакцией п.6.11.1 ГОСТ Р 2.105-2019</w:t>
            </w:r>
          </w:p>
          <w:p w14:paraId="107381C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A4687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EC536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2.001 "ЕСКД. Общие положения" устанавлива</w:t>
            </w:r>
            <w:r>
              <w:rPr>
                <w:rFonts w:ascii="Arial" w:hAnsi="Arial" w:cs="Arial"/>
                <w:sz w:val="20"/>
                <w:szCs w:val="20"/>
              </w:rPr>
              <w:t>ет назначение, область распространения, цели и принципы разработки, а также классификацию и правила обозначения только национальных стандартов РФ, входящих в комплекс стандартов ЕСКД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5D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53917E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A55D2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п. 8.6 ГОСТ Р 2.001. Формулировка, ко</w:t>
            </w:r>
            <w:r>
              <w:rPr>
                <w:rFonts w:ascii="Arial" w:hAnsi="Arial" w:cs="Arial"/>
                <w:sz w:val="20"/>
                <w:szCs w:val="20"/>
              </w:rPr>
              <w:t>торая была в п. 6.11.1, дублирует положения ГОСТ Р 2.001, что недопустимо</w:t>
            </w:r>
          </w:p>
        </w:tc>
      </w:tr>
      <w:tr w:rsidR="00284E2B" w14:paraId="2941B17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8DA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E2E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5.2.3-5.2.8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064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68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B66C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новой редакции</w:t>
            </w:r>
          </w:p>
          <w:p w14:paraId="0460CFB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10C8ED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9D1C52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 Ссылки допускается приводить:</w:t>
            </w:r>
          </w:p>
          <w:p w14:paraId="6F84145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- на другие документы (технические документы, документы по стандартизации) в целом, их разделы и приложения;</w:t>
            </w:r>
          </w:p>
          <w:p w14:paraId="390E5FB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- на любые структурные единицы разрабатываемого документа. </w:t>
            </w:r>
          </w:p>
          <w:p w14:paraId="777BF72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 р и м е ч а н и я</w:t>
            </w:r>
          </w:p>
          <w:p w14:paraId="69C4978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 Ссылки на подразделы, пункты, подпункты, таблицы, рисунки, фор</w:t>
            </w:r>
            <w:r>
              <w:rPr>
                <w:rFonts w:ascii="Arial" w:hAnsi="Arial" w:cs="Arial"/>
                <w:sz w:val="20"/>
                <w:szCs w:val="20"/>
              </w:rPr>
              <w:t>мы и другие структурные единицы другого документа допускается только в исключительных случаях (если ссылка на конкретную структурную единицу крайне необходима для передачи сути технических требований документа).</w:t>
            </w:r>
          </w:p>
          <w:p w14:paraId="35F6480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Ссылки на стандарты организаций должны быть оговорены в договоре на разработку изделия. </w:t>
            </w:r>
          </w:p>
          <w:p w14:paraId="4434EAB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1C2EB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5.2.4 При ссылке на структурные единицы разрабатываемого документа, указывают наименование структурной единицы и её номер. </w:t>
            </w:r>
          </w:p>
          <w:p w14:paraId="7D39E97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Примеры</w:t>
            </w:r>
          </w:p>
          <w:p w14:paraId="31BE6E2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"...в соответствии с пунктом 8</w:t>
            </w:r>
            <w:r>
              <w:rPr>
                <w:rFonts w:ascii="Arial" w:hAnsi="Arial" w:cs="Arial"/>
                <w:sz w:val="20"/>
                <w:szCs w:val="20"/>
              </w:rPr>
              <w:t>.3".</w:t>
            </w:r>
          </w:p>
          <w:p w14:paraId="71945B4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"…установлен в приложении Б".</w:t>
            </w:r>
          </w:p>
          <w:p w14:paraId="637EAAD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"…показатели установлены в таблице 3".</w:t>
            </w:r>
          </w:p>
          <w:p w14:paraId="0D6C608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C103C0" w14:textId="77777777" w:rsidR="00284E2B" w:rsidRDefault="00F3368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5.2.5 При ссылке на другой документ указывают его обозначение, а при ссылке на конкретное положение этого документа указывают после его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обозначения, в скобках, наименование и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номер структурной единицы.</w:t>
            </w:r>
          </w:p>
          <w:p w14:paraId="34B9A043" w14:textId="77777777" w:rsidR="00284E2B" w:rsidRDefault="00F3368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Примеры</w:t>
            </w:r>
          </w:p>
          <w:p w14:paraId="5045F711" w14:textId="77777777" w:rsidR="00284E2B" w:rsidRDefault="00F3368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1 "...в соответствии с АБВГ.356858.031".</w:t>
            </w:r>
          </w:p>
          <w:p w14:paraId="27242104" w14:textId="77777777" w:rsidR="00284E2B" w:rsidRDefault="00F3368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2 "...установлен в  АБВГ.379456.080ТУ (раздел 5)".</w:t>
            </w:r>
          </w:p>
          <w:p w14:paraId="30136820" w14:textId="77777777" w:rsidR="00284E2B" w:rsidRDefault="00F3368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3 "…согласно ГОСТ Р 72069-2024 (таблица 9)".</w:t>
            </w:r>
          </w:p>
          <w:p w14:paraId="738E6D03" w14:textId="77777777" w:rsidR="00284E2B" w:rsidRDefault="00284E2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9F900AE" w14:textId="77777777" w:rsidR="00284E2B" w:rsidRDefault="00F3368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5.2.6 Допускается по тексту КТД указывать сокращенное наименование структурных е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диниц в соответствии с ГОС Р 2.316-2023 (п., пп., рис.)</w:t>
            </w:r>
          </w:p>
          <w:p w14:paraId="209BDEF7" w14:textId="77777777" w:rsidR="00284E2B" w:rsidRDefault="00F3368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Пример – "…указан на рис. 3".</w:t>
            </w:r>
          </w:p>
          <w:p w14:paraId="16C575B6" w14:textId="77777777" w:rsidR="00284E2B" w:rsidRDefault="00284E2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04181A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5.2.7 Информацию по всем техническим документам и документам по стандартизации, на которые даны ссылки в разрабатываемом документе, приводят в </w:t>
            </w:r>
            <w:r>
              <w:rPr>
                <w:rFonts w:ascii="Arial" w:hAnsi="Arial" w:cs="Arial"/>
                <w:sz w:val="20"/>
                <w:szCs w:val="20"/>
              </w:rPr>
              <w:t>соответствующих ВСЭ "Ссыло</w:t>
            </w:r>
            <w:r>
              <w:rPr>
                <w:rFonts w:ascii="Arial" w:hAnsi="Arial" w:cs="Arial"/>
                <w:sz w:val="20"/>
                <w:szCs w:val="20"/>
              </w:rPr>
              <w:t xml:space="preserve">чные документы по стандартизации" и "Ссылочные технические документы", которые оформляю в соответствии с 10.8 и 10.9. </w:t>
            </w:r>
          </w:p>
          <w:p w14:paraId="5C171EB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02E7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5.2.8 Если по тексту КТД необходимо дать ссылку на документ, который не относится к документам по стандартизации, или к техническим доку</w:t>
            </w:r>
            <w:r>
              <w:rPr>
                <w:rFonts w:ascii="Arial" w:hAnsi="Arial" w:cs="Arial"/>
                <w:sz w:val="20"/>
                <w:szCs w:val="20"/>
              </w:rPr>
              <w:t>ментам, на пример: правела, рекомендации, руководящие документы, методические указания, постановление Российской Федерации, приказы Минпромторга России, Федеральные законы Российской Федерации и др. организационно-распорядительные документы, то по тексту в</w:t>
            </w:r>
            <w:r>
              <w:rPr>
                <w:rFonts w:ascii="Arial" w:hAnsi="Arial" w:cs="Arial"/>
                <w:sz w:val="20"/>
                <w:szCs w:val="20"/>
              </w:rPr>
              <w:t xml:space="preserve"> квадратных скобках указывают очередной порядковый номер, а информацию по такой ссылке включают в ВСЭ "Библиография" в соответствии с 10.10</w:t>
            </w:r>
          </w:p>
          <w:p w14:paraId="5088D3A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C2BA1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E464AC" w14:textId="77777777" w:rsidR="00284E2B" w:rsidRDefault="00F33680">
            <w:pPr>
              <w:ind w:right="14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В п.5.2.3 указано, что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ссылки возможны на элементы данного документа и другие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документы, соответствующие требованиям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ГОСТ Р 2.001, который устанавливает требования к стандартам серии ЕСКД, при это в КТД бывают ссылки и на другие документы по стандартизации. </w:t>
            </w:r>
          </w:p>
          <w:p w14:paraId="74F6E3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в данном пункте ("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Примечание — Документы, на которые имеются с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одержательные ссылки, передают вместе с данным документом") не уместно в рамках стандарта ГОСТ Р 2.105. Требования о поставке КД установлены в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ГОСТ Р 2.903-96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43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0CDF2DC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8EB0B6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Весь раздел скорректирован с учетом предложения и других замечаний.</w:t>
            </w:r>
          </w:p>
          <w:p w14:paraId="1C210A1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на ГОСТ Р 2.001 уточнена, примечание к п. 5.2.3 исключено.</w:t>
            </w:r>
          </w:p>
          <w:p w14:paraId="3A8C08FD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731BB0F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2C9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965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65C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B6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424D2B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Примечание – Документы, на которые имеются содержательные ссылки, передают вместе с </w:t>
            </w:r>
            <w:r>
              <w:rPr>
                <w:rFonts w:ascii="Arial" w:hAnsi="Arial" w:cs="Arial"/>
                <w:sz w:val="20"/>
                <w:szCs w:val="20"/>
              </w:rPr>
              <w:t>данным документом</w:t>
            </w:r>
          </w:p>
          <w:p w14:paraId="53B4B99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41443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DE2510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Примечание – Документы, на которые имеются содержательные ссылки, передают вместе с данным документом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, за исключением тех документом, которые общедоступны (документы по стандартизации, эксплуатационные документы, в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ыложенные на сайте производителя и т. п.)</w:t>
            </w:r>
          </w:p>
          <w:p w14:paraId="6E4ABCE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3EAC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35AAA5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Документы, находящиеся в общедоступном доступе в интернете, нецелесообразно прикладывать при поставке изделия, так как это приведет к удорожанию изделия</w:t>
            </w:r>
          </w:p>
          <w:p w14:paraId="38449F1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3CD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0C07A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</w:t>
            </w:r>
            <w:r>
              <w:rPr>
                <w:rFonts w:ascii="Arial" w:hAnsi="Arial" w:cs="Arial"/>
                <w:sz w:val="20"/>
                <w:szCs w:val="20"/>
              </w:rPr>
              <w:t xml:space="preserve"> ссылка на п. 8.6 ГОСТ Р 2.001. примечание исключено</w:t>
            </w:r>
          </w:p>
        </w:tc>
      </w:tr>
      <w:tr w:rsidR="00284E2B" w14:paraId="7C1422F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E7E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E3A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5.2.3, 5.2.4</w:t>
            </w:r>
            <w:r>
              <w:rPr>
                <w:rFonts w:ascii="Arial" w:hAnsi="Arial" w:cs="Arial"/>
                <w:sz w:val="20"/>
                <w:szCs w:val="20"/>
              </w:rPr>
              <w:br/>
              <w:t>(примечания)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9FB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C5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8796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Исключить примечания, либо изложить примечания в другой редакции, которая позволяет понять, что </w:t>
            </w:r>
            <w:r>
              <w:rPr>
                <w:rFonts w:ascii="Arial" w:hAnsi="Arial" w:cs="Arial"/>
                <w:sz w:val="20"/>
                <w:szCs w:val="20"/>
              </w:rPr>
              <w:t>подразумевается под выражением "передают/не передают вместе с данным документом". Примечания сформулированы как отдельные требования, что недопустимо. Непонятно куда передают/не передают: при согласовании, при работе с документом, в архив, на производство,</w:t>
            </w:r>
            <w:r>
              <w:rPr>
                <w:rFonts w:ascii="Arial" w:hAnsi="Arial" w:cs="Arial"/>
                <w:sz w:val="20"/>
                <w:szCs w:val="20"/>
              </w:rPr>
              <w:t xml:space="preserve"> заказчику? Исключить примечания к пп.5.2.3, 5.2.4</w:t>
            </w:r>
          </w:p>
          <w:p w14:paraId="2D97FFC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B3B61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01F56D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1.2-2020, пятое перечисление п.4.3.2;</w:t>
            </w:r>
          </w:p>
          <w:p w14:paraId="7D53F90E" w14:textId="77777777" w:rsidR="00284E2B" w:rsidRDefault="00F33680">
            <w:pPr>
              <w:ind w:right="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1.5-2001, п.4.9.1.</w:t>
            </w:r>
          </w:p>
          <w:p w14:paraId="198684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Документы по стандартизации, на которые даны ссылки в КД, не подлежат передаче. Приобретаются получа</w:t>
            </w:r>
            <w:r>
              <w:rPr>
                <w:rFonts w:ascii="Arial" w:hAnsi="Arial" w:cs="Arial"/>
                <w:sz w:val="20"/>
                <w:szCs w:val="20"/>
              </w:rPr>
              <w:t>телем КД самостоятельно (ГОСТ Р 2.001, ГОСТ Р 2.903)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8F2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F8AD4D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п. 8.6 ГОСТ Р 2.001. примечания исключены</w:t>
            </w:r>
          </w:p>
        </w:tc>
      </w:tr>
      <w:tr w:rsidR="00284E2B" w14:paraId="35F196F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E01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6AD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5.2.3, 5.2.4</w:t>
            </w:r>
          </w:p>
          <w:p w14:paraId="200B3C9C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F97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77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7267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1. Каким требованиям ГОСТ Р 2.001? Там есть разве что область распространения ЕСКД на документы. К примеру, если организация укажет все аспекты, не раскрытые в ЕСПД, для программной документациив стандарте предприятия, то уже ЕСКД уже не будет распрос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транятся на документ разработыный по ЕСПД и стандатру организации. Тогда уже нельзя ссылку на него делать?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2. Передавать стандарты вместе с документами? Ссылок на стандарты может быть много и надо передвать еще библиотеку стандартов вместе?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3. Пр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имечания не могут содержать требования.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4. Предлагаю, когда ссылки в тексте указаны с годом или номером изменения, делать наличие таких ВСЭ не обязательным, а по усмотрению разработчика.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30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6776F2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уточнено с учетом других </w:t>
            </w:r>
            <w:r>
              <w:rPr>
                <w:rFonts w:ascii="Arial" w:hAnsi="Arial" w:cs="Arial"/>
                <w:sz w:val="20"/>
                <w:szCs w:val="20"/>
              </w:rPr>
              <w:t>замечаний</w:t>
            </w:r>
          </w:p>
          <w:p w14:paraId="593FCD90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FBDF87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Предложение 4   - не понятно: почему наличие года должно влиять на включение или не включение в документ дополнительного элемента</w:t>
            </w:r>
          </w:p>
        </w:tc>
      </w:tr>
      <w:tr w:rsidR="00284E2B" w14:paraId="7C559C2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625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761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5.2.3, 5.2.4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76A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47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2CB86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Привести к </w:t>
            </w:r>
            <w:r>
              <w:rPr>
                <w:rFonts w:ascii="Arial" w:hAnsi="Arial" w:cs="Arial"/>
                <w:sz w:val="20"/>
                <w:szCs w:val="20"/>
              </w:rPr>
              <w:t>единообразию оформление ссылок на разделы</w:t>
            </w:r>
          </w:p>
          <w:p w14:paraId="44E478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FC07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(раздел 10)</w:t>
            </w:r>
          </w:p>
          <w:p w14:paraId="5EAFF3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1F17A5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Единообразие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75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4338FD2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оформлен по ГОСТ 1.5</w:t>
            </w:r>
          </w:p>
        </w:tc>
      </w:tr>
      <w:tr w:rsidR="00284E2B" w14:paraId="794BFDB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B18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545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CA5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75DBA77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CF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19265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слова «общедоступные», «классификаторы»</w:t>
            </w:r>
          </w:p>
          <w:p w14:paraId="4EDFB9C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7E7FF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A41F8BE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Документы, имеющие гриф ограничения распространения, нельзя считать общедоступными.</w:t>
            </w:r>
          </w:p>
          <w:p w14:paraId="6FF054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Классификаторы замещают в разделе нормативные ссылки по ГОСТ 1.5-2001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98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2F62D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84E2B" w14:paraId="405BA96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268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DDB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98D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44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428A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5.2.4 </w:t>
            </w:r>
            <w:r>
              <w:rPr>
                <w:rFonts w:ascii="Arial" w:hAnsi="Arial" w:cs="Arial"/>
                <w:sz w:val="20"/>
                <w:szCs w:val="20"/>
              </w:rPr>
              <w:t>Библиографические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возможны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любые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общедоступные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например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нормативно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правовые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акты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справочники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классификаторы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 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.). </w:t>
            </w:r>
            <w:r>
              <w:rPr>
                <w:rFonts w:ascii="Arial" w:hAnsi="Arial" w:cs="Arial"/>
                <w:sz w:val="20"/>
                <w:szCs w:val="20"/>
              </w:rPr>
              <w:t>Информацию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всех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которые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данном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имеются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библиографические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приводят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ВСЭ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Библиография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 (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10).</w:t>
            </w:r>
          </w:p>
          <w:p w14:paraId="33D266C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BED2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89918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Обоснование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предлагаемой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4447CAA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13624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5275A7F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Аналогично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.5.2.3</w:t>
            </w:r>
          </w:p>
          <w:p w14:paraId="31C7B492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понимать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словосочетанием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«</w:t>
            </w:r>
            <w:r>
              <w:rPr>
                <w:rFonts w:ascii="Arial" w:hAnsi="Arial" w:cs="Arial"/>
                <w:sz w:val="20"/>
                <w:szCs w:val="20"/>
              </w:rPr>
              <w:t>данный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».</w:t>
            </w:r>
          </w:p>
          <w:p w14:paraId="556717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разобраться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использовать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данном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случае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уточнение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текстовый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3C9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468B7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ответ на аналогичное замечание выше</w:t>
            </w:r>
          </w:p>
        </w:tc>
      </w:tr>
      <w:tr w:rsidR="00284E2B" w14:paraId="4F566CB8" w14:textId="77777777">
        <w:trPr>
          <w:trHeight w:val="23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1BA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88BD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9CA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45CF161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BB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2BA48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про ВСЭ «Библиография».</w:t>
            </w:r>
          </w:p>
          <w:p w14:paraId="1F70BE6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45EC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C8759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 xml:space="preserve">Информацию обо всех документах, на которые в данном документе имеются </w:t>
            </w:r>
            <w:r>
              <w:rPr>
                <w:rStyle w:val="afd"/>
                <w:rFonts w:eastAsiaTheme="minorEastAsia"/>
              </w:rPr>
              <w:t>библиографические ссылки, приводят в ВСЭ «Библиография» (см. раздел 10), если разработчик документа включает такой ВСЭ в документ.</w:t>
            </w:r>
          </w:p>
          <w:p w14:paraId="1F847C8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AA00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CF3C6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Необходимо уточнить формулировку, дополнить и внести ясность.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02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078F9B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C1091E3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2B971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</w:t>
            </w:r>
            <w:r>
              <w:rPr>
                <w:rFonts w:ascii="Arial" w:hAnsi="Arial" w:cs="Arial"/>
                <w:sz w:val="20"/>
                <w:szCs w:val="20"/>
              </w:rPr>
              <w:t>ем, что если такие ссылки есть, то дополнительный элемент «Библиография» надо включать в ТД обязательно</w:t>
            </w:r>
          </w:p>
        </w:tc>
      </w:tr>
      <w:tr w:rsidR="00284E2B" w14:paraId="5A13B1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B4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FF9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10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DD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414E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Перечисления 4) и 5) а) исключить, т.к. КД часто подлежат </w:t>
            </w:r>
            <w:r>
              <w:rPr>
                <w:rFonts w:ascii="Arial" w:hAnsi="Arial" w:cs="Arial"/>
                <w:sz w:val="20"/>
                <w:szCs w:val="20"/>
              </w:rPr>
              <w:t>корректировке и менять КД из-за того, что в ссылочном КД номер пункта поменялся некорректно и усложняет работу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5CCC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Отклонено. </w:t>
            </w:r>
          </w:p>
          <w:p w14:paraId="57BBC8D0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Детализацию ссылок определяет разработчик КД. Можно запретить делать такие ссылки в стандарте организации. В целом довольно много пос</w:t>
            </w:r>
            <w:r>
              <w:rPr>
                <w:rFonts w:ascii="Arial" w:hAnsi="Arial" w:cs="Arial"/>
                <w:sz w:val="20"/>
                <w:szCs w:val="20"/>
              </w:rPr>
              <w:t xml:space="preserve">тупает предложений в ТК разрешить такие ссылки из-за их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удобства при пользовании большим ссылочным документом</w:t>
            </w:r>
          </w:p>
        </w:tc>
      </w:tr>
      <w:tr w:rsidR="00284E2B" w14:paraId="256E4B4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F3C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0264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708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625289DE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7FEFC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6EE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П.5.2.5 не описывает размещение пунктов </w:t>
            </w:r>
            <w:r>
              <w:rPr>
                <w:rFonts w:ascii="Arial" w:hAnsi="Arial" w:cs="Arial"/>
                <w:sz w:val="20"/>
                <w:szCs w:val="20"/>
              </w:rPr>
              <w:t>(рисунков, таблиц, формул) в подразделах.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4916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A50B64C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  <w:highlight w:val="cyan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Замечание непонятно</w:t>
            </w:r>
          </w:p>
        </w:tc>
      </w:tr>
      <w:tr w:rsidR="00284E2B" w14:paraId="075577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386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E8C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31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84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4909EAD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5.2.5 </w:t>
            </w:r>
            <w:r>
              <w:rPr>
                <w:rFonts w:ascii="Arial" w:hAnsi="Arial" w:cs="Arial"/>
                <w:sz w:val="20"/>
                <w:szCs w:val="20"/>
              </w:rPr>
              <w:t>Содержательные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приводить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</w:t>
            </w:r>
          </w:p>
          <w:p w14:paraId="4B244543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другие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</w:t>
            </w:r>
          </w:p>
          <w:p w14:paraId="49820331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…</w:t>
            </w:r>
          </w:p>
          <w:p w14:paraId="1BC13F34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4)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подраздел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под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подраздел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.), </w:t>
            </w:r>
            <w:r>
              <w:rPr>
                <w:rFonts w:ascii="Arial" w:hAnsi="Arial" w:cs="Arial"/>
                <w:sz w:val="20"/>
                <w:szCs w:val="20"/>
              </w:rPr>
              <w:t>пункт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наличии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такого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разрешения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стандарте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организации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;</w:t>
            </w:r>
          </w:p>
          <w:p w14:paraId="5FA25D8B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5)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таблицы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иллюстрации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формулы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наличии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такого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разрешения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стандарте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организации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72EB8B6A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рамках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данного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</w:t>
            </w:r>
          </w:p>
          <w:p w14:paraId="51504D4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0B098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1CD76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Обоснование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предлагаемой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2242A0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11742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47067C7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Почему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содержательные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4), 5) </w:t>
            </w: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приводить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только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наличии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такого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разрешения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стандарте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организации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?</w:t>
            </w:r>
          </w:p>
          <w:p w14:paraId="074A0EBE" w14:textId="77777777" w:rsidR="00284E2B" w:rsidRDefault="00F33680">
            <w:pPr>
              <w:ind w:firstLine="283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Получается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что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есл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стандарта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организации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4), 5) </w:t>
            </w:r>
            <w:r>
              <w:rPr>
                <w:rFonts w:ascii="Arial" w:hAnsi="Arial" w:cs="Arial"/>
                <w:sz w:val="20"/>
                <w:szCs w:val="20"/>
              </w:rPr>
              <w:t>приводить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нельзя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?</w:t>
            </w:r>
          </w:p>
          <w:p w14:paraId="3F2453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использовать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понятия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текстовый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взамен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данный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 (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разъяснения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5.2.3-5.2.5).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7CD0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455288F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01A621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4F11F6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замечание РКК выше. Вообще хотят запретить такие </w:t>
            </w:r>
            <w:r>
              <w:rPr>
                <w:rFonts w:ascii="Arial" w:hAnsi="Arial" w:cs="Arial"/>
                <w:sz w:val="20"/>
                <w:szCs w:val="20"/>
              </w:rPr>
              <w:t>ссылки. Это очень спорный вопрос. Предлагаем  оставить оговорку про ответственность организации. ТД могут быть разные и иногда ссылки на мелкие структурные элементы могут быть очень полезны.</w:t>
            </w:r>
          </w:p>
          <w:p w14:paraId="5870D944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4BE9CE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Сейчас такие ссылки просто запрещены</w:t>
            </w:r>
          </w:p>
        </w:tc>
      </w:tr>
      <w:tr w:rsidR="00284E2B" w14:paraId="2C52D7A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5B1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FCF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5.2.5, перечисление 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67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DA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5C4D2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под-подраздел, т.к. далее по тексту отсутствуют правила их обозначения.</w:t>
            </w:r>
          </w:p>
          <w:p w14:paraId="7907D69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Допустить ссылки на подразделы, пункты другого документа без условия наличия разрешения в стандарте орган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изации.</w:t>
            </w:r>
          </w:p>
          <w:p w14:paraId="3CC00C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практике такая необходимость возникает часто, написание стандарта организации не всегда целесообразно</w:t>
            </w:r>
          </w:p>
          <w:p w14:paraId="2E9AA37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D7ED3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58B18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4) на подраздел, пункт;</w:t>
            </w:r>
          </w:p>
          <w:p w14:paraId="44291E6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87F1C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F8082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3C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01301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Под-подразделы исключены.</w:t>
            </w:r>
          </w:p>
          <w:p w14:paraId="641B3AD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3AD270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 ссылки на подразделы и пункты другого документа – см. ответ выше</w:t>
            </w:r>
          </w:p>
          <w:p w14:paraId="24BEA74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4124656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Похоже это вопрос для согласительного совещания. </w:t>
            </w:r>
          </w:p>
        </w:tc>
      </w:tr>
      <w:tr w:rsidR="00284E2B" w14:paraId="7801D1F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836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AB3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5.2.5, (стр. 12)- перечисление 4).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F13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31-21/10969 от </w:t>
            </w:r>
            <w:r>
              <w:rPr>
                <w:rFonts w:ascii="Arial" w:hAnsi="Arial" w:cs="Arial"/>
                <w:sz w:val="20"/>
                <w:szCs w:val="20"/>
              </w:rPr>
              <w:t>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8B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9FD29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После слова: «пункт» вставить: «(подпункт)».</w:t>
            </w:r>
          </w:p>
          <w:p w14:paraId="50355A5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D7C3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566793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пункт (подпункт) - при наличии...</w:t>
            </w:r>
          </w:p>
          <w:p w14:paraId="57445EA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F152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8F75D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Добавленный термин также применяется в текстовой документации.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748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 xml:space="preserve"> к сведению.</w:t>
            </w:r>
          </w:p>
          <w:p w14:paraId="2EFBFE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Ссылки на подпункты другого документа считаем нецелесообразными.</w:t>
            </w:r>
          </w:p>
          <w:p w14:paraId="145E12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другим замечаниям оставлены подразделы и пункты</w:t>
            </w:r>
          </w:p>
        </w:tc>
      </w:tr>
      <w:tr w:rsidR="00284E2B" w14:paraId="40DA59D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0EB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255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5.2.5, перечисление 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A6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D7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0248E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Исключить, т.к ссылки на пункт дру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гого документа достаточно (все перечисленные элементы содержаться в пунктах или подразделах)</w:t>
            </w:r>
          </w:p>
          <w:p w14:paraId="15727B0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3E5A6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C430C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2F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30F356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66E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FD7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A67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C9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23E0C6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Исключить</w:t>
            </w:r>
          </w:p>
          <w:p w14:paraId="616EEFB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EFE6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5B2F0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 ясности о каком виде документа идет речь. Указывать номер изменения для КД нет смысла, т.к. пока идет оформление КД, в ссылочном документе может появиться еще несколько изменений. Нереально это отслеживать и в процессе действия документа. Руководствова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ться нужно актуальной на данный момент версией ссылочного документа.</w:t>
            </w:r>
          </w:p>
          <w:p w14:paraId="4A276F8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E43B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сведению. </w:t>
            </w:r>
          </w:p>
          <w:p w14:paraId="72599DFF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уточнен</w:t>
            </w:r>
          </w:p>
        </w:tc>
      </w:tr>
      <w:tr w:rsidR="00284E2B" w14:paraId="1A13183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5EC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E8F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C67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15C867D4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43EF4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7623" w14:textId="77777777" w:rsidR="00284E2B" w:rsidRDefault="00F33680">
            <w:pPr>
              <w:pStyle w:val="26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Исключить п.5.2.6 ,</w:t>
            </w:r>
            <w:r>
              <w:rPr>
                <w:sz w:val="20"/>
                <w:szCs w:val="20"/>
              </w:rPr>
              <w:t xml:space="preserve"> т.к. не понятно с какой целью меняется наименование ВСЭ "Ссылочные документы по стандартизации" и "Ссылочные технические документы", это усложняет разработку КД и необходимо оставлять в старой редакции, а именно "Ссылочные нормативные документы"  и "Ссыло</w:t>
            </w:r>
            <w:r>
              <w:rPr>
                <w:sz w:val="20"/>
                <w:szCs w:val="20"/>
              </w:rPr>
              <w:t>чные документы". Также не понятно для чего указывать номер изменения (версии), даже если это несет рекомендательный характер.</w:t>
            </w:r>
          </w:p>
          <w:p w14:paraId="604721A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4D0C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BB28F3D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Понятие «нормативные документы» не определено четко. Например, из 2.111 его исключили (см. протокол согласитель</w:t>
            </w:r>
            <w:r>
              <w:rPr>
                <w:rFonts w:ascii="Arial" w:hAnsi="Arial" w:cs="Arial"/>
                <w:sz w:val="20"/>
                <w:szCs w:val="20"/>
              </w:rPr>
              <w:t>ного совещания – можно запросить в ТК).</w:t>
            </w:r>
          </w:p>
          <w:p w14:paraId="4C2DF4BF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Можно добавить разрешение не переоформлять КД из-за изменения наименования</w:t>
            </w:r>
          </w:p>
        </w:tc>
      </w:tr>
      <w:tr w:rsidR="00284E2B" w14:paraId="28B8878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4746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9AB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202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23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2FF8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Исключить, т.к. документы РКД подлежат постоянной </w:t>
            </w:r>
            <w:r>
              <w:rPr>
                <w:rFonts w:ascii="Arial" w:hAnsi="Arial" w:cs="Arial"/>
                <w:sz w:val="20"/>
                <w:szCs w:val="20"/>
              </w:rPr>
              <w:t>корректировке и данное требование влечет за собой постоянные корректировки КД, содержащей такие ссылки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2273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51AC41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C8D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C90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CA5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5F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E4B16F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указание конкретного номера изменения (версии). Сформулировать как рекомендацию, а не как обязательное требование.</w:t>
            </w:r>
          </w:p>
          <w:p w14:paraId="4477BF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Необоснованно применено понятие «основной комплект КД» — исключить</w:t>
            </w:r>
          </w:p>
          <w:p w14:paraId="410B91D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E6A0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71A0707A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Дополнительные и </w:t>
            </w:r>
            <w:r>
              <w:rPr>
                <w:rFonts w:ascii="Arial" w:hAnsi="Arial" w:cs="Arial"/>
                <w:sz w:val="20"/>
                <w:szCs w:val="20"/>
              </w:rPr>
              <w:t>необоснованные трудозатраты при разработке и сопровождении документа.</w:t>
            </w:r>
          </w:p>
          <w:p w14:paraId="3307F5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2.102 устанавливает основной и полный комплекты КД на изделие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C3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716681E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486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765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39D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78BD544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08-03/14033 от 30.04.2026 (АО «Вертолеты России», исх. № 6991/12 от </w:t>
            </w:r>
            <w:r>
              <w:rPr>
                <w:rFonts w:ascii="Arial" w:hAnsi="Arial" w:cs="Arial"/>
                <w:sz w:val="20"/>
                <w:szCs w:val="20"/>
              </w:rPr>
              <w:t>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4F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43B88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требование, дать больше примеров, не допустить нагромождение слов при ссылках в документе, в том числе технических требованиях чертежей. Исключить слова «допускается», т.к. это влечет уточнение в стандарте предп</w:t>
            </w:r>
            <w:r>
              <w:rPr>
                <w:rStyle w:val="afd"/>
                <w:rFonts w:eastAsiaTheme="minorEastAsia"/>
              </w:rPr>
              <w:t>риятия.</w:t>
            </w:r>
          </w:p>
          <w:p w14:paraId="4AF70CB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B0C2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216C497" w14:textId="77777777" w:rsidR="00284E2B" w:rsidRDefault="00F33680">
            <w:pPr>
              <w:pStyle w:val="afe"/>
              <w:ind w:firstLine="0"/>
            </w:pPr>
            <w:r>
              <w:rPr>
                <w:rStyle w:val="afd"/>
              </w:rPr>
              <w:t>При содержательной ссылке на документ по стандартизации указывают обозначение документа с указанием года утверждения документа при каждом упоминании. Пример - в соответствии с ГОСТ Р 2.105-2019.</w:t>
            </w:r>
          </w:p>
          <w:p w14:paraId="4E80B930" w14:textId="77777777" w:rsidR="00284E2B" w:rsidRDefault="00F33680">
            <w:pPr>
              <w:jc w:val="both"/>
              <w:rPr>
                <w:rStyle w:val="afd"/>
                <w:rFonts w:eastAsiaTheme="minorEastAsia"/>
              </w:rPr>
            </w:pPr>
            <w:r>
              <w:rPr>
                <w:rStyle w:val="afd"/>
                <w:rFonts w:eastAsiaTheme="minorEastAsia"/>
              </w:rPr>
              <w:t>Допускается в тексте не приво</w:t>
            </w:r>
            <w:r>
              <w:rPr>
                <w:rStyle w:val="afd"/>
                <w:rFonts w:eastAsiaTheme="minorEastAsia"/>
              </w:rPr>
              <w:t xml:space="preserve">дить год утверждения документа, если он указан в ВСЭ «Ссылочные документы по стандартизации». </w:t>
            </w:r>
            <w:bookmarkStart w:id="42" w:name="_Hlk233545586"/>
            <w:r>
              <w:rPr>
                <w:rStyle w:val="afd"/>
                <w:rFonts w:eastAsiaTheme="minorEastAsia"/>
              </w:rPr>
              <w:t>При необходимости сослаться на конструкторский (технологический) документ с конкретным изменением (версией) указывают обозначение документа с указанием номера изм</w:t>
            </w:r>
            <w:r>
              <w:rPr>
                <w:rStyle w:val="afd"/>
                <w:rFonts w:eastAsiaTheme="minorEastAsia"/>
              </w:rPr>
              <w:t>енения (версии).</w:t>
            </w:r>
          </w:p>
          <w:bookmarkEnd w:id="42"/>
          <w:p w14:paraId="3B4D393C" w14:textId="77777777" w:rsidR="00284E2B" w:rsidRDefault="00F33680">
            <w:pPr>
              <w:jc w:val="both"/>
              <w:rPr>
                <w:rStyle w:val="afd"/>
                <w:rFonts w:eastAsiaTheme="minorEastAsia"/>
              </w:rPr>
            </w:pPr>
            <w:r>
              <w:rPr>
                <w:rStyle w:val="afd"/>
                <w:rFonts w:eastAsiaTheme="minorEastAsia"/>
              </w:rPr>
              <w:t xml:space="preserve">Пример - в соответствии с </w:t>
            </w:r>
            <w:bookmarkStart w:id="43" w:name="_Hlk233545648"/>
            <w:r>
              <w:rPr>
                <w:rStyle w:val="afd"/>
                <w:rFonts w:eastAsiaTheme="minorEastAsia"/>
              </w:rPr>
              <w:t xml:space="preserve">АБВГ.ХХХХХ.ХХХ (изменение 4), </w:t>
            </w:r>
            <w:bookmarkEnd w:id="43"/>
            <w:r>
              <w:rPr>
                <w:rStyle w:val="afd"/>
                <w:rFonts w:eastAsiaTheme="minorEastAsia"/>
              </w:rPr>
              <w:t>АБВГ.ХХХХХ.ХХХТУ (вер. 2). Допускается в тексте не приводить номер изменения документа, если он указан в ВСЭ «Ссылочные технические документы».</w:t>
            </w:r>
          </w:p>
          <w:p w14:paraId="1C9981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В остальных случаях ссылки на документы</w:t>
            </w:r>
            <w:r>
              <w:rPr>
                <w:rStyle w:val="afd"/>
                <w:rFonts w:eastAsiaTheme="minorEastAsia"/>
              </w:rPr>
              <w:t xml:space="preserve"> основного комплекта КД изделия приводят без указания номера изменения (версии).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8D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</w:tc>
      </w:tr>
      <w:tr w:rsidR="00284E2B" w14:paraId="54A8349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44F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099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508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47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ABB08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Исключить требование об указании конкретного номера изменения ссылочного </w:t>
            </w:r>
            <w:r>
              <w:rPr>
                <w:rFonts w:ascii="Arial" w:hAnsi="Arial" w:cs="Arial"/>
                <w:sz w:val="20"/>
                <w:szCs w:val="20"/>
              </w:rPr>
              <w:t>документа. Изложить в редакции</w:t>
            </w:r>
          </w:p>
          <w:p w14:paraId="2439B91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57EF9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334BD4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5.2.6 При содержательной ссылке на документ в целом (часть, книгу) указывают его обозначение.</w:t>
            </w:r>
          </w:p>
          <w:p w14:paraId="194DC9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– в соответствии с АБВГ.ХХХХХХ.ХХХ</w:t>
            </w:r>
          </w:p>
          <w:p w14:paraId="583DA7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03D40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8EA396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Данное требование влечёт за с</w:t>
            </w:r>
            <w:r>
              <w:rPr>
                <w:rFonts w:ascii="Arial" w:hAnsi="Arial" w:cs="Arial"/>
                <w:sz w:val="20"/>
                <w:szCs w:val="20"/>
              </w:rPr>
              <w:t>обой необходимость корректировки документа, содержащего ссылку, каждый раз при любом изменении ссылочного документа, что нецелесообразно.</w:t>
            </w:r>
          </w:p>
          <w:p w14:paraId="2CA9FA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Указание подобных данных приведет к увеличению трудоемкости по последующему отслеживанию ссылочных </w:t>
            </w:r>
            <w:r>
              <w:rPr>
                <w:rFonts w:ascii="Arial" w:hAnsi="Arial" w:cs="Arial"/>
                <w:sz w:val="20"/>
                <w:szCs w:val="20"/>
              </w:rPr>
              <w:t>документов и актуализации (корректировки) этих данных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88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94D34A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Требование исключено.</w:t>
            </w:r>
          </w:p>
          <w:p w14:paraId="41EA4D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Оставлена возможность и пример, если есть такая необходимость</w:t>
            </w:r>
          </w:p>
        </w:tc>
      </w:tr>
      <w:tr w:rsidR="00284E2B" w14:paraId="66F6994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872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049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5.2.6 и далее по тексту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11F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D7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F233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примере после </w:t>
            </w:r>
            <w:r>
              <w:rPr>
                <w:rFonts w:ascii="Arial" w:hAnsi="Arial" w:cs="Arial"/>
                <w:sz w:val="20"/>
                <w:szCs w:val="20"/>
              </w:rPr>
              <w:t>знака тире начинать предложение с прописной буквы</w:t>
            </w:r>
          </w:p>
          <w:p w14:paraId="29A084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E0B0A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8AAC0B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Пример- В соответствии с АБВГ.ХХХХХ.ХХХ (изменение 4)</w:t>
            </w:r>
          </w:p>
          <w:p w14:paraId="29B0806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39D6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CF1DD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требованиям ГОСТ Р 2.105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C5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C54A9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в качестве примера приведен</w:t>
            </w:r>
            <w:r>
              <w:rPr>
                <w:rFonts w:ascii="Arial" w:hAnsi="Arial" w:cs="Arial"/>
                <w:sz w:val="20"/>
                <w:szCs w:val="20"/>
              </w:rPr>
              <w:t>а часть предложения не с начала (замененного многоточием), считаем правильно писать со строчной буквы</w:t>
            </w:r>
          </w:p>
        </w:tc>
      </w:tr>
      <w:tr w:rsidR="00284E2B" w14:paraId="5B8104D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A24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0A9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B8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BD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62715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«элемент» на ВСЭ</w:t>
            </w:r>
          </w:p>
          <w:p w14:paraId="45A230A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3062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3578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5.2.7 Библиографическая ссылка на документ выполняется в квадратных скобках, внутри которых указан номер документа в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ВСЭ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«Библиография».</w:t>
            </w:r>
          </w:p>
          <w:p w14:paraId="774F60C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B40D9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D4E15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  <w:p w14:paraId="1ED63B0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1C4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46D871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C02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BC0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62A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91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D8DCE8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Пример – возможные значения допускается выбирать по [24].</w:t>
            </w:r>
          </w:p>
          <w:p w14:paraId="029F557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9DD3D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D51915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Пример – возможные значения допускается выбирать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по документу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[24].</w:t>
            </w:r>
          </w:p>
          <w:p w14:paraId="442FFEA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96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Отклонено. </w:t>
            </w:r>
          </w:p>
          <w:p w14:paraId="222EEF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Необоснованное увеличение количества слов, без которых можно обойтись без потери смысла.</w:t>
            </w:r>
          </w:p>
          <w:p w14:paraId="7DB6AF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Также см. ответ ниже</w:t>
            </w:r>
          </w:p>
        </w:tc>
      </w:tr>
      <w:tr w:rsidR="00284E2B" w14:paraId="603E5A6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0FD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AC2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1FB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6B7BF3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89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27095F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соответствие ГОСТ 1.5-2001 (4.8.5.3)</w:t>
            </w:r>
          </w:p>
          <w:p w14:paraId="2DAE88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BBA8E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F09E8E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записи справочной ссылки приводят смысловое содержание документа или его статус, при необходимости (когда ссылочный документ не относится к документам по с</w:t>
            </w:r>
            <w:r>
              <w:rPr>
                <w:rFonts w:ascii="Arial" w:hAnsi="Arial" w:cs="Arial"/>
                <w:sz w:val="20"/>
                <w:szCs w:val="20"/>
              </w:rPr>
              <w:t>тандартизации) также краткое наименование принявшего его органа и помещенный в квадратные скобки очередной порядковый номер по перечню ссылочных документов, приведенному в элементе "Библиография".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82D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Отклонено. </w:t>
            </w:r>
          </w:p>
          <w:p w14:paraId="2B5E76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Предлагаем отказаться от этого. Все </w:t>
            </w:r>
            <w:r>
              <w:rPr>
                <w:rFonts w:ascii="Arial" w:hAnsi="Arial" w:cs="Arial"/>
                <w:sz w:val="20"/>
                <w:szCs w:val="20"/>
              </w:rPr>
              <w:t>статусы и принявшие органы записаны в элементе «Библиография» и усложнять и так сложный текст дополнительными словами не стоит.</w:t>
            </w:r>
          </w:p>
          <w:p w14:paraId="61F0717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26A3FFCA" w14:textId="77777777">
        <w:trPr>
          <w:trHeight w:val="5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9EF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83F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F4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BA1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6EA86FA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bookmarkStart w:id="44" w:name="_Hlk232357827"/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Примеры</w:t>
            </w:r>
          </w:p>
          <w:p w14:paraId="2E490C73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1 … по 5.2.3.</w:t>
            </w:r>
          </w:p>
          <w:p w14:paraId="436F5345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2 …в соответствии с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разделом 5.</w:t>
            </w:r>
          </w:p>
          <w:p w14:paraId="20DA607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3 …по пункту 6.7.1.</w:t>
            </w:r>
          </w:p>
          <w:bookmarkEnd w:id="44"/>
          <w:p w14:paraId="74B2E23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9D01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B51EA5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Привести пример</w:t>
            </w:r>
          </w:p>
          <w:p w14:paraId="7097330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EC02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420B2AE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B3F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EF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89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08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6FF62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2541F7A1" w14:textId="77777777" w:rsidR="00284E2B" w:rsidRDefault="00284E2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6EC592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требования к приложениям</w:t>
            </w:r>
          </w:p>
          <w:p w14:paraId="2C8BC59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27C4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45" w:name="_Hlk232357895"/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55BBF76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 ссылке на структурный элемент документа указывают обозначение и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наименование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этого элемента (например, раздел, подраздел, пункт, подпункт*).</w:t>
            </w:r>
          </w:p>
          <w:p w14:paraId="270FACD9" w14:textId="77777777" w:rsidR="00284E2B" w:rsidRDefault="00284E2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1F66C6A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ссылке на приложение указывают его обозначение, в соответствии с 5.5.7.</w:t>
            </w:r>
          </w:p>
          <w:p w14:paraId="44E04CB0" w14:textId="77777777" w:rsidR="00284E2B" w:rsidRDefault="00F3368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  <w:t>Примеры</w:t>
            </w:r>
          </w:p>
          <w:p w14:paraId="6BEAC91C" w14:textId="77777777" w:rsidR="00284E2B" w:rsidRDefault="00F3368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  <w:t xml:space="preserve">1….в 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  <w:t>соответствии с приложением А....</w:t>
            </w:r>
          </w:p>
          <w:p w14:paraId="29323AD3" w14:textId="77777777" w:rsidR="00284E2B" w:rsidRDefault="00F3368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 w:bidi="ru-RU"/>
              </w:rPr>
              <w:t>2 … приведены в приложении А …</w:t>
            </w:r>
          </w:p>
          <w:p w14:paraId="070769A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Примечание – Ссылки на обязательные приложения оформляются по аналогии с примером 1, на справочные и рекомендуемые – примером 2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426DCE1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8823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6CE27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Исключение различий при сс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ылках в КТД, упрощение восприятия текста стандарта.</w:t>
            </w:r>
            <w:bookmarkEnd w:id="45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95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9B93AA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изложены близко к требованиям ГОСТ 1.5</w:t>
            </w:r>
          </w:p>
        </w:tc>
      </w:tr>
      <w:tr w:rsidR="00284E2B" w14:paraId="4797CFA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8F6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023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EBF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69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B6B0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Сноску отделить от текста короткой сплошной тонкой горизонтальной линией с левой стороны страницы и записать с абзацного отступа.</w:t>
            </w:r>
          </w:p>
          <w:p w14:paraId="19A1BB7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A1B4E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2A6A2C5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4.10.1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1BB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768ABD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9AD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8A5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5.2.8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DE7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FB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12E6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5.2.8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структурный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элемент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этого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элемента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добавлять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наименование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структурного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элемента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например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, «</w:t>
            </w:r>
            <w:r>
              <w:rPr>
                <w:rFonts w:ascii="Arial" w:hAnsi="Arial" w:cs="Arial"/>
                <w:sz w:val="20"/>
                <w:szCs w:val="20"/>
              </w:rPr>
              <w:t>подразде</w:t>
            </w:r>
            <w:r>
              <w:rPr>
                <w:rFonts w:ascii="Arial" w:hAnsi="Arial" w:cs="Arial"/>
                <w:sz w:val="20"/>
                <w:szCs w:val="20"/>
              </w:rPr>
              <w:t>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», «</w:t>
            </w:r>
            <w:r>
              <w:rPr>
                <w:rFonts w:ascii="Arial" w:hAnsi="Arial" w:cs="Arial"/>
                <w:sz w:val="20"/>
                <w:szCs w:val="20"/>
              </w:rPr>
              <w:t>пункт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  <w:r>
              <w:rPr>
                <w:rFonts w:ascii="Arial" w:eastAsia="Liberation Serif" w:hAnsi="Arial" w:cs="Arial"/>
                <w:sz w:val="20"/>
                <w:szCs w:val="20"/>
                <w:vertAlign w:val="superscript"/>
              </w:rPr>
              <w:t>*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).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добавление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  <w:r>
              <w:rPr>
                <w:rFonts w:ascii="Arial" w:eastAsia="Liberation Serif" w:hAnsi="Arial" w:cs="Arial"/>
                <w:sz w:val="20"/>
                <w:szCs w:val="20"/>
                <w:vertAlign w:val="superscript"/>
              </w:rPr>
              <w:t>*</w:t>
            </w:r>
            <w:r>
              <w:rPr>
                <w:rFonts w:ascii="Arial" w:hAnsi="Arial" w:cs="Arial"/>
                <w:sz w:val="20"/>
                <w:szCs w:val="20"/>
              </w:rPr>
              <w:t>обязательно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0D177D6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3226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0AD0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Обоснование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предлагаемой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5DE1E00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D5D8D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167A1E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bookmarkStart w:id="46" w:name="_Hlk232357949"/>
            <w:r>
              <w:rPr>
                <w:rFonts w:ascii="Arial" w:hAnsi="Arial" w:cs="Arial"/>
                <w:sz w:val="20"/>
                <w:szCs w:val="20"/>
              </w:rPr>
              <w:t>Возникают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вопросы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</w:t>
            </w:r>
          </w:p>
          <w:p w14:paraId="7E57C003" w14:textId="77777777" w:rsidR="00284E2B" w:rsidRDefault="00F33680">
            <w:pPr>
              <w:numPr>
                <w:ilvl w:val="0"/>
                <w:numId w:val="10"/>
              </w:numPr>
              <w:ind w:firstLine="283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Почему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подраздел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пункт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добавление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подраздел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», «</w:t>
            </w:r>
            <w:r>
              <w:rPr>
                <w:rFonts w:ascii="Arial" w:hAnsi="Arial" w:cs="Arial"/>
                <w:sz w:val="20"/>
                <w:szCs w:val="20"/>
              </w:rPr>
              <w:t>пункт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обязательно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?</w:t>
            </w:r>
          </w:p>
          <w:p w14:paraId="076E419B" w14:textId="77777777" w:rsidR="00284E2B" w:rsidRDefault="00F33680">
            <w:pPr>
              <w:numPr>
                <w:ilvl w:val="0"/>
                <w:numId w:val="10"/>
              </w:numPr>
              <w:ind w:firstLine="283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использовать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вместо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пункт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сокращение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принятое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ГОСТ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2.316?</w:t>
            </w:r>
          </w:p>
          <w:p w14:paraId="2BD79D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</w:rPr>
              <w:t>…выполнять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.5.3</w:t>
            </w:r>
            <w:bookmarkEnd w:id="46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F29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0B47E9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изложены близко к требованиям ГОСТ 1.5</w:t>
            </w:r>
          </w:p>
        </w:tc>
      </w:tr>
      <w:tr w:rsidR="00284E2B" w14:paraId="0A70D7D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1F4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DDE2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0C2F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«НЦВ Миль и </w:t>
            </w:r>
            <w:r>
              <w:rPr>
                <w:rFonts w:ascii="Arial" w:hAnsi="Arial" w:cs="Arial"/>
                <w:sz w:val="20"/>
                <w:szCs w:val="20"/>
              </w:rPr>
              <w:t>Камов»</w:t>
            </w:r>
          </w:p>
          <w:p w14:paraId="43221BD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42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1586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Исключить слова «допускается», т.к. это влечет уточнение в стандарте предприятия.</w:t>
            </w:r>
          </w:p>
          <w:p w14:paraId="00DE3BC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8A904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0E86F4" w14:textId="77777777" w:rsidR="00284E2B" w:rsidRDefault="00F33680">
            <w:pPr>
              <w:pStyle w:val="afe"/>
              <w:ind w:firstLine="0"/>
            </w:pPr>
            <w:r>
              <w:rPr>
                <w:rStyle w:val="afd"/>
              </w:rPr>
              <w:t>При ссылке на структурный элемент док</w:t>
            </w:r>
            <w:r>
              <w:rPr>
                <w:rStyle w:val="afd"/>
              </w:rPr>
              <w:t>умента указывают обозначение этого элемента или обозначение с наименованием структурного элемента (например, «подраздел</w:t>
            </w:r>
          </w:p>
          <w:p w14:paraId="435BFE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</w:rPr>
              <w:t>6.1», «пункт 6.1.2»*). При ссылке на раздел добавление слова «раздел»* обязательно.</w:t>
            </w:r>
          </w:p>
          <w:p w14:paraId="3B3025E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129FA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28C86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</w:rPr>
              <w:t xml:space="preserve">Исключить слова </w:t>
            </w:r>
            <w:r>
              <w:rPr>
                <w:rStyle w:val="afd"/>
              </w:rPr>
              <w:t>«допускается», т.к. это влечет уточнение в стандарте предприятия.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A63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D96F3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изложены близко к требованиям ГОСТ 1.5</w:t>
            </w:r>
          </w:p>
          <w:p w14:paraId="13143C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Непонятно, откуда вывод, что слово «допускается» вызывает необходимость уточнения в стандарте организации. Если нет необ</w:t>
            </w:r>
            <w:r>
              <w:rPr>
                <w:rFonts w:ascii="Arial" w:hAnsi="Arial" w:cs="Arial"/>
                <w:sz w:val="20"/>
                <w:szCs w:val="20"/>
              </w:rPr>
              <w:t>ходимости изменить допущение (отменить или сделать обязательным), то не нужно ничего делать. Разработчик сам решает, каким вариантом записи пользоваться.</w:t>
            </w:r>
          </w:p>
        </w:tc>
      </w:tr>
      <w:tr w:rsidR="00284E2B" w14:paraId="03EA2EA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F5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57A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5.2.8 … 5.5.4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FA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3A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69DCE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согласно 5.5.3, приложение – тоже структурный элемент в частных случаях. В 5.5.6 указано что включают в обозначение. И тогда при таком допущении в этом пункте (5.2.8) и согласно информации в 5.5.3, 5.5.4 и 5.5.6, теоритически может получится "согласно прил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ожению Приложение А".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В связи с этим предлагаю пункт 5.5.4 в следующей редакции: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5.5.4 В тексте документа на все приложения должны быть даны ссылки (5.2). При ссылке на приложение, указывают только его обозначение в соответствии с 5.5.7. При это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 слово "Приложение" указывают со строчной буквы и в необходимом по тексту падеже.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Приложения размещают и обозначают в порядке появления первых ссылок на них в основном техническом содержании документа.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7B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24032D0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34AA18A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956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ACD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7E9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09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FCDE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Предлагаемая редакция: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bookmarkStart w:id="47" w:name="_Hlk232358448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5.2.9 При ссылке на перечисление указывают обозначение перечисления в списке перечислений, в том числе номера перечислений на всех промежуточных уровнях, начиная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нижнего уровня, а также обозначение пункта, в котором приведен список перечислений. Если в пункте два и более списков, то при ссылке на них следует указать порядковый нормер списка.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Допускается не указывать обозначения пункта, в котором приведен спи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сок перечислений, если ссылка ведет на перечисления данного списка. </w:t>
            </w:r>
            <w:bookmarkEnd w:id="47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Примеры 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bookmarkStart w:id="48" w:name="_Hlk232358455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     1 … согласно перечислению 3), б) пункта 6.7.8.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 ... согласно перечислениям 3)–5), б) первого списка перечислений пункта 6.7.8.</w:t>
            </w:r>
            <w:bookmarkEnd w:id="48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D7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6899D5C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993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1D8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038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43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A1468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– … согласно перечислению 3), б) пункта 6.7.8.</w:t>
            </w:r>
          </w:p>
          <w:p w14:paraId="351C7F5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4D161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554B3F7" w14:textId="77777777" w:rsidR="00284E2B" w:rsidRDefault="00F33680">
            <w:pPr>
              <w:pStyle w:val="aff3"/>
              <w:spacing w:line="240" w:lineRule="auto"/>
              <w:ind w:firstLine="0"/>
              <w:jc w:val="left"/>
              <w:rPr>
                <w:rFonts w:cs="Arial"/>
                <w:color w:val="auto"/>
              </w:rPr>
            </w:pPr>
            <w:bookmarkStart w:id="49" w:name="_Hlk232358499"/>
            <w:r>
              <w:rPr>
                <w:rFonts w:cs="Arial"/>
                <w:color w:val="auto"/>
              </w:rPr>
              <w:t>Примеры</w:t>
            </w:r>
          </w:p>
          <w:p w14:paraId="3D88D522" w14:textId="77777777" w:rsidR="00284E2B" w:rsidRDefault="00F33680">
            <w:pPr>
              <w:pStyle w:val="aff3"/>
              <w:spacing w:line="240" w:lineRule="auto"/>
              <w:ind w:firstLine="0"/>
              <w:jc w:val="left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1 … согласно перечислению 3), б) пункта 6.7.8.</w:t>
            </w:r>
          </w:p>
          <w:p w14:paraId="4565615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… согласно перечислению 3), б) 6.7.8.</w:t>
            </w:r>
          </w:p>
          <w:bookmarkEnd w:id="49"/>
          <w:p w14:paraId="5D54980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5938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лагаемой редакции:</w:t>
            </w:r>
          </w:p>
          <w:p w14:paraId="26E059E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Обязательно указывать слово «пункта»?. Согласно п.5.2.8 данное слово не обязательно использовать.</w:t>
            </w:r>
          </w:p>
          <w:p w14:paraId="07E4F17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Привести пример</w:t>
            </w:r>
          </w:p>
          <w:p w14:paraId="750F5AA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D53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BFECA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</w:t>
            </w:r>
          </w:p>
        </w:tc>
      </w:tr>
      <w:tr w:rsidR="00284E2B" w14:paraId="7AFCA3C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D53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438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5.2.9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642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55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02CF1C30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списке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числе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номера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всех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промежуточных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начиная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нижнего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также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пункта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котором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приведен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список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5E791D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согласно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3), </w:t>
            </w:r>
            <w:r>
              <w:rPr>
                <w:rFonts w:ascii="Arial" w:hAnsi="Arial" w:cs="Arial"/>
                <w:sz w:val="20"/>
                <w:szCs w:val="20"/>
              </w:rPr>
              <w:t>б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пункта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6.7.8.</w:t>
            </w:r>
          </w:p>
          <w:p w14:paraId="6767DD3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69E57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38DDA20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списке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числе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номера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всех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промежуточных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начиная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пункта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котором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приведен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список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заканчивая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нижним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03F5E7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согласно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sz w:val="20"/>
                <w:szCs w:val="20"/>
              </w:rPr>
              <w:t>пункта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6.7.8 3), </w:t>
            </w:r>
            <w:r>
              <w:rPr>
                <w:rFonts w:ascii="Arial" w:hAnsi="Arial" w:cs="Arial"/>
                <w:sz w:val="20"/>
                <w:szCs w:val="20"/>
              </w:rPr>
              <w:t>б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).</w:t>
            </w:r>
          </w:p>
          <w:p w14:paraId="0BBC065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74CAF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3E324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Неудобное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восприятие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49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9277D3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близко к требования действующей редакции и</w:t>
            </w:r>
            <w:r>
              <w:rPr>
                <w:rFonts w:ascii="Arial" w:hAnsi="Arial" w:cs="Arial"/>
                <w:sz w:val="20"/>
                <w:szCs w:val="20"/>
              </w:rPr>
              <w:t xml:space="preserve"> ГОСТ 1.5</w:t>
            </w:r>
          </w:p>
        </w:tc>
      </w:tr>
      <w:tr w:rsidR="00284E2B" w14:paraId="699A4A8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73F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A104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06B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6A3EB86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03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E005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Добавить пример для диапазона.</w:t>
            </w:r>
          </w:p>
          <w:p w14:paraId="643ED4A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71693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50" w:name="_Hlk232358569"/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EDDDB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</w:rPr>
              <w:t xml:space="preserve">Пример - ... согласно перечислению 3), б) пункта </w:t>
            </w:r>
            <w:r>
              <w:rPr>
                <w:rStyle w:val="afd"/>
              </w:rPr>
              <w:t>6.7.8., согласно перечислениям 1)-3) пункта 6.7.8, согласно 6.7.8 перечислениям 1)-3).</w:t>
            </w:r>
          </w:p>
          <w:bookmarkEnd w:id="50"/>
          <w:p w14:paraId="50487D4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7FC19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D6115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</w:rPr>
              <w:t>Добавить пример для диапазона в целях внесения ясности.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D4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8F2A40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30C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500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F64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«Метровагонмаш» (Группа "ТМХ", исх. № 2379-ТМХ от </w:t>
            </w:r>
            <w:r>
              <w:rPr>
                <w:rFonts w:ascii="Arial" w:hAnsi="Arial" w:cs="Arial"/>
                <w:sz w:val="20"/>
                <w:szCs w:val="20"/>
              </w:rPr>
              <w:t>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FF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0FEFE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5.2.10 &lt;…&gt; </w:t>
            </w:r>
          </w:p>
          <w:p w14:paraId="29744B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Подробн</w:t>
            </w:r>
            <w:r>
              <w:rPr>
                <w:rFonts w:ascii="Arial" w:hAnsi="Arial" w:cs="Arial"/>
                <w:b/>
                <w:sz w:val="20"/>
                <w:szCs w:val="20"/>
              </w:rPr>
              <w:t>ый</w:t>
            </w:r>
            <w:r>
              <w:rPr>
                <w:rFonts w:ascii="Arial" w:hAnsi="Arial" w:cs="Arial"/>
                <w:sz w:val="20"/>
                <w:szCs w:val="20"/>
              </w:rPr>
              <w:t xml:space="preserve"> указания по ссылкам на таблицы, иллюстрации и формулы приведены в соответствующих разделах.</w:t>
            </w:r>
          </w:p>
          <w:p w14:paraId="6D7A0B5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11C2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6BF7B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5.2.10 &lt;…&gt; </w:t>
            </w:r>
          </w:p>
          <w:p w14:paraId="6B0BD477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Подробные указания по ссылкам на таблицы, иллюстрации и формулы привед</w:t>
            </w:r>
            <w:r>
              <w:rPr>
                <w:rFonts w:ascii="Arial" w:hAnsi="Arial" w:cs="Arial"/>
                <w:sz w:val="20"/>
                <w:szCs w:val="20"/>
              </w:rPr>
              <w:t>ены в соответствующих разделах.</w:t>
            </w:r>
          </w:p>
          <w:p w14:paraId="3FE2CC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B9C0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30D2D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ошибку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1E9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4F53D8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D0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789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DDC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A3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BC9D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1. Не хватает сноски к конце страницы.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2. "Подробные" (ошибка в слове).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3. Предлагаю последнее предложение перенести в отдельный пункт и еще упомянуть там  приложения.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79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  <w:tr w:rsidR="00284E2B" w14:paraId="2AAF1DD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77D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8E9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C04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4F4AF91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>
              <w:rPr>
                <w:rFonts w:ascii="Arial" w:hAnsi="Arial" w:cs="Arial"/>
                <w:sz w:val="20"/>
                <w:szCs w:val="20"/>
              </w:rPr>
              <w:t>«Высокоточные комплексы», исх. № 4589/21 от 24.04.2026</w:t>
            </w:r>
          </w:p>
          <w:p w14:paraId="0A433DF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75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324DB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согласованное предложение</w:t>
            </w:r>
          </w:p>
          <w:p w14:paraId="37F5B32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7E7E3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61EC6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Подробные указания по ссылкам на таблицы…</w:t>
            </w:r>
          </w:p>
          <w:p w14:paraId="25B2BF9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56D1D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акции:</w:t>
            </w:r>
          </w:p>
          <w:p w14:paraId="562138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83E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351907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E64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E59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930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16C22E1C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6FAA1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C8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74F251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странице отсутствует сноска.</w:t>
            </w:r>
          </w:p>
          <w:p w14:paraId="124F6C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Последнее предложение пункта не согласовано.</w:t>
            </w:r>
          </w:p>
          <w:p w14:paraId="0C1494E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A132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F28428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сноску.</w:t>
            </w:r>
          </w:p>
          <w:p w14:paraId="668D793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Переформулировать последнее предложение.</w:t>
            </w:r>
          </w:p>
          <w:p w14:paraId="5C6FAE4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7D09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ED5A5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2B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6265B8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377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A5D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93A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2F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F7306FC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bookmarkStart w:id="51" w:name="_Hlk232358723"/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Примеры</w:t>
            </w:r>
          </w:p>
          <w:p w14:paraId="7ADFF0FF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1 … в соответствии с таблицей 1.</w:t>
            </w:r>
          </w:p>
          <w:p w14:paraId="7C2D65C9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…по формуле (1)</w:t>
            </w:r>
          </w:p>
          <w:p w14:paraId="74A6D9A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3 …на рисунке 1.</w:t>
            </w:r>
          </w:p>
          <w:bookmarkEnd w:id="51"/>
          <w:p w14:paraId="3FF91C2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BA1C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8EF980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Привести пример</w:t>
            </w:r>
          </w:p>
          <w:p w14:paraId="2AA7F6D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AB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2E46C2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F87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57E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0F2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4E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C6420C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Ввести сноску аналогично пункту 5.2.8.</w:t>
            </w:r>
          </w:p>
          <w:p w14:paraId="49E09A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 Заменить слова: «Подробный </w:t>
            </w:r>
            <w:r>
              <w:rPr>
                <w:rFonts w:ascii="Arial" w:hAnsi="Arial" w:cs="Arial"/>
                <w:sz w:val="20"/>
                <w:szCs w:val="20"/>
              </w:rPr>
              <w:t>указания» на «Подробные указания».</w:t>
            </w:r>
          </w:p>
          <w:p w14:paraId="489F9F8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B733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4AA5FF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 соответствии с п. 4.10.1, 4.10.4 ГОСТ 1.5-2001.</w:t>
            </w:r>
          </w:p>
          <w:p w14:paraId="5BCF0A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 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E6F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595121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5E0CAD8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EB0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535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60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74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772A4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Исключить, подробные указания привести в соответствующих разделах</w:t>
            </w:r>
          </w:p>
          <w:p w14:paraId="1429725E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515397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88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86B78F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597EA8A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731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A2D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9E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79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DD40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ссылке на формулу используют слово «</w:t>
            </w:r>
            <w:r>
              <w:rPr>
                <w:rFonts w:ascii="Arial" w:hAnsi="Arial" w:cs="Arial"/>
                <w:sz w:val="20"/>
                <w:szCs w:val="20"/>
              </w:rPr>
              <w:t xml:space="preserve">формула»* и </w:t>
            </w:r>
            <w:r>
              <w:rPr>
                <w:rFonts w:ascii="Arial" w:hAnsi="Arial" w:cs="Arial"/>
                <w:i/>
                <w:sz w:val="20"/>
                <w:szCs w:val="20"/>
              </w:rPr>
              <w:t>обозначение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формулы.</w:t>
            </w:r>
          </w:p>
          <w:p w14:paraId="0CF7D6F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AFE55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A2EDA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При ссылке на формулу используют слово «формула»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bidi="ru-RU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и </w:t>
            </w:r>
            <w:r>
              <w:rPr>
                <w:rFonts w:ascii="Arial" w:hAnsi="Arial" w:cs="Arial"/>
                <w:i/>
                <w:sz w:val="20"/>
                <w:szCs w:val="20"/>
                <w:lang w:bidi="ru-RU"/>
              </w:rPr>
              <w:t>номер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 формулы.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64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5CD542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D25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E14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09C8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53D5FE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7F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88AC91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1) Лишняя ссылка (*): слово «формула»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*</w:t>
            </w:r>
          </w:p>
          <w:p w14:paraId="5050D6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2) опечатка</w:t>
            </w:r>
          </w:p>
          <w:p w14:paraId="483CCDF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B714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D950922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1) …слово «формула» …</w:t>
            </w:r>
          </w:p>
          <w:p w14:paraId="298C0C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2) …Подробны</w:t>
            </w:r>
            <w:r>
              <w:rPr>
                <w:rFonts w:ascii="Arial" w:hAnsi="Arial" w:cs="Arial"/>
                <w:strike/>
                <w:sz w:val="20"/>
                <w:szCs w:val="20"/>
              </w:rPr>
              <w:t>й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 xml:space="preserve"> указания…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8E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1B8B3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</w:t>
            </w:r>
            <w:r>
              <w:rPr>
                <w:rFonts w:ascii="Arial" w:hAnsi="Arial" w:cs="Arial"/>
                <w:sz w:val="20"/>
                <w:szCs w:val="20"/>
              </w:rPr>
              <w:t>доработан</w:t>
            </w:r>
          </w:p>
        </w:tc>
      </w:tr>
      <w:tr w:rsidR="00284E2B" w14:paraId="60732D4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63B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6A9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9C71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76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DD3D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Имеется: "Подробный указания…"</w:t>
            </w:r>
          </w:p>
          <w:p w14:paraId="248E2B6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D22D8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CE0D2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Подробные указания…</w:t>
            </w:r>
          </w:p>
          <w:p w14:paraId="17F19F1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B70B5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DFB7D2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ED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2D5D5A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4D95C26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F2E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C2D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798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</w:t>
            </w:r>
            <w:r>
              <w:rPr>
                <w:rFonts w:ascii="Arial" w:hAnsi="Arial" w:cs="Arial"/>
                <w:sz w:val="20"/>
                <w:szCs w:val="20"/>
              </w:rPr>
              <w:t>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A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D3C7A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64444E1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B7444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67EAB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Учтено в предложенной редакции п.5.2.4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027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4A6C9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25CE751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ECF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7E8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966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97F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5C324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52" w:name="_Hlk232358930"/>
            <w:r>
              <w:rPr>
                <w:rFonts w:ascii="Arial" w:hAnsi="Arial" w:cs="Arial"/>
                <w:color w:val="000000"/>
                <w:sz w:val="20"/>
                <w:szCs w:val="20"/>
              </w:rPr>
              <w:t>5.2.11 При ссылках на отдельные структурные элементы приложений:</w:t>
            </w:r>
          </w:p>
          <w:p w14:paraId="7E00B8C2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Примеры</w:t>
            </w:r>
          </w:p>
          <w:p w14:paraId="7CBCDFD0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1…в соответствии с приложением А.</w:t>
            </w:r>
          </w:p>
          <w:p w14:paraId="74E319C8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2…в соответствии с А.1.</w:t>
            </w:r>
          </w:p>
          <w:p w14:paraId="47610B29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3…в таблице А.1.</w:t>
            </w:r>
          </w:p>
          <w:p w14:paraId="70F6075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4…на рисунке А.1.</w:t>
            </w:r>
          </w:p>
          <w:bookmarkEnd w:id="52"/>
          <w:p w14:paraId="2983D66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C583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157E9F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53" w:name="_Hlk232358980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Как даются ссылки на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приложения?</w:t>
            </w:r>
          </w:p>
          <w:p w14:paraId="34B79C3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Добавить</w:t>
            </w:r>
          </w:p>
          <w:bookmarkEnd w:id="53"/>
          <w:p w14:paraId="02F0007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52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A0DFD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4296EF2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E87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19C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237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171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3D8009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54" w:name="_Hlk232358958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5.2.12 Для записи нормативной ссылки указывают краткое обозначение ссылочного стандарта, в скобках – наименование и номер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структурного элемента</w:t>
            </w:r>
          </w:p>
          <w:p w14:paraId="109C66B9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bookmarkStart w:id="55" w:name="_Hlk233560222"/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Примеры</w:t>
            </w:r>
          </w:p>
          <w:p w14:paraId="5B1D78F5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1 </w:t>
            </w:r>
            <w:bookmarkStart w:id="56" w:name="_Hlk233560210"/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Испытания проводят в соответствии с ГОСТ Р 15.301 (раздел 6).</w:t>
            </w:r>
            <w:bookmarkEnd w:id="56"/>
          </w:p>
          <w:p w14:paraId="14B6403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2 Акт о результатах периодических испытаний оформляют по ГОСТ 15.309 (приложение В, форма 2).</w:t>
            </w:r>
          </w:p>
          <w:bookmarkEnd w:id="54"/>
          <w:bookmarkEnd w:id="55"/>
          <w:p w14:paraId="2ECA8FC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FB24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CAE871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57" w:name="_Hlk232358964"/>
            <w:r>
              <w:rPr>
                <w:rFonts w:ascii="Arial" w:hAnsi="Arial" w:cs="Arial"/>
                <w:color w:val="000000"/>
                <w:sz w:val="20"/>
                <w:szCs w:val="20"/>
              </w:rPr>
              <w:t>Как даются ссылки на государстве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нные стандарты?</w:t>
            </w:r>
          </w:p>
          <w:p w14:paraId="2E810A2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Добавить</w:t>
            </w:r>
          </w:p>
          <w:bookmarkEnd w:id="57"/>
          <w:p w14:paraId="276FEFC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B58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3360C531" w14:textId="77777777" w:rsidR="00284E2B" w:rsidRDefault="00F33680">
      <w:pPr>
        <w:pStyle w:val="2"/>
        <w:shd w:val="clear" w:color="auto" w:fill="9CC2E5" w:themeFill="accent5" w:themeFillTint="99"/>
      </w:pPr>
      <w:r>
        <w:t>5.3 Единицы величин и числовые значения (см. новый подраздел 6.2)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154001C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2279BA7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32F38D5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44825D8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584C02B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77107F5D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4EF31A0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F3A7980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CDA8B0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1F7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FF2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BDF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</w:t>
            </w:r>
            <w:r>
              <w:rPr>
                <w:rFonts w:ascii="Arial" w:hAnsi="Arial" w:cs="Arial"/>
                <w:sz w:val="20"/>
                <w:szCs w:val="20"/>
              </w:rPr>
              <w:t>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04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9FE1D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наименование раздела.</w:t>
            </w:r>
          </w:p>
          <w:p w14:paraId="2DA8DBD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077B7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4173C7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 Единицы физических величин и числовые значения.</w:t>
            </w:r>
          </w:p>
          <w:p w14:paraId="7A77BE0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C2FF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9D4424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Существует понятие - единица </w:t>
            </w:r>
            <w:r>
              <w:rPr>
                <w:rFonts w:ascii="Arial" w:hAnsi="Arial" w:cs="Arial"/>
                <w:sz w:val="20"/>
                <w:szCs w:val="20"/>
              </w:rPr>
              <w:t>физической величины, определяющая свойство чего-либо, которые можно измерить.</w:t>
            </w:r>
          </w:p>
          <w:p w14:paraId="5EFEC83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226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09B982C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ГОСТ 8.417</w:t>
            </w:r>
          </w:p>
        </w:tc>
      </w:tr>
      <w:tr w:rsidR="00284E2B" w14:paraId="2714AF9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154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5C8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53B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DDC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622C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Вместо термина «Единица величины» использовать термин «Единица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измерения» или «Единица физической величины»</w:t>
            </w:r>
          </w:p>
          <w:p w14:paraId="6D4865B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7429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C70A5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Повсеместно в 5.3</w:t>
            </w:r>
          </w:p>
          <w:p w14:paraId="488FA12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272D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023A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Термин «Единица измерения» более привычен и точнее определяет суть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D05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90B06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ГОСТ 8.417</w:t>
            </w:r>
          </w:p>
        </w:tc>
      </w:tr>
      <w:tr w:rsidR="00284E2B" w14:paraId="1E42EC8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643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1BD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12F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  <w:p w14:paraId="046EE56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1E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4ED2C6C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подраздел в соответствие ГОСТ 8.417-2024 (раздел 8).</w:t>
            </w:r>
          </w:p>
          <w:p w14:paraId="49CE21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дублирование нормативных положений</w:t>
            </w:r>
          </w:p>
          <w:p w14:paraId="03DE4B0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1F0F6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14:paraId="142F63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Дублирование нормативных положений противоречит принципам стандартизации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BB2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F8DCEC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указано, какое именно дублирование предлагается исключить</w:t>
            </w:r>
          </w:p>
        </w:tc>
      </w:tr>
      <w:tr w:rsidR="00284E2B" w14:paraId="176F7FB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EC6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305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363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DA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D685A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 xml:space="preserve"> и их предельных отклонений должны соответствовать [3]…</w:t>
            </w:r>
          </w:p>
          <w:p w14:paraId="14D138E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80870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2C7F4B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 xml:space="preserve"> и их предельных отклонений должны соответствовать [4]…</w:t>
            </w:r>
          </w:p>
          <w:p w14:paraId="1C04425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72A5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B4416C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1.5-2001 (п.3.13.2)</w:t>
            </w:r>
          </w:p>
          <w:p w14:paraId="0E2AFD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1C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02931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изменения библиографии</w:t>
            </w:r>
          </w:p>
        </w:tc>
      </w:tr>
      <w:tr w:rsidR="00284E2B" w14:paraId="2581B43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64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0E7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F1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C2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C4A2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 сокращение СИ, которое отсутствует в разделе 3</w:t>
            </w:r>
          </w:p>
          <w:p w14:paraId="2BADC7E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DBF7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5BCC8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Внести данное сокращение в раздел 3, либо писать по тесту полностью</w:t>
            </w:r>
          </w:p>
          <w:p w14:paraId="7670864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5DC9D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мой редакции:</w:t>
            </w:r>
          </w:p>
          <w:p w14:paraId="0B96D2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наличии в документе раздела «Сокращения» все сокращения, применяемые по тексту документа, должны быть внесены в данный раздел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8CC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Отклонено. </w:t>
            </w:r>
          </w:p>
          <w:p w14:paraId="2C7F2A2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Это не сокращение, которое применяется по тексту, а обозначение системы, приведенное для </w:t>
            </w:r>
            <w:r>
              <w:rPr>
                <w:rFonts w:ascii="Arial" w:hAnsi="Arial" w:cs="Arial"/>
                <w:sz w:val="20"/>
                <w:szCs w:val="20"/>
              </w:rPr>
              <w:t>пояснения</w:t>
            </w:r>
          </w:p>
        </w:tc>
      </w:tr>
      <w:tr w:rsidR="00284E2B" w14:paraId="06642C4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D6A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95F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27E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F7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77658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ввести дополнительное требование по недопущению применения различных систем обозначения физических величин не только в одном документе, но и во всех документах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одного вида на изделие в целом.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D2EC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Отклонено. </w:t>
            </w:r>
          </w:p>
          <w:p w14:paraId="306E6A46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содержит конкретных предложений</w:t>
            </w:r>
          </w:p>
          <w:p w14:paraId="16EFBE4C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 почему только одного вида?</w:t>
            </w:r>
          </w:p>
        </w:tc>
      </w:tr>
      <w:tr w:rsidR="00284E2B" w14:paraId="2402BC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2C6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98F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96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1F0EAF9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186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11E1EB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Изменить </w:t>
            </w:r>
            <w:r>
              <w:rPr>
                <w:rFonts w:ascii="Arial" w:hAnsi="Arial" w:cs="Arial"/>
                <w:sz w:val="20"/>
                <w:szCs w:val="20"/>
              </w:rPr>
              <w:t>«…международной системы измерения СИ…» на «…международной системы измерени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й </w:t>
            </w:r>
            <w:r>
              <w:rPr>
                <w:rFonts w:ascii="Arial" w:hAnsi="Arial" w:cs="Arial"/>
                <w:sz w:val="20"/>
                <w:szCs w:val="20"/>
              </w:rPr>
              <w:t>СИ…»</w:t>
            </w:r>
          </w:p>
          <w:p w14:paraId="5B8E799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D83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F575DE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AF1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84F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B4C5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37C3AB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A8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D390B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…Наряду с единицами </w:t>
            </w:r>
            <w:r>
              <w:rPr>
                <w:rFonts w:ascii="Arial" w:hAnsi="Arial" w:cs="Arial"/>
                <w:sz w:val="20"/>
                <w:szCs w:val="20"/>
              </w:rPr>
              <w:t>международной системы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измерения СИ…</w:t>
            </w:r>
          </w:p>
          <w:p w14:paraId="26646B58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7576C9C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6928146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…Наряду с единицами международной системы единиц (СИ)…</w:t>
            </w:r>
          </w:p>
          <w:p w14:paraId="41A3EBA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CB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8C16F8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4D6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348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8138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36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193C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Первый абзац изложить в редакции</w:t>
            </w:r>
          </w:p>
          <w:p w14:paraId="384354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01E4E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Применяемые в КТД единицы величин, их наименования и обозначения, а также правила применения и написания должны соответствовать [3] и ГОСТ 8.417</w:t>
            </w:r>
          </w:p>
          <w:p w14:paraId="05B7F4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D313F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Абзац откорректирован на соответствие требованиям пун</w:t>
            </w:r>
            <w:r>
              <w:rPr>
                <w:rFonts w:ascii="Arial" w:hAnsi="Arial" w:cs="Arial"/>
                <w:sz w:val="20"/>
                <w:szCs w:val="20"/>
              </w:rPr>
              <w:t>кта 1 Постановления Правительства Российской Федерации от 31.10.2009 № 879 и области применения ГОСТ 8.417-2024 "Государственная система обеспечения единства измерений. Единицы величин"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97B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06E26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57A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109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3A9D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82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4B12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Третий абзац изложить в редакции</w:t>
            </w:r>
          </w:p>
          <w:p w14:paraId="4A12EA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2B4B3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58" w:name="_Hlk232359783"/>
            <w:r>
              <w:rPr>
                <w:rFonts w:ascii="Arial" w:hAnsi="Arial" w:cs="Arial"/>
                <w:sz w:val="20"/>
                <w:szCs w:val="20"/>
              </w:rPr>
              <w:t>В КТД применяется международное (с использованием букв латинского или греческого алфавита) или русское обозначение единиц величин. Одновременное применение русских и международ</w:t>
            </w:r>
            <w:r>
              <w:rPr>
                <w:rFonts w:ascii="Arial" w:hAnsi="Arial" w:cs="Arial"/>
                <w:sz w:val="20"/>
                <w:szCs w:val="20"/>
              </w:rPr>
              <w:t>ных обозначений единиц величин не допускается, за исключением случаев, связанных с разъяснением применения таких единиц</w:t>
            </w:r>
            <w:bookmarkEnd w:id="58"/>
          </w:p>
          <w:p w14:paraId="7958AE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A20623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 текущей редакции абзац не соответствует требованиям п.8 Постановления Правительства Российской Ф</w:t>
            </w:r>
            <w:r>
              <w:rPr>
                <w:rFonts w:ascii="Arial" w:hAnsi="Arial" w:cs="Arial"/>
                <w:sz w:val="20"/>
                <w:szCs w:val="20"/>
              </w:rPr>
              <w:t>едерации от 31.10.2009 № 879.</w:t>
            </w:r>
          </w:p>
          <w:p w14:paraId="27641F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В соответствии с требованиями пункта 10 Постановления Правительства Российской Федерации от 31.10.2009 № 879 в технической документации (конструкторской, технологической и программной документации, технических условиях, док</w:t>
            </w:r>
            <w:r>
              <w:rPr>
                <w:rFonts w:ascii="Arial" w:hAnsi="Arial" w:cs="Arial"/>
                <w:sz w:val="20"/>
                <w:szCs w:val="20"/>
              </w:rPr>
              <w:t>ументах по стандартизации, инструкциях, наставлениях, руководствах и положениях), в методической, научно-технической и иной документации на продукцию различных видов, а также в научно-технических печатных изданиях (включая учебники и учебные пособия) приме</w:t>
            </w:r>
            <w:r>
              <w:rPr>
                <w:rFonts w:ascii="Arial" w:hAnsi="Arial" w:cs="Arial"/>
                <w:sz w:val="20"/>
                <w:szCs w:val="20"/>
              </w:rPr>
              <w:t xml:space="preserve">няется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международное (с использованием букв латинского или греческого алфавита) или русское обозначение единиц величин. Одновременное применение русских и международных обозначений единиц величин не допускается, за исключением случаев, связанных с разъясне</w:t>
            </w:r>
            <w:r>
              <w:rPr>
                <w:rFonts w:ascii="Arial" w:hAnsi="Arial" w:cs="Arial"/>
                <w:sz w:val="20"/>
                <w:szCs w:val="20"/>
              </w:rPr>
              <w:t>нием применения таких единиц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12E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410C71B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6.1.2 при наличии русских аналогов не допускается применение обозначений на иностранных языках.</w:t>
            </w:r>
          </w:p>
          <w:p w14:paraId="157479B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Дополнительные уточнения не требуются.</w:t>
            </w:r>
          </w:p>
        </w:tc>
      </w:tr>
      <w:tr w:rsidR="00284E2B" w14:paraId="4E3A070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AEA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D8D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BB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2B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DBEA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КД на КТД</w:t>
            </w:r>
          </w:p>
          <w:p w14:paraId="01B1480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2436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D51EB9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5.3.2 Обозначения единиц величин, установленные в ГОСТ 8.417, приводят в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КТД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 без расшифровки</w:t>
            </w:r>
          </w:p>
          <w:p w14:paraId="5AC86D9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62138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6F86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0A9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F7FA0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Заменено на ТД</w:t>
            </w:r>
          </w:p>
        </w:tc>
      </w:tr>
      <w:tr w:rsidR="00284E2B" w14:paraId="752076F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8A4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096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A4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8A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7ED48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исключить</w:t>
            </w:r>
          </w:p>
          <w:p w14:paraId="44F2B4F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15BD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322192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Обозначения применяемых в конструкторском текстовом документе единиц величин установлены в Постановления </w:t>
            </w:r>
            <w:r>
              <w:rPr>
                <w:rFonts w:ascii="Arial" w:hAnsi="Arial" w:cs="Arial"/>
                <w:sz w:val="20"/>
                <w:szCs w:val="20"/>
              </w:rPr>
              <w:t>Правительства Российской Федерации от 31.10.2009 № 879 и ГОСТ 8.417-2024. Данное требование изложено в п.5.3.1 проекта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0B1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1AB353D8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CA446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6.2.1 не сказано, что можно применять без расшифровки в КД</w:t>
            </w:r>
          </w:p>
        </w:tc>
      </w:tr>
      <w:tr w:rsidR="00284E2B" w14:paraId="6C108950" w14:textId="77777777">
        <w:trPr>
          <w:trHeight w:val="162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4FD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1BC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5.3.3, 5.3.4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ADA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BB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F3E24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Формулировки пунктов сложны к восприятию. Предлагается скорректировать оба пункта, приведя примеры в каждом пункте (для пояснения излагаемого текста)</w:t>
            </w:r>
          </w:p>
          <w:p w14:paraId="4E06274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D1DB5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7CF4A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Удобство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восприятия и однотипность понимания информации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870B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6E49A0C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уточнен</w:t>
            </w:r>
          </w:p>
          <w:p w14:paraId="2AF68B2A" w14:textId="77777777" w:rsidR="00284E2B" w:rsidRDefault="00284E2B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4584B4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5.3.4 примеры есть. </w:t>
            </w:r>
          </w:p>
          <w:p w14:paraId="3900BAF1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чем сложность восприятия – не указано</w:t>
            </w:r>
          </w:p>
        </w:tc>
      </w:tr>
      <w:tr w:rsidR="00284E2B" w14:paraId="2144AAF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B32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D69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9A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274147DD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6EA3E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CA3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корректно сформулирован п.5.3.4, поэтому оставить в старой редакции п.6.16.3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E49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AD966A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Требование изменено по предложению ниже. Предлагается оценить предложенную редакцию.</w:t>
            </w:r>
          </w:p>
        </w:tc>
      </w:tr>
      <w:tr w:rsidR="00284E2B" w14:paraId="272C28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1DA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15F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621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29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6968E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</w:t>
            </w:r>
          </w:p>
          <w:p w14:paraId="39EB217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Отобрать 15 труб для испытаний на давление.</w:t>
            </w:r>
          </w:p>
          <w:p w14:paraId="0C6EC1B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0994B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A9C170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</w:t>
            </w:r>
          </w:p>
          <w:p w14:paraId="312BADB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 Отобрать 15 труб для испытаний на герметичность (или прочность).</w:t>
            </w:r>
          </w:p>
          <w:p w14:paraId="73B37D2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D5F6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6579302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 испытаний на давление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B1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71D8500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FA8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EB8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75C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1066538B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9FBA9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E4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4CBE0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тексте документа числовые значения величин с обозначением единиц физических величин и единиц счета следует писать </w:t>
            </w:r>
            <w:r>
              <w:rPr>
                <w:rFonts w:ascii="Arial" w:hAnsi="Arial" w:cs="Arial"/>
                <w:sz w:val="20"/>
                <w:szCs w:val="20"/>
              </w:rPr>
              <w:t>цифрами, а числа без обозначения единиц физических величин и единиц счета от единицы до девяти – словами… 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BD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91ABD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Требование изменено по предложению ниже. Предлагается оценить предложенную редакцию.</w:t>
            </w:r>
          </w:p>
        </w:tc>
      </w:tr>
      <w:tr w:rsidR="00284E2B" w14:paraId="07A240C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C68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11E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09B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Орлов В.В. (ООО «Спектрофлэш</w:t>
            </w:r>
            <w:r>
              <w:rPr>
                <w:rFonts w:ascii="Arial" w:hAnsi="Arial" w:cs="Arial"/>
                <w:sz w:val="20"/>
                <w:szCs w:val="20"/>
              </w:rPr>
              <w:t xml:space="preserve">»), эл.почта </w:t>
            </w:r>
            <w:hyperlink r:id="rId11" w:history="1"/>
            <w:r>
              <w:rPr>
                <w:rFonts w:ascii="Arial" w:hAnsi="Arial" w:cs="Arial"/>
                <w:sz w:val="20"/>
                <w:szCs w:val="20"/>
              </w:rPr>
              <w:t xml:space="preserve">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69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274DE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Число с указанием единицы величины следует писать цифрами. Число от единицы до девяти с указанием единицы счета – словами. Числа больше девяти с указанием единиц</w:t>
            </w:r>
            <w:r>
              <w:rPr>
                <w:rFonts w:ascii="Arial" w:hAnsi="Arial" w:cs="Arial"/>
                <w:sz w:val="20"/>
                <w:szCs w:val="20"/>
              </w:rPr>
              <w:t>ы счета записывают цифрами</w:t>
            </w:r>
          </w:p>
          <w:p w14:paraId="4EE5048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EB151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F95FF9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Число с указанием единицы величины следует писать цифрами. Число с указанием единицы счета – цифрами (рекомендуется) или словами</w:t>
            </w:r>
          </w:p>
          <w:p w14:paraId="487ACF3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6D6E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33E341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 смотрю на это требование как читатель </w:t>
            </w:r>
            <w:r>
              <w:rPr>
                <w:rFonts w:ascii="Arial" w:hAnsi="Arial" w:cs="Arial"/>
                <w:sz w:val="20"/>
                <w:szCs w:val="20"/>
              </w:rPr>
              <w:t>документа. Визуально число, записанное цифрами, воспринимается легче и быстрее, чем написанное словами. Например, предлагаемый вами вариант «следует умножить на двадцать восемь» гораздо проще осознать в виде «следует умножить на 28», потому что потом я буд</w:t>
            </w:r>
            <w:r>
              <w:rPr>
                <w:rFonts w:ascii="Arial" w:hAnsi="Arial" w:cs="Arial"/>
                <w:sz w:val="20"/>
                <w:szCs w:val="20"/>
              </w:rPr>
              <w:t xml:space="preserve">у на калькуляторе набирать именно цифры, а не их словесное представление. </w:t>
            </w:r>
          </w:p>
          <w:p w14:paraId="4461DBC8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93957A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Аналогично с примером «в количестве трех штук». Ведь текстовый документ существует не сам по себе, в дальнейшем пользователь на его основе будет предпринимать какие-то действия. В </w:t>
            </w:r>
            <w:r>
              <w:rPr>
                <w:rFonts w:ascii="Arial" w:hAnsi="Arial" w:cs="Arial"/>
                <w:sz w:val="20"/>
                <w:szCs w:val="20"/>
              </w:rPr>
              <w:t xml:space="preserve">случае этого примера, скорее всего, далее будет оформляться акт отбора образцов, количество труб будет заносится в экранную форму информационной системы. Но в форму нужно вводить количество цифрами. </w:t>
            </w:r>
          </w:p>
          <w:p w14:paraId="27E587C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Записывая цифру словами, мы вынуждаем пользователя произ</w:t>
            </w:r>
            <w:r>
              <w:rPr>
                <w:rFonts w:ascii="Arial" w:hAnsi="Arial" w:cs="Arial"/>
                <w:sz w:val="20"/>
                <w:szCs w:val="20"/>
              </w:rPr>
              <w:t>водить в уме дополнительные преобразования из словесного представления в цифровое. Это дополнительная потенциальная ошибка.</w:t>
            </w:r>
          </w:p>
          <w:p w14:paraId="2B95ACFD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81A306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Да, визуально использование цифр в моих предложениях выглядит не очень, но читается удобнее.</w:t>
            </w:r>
          </w:p>
          <w:p w14:paraId="0FBF34F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8F0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DE42A8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23C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65E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62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ООО «ТМХ </w:t>
            </w:r>
            <w:r>
              <w:rPr>
                <w:rFonts w:ascii="Arial" w:hAnsi="Arial" w:cs="Arial"/>
                <w:sz w:val="20"/>
                <w:szCs w:val="20"/>
              </w:rPr>
              <w:t>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0E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F941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Число с указанием единицы величины следует писать цифрами. Число от единицы до девяти с указанием единицы счета – словами. Числа больше девяти с указанием единицы счета запис</w:t>
            </w:r>
            <w:r>
              <w:rPr>
                <w:rFonts w:ascii="Arial" w:hAnsi="Arial" w:cs="Arial"/>
                <w:sz w:val="20"/>
                <w:szCs w:val="20"/>
              </w:rPr>
              <w:t>ывают цифрами.</w:t>
            </w:r>
          </w:p>
          <w:p w14:paraId="7253082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6D41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87E2F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тексте документа числовые значения величин с обозначением единиц физических величин и единиц счета следует писать цифрами, а числа без обозначения единиц физических величин и единиц счета от единицы до девяти - слов</w:t>
            </w:r>
            <w:r>
              <w:rPr>
                <w:rFonts w:ascii="Arial" w:hAnsi="Arial" w:cs="Arial"/>
                <w:sz w:val="20"/>
                <w:szCs w:val="20"/>
              </w:rPr>
              <w:t>ами.</w:t>
            </w:r>
          </w:p>
          <w:p w14:paraId="7BDF89B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B23D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5E25E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п. 6.16.3 ГОСТ Р 2.105-2019, а также п. 4.2.9  ГОСТ 2.105-95 в части написания числовых значений с единицами счета.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110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308A664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Требование изменено по предложению выше. Предлагается оценить предложенную редакцию.</w:t>
            </w:r>
          </w:p>
        </w:tc>
      </w:tr>
      <w:tr w:rsidR="00284E2B" w14:paraId="73A03A5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AC4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DA5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29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686AA53E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521BB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B7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D124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Распространить правила </w:t>
            </w:r>
            <w:r>
              <w:rPr>
                <w:rFonts w:ascii="Arial" w:hAnsi="Arial" w:cs="Arial"/>
                <w:sz w:val="20"/>
                <w:szCs w:val="20"/>
              </w:rPr>
              <w:t>записи чисел словами также и на запись нуля</w:t>
            </w:r>
          </w:p>
          <w:p w14:paraId="5E75EFA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77AC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3343F2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Второе предложение изложить в редакции:</w:t>
            </w:r>
          </w:p>
          <w:p w14:paraId="26677B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... Целое </w:t>
            </w:r>
            <w:r>
              <w:rPr>
                <w:rFonts w:ascii="Arial" w:hAnsi="Arial" w:cs="Arial"/>
                <w:sz w:val="20"/>
                <w:szCs w:val="20"/>
              </w:rPr>
              <w:t xml:space="preserve">число от </w:t>
            </w:r>
            <w:r>
              <w:rPr>
                <w:rFonts w:ascii="Arial" w:hAnsi="Arial" w:cs="Arial"/>
                <w:b/>
                <w:sz w:val="20"/>
                <w:szCs w:val="20"/>
              </w:rPr>
              <w:t>нуля</w:t>
            </w:r>
            <w:r>
              <w:rPr>
                <w:rFonts w:ascii="Arial" w:hAnsi="Arial" w:cs="Arial"/>
                <w:sz w:val="20"/>
                <w:szCs w:val="20"/>
              </w:rPr>
              <w:t xml:space="preserve"> до девяти с указанием единицы счета – словами. ...</w:t>
            </w:r>
          </w:p>
          <w:p w14:paraId="6AFAEB5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72462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E82F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Однако данное положение вступает в пр</w:t>
            </w:r>
            <w:r>
              <w:rPr>
                <w:rFonts w:ascii="Arial" w:hAnsi="Arial" w:cs="Arial"/>
                <w:sz w:val="20"/>
                <w:szCs w:val="20"/>
              </w:rPr>
              <w:t>отиворечие с 11.4 проекта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99B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C7FED8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устранения противоречия с п. 11.4 первой редакции принято предложение выше по изменению требования.</w:t>
            </w:r>
          </w:p>
          <w:p w14:paraId="22C951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Предлагается оценить предложенную редакцию.</w:t>
            </w:r>
          </w:p>
          <w:p w14:paraId="203A32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Конкретные цифры указаны только в контексте единиц с</w:t>
            </w:r>
            <w:r>
              <w:rPr>
                <w:rFonts w:ascii="Arial" w:hAnsi="Arial" w:cs="Arial"/>
                <w:sz w:val="20"/>
                <w:szCs w:val="20"/>
              </w:rPr>
              <w:t>чета и включать ноль в данном контексте выглядит некорректным</w:t>
            </w:r>
          </w:p>
        </w:tc>
      </w:tr>
      <w:tr w:rsidR="00284E2B" w14:paraId="647586B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752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C59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28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25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3D397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5.3.4 </w:t>
            </w:r>
            <w:r>
              <w:rPr>
                <w:rFonts w:ascii="Arial" w:hAnsi="Arial" w:cs="Arial"/>
                <w:sz w:val="20"/>
                <w:szCs w:val="20"/>
              </w:rPr>
              <w:t>Число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величины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писать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цифрами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Число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девяти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счета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Числа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больше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девяти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счета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записывают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цифрами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77612EF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65344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38121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Обоснование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предлагаемой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2BFBEF6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B1C02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C86CEE9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Нецелесообразное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разграничение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«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одного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девяти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».</w:t>
            </w:r>
          </w:p>
          <w:p w14:paraId="5ABCB0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числами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указывать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диапазон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счёта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например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10 </w:t>
            </w:r>
            <w:r>
              <w:rPr>
                <w:rFonts w:ascii="Arial" w:hAnsi="Arial" w:cs="Arial"/>
                <w:sz w:val="20"/>
                <w:szCs w:val="20"/>
              </w:rPr>
              <w:t>штук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B20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B025B4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Требование изменено по предложению выше. Предлагается оценить предложенную редакцию.</w:t>
            </w:r>
          </w:p>
        </w:tc>
      </w:tr>
      <w:tr w:rsidR="00284E2B" w14:paraId="2CF039D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04D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491A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4F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82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20984AE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5.3.4 </w:t>
            </w:r>
            <w:r>
              <w:rPr>
                <w:rFonts w:ascii="Arial" w:hAnsi="Arial" w:cs="Arial"/>
                <w:sz w:val="20"/>
                <w:szCs w:val="20"/>
              </w:rPr>
              <w:t>Число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величины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писать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цифрами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Число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девяти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счета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Числа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больше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девяти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счета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записывают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цифрами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3233E7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Число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без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величины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счета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писать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0C4A760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9E3F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F55A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5.3.4 </w:t>
            </w:r>
            <w:r>
              <w:rPr>
                <w:rFonts w:ascii="Arial" w:hAnsi="Arial" w:cs="Arial"/>
                <w:sz w:val="20"/>
                <w:szCs w:val="20"/>
              </w:rPr>
              <w:t>Число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величины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писать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цифрами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Число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без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величины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писать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Число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девяти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счета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Числа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больше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девяти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единицы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счета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записывают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цифрами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23A54DC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A5D9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0A1A0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сложный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восприятия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17B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70243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Требование изменено по предложению выше. Предлагается оценить </w:t>
            </w:r>
            <w:r>
              <w:rPr>
                <w:rFonts w:ascii="Arial" w:hAnsi="Arial" w:cs="Arial"/>
                <w:sz w:val="20"/>
                <w:szCs w:val="20"/>
              </w:rPr>
              <w:t>предложенную редакцию.</w:t>
            </w:r>
          </w:p>
        </w:tc>
      </w:tr>
      <w:tr w:rsidR="00284E2B" w14:paraId="2EDC411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88D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34E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E7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FB2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DD371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Объединить 5.3.6 и 5.3.12</w:t>
            </w:r>
          </w:p>
          <w:p w14:paraId="4A97A6C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E6F5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571299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объединить</w:t>
            </w:r>
          </w:p>
          <w:p w14:paraId="7156724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075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76312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5.3.12 перенесен выше без объединения</w:t>
            </w:r>
          </w:p>
        </w:tc>
      </w:tr>
      <w:tr w:rsidR="00284E2B" w14:paraId="3C55185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C66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30D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5.3.6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A1DE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«Редуктор-ПМ»</w:t>
            </w:r>
          </w:p>
          <w:p w14:paraId="43E27B7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62A8734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735C4BB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36D126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10BD504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FA8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E4AF6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примере опечатка вместо запятой – точка.</w:t>
            </w:r>
          </w:p>
          <w:p w14:paraId="6D2963B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7E291E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A036C6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Пример –  1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50; 1,75; 2,00 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B64A" w14:textId="736E2B55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  <w:r w:rsidR="00904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84E2B" w14:paraId="07F6639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906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830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910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C22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6ABDA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указании диапазона числовых значений указывают одинаковое количество десятичных знаков у первого и последнего числового значения</w:t>
            </w:r>
          </w:p>
          <w:p w14:paraId="10FB1F1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E38F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10F1BB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CFD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981145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72E2FDA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4A3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D59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5.3.7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A3A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4BECEE12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760F6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4CC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A0E82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первый абзац пункта</w:t>
            </w:r>
          </w:p>
          <w:p w14:paraId="45F7FDC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5CFD00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6C656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требованиям ГОСТ 8.417-2024 (8.13)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DCA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311F4A3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E43B1A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29B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05E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34E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4E6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Замечание, предложение:</w:t>
            </w:r>
          </w:p>
          <w:p w14:paraId="593B4A3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Фраза «Не допускается применять в качестве разделителя тире (дефис и пр.)» противоречит требованию ГОСТ 8.417 (пункт 8.13), где указано, что первое и </w:t>
            </w:r>
            <w:r>
              <w:rPr>
                <w:rFonts w:ascii="Arial" w:hAnsi="Arial" w:cs="Arial"/>
                <w:sz w:val="20"/>
                <w:szCs w:val="20"/>
              </w:rPr>
              <w:t>последнее значения диапазона величины можно разделять тире.</w:t>
            </w:r>
          </w:p>
          <w:p w14:paraId="529C1187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3C3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266D69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  <w:highlight w:val="cyan"/>
              </w:rPr>
            </w:pPr>
          </w:p>
        </w:tc>
      </w:tr>
      <w:tr w:rsidR="00284E2B" w14:paraId="30456C2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459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162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0E58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0A530B9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2EF00B2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DA2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04CC7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примере лишний пробел.</w:t>
            </w:r>
          </w:p>
          <w:p w14:paraId="242434EA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C0EC66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DDD5B1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Пример –  1941–1945;…</w:t>
            </w:r>
          </w:p>
          <w:p w14:paraId="2FFD6C9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66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725778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477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B9F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5.3.7, 5.3.9, первое перечисление,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C7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83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3ACA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конце примера поставить точку.</w:t>
            </w:r>
          </w:p>
          <w:p w14:paraId="7D823D0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86C7A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A6EB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4.9.2, п. 4.11,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1F59" w14:textId="64815051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  <w:r w:rsidR="00904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84E2B" w14:paraId="3AA6DD6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E92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741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07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D5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B4CD0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енного в одной единице величины, обозначение единицы величины указывают после последнего числового значения диапазона.</w:t>
            </w:r>
          </w:p>
          <w:p w14:paraId="012B6449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Примеры</w:t>
            </w:r>
          </w:p>
          <w:p w14:paraId="78B301F5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1 От 1 до 5 мм. </w:t>
            </w:r>
          </w:p>
          <w:p w14:paraId="065F121D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2 От 10 до 100 кг. </w:t>
            </w:r>
          </w:p>
          <w:p w14:paraId="0846962A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3 От минус 40 до плюс 10 °С. </w:t>
            </w:r>
          </w:p>
          <w:p w14:paraId="16FB8282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4 От плюс 10 до плюс 40 °С. </w:t>
            </w:r>
          </w:p>
          <w:p w14:paraId="49CA6003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От 15 до 30 %.</w:t>
            </w:r>
          </w:p>
          <w:p w14:paraId="73D2221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71AAE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дакция:</w:t>
            </w:r>
          </w:p>
          <w:p w14:paraId="26B58FA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При указании диапазона числовых значений параметра, выраженного в одной единице величины, обозначение единицы величины указывают после последнего числового значения диапазона</w:t>
            </w:r>
          </w:p>
          <w:p w14:paraId="1E557EB8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Примеры </w:t>
            </w:r>
          </w:p>
          <w:p w14:paraId="50EB2C63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1 От 1 до 5 мм </w:t>
            </w:r>
          </w:p>
          <w:p w14:paraId="6912C01B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 От 10 до 100 кг</w:t>
            </w:r>
          </w:p>
          <w:p w14:paraId="0F60CC7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909F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кции:</w:t>
            </w:r>
          </w:p>
          <w:p w14:paraId="3A566D9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Точки в примерах убрать для исключения неправильного понимания примеров. Исключить примеры с 3 по 5.</w:t>
            </w:r>
          </w:p>
          <w:p w14:paraId="20B670E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Перенести в п.5.3.9</w:t>
            </w:r>
          </w:p>
          <w:p w14:paraId="12151E5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993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1614E578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3AB3E4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Точки в примерах убрать не можем. Редактор их поставит обратно при издании.</w:t>
            </w:r>
          </w:p>
          <w:p w14:paraId="2245FD1A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20B84F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Считаем, что выделение </w:t>
            </w:r>
            <w:r>
              <w:rPr>
                <w:rFonts w:ascii="Arial" w:hAnsi="Arial" w:cs="Arial"/>
                <w:sz w:val="20"/>
                <w:szCs w:val="20"/>
              </w:rPr>
              <w:t>обозначений «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%</w:t>
            </w:r>
            <w:r>
              <w:rPr>
                <w:rFonts w:ascii="Arial" w:hAnsi="Arial" w:cs="Arial"/>
                <w:sz w:val="20"/>
                <w:szCs w:val="20"/>
              </w:rPr>
              <w:t>», «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°С</w:t>
            </w:r>
            <w:r>
              <w:rPr>
                <w:rFonts w:ascii="Arial" w:hAnsi="Arial" w:cs="Arial"/>
                <w:sz w:val="20"/>
                <w:szCs w:val="20"/>
              </w:rPr>
              <w:t xml:space="preserve">» в особые случаи, противоречащие п. 24 постановления правительства РФ от 31 октября 2009 г. № 879,  необоснованно. Эти обозначения записываются через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пробел от величины (по аналогии с любыми другими буквенными обозначениями, кроме спец</w:t>
            </w:r>
            <w:r>
              <w:rPr>
                <w:rFonts w:ascii="Arial" w:hAnsi="Arial" w:cs="Arial"/>
                <w:sz w:val="20"/>
                <w:szCs w:val="20"/>
              </w:rPr>
              <w:t>иальных знаков - градусов, минут, секунд).</w:t>
            </w:r>
          </w:p>
          <w:p w14:paraId="3EF9E71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423C0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уже указывали на это противоречие разработчику стандарта ГОСТ Р 8.417 и профильному ТК</w:t>
            </w:r>
          </w:p>
        </w:tc>
      </w:tr>
      <w:tr w:rsidR="00284E2B" w14:paraId="3DD2A97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3C6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93D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15F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9E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E827D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Примеры 3-5 противоречат требованию ГОСТ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8.417-2024:</w:t>
            </w:r>
          </w:p>
          <w:p w14:paraId="4E4E111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«При указании диапазона числовых значений величины, выраженного в одних и тех же единицах величин, обозначение единицы величины указывают за каждым или за последним числовым значением диапазона,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за исключением знаков: %, °С,...°, которые указыв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ают за каждым числовым значением диапазона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  <w:p w14:paraId="23F1939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Перенести примеры 3-5 в пункт 5.3.9</w:t>
            </w:r>
          </w:p>
          <w:p w14:paraId="05B8D11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E3A3E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B6EBC4D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Примеры</w:t>
            </w:r>
          </w:p>
          <w:p w14:paraId="223AABEB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1 От 1 до 5 мм.</w:t>
            </w:r>
          </w:p>
          <w:p w14:paraId="3FE216F6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 От 10 до 100 кг.</w:t>
            </w:r>
          </w:p>
          <w:p w14:paraId="5F97A4D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79CE0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84EC8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Приведение в соответствие с ГОСТ 8.417-2024 (пункт 8.13) и исключение противоречий в стандартах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E1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9402B8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56DB15F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28C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248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C2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27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9C213D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Примеры</w:t>
            </w:r>
          </w:p>
          <w:p w14:paraId="1FB3E3D9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1 От 1 до 5 мм.</w:t>
            </w:r>
          </w:p>
          <w:p w14:paraId="5338C8A2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2 От 10 до 100 кг.</w:t>
            </w:r>
          </w:p>
          <w:p w14:paraId="4475CFA9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3 От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минус 40 до плюс 10 °C.</w:t>
            </w:r>
          </w:p>
          <w:p w14:paraId="76AC53F1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4 От плюс 10 до плюс 40 °C.</w:t>
            </w:r>
          </w:p>
          <w:p w14:paraId="4C1D44A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5 От 15 до 30 %.</w:t>
            </w:r>
          </w:p>
          <w:p w14:paraId="19E0921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505B4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0C9DEF3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Примеры</w:t>
            </w:r>
          </w:p>
          <w:p w14:paraId="1B7AE04E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1 От 1 до 5 мм.</w:t>
            </w:r>
          </w:p>
          <w:p w14:paraId="53FBC38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2 От 10 до 100 кг.</w:t>
            </w:r>
          </w:p>
          <w:p w14:paraId="7C8854C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2833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42514DE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Исключить 3–5 пример</w:t>
            </w:r>
          </w:p>
          <w:p w14:paraId="44275D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8.417-2024 (п.8.13)</w:t>
            </w:r>
          </w:p>
          <w:p w14:paraId="354A5AD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772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0166912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0CEA05A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0AF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793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A6C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ТМХ-Электротех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BC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B46C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указании диапазона числовых значений параметра, выраженного в одной единице величины указывают после последнего числового значения диапазона</w:t>
            </w:r>
          </w:p>
          <w:p w14:paraId="6ABF302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A7BBE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E0AE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указании диапазона числовых значений величины, выраженного в одних и тех же единицах величин, обозначение единицы величины указывают за каждым или за последним числовым значением  диапазона, за исключением знаков: %, °С,...°, кот</w:t>
            </w:r>
            <w:r>
              <w:rPr>
                <w:rFonts w:ascii="Arial" w:hAnsi="Arial" w:cs="Arial"/>
                <w:sz w:val="20"/>
                <w:szCs w:val="20"/>
              </w:rPr>
              <w:t>орые указывают за каждым числовым значением диапазона.</w:t>
            </w:r>
          </w:p>
          <w:p w14:paraId="0A9D55D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0F3F6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A35E0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ГОСТ  8.417-2024 «ГСОЕИ.  Единицы величин»                (п 8.13)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BAB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E4EB7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280708F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9C6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B82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464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ООО «ИЦД ТМХ» (Группа "ТМХ", исх. № </w:t>
            </w:r>
            <w:r>
              <w:rPr>
                <w:rFonts w:ascii="Arial" w:hAnsi="Arial" w:cs="Arial"/>
                <w:sz w:val="20"/>
                <w:szCs w:val="20"/>
              </w:rPr>
              <w:t>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B5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C07548" w14:textId="77777777" w:rsidR="00284E2B" w:rsidRDefault="00F33680">
            <w:pPr>
              <w:pStyle w:val="aff1"/>
              <w:spacing w:line="240" w:lineRule="auto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Примеры</w:t>
            </w:r>
          </w:p>
          <w:p w14:paraId="15604657" w14:textId="77777777" w:rsidR="00284E2B" w:rsidRDefault="00F33680">
            <w:pPr>
              <w:pStyle w:val="aff1"/>
              <w:spacing w:line="240" w:lineRule="auto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1 От 1 до 5 мм.</w:t>
            </w:r>
          </w:p>
          <w:p w14:paraId="297742C3" w14:textId="77777777" w:rsidR="00284E2B" w:rsidRDefault="00F33680">
            <w:pPr>
              <w:pStyle w:val="aff1"/>
              <w:spacing w:line="240" w:lineRule="auto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2 От 10 до 100 кг.</w:t>
            </w:r>
          </w:p>
          <w:p w14:paraId="5F48ED6F" w14:textId="77777777" w:rsidR="00284E2B" w:rsidRDefault="00F33680">
            <w:pPr>
              <w:pStyle w:val="aff1"/>
              <w:spacing w:line="240" w:lineRule="auto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3 От минус 40 до плюс 10 °</w:t>
            </w:r>
            <w:r>
              <w:rPr>
                <w:rFonts w:cs="Arial"/>
                <w:b/>
                <w:bCs/>
                <w:i/>
                <w:iCs/>
                <w:color w:val="auto"/>
                <w:lang w:val="en-US"/>
              </w:rPr>
              <w:t>C</w:t>
            </w:r>
            <w:r>
              <w:rPr>
                <w:rFonts w:cs="Arial"/>
                <w:b/>
                <w:bCs/>
                <w:i/>
                <w:iCs/>
                <w:color w:val="auto"/>
              </w:rPr>
              <w:t>.</w:t>
            </w:r>
          </w:p>
          <w:p w14:paraId="0BC996D1" w14:textId="77777777" w:rsidR="00284E2B" w:rsidRDefault="00F33680">
            <w:pPr>
              <w:pStyle w:val="aff1"/>
              <w:spacing w:line="240" w:lineRule="auto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4 От плюс 10 до плюс 40 °C.</w:t>
            </w:r>
          </w:p>
          <w:p w14:paraId="4FAB7B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 От 15 до 30 %.</w:t>
            </w:r>
          </w:p>
          <w:p w14:paraId="009DC67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FD2D9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FD7E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Согласно 5.1.7 указаны два варианта применения математического знака «+». Добавить  вариант без указания знака «+» в примеры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B0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6E5C59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856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B26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641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455FF9F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275-312/Исх.-5351 от 21.04.2026 (АО «Вертолеты России», исх. № 6991/12 от </w:t>
            </w:r>
            <w:r>
              <w:rPr>
                <w:rFonts w:ascii="Arial" w:hAnsi="Arial" w:cs="Arial"/>
                <w:sz w:val="20"/>
                <w:szCs w:val="20"/>
              </w:rPr>
              <w:t>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14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FFC7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примере 3, 4, 5 не верно указан диапазон.</w:t>
            </w:r>
          </w:p>
          <w:p w14:paraId="3687BF7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0CA11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316D4F4" w14:textId="77777777" w:rsidR="00284E2B" w:rsidRDefault="00F33680">
            <w:pPr>
              <w:pStyle w:val="aff1"/>
              <w:spacing w:line="240" w:lineRule="auto"/>
              <w:ind w:firstLine="0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Примеры</w:t>
            </w:r>
          </w:p>
          <w:p w14:paraId="0DF459F4" w14:textId="77777777" w:rsidR="00284E2B" w:rsidRDefault="00F33680">
            <w:pPr>
              <w:pStyle w:val="aff1"/>
              <w:spacing w:line="240" w:lineRule="auto"/>
              <w:ind w:firstLine="34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1 От 1 до 5 мм.</w:t>
            </w:r>
          </w:p>
          <w:p w14:paraId="722B99CA" w14:textId="77777777" w:rsidR="00284E2B" w:rsidRDefault="00F33680">
            <w:pPr>
              <w:pStyle w:val="aff1"/>
              <w:spacing w:line="240" w:lineRule="auto"/>
              <w:ind w:firstLine="34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2 От 10 до 100 кг.</w:t>
            </w:r>
          </w:p>
          <w:p w14:paraId="0DB7C469" w14:textId="77777777" w:rsidR="00284E2B" w:rsidRDefault="00F33680">
            <w:pPr>
              <w:pStyle w:val="aff1"/>
              <w:spacing w:line="240" w:lineRule="auto"/>
              <w:ind w:firstLine="34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3 От мину</w:t>
            </w:r>
            <w:r>
              <w:rPr>
                <w:rFonts w:cs="Arial"/>
                <w:b/>
                <w:bCs/>
                <w:i/>
                <w:iCs/>
              </w:rPr>
              <w:t>с 40 °</w:t>
            </w:r>
            <w:r>
              <w:rPr>
                <w:rFonts w:cs="Arial"/>
                <w:b/>
                <w:bCs/>
                <w:i/>
                <w:iCs/>
                <w:lang w:val="en-US"/>
              </w:rPr>
              <w:t>C</w:t>
            </w:r>
            <w:r>
              <w:rPr>
                <w:rFonts w:cs="Arial"/>
                <w:b/>
                <w:bCs/>
                <w:i/>
                <w:iCs/>
              </w:rPr>
              <w:t xml:space="preserve"> до плюс 10 °</w:t>
            </w:r>
            <w:r>
              <w:rPr>
                <w:rFonts w:cs="Arial"/>
                <w:b/>
                <w:bCs/>
                <w:i/>
                <w:iCs/>
                <w:lang w:val="en-US"/>
              </w:rPr>
              <w:t>C</w:t>
            </w:r>
            <w:r>
              <w:rPr>
                <w:rFonts w:cs="Arial"/>
                <w:b/>
                <w:bCs/>
                <w:i/>
                <w:iCs/>
              </w:rPr>
              <w:t>.</w:t>
            </w:r>
          </w:p>
          <w:p w14:paraId="5DF6A485" w14:textId="77777777" w:rsidR="00284E2B" w:rsidRDefault="00F33680">
            <w:pPr>
              <w:pStyle w:val="aff1"/>
              <w:spacing w:line="240" w:lineRule="auto"/>
              <w:ind w:firstLine="34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4 От плюс 10 °</w:t>
            </w:r>
            <w:r>
              <w:rPr>
                <w:rFonts w:cs="Arial"/>
                <w:b/>
                <w:bCs/>
                <w:i/>
                <w:iCs/>
                <w:lang w:val="en-US"/>
              </w:rPr>
              <w:t>C</w:t>
            </w:r>
            <w:r>
              <w:rPr>
                <w:rFonts w:cs="Arial"/>
                <w:b/>
                <w:bCs/>
                <w:i/>
                <w:iCs/>
              </w:rPr>
              <w:t xml:space="preserve"> до плюс 40 °C.</w:t>
            </w:r>
          </w:p>
          <w:p w14:paraId="5A125A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5 От 15 % до 30 %.</w:t>
            </w:r>
          </w:p>
          <w:p w14:paraId="0D355E6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37368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0D6EF4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lastRenderedPageBreak/>
              <w:t>ГОСТ 8.417 п. 8.12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561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386E34A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74CC98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78D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A0E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D05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FD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B639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соответствие с ГОСТ 8.417-2024</w:t>
            </w:r>
          </w:p>
          <w:p w14:paraId="55CE4B7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6326D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A63DF8" w14:textId="77777777" w:rsidR="00284E2B" w:rsidRDefault="00F33680">
            <w:pPr>
              <w:keepLines/>
              <w:ind w:right="-10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Установленные требования </w:t>
            </w:r>
            <w:r>
              <w:rPr>
                <w:rFonts w:ascii="Arial" w:hAnsi="Arial" w:cs="Arial"/>
                <w:sz w:val="20"/>
                <w:szCs w:val="20"/>
              </w:rPr>
              <w:t>противоречат ГОСТ 8.417 (п.8.13) в части указания:</w:t>
            </w:r>
          </w:p>
          <w:p w14:paraId="7FA42ECD" w14:textId="77777777" w:rsidR="00284E2B" w:rsidRDefault="00F33680">
            <w:pPr>
              <w:pStyle w:val="afb"/>
              <w:keepLines/>
              <w:numPr>
                <w:ilvl w:val="0"/>
                <w:numId w:val="15"/>
              </w:numPr>
              <w:ind w:right="-103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знаков % и °С за последним числовым значением диапазона;</w:t>
            </w:r>
          </w:p>
          <w:p w14:paraId="58A47B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других единиц величин только после числового значения диапазона.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9ED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6F0893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781DAD4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B2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36D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5.3.8, примеры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C3F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ТМХ-Электротех</w:t>
            </w:r>
            <w:r>
              <w:rPr>
                <w:rFonts w:ascii="Arial" w:hAnsi="Arial" w:cs="Arial"/>
                <w:sz w:val="20"/>
                <w:szCs w:val="20"/>
              </w:rPr>
              <w:t xml:space="preserve">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DFD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01D230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3 От минус 40 до плюс 10 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00E92CD2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4 От плюс 10 до плюс 40 °C.</w:t>
            </w:r>
          </w:p>
          <w:p w14:paraId="0C691C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5 От 15 до 30 %.</w:t>
            </w:r>
          </w:p>
          <w:p w14:paraId="376F8FA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E73B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F56F84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3 От минус 40 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до плюс 10 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74C3F889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4 От плюс 10 °C до плюс 40 °C.</w:t>
            </w:r>
          </w:p>
          <w:p w14:paraId="1D229AF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5 От 15 % до 30 %.</w:t>
            </w:r>
          </w:p>
          <w:p w14:paraId="539F4DC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7845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нование предлагаемой редакции:</w:t>
            </w:r>
          </w:p>
          <w:p w14:paraId="1E16E5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ГОСТ  8.417-2024 «ГСОЕИ.  Единицы величин»              (п. 8.13)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BA4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55F67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79E75E9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C1D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BD9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5.3.8, 5.3.9, примеры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D55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A2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0F7FB86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5.3.8 ... Примеры</w:t>
            </w:r>
          </w:p>
          <w:p w14:paraId="31D1CED6" w14:textId="77777777" w:rsidR="00284E2B" w:rsidRDefault="00F33680">
            <w:pPr>
              <w:widowControl w:val="0"/>
              <w:numPr>
                <w:ilvl w:val="0"/>
                <w:numId w:val="11"/>
              </w:numPr>
              <w:tabs>
                <w:tab w:val="left" w:pos="19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От минус 40 до плюс 10 °С.</w:t>
            </w:r>
          </w:p>
          <w:p w14:paraId="58F8C0E8" w14:textId="77777777" w:rsidR="00284E2B" w:rsidRDefault="00F33680">
            <w:pPr>
              <w:widowControl w:val="0"/>
              <w:numPr>
                <w:ilvl w:val="0"/>
                <w:numId w:val="11"/>
              </w:numPr>
              <w:tabs>
                <w:tab w:val="left" w:pos="19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От плюс 10 до плюс 40 °С.</w:t>
            </w:r>
          </w:p>
          <w:p w14:paraId="5A0D63F7" w14:textId="77777777" w:rsidR="00284E2B" w:rsidRDefault="00F33680">
            <w:pPr>
              <w:widowControl w:val="0"/>
              <w:numPr>
                <w:ilvl w:val="0"/>
                <w:numId w:val="11"/>
              </w:numPr>
              <w:tabs>
                <w:tab w:val="left" w:pos="19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От 15 до 30 %.</w:t>
            </w:r>
          </w:p>
          <w:p w14:paraId="4EC0D2D8" w14:textId="77777777" w:rsidR="00284E2B" w:rsidRDefault="00F33680">
            <w:pPr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... до 1 Мпа</w:t>
            </w:r>
          </w:p>
          <w:p w14:paraId="566599A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2C5BA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67E3DC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5.3.9 ...</w:t>
            </w:r>
          </w:p>
          <w:p w14:paraId="74153E6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Примеры</w:t>
            </w:r>
          </w:p>
          <w:p w14:paraId="6E07F551" w14:textId="77777777" w:rsidR="00284E2B" w:rsidRDefault="00F33680">
            <w:pPr>
              <w:widowControl w:val="0"/>
              <w:numPr>
                <w:ilvl w:val="0"/>
                <w:numId w:val="12"/>
              </w:numPr>
              <w:tabs>
                <w:tab w:val="left" w:pos="15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От 15° до 30°.</w:t>
            </w:r>
          </w:p>
          <w:p w14:paraId="425B2707" w14:textId="77777777" w:rsidR="00284E2B" w:rsidRDefault="00F33680">
            <w:pPr>
              <w:widowControl w:val="0"/>
              <w:numPr>
                <w:ilvl w:val="0"/>
                <w:numId w:val="12"/>
              </w:numPr>
              <w:tabs>
                <w:tab w:val="left" w:pos="20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От минус 40 °С до плюс 10 °С.</w:t>
            </w:r>
          </w:p>
          <w:p w14:paraId="3DF50219" w14:textId="77777777" w:rsidR="00284E2B" w:rsidRDefault="00F33680">
            <w:pPr>
              <w:widowControl w:val="0"/>
              <w:numPr>
                <w:ilvl w:val="0"/>
                <w:numId w:val="12"/>
              </w:numPr>
              <w:tabs>
                <w:tab w:val="left" w:pos="19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От плюс 10 °С до плюс 40 °С.</w:t>
            </w:r>
          </w:p>
          <w:p w14:paraId="7B5E48A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3 От 15 % до 30 %.</w:t>
            </w:r>
          </w:p>
          <w:p w14:paraId="6B162B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... до 1</w:t>
            </w: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 xml:space="preserve"> МПа</w:t>
            </w:r>
          </w:p>
          <w:p w14:paraId="4C81393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7D2E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168FD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ГОСТ 8.417-2024 п.8.13 ГОСТ Р 8.417-2024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F56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BD733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7153252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139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F1DB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 (примеры), 5.3.9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428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81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12FA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Необходимо устранить противоречие с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8.417-2024 при указании диапазона числовых значений для знаков %, °С, которые должны быть указаны за каждым числовым значением</w:t>
            </w:r>
          </w:p>
          <w:p w14:paraId="541550F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0CFF6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53B5BC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5.3.8 …</w:t>
            </w:r>
          </w:p>
          <w:p w14:paraId="613DBF0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Примеры</w:t>
            </w:r>
          </w:p>
          <w:p w14:paraId="18D7786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327B4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34B042A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FA2E8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От минус 40 до плюс 10 °C.</w:t>
            </w:r>
          </w:p>
          <w:p w14:paraId="60D6CDE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От плюс 10 </w:t>
            </w:r>
            <w:r>
              <w:rPr>
                <w:rFonts w:ascii="Arial" w:hAnsi="Arial" w:cs="Arial"/>
                <w:sz w:val="20"/>
                <w:szCs w:val="20"/>
              </w:rPr>
              <w:t>до плюс 40 °C.</w:t>
            </w:r>
          </w:p>
          <w:p w14:paraId="2BA6C66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От 15 до 30 %.</w:t>
            </w:r>
          </w:p>
          <w:p w14:paraId="3815437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5.3.9 Запись единицы величины в </w:t>
            </w:r>
          </w:p>
          <w:p w14:paraId="22C9157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том числе после первого числового </w:t>
            </w:r>
          </w:p>
          <w:p w14:paraId="1749B17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значения диапазона требуется только </w:t>
            </w:r>
          </w:p>
          <w:p w14:paraId="012A6C1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следующих случаях:</w:t>
            </w:r>
          </w:p>
          <w:p w14:paraId="53816ED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для всех единиц величин, </w:t>
            </w:r>
          </w:p>
          <w:p w14:paraId="2787238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обозначаемых в виде знаков</w:t>
            </w:r>
          </w:p>
          <w:p w14:paraId="066BA28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размещённых над строкой: "’", "’’", </w:t>
            </w:r>
          </w:p>
          <w:p w14:paraId="6A47DC4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"°", "</w:t>
            </w:r>
            <w:r>
              <w:rPr>
                <w:rFonts w:ascii="Arial" w:hAnsi="Arial" w:cs="Arial"/>
                <w:sz w:val="20"/>
                <w:szCs w:val="20"/>
              </w:rPr>
              <w:t>°C" и знака процента "%";</w:t>
            </w:r>
          </w:p>
          <w:p w14:paraId="61D98C1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Примеры</w:t>
            </w:r>
          </w:p>
          <w:p w14:paraId="71DF5BF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От 15° до 30°.</w:t>
            </w:r>
          </w:p>
          <w:p w14:paraId="20D6F86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От минус 40 °C до плюс 10 °C.</w:t>
            </w:r>
          </w:p>
          <w:p w14:paraId="7203742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От плюс 10 °C до плюс 40 °C.</w:t>
            </w:r>
          </w:p>
          <w:p w14:paraId="098D0B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4 От 15 % до 30 %.</w:t>
            </w:r>
          </w:p>
          <w:p w14:paraId="030BE5C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7B30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2F043D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1.2-2020, первое перечисление п.4.3.2;</w:t>
            </w:r>
          </w:p>
          <w:p w14:paraId="3668428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8.417-2024, п.8.13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660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ACFCF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</w:t>
            </w:r>
            <w:r>
              <w:rPr>
                <w:rFonts w:ascii="Arial" w:hAnsi="Arial" w:cs="Arial"/>
                <w:sz w:val="20"/>
                <w:szCs w:val="20"/>
              </w:rPr>
              <w:t>основание выше</w:t>
            </w:r>
          </w:p>
        </w:tc>
      </w:tr>
      <w:tr w:rsidR="00284E2B" w14:paraId="02C2207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71D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CD6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884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79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DD09B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для всех единиц величин, обозначаемых в виде знаков, размещенных над строкой: «’», «’’», «°»;</w:t>
            </w:r>
          </w:p>
          <w:p w14:paraId="0ACA9EC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 – от 15° до 30°</w:t>
            </w:r>
          </w:p>
          <w:p w14:paraId="1A3AF8D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6905D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F1178E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для всех единиц величин, обозначаемых в виде знаков: «’», «’’», «°», «°C», «%».</w:t>
            </w:r>
          </w:p>
          <w:p w14:paraId="6C58C694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Примеры</w:t>
            </w:r>
          </w:p>
          <w:p w14:paraId="24C71B98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1… от 15° до 30°.</w:t>
            </w:r>
          </w:p>
          <w:p w14:paraId="057A6B91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2… от минус 40 °C до плюс 10 °C.</w:t>
            </w:r>
          </w:p>
          <w:p w14:paraId="447D48E1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3… от 15 % до 30 %.</w:t>
            </w:r>
          </w:p>
          <w:p w14:paraId="1561CA3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4…от 10 °C до 40 °C.</w:t>
            </w:r>
          </w:p>
          <w:p w14:paraId="639757B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59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5B3B088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16E0CBA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783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09F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1E7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«ОДК-УМПО», исх. </w:t>
            </w:r>
            <w:r>
              <w:rPr>
                <w:rFonts w:ascii="Arial" w:hAnsi="Arial" w:cs="Arial"/>
                <w:sz w:val="20"/>
                <w:szCs w:val="20"/>
              </w:rPr>
              <w:t>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19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6E1FE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Запись единицы величины в том числе после первого числового значения диапазона требуется только в следующих случаях:</w:t>
            </w:r>
          </w:p>
          <w:p w14:paraId="53CB422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для всех единиц величин, обозначаемых в виде знаков, размешенных над строкой:«’»,«”»,«</w:t>
            </w:r>
            <w:r>
              <w:rPr>
                <w:rFonts w:ascii="Arial" w:hAnsi="Arial" w:cs="Arial"/>
                <w:sz w:val="20"/>
                <w:szCs w:val="20"/>
              </w:rPr>
              <w:t>°»;</w:t>
            </w:r>
          </w:p>
          <w:p w14:paraId="37B5AC75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Пример - от 15° до 30°</w:t>
            </w:r>
          </w:p>
          <w:p w14:paraId="4FA5D99F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…</w:t>
            </w:r>
          </w:p>
          <w:p w14:paraId="289A8FC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I от 200 кПа до 1 Мпа</w:t>
            </w:r>
          </w:p>
          <w:p w14:paraId="4C8B08D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DF968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89F3C4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Запись единицы величины после каждого числового значения диапазона требуется в следующих случаях:</w:t>
            </w:r>
          </w:p>
          <w:p w14:paraId="0FD8F55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для всех единиц величин, обозначаемых в виде знаков, размещенных над строкой: «’»</w:t>
            </w:r>
            <w:r>
              <w:rPr>
                <w:rFonts w:ascii="Arial" w:hAnsi="Arial" w:cs="Arial"/>
                <w:sz w:val="20"/>
                <w:szCs w:val="20"/>
              </w:rPr>
              <w:t>, «”», «°»;</w:t>
            </w:r>
          </w:p>
          <w:p w14:paraId="1149F530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Пример - от 15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до 30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°</w:t>
            </w:r>
          </w:p>
          <w:p w14:paraId="5D4FE45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для знаков «°C»,«%»,«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023BB0" wp14:editId="58B88542">
                  <wp:extent cx="224286" cy="126520"/>
                  <wp:effectExtent l="0" t="0" r="0" b="0"/>
                  <wp:docPr id="49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Рисунок 3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6" cy="12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»;</w:t>
            </w:r>
          </w:p>
          <w:p w14:paraId="5CF7B665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Примеры</w:t>
            </w:r>
          </w:p>
          <w:p w14:paraId="261D23E6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 От минус 40 °C до плюс 10 °C</w:t>
            </w:r>
          </w:p>
          <w:p w14:paraId="46F6F4EA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 От плюс 10 *С до плюс 40 °C</w:t>
            </w:r>
          </w:p>
          <w:p w14:paraId="0B1E7DFE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 От 15 % до 30 %</w:t>
            </w:r>
          </w:p>
          <w:p w14:paraId="2BD4299B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…</w:t>
            </w:r>
          </w:p>
          <w:p w14:paraId="054CD8D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 от 200 кПа до 1 МПа</w:t>
            </w:r>
          </w:p>
          <w:p w14:paraId="7028103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02F2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82AC21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Приведение к единообразию требований с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ГОСТ 8.417 п.8.13</w:t>
            </w:r>
          </w:p>
          <w:p w14:paraId="0B65286E" w14:textId="77777777" w:rsidR="00284E2B" w:rsidRDefault="00284E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2CCB44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МПа</w:t>
            </w:r>
          </w:p>
          <w:p w14:paraId="422D5AC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E4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A4728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3123A96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0DB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4B9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D4B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3E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35FB1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перечисление 1 добавить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ru-RU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и %</w:t>
            </w:r>
          </w:p>
          <w:p w14:paraId="6933806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7D28F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D2E4B5" w14:textId="77777777" w:rsidR="00284E2B" w:rsidRDefault="00F33680">
            <w:pP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ru-RU"/>
              </w:rPr>
              <w:t xml:space="preserve">- для всех единиц величин, обозначаемых в виде знаков, размещенных над строкой: «’», «’’», «°» и 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ru-RU"/>
              </w:rPr>
              <w:t>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val="en-US" w:eastAsia="ru-RU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», «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ru-RU"/>
              </w:rPr>
              <w:t>%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ru-RU"/>
              </w:rPr>
              <w:t>;</w:t>
            </w:r>
          </w:p>
          <w:p w14:paraId="2C9CF2C2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1 От минус </w:t>
            </w:r>
          </w:p>
          <w:p w14:paraId="1C19D1BF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40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ru-RU"/>
              </w:rPr>
              <w:t>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val="en-US" w:eastAsia="ru-RU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до плюс 10 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ru-RU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</w:p>
          <w:p w14:paraId="25905AFD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2 От плюс 10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ru-RU"/>
              </w:rPr>
              <w:t>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val="en-US" w:eastAsia="ru-RU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до плюс 40 °C.</w:t>
            </w:r>
          </w:p>
          <w:p w14:paraId="2DFF6424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3 От 15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ru-RU"/>
              </w:rPr>
              <w:t>%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до 30 %.</w:t>
            </w:r>
          </w:p>
          <w:p w14:paraId="39B196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4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 w:bidi="ru-RU"/>
              </w:rPr>
              <w:t>от 15° до 30°</w:t>
            </w:r>
          </w:p>
          <w:p w14:paraId="6CF38C5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65AE8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89DFC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Приведение в соответствие с ГОСТ 8.417-2024 и исключение противоречий в стандартах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6C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586B8D9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</w:t>
            </w:r>
          </w:p>
        </w:tc>
      </w:tr>
      <w:tr w:rsidR="00284E2B" w14:paraId="3CC5BC4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B70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629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E24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0EF35F78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29A23A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исх. № 31.03-8378 от </w:t>
            </w:r>
            <w:r>
              <w:rPr>
                <w:rFonts w:ascii="Arial" w:hAnsi="Arial" w:cs="Arial"/>
                <w:sz w:val="20"/>
                <w:szCs w:val="20"/>
              </w:rPr>
              <w:t>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5F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EE4E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 от 200 кПа до 1 Мпа</w:t>
            </w:r>
          </w:p>
          <w:p w14:paraId="7247FD1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EC455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D0F53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 от 200 кПа до 1 МПа</w:t>
            </w:r>
          </w:p>
          <w:p w14:paraId="2FF2FD7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F342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3816E6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Приведение в соответствие с </w:t>
            </w:r>
          </w:p>
          <w:p w14:paraId="04D35D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8.417-2024 таблицей 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CFD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ECF3CF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B57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E04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5.3.9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327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113175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CB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154A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конце примеров нет точек и стоит лишнее тире.</w:t>
            </w:r>
          </w:p>
          <w:p w14:paraId="70CA6F8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25016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3B2CBC5" w14:textId="77777777" w:rsidR="00284E2B" w:rsidRDefault="00F33680">
            <w:pPr>
              <w:pStyle w:val="aff1"/>
              <w:spacing w:line="240" w:lineRule="auto"/>
              <w:ind w:firstLine="0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Пример – от 15° до 30°</w:t>
            </w:r>
            <w:r>
              <w:rPr>
                <w:rFonts w:cs="Arial"/>
                <w:b/>
                <w:bCs/>
                <w:i/>
                <w:iCs/>
                <w:color w:val="FF0000"/>
              </w:rPr>
              <w:t>.</w:t>
            </w:r>
          </w:p>
          <w:p w14:paraId="1D3FFCC4" w14:textId="77777777" w:rsidR="00284E2B" w:rsidRDefault="00F33680">
            <w:pPr>
              <w:pStyle w:val="aff1"/>
              <w:spacing w:line="240" w:lineRule="auto"/>
              <w:ind w:firstLine="0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 xml:space="preserve">Примеры </w:t>
            </w:r>
          </w:p>
          <w:p w14:paraId="3AD0A785" w14:textId="77777777" w:rsidR="00284E2B" w:rsidRDefault="00F33680">
            <w:pPr>
              <w:pStyle w:val="aff1"/>
              <w:spacing w:line="240" w:lineRule="auto"/>
              <w:ind w:firstLine="31"/>
              <w:rPr>
                <w:rFonts w:cs="Arial"/>
                <w:b/>
                <w:bCs/>
                <w:i/>
                <w:iCs/>
                <w:color w:val="auto"/>
              </w:rPr>
            </w:pPr>
            <w:r>
              <w:rPr>
                <w:rFonts w:cs="Arial"/>
                <w:b/>
                <w:bCs/>
                <w:i/>
                <w:iCs/>
                <w:color w:val="auto"/>
              </w:rPr>
              <w:t>1 от 200 кПа до 1 Мпа</w:t>
            </w:r>
            <w:r>
              <w:rPr>
                <w:rFonts w:cs="Arial"/>
                <w:b/>
                <w:bCs/>
                <w:i/>
                <w:iCs/>
                <w:color w:val="FF0000"/>
              </w:rPr>
              <w:t>.</w:t>
            </w:r>
          </w:p>
          <w:p w14:paraId="71B77B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от 20 Гц до 20 кГц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68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1BC862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022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E51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5.3.9 и далее по тексту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896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43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702F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примере после знака тире начинать предложение с прописной буквы и проставить точку в конце предложения</w:t>
            </w:r>
          </w:p>
          <w:p w14:paraId="65D3CEA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AAC3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7212E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Пример-от 15°до 30°</w:t>
            </w:r>
          </w:p>
          <w:p w14:paraId="4EF03B4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11FFA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2EC01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требованиям ГОСТ Р 2.105, ошибка в тексте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57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E64C8E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BBF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FFB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5.3.9, </w:t>
            </w:r>
          </w:p>
          <w:p w14:paraId="1D47F04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14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C0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02BFD35" w14:textId="77777777" w:rsidR="00284E2B" w:rsidRDefault="00F33680">
            <w:pPr>
              <w:ind w:left="84" w:right="133"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Примеры – </w:t>
            </w:r>
          </w:p>
          <w:p w14:paraId="629DC5B3" w14:textId="77777777" w:rsidR="00284E2B" w:rsidRDefault="00F33680">
            <w:pPr>
              <w:ind w:left="84" w:right="133"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от 200 кПа до 1 Мпа</w:t>
            </w:r>
          </w:p>
          <w:p w14:paraId="59B6502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2 от 20 Гц до 20 кГц</w:t>
            </w:r>
          </w:p>
          <w:p w14:paraId="422D9FC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56F37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1C8526A" w14:textId="77777777" w:rsidR="00284E2B" w:rsidRDefault="00F33680">
            <w:pPr>
              <w:ind w:left="84" w:right="133"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hAnsi="Arial" w:cs="Arial"/>
                <w:b/>
                <w:sz w:val="20"/>
                <w:szCs w:val="20"/>
              </w:rPr>
              <w:t>ы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7D0E68F9" w14:textId="77777777" w:rsidR="00284E2B" w:rsidRDefault="00F33680">
            <w:pPr>
              <w:ind w:left="84" w:right="133"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b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 xml:space="preserve">т 200 кПа до 1 </w:t>
            </w:r>
            <w:r>
              <w:rPr>
                <w:rFonts w:ascii="Arial" w:hAnsi="Arial" w:cs="Arial"/>
                <w:b/>
                <w:sz w:val="20"/>
                <w:szCs w:val="20"/>
              </w:rPr>
              <w:t>МПа.</w:t>
            </w:r>
          </w:p>
          <w:p w14:paraId="2CDE08B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2 </w:t>
            </w:r>
            <w:r>
              <w:rPr>
                <w:rFonts w:ascii="Arial" w:hAnsi="Arial" w:cs="Arial"/>
                <w:b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т 20 Гц до 20 кГц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5D00AFB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60EC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74B6A0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Уточнены знаки препинания, единица величины «МПа» и заглавные буквы</w:t>
            </w:r>
          </w:p>
          <w:p w14:paraId="532FBC9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37E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01BC6D1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96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8F7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5.3.9, второе </w:t>
            </w:r>
            <w:r>
              <w:rPr>
                <w:rFonts w:ascii="Arial" w:hAnsi="Arial" w:cs="Arial"/>
                <w:sz w:val="20"/>
                <w:szCs w:val="20"/>
              </w:rPr>
              <w:t>перечисление,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529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87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DD390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Некорректно оформлен пример.</w:t>
            </w:r>
          </w:p>
          <w:p w14:paraId="5EE10E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Ошибка в единице величины</w:t>
            </w:r>
          </w:p>
          <w:p w14:paraId="7B0242E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CCEB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084183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16A1375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Примеры</w:t>
            </w:r>
          </w:p>
          <w:p w14:paraId="41D4E42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От 200 кПа до 1 МПа.</w:t>
            </w:r>
          </w:p>
          <w:p w14:paraId="1F4103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 От 20 Гц до 20 кГц.</w:t>
            </w:r>
          </w:p>
          <w:p w14:paraId="1C26CE1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BC73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339DB7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1.5-2001, п.4.11.2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79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1E5384A" w14:textId="77777777">
        <w:trPr>
          <w:trHeight w:val="8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F0E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12C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6D7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A2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56705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документах, разбитых на графы есть ограничения размеров граф, что приведет к невыполнению перечисленных требований. Данная проблема особенно актуальна при использовании для разработки документов АС УДИ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DB42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14B845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230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D3E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5.3.10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2C1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</w:t>
            </w:r>
            <w:r>
              <w:rPr>
                <w:rFonts w:ascii="Arial" w:hAnsi="Arial" w:cs="Arial"/>
                <w:sz w:val="20"/>
                <w:szCs w:val="20"/>
              </w:rPr>
              <w:t>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99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A7F2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Разрыв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записи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диапазона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числовых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значений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страницы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понятие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диапазон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включает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относящиеся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нему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предлоги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», «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 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.)</w:t>
            </w:r>
          </w:p>
          <w:p w14:paraId="7200AE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F2CF02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Разрыв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записи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диапазона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числовых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значений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понятие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диапазон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включает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относящиеся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нему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предлоги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», «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 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.)</w:t>
            </w:r>
          </w:p>
          <w:p w14:paraId="1A04B37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165029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B2237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только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страницы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строки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запрещается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22D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488EF2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50A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CAB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BE1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</w:t>
            </w:r>
            <w:r>
              <w:rPr>
                <w:rFonts w:ascii="Arial" w:hAnsi="Arial" w:cs="Arial"/>
                <w:sz w:val="20"/>
                <w:szCs w:val="20"/>
              </w:rPr>
              <w:t>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E4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C997F1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Пример - Массовая доля углекислого натрия в технической кальцинированной соде должна быть не менее 99,4 %.</w:t>
            </w:r>
          </w:p>
          <w:p w14:paraId="69D6F4D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7C5C9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BF8B6F8" w14:textId="77777777" w:rsidR="00284E2B" w:rsidRDefault="00F33680">
            <w:pPr>
              <w:ind w:firstLine="360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bookmarkStart w:id="59" w:name="_Hlk232361425"/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Примеры</w:t>
            </w:r>
          </w:p>
          <w:p w14:paraId="2F8FFEDE" w14:textId="77777777" w:rsidR="00284E2B" w:rsidRDefault="00F33680">
            <w:pPr>
              <w:tabs>
                <w:tab w:val="left" w:pos="812"/>
              </w:tabs>
              <w:ind w:firstLine="360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ab/>
              <w:t xml:space="preserve">Массовая доля углекислого натрия в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технической кальцинированной соде должна быть не менее 99,4 %.</w:t>
            </w:r>
          </w:p>
          <w:p w14:paraId="42315C05" w14:textId="77777777" w:rsidR="00284E2B" w:rsidRDefault="00F33680">
            <w:pPr>
              <w:tabs>
                <w:tab w:val="left" w:pos="826"/>
              </w:tabs>
              <w:ind w:firstLine="36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ab/>
              <w:t>Отклонение от номинального значения не должно быть более 0.5 мм</w:t>
            </w:r>
          </w:p>
          <w:bookmarkEnd w:id="59"/>
          <w:p w14:paraId="7AA40FB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FAFE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1FD732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Включить второй пример для наглядности</w:t>
            </w:r>
          </w:p>
          <w:p w14:paraId="2336930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576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E988F9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10A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7E5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79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>
              <w:rPr>
                <w:rFonts w:ascii="Arial" w:hAnsi="Arial" w:cs="Arial"/>
                <w:sz w:val="20"/>
                <w:szCs w:val="20"/>
              </w:rPr>
              <w:t>«Высокоточные комплексы», исх. № 4589/21 от 24.04.2026</w:t>
            </w:r>
          </w:p>
          <w:p w14:paraId="37DE5E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68DFDB2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6EE6B9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2465C55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</w:t>
            </w:r>
            <w:r>
              <w:rPr>
                <w:rFonts w:ascii="Arial" w:hAnsi="Arial" w:cs="Arial"/>
                <w:sz w:val="20"/>
                <w:szCs w:val="20"/>
              </w:rPr>
              <w:t>), эл.почта от 25.03.2026</w:t>
            </w:r>
          </w:p>
          <w:p w14:paraId="6F50CD4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31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F3CB6B6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Должно быть</w:t>
            </w:r>
          </w:p>
          <w:p w14:paraId="773A22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«...</w:t>
            </w:r>
            <w:bookmarkStart w:id="60" w:name="_Hlk233412940"/>
            <w:r>
              <w:rPr>
                <w:rFonts w:ascii="Arial" w:hAnsi="Arial" w:cs="Arial"/>
                <w:sz w:val="20"/>
                <w:szCs w:val="20"/>
              </w:rPr>
              <w:t>1,50; 1,75; 2,00</w:t>
            </w:r>
            <w:bookmarkEnd w:id="60"/>
            <w:r>
              <w:rPr>
                <w:rFonts w:ascii="Arial" w:hAnsi="Arial" w:cs="Arial"/>
                <w:sz w:val="20"/>
                <w:szCs w:val="20"/>
              </w:rPr>
              <w:t>.»</w:t>
            </w:r>
          </w:p>
          <w:p w14:paraId="0C43016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19971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6AA1E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717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D3328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6.2.8</w:t>
            </w:r>
          </w:p>
        </w:tc>
      </w:tr>
      <w:tr w:rsidR="00284E2B" w14:paraId="5992D79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DCC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D175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5.3.12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1F1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87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0E6F6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Десятичная дробь через запятую, а не точку и в конце ряда указать единицы измерения. Указать неправильное написание дроби</w:t>
            </w:r>
          </w:p>
          <w:p w14:paraId="79D3C5C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C5893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D2A23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ГОСТ Р 2.105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34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0DEAC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</w:t>
            </w:r>
            <w:r>
              <w:rPr>
                <w:rFonts w:ascii="Arial" w:hAnsi="Arial" w:cs="Arial"/>
                <w:sz w:val="20"/>
                <w:szCs w:val="20"/>
              </w:rPr>
              <w:t>6.2.8</w:t>
            </w:r>
          </w:p>
        </w:tc>
      </w:tr>
      <w:tr w:rsidR="00284E2B" w14:paraId="450946D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846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C34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5748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5E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7678C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Добавить абзац: "Дробную часть десятичной дроби следует выделять от целого числа запятой."</w:t>
            </w:r>
          </w:p>
          <w:p w14:paraId="6C04AE7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A586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261880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5.3.12 Числовые значения величин в тексте следует </w:t>
            </w:r>
            <w:r>
              <w:rPr>
                <w:rFonts w:ascii="Arial" w:hAnsi="Arial" w:cs="Arial"/>
                <w:sz w:val="20"/>
                <w:szCs w:val="20"/>
              </w:rPr>
              <w:t>указывать со степенью точности, которая необходима для обеспечения требуемых свойств изделия, при этом в ряду величин осуществляется выравнивание числа знаков после запятой.</w:t>
            </w:r>
          </w:p>
          <w:p w14:paraId="4F868FDC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Округление числовых значений величин до первого, второго, третьего и т. д. десятич</w:t>
            </w:r>
            <w:r>
              <w:rPr>
                <w:rFonts w:ascii="Arial" w:hAnsi="Arial" w:cs="Arial"/>
                <w:sz w:val="20"/>
                <w:szCs w:val="20"/>
              </w:rPr>
              <w:t>ного знака для различных типоразмеров, марок и т. п. изделий одного наименования должно быть одинаковым. Например, если градация толщины стальной горячекатаной ленты 0,25 мм, то весь ряд толщин ленты должен быть указан с таким же количеством десятичных зна</w:t>
            </w:r>
            <w:r>
              <w:rPr>
                <w:rFonts w:ascii="Arial" w:hAnsi="Arial" w:cs="Arial"/>
                <w:sz w:val="20"/>
                <w:szCs w:val="20"/>
              </w:rPr>
              <w:t>ков, например, 1,50; 1,75; 2,00.</w:t>
            </w:r>
          </w:p>
          <w:p w14:paraId="7849CE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Дробную часть десятичной дроби следует выделять от целого числа запятой</w:t>
            </w:r>
          </w:p>
          <w:p w14:paraId="42952CE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E942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29FC6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добавления данного требования, в текстовых документах становится возможным писать дробные числа через запятую и</w:t>
            </w:r>
            <w:r>
              <w:rPr>
                <w:rFonts w:ascii="Arial" w:hAnsi="Arial" w:cs="Arial"/>
                <w:sz w:val="20"/>
                <w:szCs w:val="20"/>
              </w:rPr>
              <w:t xml:space="preserve"> через точку. При этом также не запрещается использовать в одном документе одновременно два этих способа обозначения, что может привести к рассогласованности самого документа как, например, указано в примерах пп.5.3.6 и 5.3.12. Более того, формально запись</w:t>
            </w:r>
            <w:r>
              <w:rPr>
                <w:rFonts w:ascii="Arial" w:hAnsi="Arial" w:cs="Arial"/>
                <w:sz w:val="20"/>
                <w:szCs w:val="20"/>
              </w:rPr>
              <w:t xml:space="preserve"> дробного числа через точку, приводит к необязательному выполнению требованию п.5.3.12, в котором "в ряду величин осуществляется выравнивание числа знаков после запятой". Ввести возможность использовать и точку, и запятую для обозначения дроби уменьшает уд</w:t>
            </w:r>
            <w:r>
              <w:rPr>
                <w:rFonts w:ascii="Arial" w:hAnsi="Arial" w:cs="Arial"/>
                <w:sz w:val="20"/>
                <w:szCs w:val="20"/>
              </w:rPr>
              <w:t>обочитаемость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A5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22A23CF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написано в ГОСТ Р 2.304 для всех КД</w:t>
            </w:r>
          </w:p>
        </w:tc>
      </w:tr>
      <w:tr w:rsidR="00284E2B" w14:paraId="4B47BB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822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4E9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5.3.12,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B03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AC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494B27A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 После последнего числового значения ряд числовых значений 1,50; 1,75; 2,00 </w:t>
            </w:r>
            <w:r>
              <w:rPr>
                <w:rFonts w:ascii="Arial" w:hAnsi="Arial" w:cs="Arial"/>
                <w:sz w:val="20"/>
                <w:szCs w:val="20"/>
              </w:rPr>
              <w:t>дополнить единицей величины: «мм».</w:t>
            </w:r>
          </w:p>
          <w:p w14:paraId="078FEB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 Заменить числовое значение: «1.75» на «1,75».</w:t>
            </w:r>
          </w:p>
          <w:p w14:paraId="375ADBC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AF5F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F2804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В содержании абзаца речь идет о толщине ленты, указанной в миллиметрах.</w:t>
            </w:r>
          </w:p>
          <w:p w14:paraId="172F7F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 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BA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ED0CCA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6.2.8</w:t>
            </w:r>
          </w:p>
        </w:tc>
      </w:tr>
      <w:tr w:rsidR="00284E2B" w14:paraId="01DE966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096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EC1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29B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D7C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344D0C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 записи десятичных дробей не допускается заменять точкой запятую, отделяющую целую часть числа от дробной</w:t>
            </w:r>
          </w:p>
          <w:p w14:paraId="02094A9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7E56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EDB651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</w:t>
            </w:r>
          </w:p>
          <w:p w14:paraId="01C134D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D2A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5E2337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Это написано в ГОСТ Р </w:t>
            </w:r>
            <w:r>
              <w:rPr>
                <w:rFonts w:ascii="Arial" w:hAnsi="Arial" w:cs="Arial"/>
                <w:sz w:val="20"/>
                <w:szCs w:val="20"/>
              </w:rPr>
              <w:t>2.304 для всех КД</w:t>
            </w:r>
          </w:p>
        </w:tc>
      </w:tr>
      <w:tr w:rsidR="00284E2B" w14:paraId="1E7626B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023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14C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F44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32E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86AF18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61" w:name="_Hlk232361693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 установлении предельных (допускаемых) отклонений от номинальных значений показателя числовые значения указывают в скобках, при этом количество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десятичных знаков номинального значения должно быть одинаковым с количеством десятичных знаков предельного отклонения этого же показателя, если они выражены одной и той же единицей величины</w:t>
            </w:r>
          </w:p>
          <w:p w14:paraId="69C1B76A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Примеры</w:t>
            </w:r>
          </w:p>
          <w:p w14:paraId="47A64DC0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1 (65±2) %</w:t>
            </w:r>
          </w:p>
          <w:p w14:paraId="52019C5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2 (7,0±0,4) кг</w:t>
            </w:r>
          </w:p>
          <w:bookmarkEnd w:id="61"/>
          <w:p w14:paraId="22D7641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2684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2CC7D8B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 оформляются предельные отклонения? Дополнить</w:t>
            </w:r>
          </w:p>
          <w:p w14:paraId="09D0B36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2E1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3E22571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10F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054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6E2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98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C4080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Есть ли ограничения по использованию римских и арабских цифр?</w:t>
            </w:r>
          </w:p>
          <w:p w14:paraId="2F753A2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DD4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298DC09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Вопрос не понятен</w:t>
            </w:r>
          </w:p>
        </w:tc>
      </w:tr>
      <w:tr w:rsidR="00284E2B" w14:paraId="741E34D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FF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D13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2DE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B0F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C8AF13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62" w:name="_Hlk232361814"/>
            <w:r>
              <w:rPr>
                <w:rFonts w:ascii="Arial" w:hAnsi="Arial" w:cs="Arial"/>
                <w:color w:val="000000"/>
                <w:sz w:val="20"/>
                <w:szCs w:val="20"/>
              </w:rPr>
              <w:t>Падежные окончания допускаются только при указании концентрации раствора.</w:t>
            </w:r>
          </w:p>
          <w:p w14:paraId="0954481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 – 5 %–ный раствор</w:t>
            </w:r>
          </w:p>
          <w:bookmarkEnd w:id="62"/>
          <w:p w14:paraId="015D3E1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22EB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3A2A8A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Как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записываются падежные окончания? Дополнить</w:t>
            </w:r>
          </w:p>
          <w:p w14:paraId="722DE4D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E1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215C80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40C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B58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5.3.13,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4A6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6577E7D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4405490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19CFF81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275-312/Исх.-5351 от 21.04.2026 (АО «Вертолеты России», исх. № </w:t>
            </w:r>
            <w:r>
              <w:rPr>
                <w:rFonts w:ascii="Arial" w:hAnsi="Arial" w:cs="Arial"/>
                <w:sz w:val="20"/>
                <w:szCs w:val="20"/>
              </w:rPr>
              <w:t>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AD6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A2057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конце примера поставить точку.</w:t>
            </w:r>
          </w:p>
          <w:p w14:paraId="2EB9415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0B56A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209290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4.9.2, п. 4.11,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C6E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18A7C562" w14:textId="77777777" w:rsidR="00284E2B" w:rsidRDefault="00F33680">
      <w:pPr>
        <w:pStyle w:val="2"/>
        <w:shd w:val="clear" w:color="auto" w:fill="9CC2E5" w:themeFill="accent5" w:themeFillTint="99"/>
      </w:pPr>
      <w:r>
        <w:t>5.4 Структурирование и деление текста (см. новый подраздел 6.3)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32A9D4E5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74BF85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3883649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23B600C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184937B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4BEB9517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27C367E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0E74D205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6DFD270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2F2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D75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35F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07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519A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разделе «Структурирование и деление </w:t>
            </w:r>
            <w:r>
              <w:rPr>
                <w:rFonts w:ascii="Arial" w:hAnsi="Arial" w:cs="Arial"/>
                <w:sz w:val="20"/>
                <w:szCs w:val="20"/>
              </w:rPr>
              <w:t>текста» не расписан под-подраздел, однако данный термин применяется по тесту документа</w:t>
            </w:r>
          </w:p>
          <w:p w14:paraId="16B2E53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810A0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E3DA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Пояснить термин «под-подраздел»</w:t>
            </w:r>
          </w:p>
          <w:p w14:paraId="2051E40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A6A4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402DF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разделе «Деление документа на части» нет деления на под-подраздел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DA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</w:t>
            </w:r>
            <w:r>
              <w:rPr>
                <w:rFonts w:ascii="Arial" w:hAnsi="Arial" w:cs="Arial"/>
                <w:sz w:val="20"/>
                <w:szCs w:val="20"/>
              </w:rPr>
              <w:t xml:space="preserve"> сведению.</w:t>
            </w:r>
          </w:p>
          <w:p w14:paraId="4C5B84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Понятие исключено</w:t>
            </w:r>
          </w:p>
        </w:tc>
      </w:tr>
      <w:tr w:rsidR="00284E2B" w14:paraId="6F79635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228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CAA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C14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C5F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F239A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Количество номеров в нумерации структурных элементов не должно превышать четырех</w:t>
            </w:r>
          </w:p>
          <w:p w14:paraId="34998A3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591B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27579F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</w:t>
            </w:r>
          </w:p>
          <w:p w14:paraId="7FD433D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DA1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0E4791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042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774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99F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459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82B08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После номера раздела, подраздела, пункта, подпункта точку не ставят, а отделяют от текста пробелом</w:t>
            </w:r>
          </w:p>
          <w:p w14:paraId="6ABB179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85C3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4A7BBF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</w:t>
            </w:r>
          </w:p>
          <w:p w14:paraId="61E3AF0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87F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015D6F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Написано в 5.6</w:t>
            </w:r>
          </w:p>
        </w:tc>
      </w:tr>
      <w:tr w:rsidR="00284E2B" w14:paraId="1DE8E0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BD3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36C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382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112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ABAFA3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Изложение содержательной части подраздела неудобно для прочтения и работы с документом, вызывает затруднения в четком понимании (и однозначном обозначении)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927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038845C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Подра</w:t>
            </w:r>
            <w:r>
              <w:rPr>
                <w:rFonts w:ascii="Arial" w:hAnsi="Arial" w:cs="Arial"/>
                <w:sz w:val="20"/>
                <w:szCs w:val="20"/>
              </w:rPr>
              <w:t>здел переработан</w:t>
            </w:r>
          </w:p>
        </w:tc>
      </w:tr>
      <w:tr w:rsidR="00284E2B" w14:paraId="4322E80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904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C0E5" w14:textId="77777777" w:rsidR="00284E2B" w:rsidRDefault="00F33680">
            <w:pPr>
              <w:tabs>
                <w:tab w:val="left" w:pos="11766"/>
              </w:tabs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E78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49A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268D4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Добавить пункт</w:t>
            </w:r>
          </w:p>
          <w:p w14:paraId="0107593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1F6DDE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6AB22C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5.4.9 Все пункты и подпункты записывают с абзацного отступа</w:t>
            </w:r>
          </w:p>
          <w:p w14:paraId="2E63404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A569C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4D8323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Конкретизировать для лучшего понимания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2F6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F83ECD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написано в разделе 4.</w:t>
            </w:r>
          </w:p>
        </w:tc>
      </w:tr>
      <w:tr w:rsidR="00284E2B" w14:paraId="4FB9885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07A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403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DCB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3F8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5754C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начале подраздела изложить всё про текстовые документы, а потом про текстовые табличные документы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CA7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2D0CF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ТД, содержащим текст, разбитый на графы, приведены в отдельном разделе, как в действующем стандарте</w:t>
            </w:r>
          </w:p>
        </w:tc>
      </w:tr>
      <w:tr w:rsidR="00284E2B" w14:paraId="1783EF4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1E0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347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49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9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1EF32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требование о наличии в текстовом документе как минимум одного пункта, т.к. в п.5.4.3 содержится требование о необходимости наличия минимум одного раздела.</w:t>
            </w:r>
          </w:p>
          <w:p w14:paraId="4E6324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Соответственно, т.к. пункты группируют по разделам, то иначе и быть не может. Если есть раз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дел, априори есть пункт.</w:t>
            </w:r>
          </w:p>
          <w:p w14:paraId="4C7228C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29334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4C6D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ru-RU"/>
              </w:rPr>
              <w:lastRenderedPageBreak/>
              <w:t xml:space="preserve">5.4.1 Основное техническое содержание текстового документа делят на пункты. 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ru-RU" w:bidi="ru-RU"/>
              </w:rPr>
              <w:t>Пункт должен содержать отдельное положение и иметь законченный смысл. (далее по тексту)</w:t>
            </w:r>
          </w:p>
          <w:p w14:paraId="3316D33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B2C0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1D9E129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стандарта.</w:t>
            </w:r>
          </w:p>
          <w:p w14:paraId="543AF9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Упрощение восприятия текста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00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7148F8F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переработан для приближения к действующей редакции</w:t>
            </w:r>
          </w:p>
        </w:tc>
      </w:tr>
      <w:tr w:rsidR="00284E2B" w14:paraId="54412E8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3E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479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30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2E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B2C686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5.4.1 Основное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техническое содержание текстового документа делят на пункты.</w:t>
            </w:r>
          </w:p>
          <w:p w14:paraId="01ADD98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7E42D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7D8150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5.4.1 Основное техническое содержание текстового документа делят на разделы, подразделы, пункты, подпункты.</w:t>
            </w:r>
          </w:p>
          <w:p w14:paraId="17AC220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A225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7F0FF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Почему только пункты?, а разделы, подразделы, подпункты?</w:t>
            </w:r>
          </w:p>
          <w:p w14:paraId="1994214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F45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222988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переработан для приближения к действующей редакции</w:t>
            </w:r>
          </w:p>
        </w:tc>
      </w:tr>
      <w:tr w:rsidR="00284E2B" w14:paraId="2775D01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FA0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DA3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E5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5F549CE7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1435D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67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CA56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положение</w:t>
            </w:r>
          </w:p>
          <w:p w14:paraId="2254488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66F3D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4853B84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абзац (последним):</w:t>
            </w:r>
          </w:p>
          <w:p w14:paraId="464908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Пункт, содержащий подпункты, может иметь заголовок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9C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D259F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переработан для приближения к действующей редакции</w:t>
            </w:r>
          </w:p>
        </w:tc>
      </w:tr>
      <w:tr w:rsidR="00284E2B" w14:paraId="36CC60E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FA9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8D8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4440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196FFF8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95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9F6B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требование.</w:t>
            </w:r>
          </w:p>
          <w:p w14:paraId="23F3F77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1695B9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1EC3F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Пункт должен содержать отдельное положение и иметь законченный смысл. Пункт может включать несколько абзаце</w:t>
            </w:r>
            <w:r>
              <w:rPr>
                <w:rStyle w:val="afd"/>
                <w:rFonts w:eastAsiaTheme="minorEastAsia"/>
              </w:rPr>
              <w:t xml:space="preserve">в текста (без нумерации) и (или) подпунктов (абзацев с нумерацией). Пункт может включать необходимое количество пронумерованных иллюстраций, таблиц, формул, перечислений, примечаний, сносок, примеров и т. п., размещенных в тексте пункта или после текста в </w:t>
            </w:r>
            <w:r>
              <w:rPr>
                <w:rStyle w:val="afd"/>
                <w:rFonts w:eastAsiaTheme="minorEastAsia"/>
              </w:rPr>
              <w:t>логическом порядке.</w:t>
            </w:r>
          </w:p>
          <w:p w14:paraId="7F404A1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067E6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D0EC7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 в целях внесения ясности.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CE9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6C48901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переработан для приближения к действующей редакции</w:t>
            </w:r>
          </w:p>
        </w:tc>
      </w:tr>
      <w:tr w:rsidR="00284E2B" w14:paraId="2A7D1D5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422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EA9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88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Сюндюков И.С. (ООО «СТЦ»),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7C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5.4.2 Основное техническое содержание табличного документа излагают в строках таблицы. Табличный документ может иметь вспомогательные и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содержательные строки. Табличный документ должен включать минимум одну содержательную строку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8C4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75932E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Требования к ТД, содержащим текст, разбитый на графы, приведены в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отдельном разделе, как в действующем стандарте</w:t>
            </w:r>
          </w:p>
        </w:tc>
      </w:tr>
      <w:tr w:rsidR="00284E2B" w14:paraId="3DC5429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25D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5CE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376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4A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8138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Табличный документ должен включать минимум одну </w:t>
            </w:r>
            <w:r>
              <w:rPr>
                <w:rFonts w:ascii="Arial" w:hAnsi="Arial" w:cs="Arial"/>
                <w:sz w:val="20"/>
                <w:szCs w:val="20"/>
              </w:rPr>
              <w:t>содержательную строку</w:t>
            </w:r>
          </w:p>
          <w:p w14:paraId="7754E0A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E3C2D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5B8F3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перефразировать</w:t>
            </w:r>
          </w:p>
          <w:p w14:paraId="1359727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987FA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9DC8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Противоречие с п.7.1.1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F4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8C0212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ТД, содержащим текст, разбитый на графы, приведены в отдельном разделе, как в действующем стандарте</w:t>
            </w:r>
          </w:p>
        </w:tc>
      </w:tr>
      <w:tr w:rsidR="00284E2B" w14:paraId="64AB204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72A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4C0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5.4.2 и 7.1.1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661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52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424F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п.5.4.2 сказано, что таблица должна включать как минимум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одну содержательную строку</w:t>
            </w:r>
            <w:r>
              <w:rPr>
                <w:rFonts w:ascii="Arial" w:hAnsi="Arial" w:cs="Arial"/>
                <w:sz w:val="20"/>
                <w:szCs w:val="20"/>
              </w:rPr>
              <w:t xml:space="preserve">, а в п.7.1.1 сказано, что таблица должна содержать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не менее двух стр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ок</w:t>
            </w:r>
            <w:r>
              <w:rPr>
                <w:rFonts w:ascii="Arial" w:hAnsi="Arial" w:cs="Arial"/>
                <w:sz w:val="20"/>
                <w:szCs w:val="20"/>
              </w:rPr>
              <w:t xml:space="preserve"> (не считая головки и боковика таблицы).</w:t>
            </w:r>
          </w:p>
          <w:p w14:paraId="2BF54F9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CFB42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45329B" w14:textId="77777777" w:rsidR="00284E2B" w:rsidRDefault="00F33680">
            <w:pPr>
              <w:pStyle w:val="Western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7.1.1 …Таблица должна содержать не менее двух граф (не считая боковика таблицы) и как минимум одну содержательную строку.</w:t>
            </w:r>
          </w:p>
          <w:p w14:paraId="4FB350B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о количестве строк таблицы из п.5.4.2 исключить.</w:t>
            </w:r>
          </w:p>
          <w:p w14:paraId="2D2CE96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02FB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7AD4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разночтения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F9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ED536F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ТД, содержащим текст, разбитый на графы, приведены в отдельном разделе, как в действующем стандарте</w:t>
            </w:r>
          </w:p>
        </w:tc>
      </w:tr>
      <w:tr w:rsidR="00284E2B" w14:paraId="3F8A7AAD" w14:textId="77777777">
        <w:trPr>
          <w:trHeight w:val="670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857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883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532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13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2E07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1. Непонятно на что дана ссылка. Наверно на 5.5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2. В действующем ГОСТ нет такого требования, что хотя бы один раздел нужен. Рекомендую убрать.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Предлагаемая редакция если убрать: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5.4.3 Пункты текстового документа группируют по разделам и приложениям, при необходимости. Разделы и приложен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ия могут быть разделены на подразделы, под-подразделы и т.д., содержащие не менее одного пункта.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Разделение на структурные элементы (разделы, подразделы, под-подразделы и т. д.) производится только если необходимо разделить на два и более структурных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элемента.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Количество уровней структуры документа выбирает разработчик документа в зависимости от сложности и объема документа. Для обеспечения удобочитаемости рекомендуется не более четырех уровней.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Предлагаемая редакция если не убирать: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5.4.3 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ункты текстового документа группируют по разделам и приложениям (при необходимости). Разделы и приложения могут быть разделены на подразделы, под-подразделы и т.д., содержащие не менее одного пункта.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Текстовый документ должен иметь, как минимум, один разде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л. Дальнейшее разделение на структурные элементы (разделы, подразделы, под-подразделы и т. д.) производится только если необходимо разделить на два и более структурных элемента.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Количество уровней структуры документа выбирает разработчик документа в зависи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мости от сложности и объема документа. Для обеспечения удобочитаемости рекомендуется не более четырех уровней.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987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D5CDF9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очень понятно, как выполнять основное тематическое содержание без введения в документ хотя бы одного раздела? Включать пун</w:t>
            </w:r>
            <w:r>
              <w:rPr>
                <w:rFonts w:ascii="Arial" w:hAnsi="Arial" w:cs="Arial"/>
                <w:sz w:val="20"/>
                <w:szCs w:val="20"/>
              </w:rPr>
              <w:t>кт без заголовка? Или пункт с заголовком?.</w:t>
            </w:r>
          </w:p>
          <w:p w14:paraId="4EF9FC2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74AE6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в ОР доработан с учетом  п. 3.11 ГОСТ 1.5 (см. 5.8 ОР)</w:t>
            </w:r>
          </w:p>
        </w:tc>
      </w:tr>
      <w:tr w:rsidR="00284E2B" w14:paraId="140444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117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F60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299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23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6782F7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к единообразию оформление ссылок на разделы и пункты.</w:t>
            </w:r>
          </w:p>
          <w:p w14:paraId="2917F8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Одновременно с вышесказанным актуализировать ссылку</w:t>
            </w:r>
          </w:p>
          <w:p w14:paraId="17B5629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494AB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6799E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(подраздел 5.3)</w:t>
            </w:r>
          </w:p>
          <w:p w14:paraId="32C334F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D41A9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50CB6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Противоречие </w:t>
            </w:r>
            <w:r>
              <w:rPr>
                <w:rFonts w:ascii="Arial" w:hAnsi="Arial" w:cs="Arial"/>
                <w:sz w:val="20"/>
                <w:szCs w:val="20"/>
              </w:rPr>
              <w:br/>
              <w:t>п. 5.2.8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B89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  <w:tr w:rsidR="00284E2B" w14:paraId="7D440F9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874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DE0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4700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AC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D9915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из перечисления структурных элементов под-подразделы, т.к. далее по тексту отсутствуют правила их обозначения.</w:t>
            </w:r>
          </w:p>
          <w:p w14:paraId="68AA6A2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B87F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CF726A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5.4.3 Пункты текстового документа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группируют по разделам (подразделам) ……</w:t>
            </w:r>
          </w:p>
          <w:p w14:paraId="30928B24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На каждом последующем уровне структуры документа должно быть не менее двух группирующих структурных элементов, например, подразделов (если менее, то группирующие структурные элементы не выделяют).</w:t>
            </w:r>
          </w:p>
          <w:p w14:paraId="00F0C0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032E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гаемой редакции:</w:t>
            </w:r>
          </w:p>
          <w:p w14:paraId="2818BE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5A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779B30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2D62B3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46FC90C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889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E5F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5.4.3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58DE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22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FE766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Неясна формулировка «… (если менее, то группирующие структурные элементы не выделяют)». Имеется ввиду не </w:t>
            </w:r>
            <w:r>
              <w:rPr>
                <w:rFonts w:ascii="Arial" w:hAnsi="Arial" w:cs="Arial"/>
                <w:sz w:val="20"/>
                <w:szCs w:val="20"/>
              </w:rPr>
              <w:t>выделяют заголовки этих элементов?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AC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6B774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7B0E3AD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63C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E32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AC5B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0FEA00B2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1F295F3E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1137984E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08-03/14033 от 30.04.2026 (АО </w:t>
            </w:r>
            <w:r>
              <w:rPr>
                <w:rFonts w:ascii="Arial" w:hAnsi="Arial" w:cs="Arial"/>
                <w:sz w:val="20"/>
                <w:szCs w:val="20"/>
              </w:rPr>
              <w:t>«Вертолеты России», исх. № 6991/12 от 07.05.2026)</w:t>
            </w:r>
          </w:p>
          <w:p w14:paraId="1CDAA674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0B3079E0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  <w:p w14:paraId="5DC02FA9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30F14375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A9E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4411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Откорректировать ссылку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 5.3 в тексте пункта</w:t>
            </w:r>
          </w:p>
          <w:p w14:paraId="1457D57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A610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</w:t>
            </w:r>
          </w:p>
          <w:p w14:paraId="65D899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81BE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523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B7FCFB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ED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4B0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A567" w14:textId="77777777" w:rsidR="00284E2B" w:rsidRDefault="00F33680">
            <w:pPr>
              <w:tabs>
                <w:tab w:val="left" w:pos="300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4F2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35C3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наименования уровней документа</w:t>
            </w:r>
          </w:p>
          <w:p w14:paraId="5E9C6C3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1EF57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45FB2488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……..</w:t>
            </w:r>
            <w:bookmarkStart w:id="63" w:name="_Hlk232362748"/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Для обеспечения удобочитаемости рекомендуется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включать в документ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не более четырех уровней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(раздел, подраздел, пункт, подпункт)</w:t>
            </w:r>
          </w:p>
          <w:bookmarkEnd w:id="63"/>
          <w:p w14:paraId="4EB5470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B71C3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670C85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 и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89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BE1864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965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385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312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87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9BB85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Пункты текстового документа группируют по разделам (подразделам, под-подразделам и т. д.) и приложениям (см. 5.3). Текстовый документ должен иметь, как минимум, один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раздел. На каждом последующем уровне структуры документа должно быть не менее двух группирующих структурных элементов: подразделов, под-подразделов и т. п. (если менее, то группирующие структурные элементы не выделяют). </w:t>
            </w:r>
          </w:p>
          <w:p w14:paraId="00FC890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Количество уровней структуры докуме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нта выбирает разработчик документа в зависимости от сложности и объема документа. Для обеспечения удобочитаемости рекомендуется не более четырех уровней</w:t>
            </w:r>
          </w:p>
          <w:p w14:paraId="7322733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AAE75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67AACD5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Пункты текстового документа группируют по разделам (подразделам, под-подраздела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м и т. д.) и приложениям (см. 5.3). Текстовый документ должен иметь, как минимум, один раздел. На каждом последующем уровне структуры документа должно быть не менее двух группирующих структурных элементов: подразделов, под-подразделов и т. п. (если менее,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то группирующие структурные элементы не выделяют). </w:t>
            </w:r>
          </w:p>
          <w:p w14:paraId="1B453D4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Количество уровней структуры документа выбирает разработчик документа в зависимости от сложности и объема документа. Для обеспечения удобочитаемости рекомендуется не более пяти уровней</w:t>
            </w:r>
          </w:p>
          <w:p w14:paraId="4A4B79D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8F2D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BD6A6F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РЭ на вагон пассажирский пять уров-ней, при вводе проекта ГОСТ в действие придется корректировать все РЭ, а это около 100 документов, колоссальная работа.</w:t>
            </w:r>
          </w:p>
          <w:p w14:paraId="64CF7ED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9B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1601E8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с целью приведения к действующей</w:t>
            </w:r>
            <w:r>
              <w:rPr>
                <w:rFonts w:ascii="Arial" w:hAnsi="Arial" w:cs="Arial"/>
                <w:sz w:val="20"/>
                <w:szCs w:val="20"/>
              </w:rPr>
              <w:t xml:space="preserve"> редакции по замечаниям организаций выше.</w:t>
            </w:r>
          </w:p>
          <w:p w14:paraId="7F80021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CDC755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Согласно ГОСТ Р 2.610 РЭ делится на части, а затем уже на разделы, подразделы, пункты, подпункты. Это 5 уровней. </w:t>
            </w:r>
          </w:p>
          <w:p w14:paraId="608F17F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C9785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указать, требуется ли разрешать делать части РЭ в одном документе, а не в виде отдельны</w:t>
            </w:r>
            <w:r>
              <w:rPr>
                <w:rFonts w:ascii="Arial" w:hAnsi="Arial" w:cs="Arial"/>
                <w:sz w:val="20"/>
                <w:szCs w:val="20"/>
              </w:rPr>
              <w:t>х документов с собственными обозначениями! См. 4.1.2.1</w:t>
            </w:r>
          </w:p>
        </w:tc>
      </w:tr>
      <w:tr w:rsidR="00284E2B" w14:paraId="200164F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51B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F5D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898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CC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0AA7B6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Пункты текстового документа группируют по разделам (подразделам, под-подразделам и т. д.) и приложениям (см. 5.3). </w:t>
            </w:r>
            <w:r>
              <w:rPr>
                <w:rFonts w:ascii="Arial" w:hAnsi="Arial" w:cs="Arial"/>
                <w:b/>
                <w:sz w:val="20"/>
                <w:szCs w:val="20"/>
              </w:rPr>
              <w:t>Текстовый документ должен иметь, как минимум, один раздел</w:t>
            </w:r>
            <w:r>
              <w:rPr>
                <w:rFonts w:ascii="Arial" w:hAnsi="Arial" w:cs="Arial"/>
                <w:sz w:val="20"/>
                <w:szCs w:val="20"/>
              </w:rPr>
              <w:t>. На каждом последующем уровне структуры документа должно быть не менее двух группир</w:t>
            </w:r>
            <w:r>
              <w:rPr>
                <w:rFonts w:ascii="Arial" w:hAnsi="Arial" w:cs="Arial"/>
                <w:sz w:val="20"/>
                <w:szCs w:val="20"/>
              </w:rPr>
              <w:t xml:space="preserve">ующих структурных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элементов: подразделов, под-подразделов и т. п. (если менее, то группирующие структурные элементы не выделяют)</w:t>
            </w:r>
          </w:p>
          <w:p w14:paraId="674D167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63398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A2E4A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в части наличия одного раздела противоречит пункту 5.4.1. При этом возникает вопрос, если в текст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овом документе один пункт, должен ли он иметь раздел?</w:t>
            </w:r>
          </w:p>
          <w:p w14:paraId="6429E69A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94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DC5956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в ОР доработан с учетом п. 3.11 ГОСТ 1.5 (см. 5.8 ОР)</w:t>
            </w:r>
          </w:p>
        </w:tc>
      </w:tr>
      <w:tr w:rsidR="00284E2B" w14:paraId="11EBA67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20D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567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A0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A1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BC2F16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…подподразделам…</w:t>
            </w:r>
          </w:p>
          <w:p w14:paraId="10B3C80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0D4C3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0531E97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Исключить данное понятие</w:t>
            </w:r>
          </w:p>
          <w:p w14:paraId="66D6745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3AF0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C281FE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 такого деления. Есть раздел, подраздел, пункт, подпункт</w:t>
            </w:r>
          </w:p>
          <w:p w14:paraId="7A5BF75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C7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649E0F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20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968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570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3F45011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3B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F2658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Исключить текст «На каждом последующем уровне структуры документа должно быть не менее двух группирующих структурных элементов: подразделов, под</w:t>
            </w:r>
            <w:r>
              <w:rPr>
                <w:rStyle w:val="afd"/>
                <w:rFonts w:eastAsiaTheme="minorEastAsia"/>
              </w:rPr>
              <w:softHyphen/>
              <w:t>подраз</w:t>
            </w:r>
            <w:r>
              <w:rPr>
                <w:rStyle w:val="afd"/>
                <w:rFonts w:eastAsiaTheme="minorEastAsia"/>
              </w:rPr>
              <w:t>делов и т. п. (если менее, то группирующие структурные элементы не выделяют)».</w:t>
            </w:r>
          </w:p>
          <w:p w14:paraId="0D0AF76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8C115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7544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Текст противоречит п.5.4.1 «Текстовый документ должен включать минимум один пункт».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428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7C25B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в ОР доработан с учетом п. 3.11 ГОСТ 1.5 (</w:t>
            </w:r>
            <w:r>
              <w:rPr>
                <w:rFonts w:ascii="Arial" w:hAnsi="Arial" w:cs="Arial"/>
                <w:sz w:val="20"/>
                <w:szCs w:val="20"/>
              </w:rPr>
              <w:t>см. 5.8 ОР)</w:t>
            </w:r>
          </w:p>
        </w:tc>
      </w:tr>
      <w:tr w:rsidR="00284E2B" w14:paraId="38C7E6D6" w14:textId="77777777">
        <w:trPr>
          <w:trHeight w:val="26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E40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D64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633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60CEFD0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64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A7EBE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требование.</w:t>
            </w:r>
          </w:p>
          <w:p w14:paraId="16125E3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B5B8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B6D3F84" w14:textId="77777777" w:rsidR="00284E2B" w:rsidRDefault="00F33680">
            <w:pPr>
              <w:rPr>
                <w:rStyle w:val="afd"/>
                <w:rFonts w:eastAsiaTheme="minorEastAsia"/>
              </w:rPr>
            </w:pPr>
            <w:r>
              <w:rPr>
                <w:rStyle w:val="afd"/>
                <w:rFonts w:eastAsiaTheme="minorEastAsia"/>
              </w:rPr>
              <w:t xml:space="preserve">При необходимости, допускается помещать не более одной </w:t>
            </w:r>
            <w:r>
              <w:rPr>
                <w:rStyle w:val="afd"/>
                <w:rFonts w:eastAsiaTheme="minorEastAsia"/>
              </w:rPr>
              <w:t>страницы текста между заголовками структурных элементов (раздела и подраздела, подраздела и под-подраздела и т. д.), разъясняющий общее содержание (назначение и т. п.) структурного элемента, в котором он помещен.</w:t>
            </w:r>
          </w:p>
          <w:p w14:paraId="192A6BFE" w14:textId="77777777" w:rsidR="00284E2B" w:rsidRDefault="00284E2B">
            <w:pPr>
              <w:rPr>
                <w:rStyle w:val="afd"/>
                <w:rFonts w:eastAsiaTheme="minorEastAsia"/>
              </w:rPr>
            </w:pPr>
          </w:p>
          <w:p w14:paraId="0B7DBC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1AAC573" w14:textId="77777777" w:rsidR="00284E2B" w:rsidRDefault="00F33680">
            <w:pPr>
              <w:rPr>
                <w:rFonts w:ascii="Arial" w:eastAsiaTheme="minorEastAsia" w:hAnsi="Arial" w:cs="Arial"/>
                <w:color w:val="231F20"/>
                <w:sz w:val="20"/>
                <w:szCs w:val="20"/>
              </w:rPr>
            </w:pPr>
            <w:r>
              <w:rPr>
                <w:rStyle w:val="afd"/>
                <w:rFonts w:eastAsiaTheme="minorEastAsia"/>
              </w:rPr>
              <w:t>Уточнить требование.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B8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C61EE5E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40256C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 почему страницы? Абзац – это законченная мысль. Вряд ли кто-то будет писать абзац на несколько страниц. Одного абзаца мало? Если надо много мыслей сказать, не оформляя их в пункты, то это плохая практика</w:t>
            </w:r>
          </w:p>
        </w:tc>
      </w:tr>
      <w:tr w:rsidR="00284E2B" w14:paraId="295626E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71B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486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5.4.1 и 5.4.3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955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1E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E92E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новой редакции</w:t>
            </w:r>
          </w:p>
          <w:p w14:paraId="39AD7EC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E527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52C34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Основное техническое содержание текстового документа делят на структурные элементы: разделы, подразделы, пункты, подпункты. Р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азделы могут делиться на пункты или на подразделы с соответствующими пунктами. Пункты при необходимости могут делиться на подпункты</w:t>
            </w:r>
          </w:p>
          <w:p w14:paraId="2BEEB25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3D4C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DAD164D" w14:textId="77777777" w:rsidR="00284E2B" w:rsidRDefault="00F33680">
            <w:pPr>
              <w:ind w:right="14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Пп.5.4.1 и 5.4.3 противоречат друг другу:</w:t>
            </w:r>
          </w:p>
          <w:p w14:paraId="243D8A93" w14:textId="77777777" w:rsidR="00284E2B" w:rsidRDefault="00F33680">
            <w:pPr>
              <w:ind w:right="14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-5.4.1: "Текстовый документ должен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включать минимум один пункт";</w:t>
            </w:r>
          </w:p>
          <w:p w14:paraId="67F9F3F4" w14:textId="77777777" w:rsidR="00284E2B" w:rsidRDefault="00F33680">
            <w:pPr>
              <w:ind w:right="14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- 5.4.3: "Пункты текстового документа группируют по разделам (подразделам, подподразделам и т. д.) и приложениям (см. п.5.3). Текстовый документ должен иметь, как минимум, один раздел", не понятно документ должен состоять как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минимум из одного раздела или из одного пункта.</w:t>
            </w:r>
          </w:p>
          <w:p w14:paraId="7B10CD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Предлагаем установить четкую градацию по делению текста: разделы, подразделы, пункты, подпункты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7CD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23E1D2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в ОР доработан с учетом п. 3.11 ГОСТ 1.5 (см. 5.8 ОР)</w:t>
            </w:r>
          </w:p>
        </w:tc>
      </w:tr>
      <w:tr w:rsidR="00284E2B" w14:paraId="4758DD9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96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E9F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5.4.3 - 5.4.5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9E8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42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3968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противоречие о допустимости абзацев вне подразделов</w:t>
            </w:r>
          </w:p>
          <w:p w14:paraId="0E7DA2D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4DC6E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8B6CF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Логические противоречия </w:t>
            </w:r>
          </w:p>
          <w:p w14:paraId="5ADF74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C41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1BFD4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Такое предложение внесено рабочей группой. Может рассматриват</w:t>
            </w:r>
            <w:r>
              <w:rPr>
                <w:rFonts w:ascii="Arial" w:hAnsi="Arial" w:cs="Arial"/>
                <w:sz w:val="20"/>
                <w:szCs w:val="20"/>
              </w:rPr>
              <w:t>ься как пояснительный текст к разделу (подразделу) в целом (или как  подзаголовок)</w:t>
            </w:r>
          </w:p>
        </w:tc>
      </w:tr>
      <w:tr w:rsidR="00284E2B" w14:paraId="03797DD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F07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21E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93D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F2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561BD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Содержательные строки табличного документа допускается группировать по разделам и подразделам. </w:t>
            </w:r>
            <w:r>
              <w:rPr>
                <w:rFonts w:ascii="Arial" w:hAnsi="Arial" w:cs="Arial"/>
                <w:b/>
                <w:sz w:val="20"/>
                <w:szCs w:val="20"/>
              </w:rPr>
              <w:t>Количество уровней структуры документа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выбирает разработчик документа в зависимости от сложности и объема документа и требований стандартов на отдельные виды таб</w:t>
            </w:r>
            <w:r>
              <w:rPr>
                <w:rFonts w:ascii="Arial" w:hAnsi="Arial" w:cs="Arial"/>
                <w:sz w:val="20"/>
                <w:szCs w:val="20"/>
              </w:rPr>
              <w:t>личных документов</w:t>
            </w:r>
          </w:p>
          <w:p w14:paraId="60762E8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E449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0EAB6F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понимания количество уровней какого документа выбирает разработчик, так как в пункте 5.4.3 уже сказано, что количество уровней структуры документа выбирает разработчик</w:t>
            </w:r>
          </w:p>
          <w:p w14:paraId="0779915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D91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D3D538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</w:t>
            </w:r>
            <w:r>
              <w:rPr>
                <w:rFonts w:ascii="Arial" w:hAnsi="Arial" w:cs="Arial"/>
                <w:sz w:val="20"/>
                <w:szCs w:val="20"/>
              </w:rPr>
              <w:t>аботан.</w:t>
            </w:r>
          </w:p>
          <w:p w14:paraId="34BAF5E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ТД, содержащим текст, разбитый на графы, приведены в отдельном разделе, как в действующей редакции</w:t>
            </w:r>
          </w:p>
        </w:tc>
      </w:tr>
      <w:tr w:rsidR="00284E2B" w14:paraId="03983AC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399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B24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A9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FC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224C6A6" w14:textId="77777777" w:rsidR="00284E2B" w:rsidRDefault="00F33680">
            <w:pPr>
              <w:jc w:val="both"/>
              <w:rPr>
                <w:rFonts w:ascii="Arial" w:hAnsi="Arial" w:cs="Arial"/>
                <w:spacing w:val="-8"/>
                <w:sz w:val="20"/>
                <w:szCs w:val="20"/>
              </w:rPr>
            </w:pP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Уточнить, почему пункт, а не подпункт 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>размещают на самом нижнем уровне структуры документа.</w:t>
            </w:r>
          </w:p>
          <w:p w14:paraId="47E58D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Исключить второй абзац, </w:t>
            </w:r>
            <w:r>
              <w:rPr>
                <w:rFonts w:ascii="Arial" w:hAnsi="Arial" w:cs="Arial"/>
                <w:bCs/>
                <w:spacing w:val="-6"/>
                <w:sz w:val="20"/>
                <w:szCs w:val="20"/>
              </w:rPr>
              <w:t>е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сли раздел или подраздел стандарта разделен на пункты, то включение в этот раздел (подраздел) текста, предшествующего первому пункту, не допускается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536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4C6BCE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</w:t>
            </w:r>
            <w:r>
              <w:rPr>
                <w:rFonts w:ascii="Arial" w:hAnsi="Arial" w:cs="Arial"/>
                <w:sz w:val="20"/>
                <w:szCs w:val="20"/>
              </w:rPr>
              <w:t>ботан по замечаниям.</w:t>
            </w:r>
          </w:p>
          <w:p w14:paraId="5ECD43B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3AC49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Предложение о возможности включения текста после заголовка внесено рабочей группой. Может рассматриваться как пояснительный текст к разделу (подразделу) в целом, или как подзаголовок.</w:t>
            </w:r>
          </w:p>
        </w:tc>
      </w:tr>
      <w:tr w:rsidR="00284E2B" w14:paraId="4367ADF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CC9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90F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5.4.5,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601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8B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30C61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из перечисления структурных элементов под-подразделы, т.к. далее по тексту отсутствуют правила их обозначения.</w:t>
            </w:r>
          </w:p>
          <w:p w14:paraId="1CF6548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11675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5B3CA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При необходимости, допускается помещать один абзац текста 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ежду заголовками структурных элементов (раздела и подраздела) (далее по тексту)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3FE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B66373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005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315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5.4.5,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1DE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54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E9D0E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</w:t>
            </w:r>
          </w:p>
          <w:p w14:paraId="0A335B1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3AFC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4EAA8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если это установлено в стандарте </w:t>
            </w:r>
            <w:r>
              <w:rPr>
                <w:rFonts w:ascii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F8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F625E3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368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D02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473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95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3DC94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Структурные элементы текстового документа должны иметь уникальные обозначения. Единственный пункт допускается не обозначать. Единственный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подпункт не обозначают (и не выделяют).</w:t>
            </w:r>
          </w:p>
          <w:p w14:paraId="7660387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63C43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26A48D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</w:t>
            </w:r>
          </w:p>
          <w:p w14:paraId="227A47E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раздел или подраздел состоит из одного пункта, он также нумеруется</w:t>
            </w:r>
          </w:p>
          <w:p w14:paraId="482598A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5D09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5337E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ГОСТ 2.105-2019 6.5.7 Если раздел или подраздел состоит из одного </w:t>
            </w:r>
            <w:r>
              <w:rPr>
                <w:rFonts w:ascii="Arial" w:hAnsi="Arial" w:cs="Arial"/>
                <w:sz w:val="20"/>
                <w:szCs w:val="20"/>
              </w:rPr>
              <w:t>пункта, он также нумеруется</w:t>
            </w:r>
          </w:p>
          <w:p w14:paraId="3C9421C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Какой смысл изменять, если это не влияет ни на что, больше сотни действующих документов так оформлены. С введением ЕСКД так работаем, уже 50 лет.</w:t>
            </w:r>
          </w:p>
          <w:p w14:paraId="19DFF9F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BD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D599FC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9F3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24B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76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</w:t>
            </w:r>
            <w:r>
              <w:rPr>
                <w:rFonts w:ascii="Arial" w:hAnsi="Arial" w:cs="Arial"/>
                <w:sz w:val="20"/>
                <w:szCs w:val="20"/>
              </w:rPr>
              <w:t>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643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B66507B" w14:textId="77777777" w:rsidR="00284E2B" w:rsidRDefault="00F33680">
            <w:pPr>
              <w:pStyle w:val="aff7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5.4.6 Структурные элементы текстового документа должны иметь уникальные обозначения. Единственный пункт допускается не обозначать. Единственный подпункт не обозначают (и не выделяют).</w:t>
            </w:r>
          </w:p>
          <w:p w14:paraId="2F2A5B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Структурные элементы табличного документа допускается не обозначать.</w:t>
            </w:r>
          </w:p>
          <w:p w14:paraId="070A290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BD496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едлагаемая редакция:</w:t>
            </w:r>
          </w:p>
          <w:p w14:paraId="159DDB95" w14:textId="77777777" w:rsidR="00284E2B" w:rsidRDefault="00F33680">
            <w:pPr>
              <w:pStyle w:val="aff7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5.4.6 Структурные элементы текстового документа должны иметь уникальные обозначени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я. Единственный пункт необходимо обозначать.</w:t>
            </w:r>
          </w:p>
          <w:p w14:paraId="63FD90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Структурные элементы табличного документа допускается не обознача</w:t>
            </w:r>
            <w:r>
              <w:rPr>
                <w:rFonts w:ascii="Arial" w:hAnsi="Arial" w:cs="Arial"/>
                <w:bCs/>
                <w:sz w:val="20"/>
                <w:szCs w:val="20"/>
              </w:rPr>
              <w:t>ть.</w:t>
            </w:r>
          </w:p>
          <w:p w14:paraId="118A955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90D5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B4FB2C9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</w:t>
            </w:r>
            <w:r>
              <w:rPr>
                <w:rFonts w:ascii="Arial" w:hAnsi="Arial" w:cs="Arial"/>
                <w:sz w:val="20"/>
                <w:szCs w:val="20"/>
              </w:rPr>
              <w:t>СТ 2.316 п.4.10, 4.13</w:t>
            </w:r>
          </w:p>
          <w:p w14:paraId="2B8A97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Оформление технических требований выполняют по ГОСТ Р 2.105. Пункт должен иметь обозначение, т. к. на него могут быть ссылки по тексту и на чертеже (требования к клею и склеивание деталей, маркировка и т.д.)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36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50EDD09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EBF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25A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E64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«НЦВ Миль и Камов»</w:t>
            </w:r>
          </w:p>
          <w:p w14:paraId="468F52F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9C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7310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Вернуть формулировку ГОСТ Р 2.105-2019 п.6.5.7 с дополнением.</w:t>
            </w:r>
          </w:p>
          <w:p w14:paraId="6A5F46C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42BE3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B980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Если раздел или подраздел состоит из одного п</w:t>
            </w:r>
            <w:r>
              <w:rPr>
                <w:rStyle w:val="afd"/>
                <w:rFonts w:eastAsiaTheme="minorEastAsia"/>
              </w:rPr>
              <w:t>ункта, он также нумеруется.</w:t>
            </w:r>
          </w:p>
          <w:p w14:paraId="21935E1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D8E2E7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29A6B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Вернуть формулировку ГОСТ Р 2.105-2019 п.6.11.1 с дополнением. Это влияет на правило ссылок.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0F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D9A25C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FC0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737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5.4.6, 1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F8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E4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5973EF3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2-е и 3-е предложения противоречат 1-му предложению</w:t>
            </w:r>
          </w:p>
          <w:p w14:paraId="4FAC91B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85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D2A3D0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609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386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D1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1F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AC8191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Рекомендуется для обозначения структурного элемента основного технического содержания </w:t>
            </w:r>
            <w:r>
              <w:rPr>
                <w:rFonts w:ascii="Arial" w:hAnsi="Arial" w:cs="Arial"/>
                <w:sz w:val="20"/>
                <w:szCs w:val="20"/>
              </w:rPr>
              <w:t>применять порядковую нумерацию арабскими цифрами с включением обозначения родительского раздела (подраздела и т. п.). Допускается использовать иную систему обозначения структурных элементов, принятую в организации</w:t>
            </w:r>
          </w:p>
          <w:p w14:paraId="597654E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A2FBF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6A88CA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Рекомендуется для </w:t>
            </w:r>
            <w:r>
              <w:rPr>
                <w:rFonts w:ascii="Arial" w:hAnsi="Arial" w:cs="Arial"/>
                <w:sz w:val="20"/>
                <w:szCs w:val="20"/>
              </w:rPr>
              <w:t>обозначения структурного элемента основного технического содержания применять порядковую нумерацию арабскими цифрами с включением обозначения родительского раздела (подраздела и т. п.). Допускается использовать иную систему обозначения структурных элементо</w:t>
            </w:r>
            <w:r>
              <w:rPr>
                <w:rFonts w:ascii="Arial" w:hAnsi="Arial" w:cs="Arial"/>
                <w:sz w:val="20"/>
                <w:szCs w:val="20"/>
              </w:rPr>
              <w:t xml:space="preserve">в, принятую в </w:t>
            </w:r>
            <w:r>
              <w:rPr>
                <w:rFonts w:ascii="Arial" w:hAnsi="Arial" w:cs="Arial"/>
                <w:b/>
                <w:sz w:val="20"/>
                <w:szCs w:val="20"/>
              </w:rPr>
              <w:t>стандарте</w:t>
            </w:r>
            <w:r>
              <w:rPr>
                <w:rFonts w:ascii="Arial" w:hAnsi="Arial" w:cs="Arial"/>
                <w:sz w:val="20"/>
                <w:szCs w:val="20"/>
              </w:rPr>
              <w:t xml:space="preserve"> организации</w:t>
            </w:r>
          </w:p>
          <w:p w14:paraId="2B294B7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22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FC7C0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6.3.9</w:t>
            </w:r>
          </w:p>
        </w:tc>
      </w:tr>
      <w:tr w:rsidR="00284E2B" w14:paraId="682C118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AEE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9AD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37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93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4C98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5.4.7 Рекомендуется для обозначения структурного элемента основного технического содержания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применять порядковую нумерацию арабскими цифрами с включением обозначения родительского раздела (подраздела и т. п.). Допускается использовать иную систему обозначения структурных элементов, принятую в организации.</w:t>
            </w:r>
          </w:p>
          <w:p w14:paraId="0E7BF52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77B2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EF780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5.4.7 Для обознач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ения структурного элемента основного технического 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ru-RU"/>
              </w:rPr>
              <w:t xml:space="preserve"> необходимо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применять порядковую нумерацию арабскими цифрами с включением обозначения раздела (подраздела и т. п.).</w:t>
            </w:r>
          </w:p>
          <w:p w14:paraId="3817385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DA03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FBF7D0B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ГОСТ 1.5 п.4.1.2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F7D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6BA5F13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150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A05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C13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ООО </w:t>
            </w:r>
            <w:r>
              <w:rPr>
                <w:rFonts w:ascii="Arial" w:hAnsi="Arial" w:cs="Arial"/>
                <w:sz w:val="20"/>
                <w:szCs w:val="20"/>
              </w:rPr>
              <w:t>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F0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4C7CF80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При порядковой нумерации структурных элементов: </w:t>
            </w:r>
          </w:p>
          <w:p w14:paraId="207035CC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- обозначение раздела – это число, соответствующее порядковому номеру раздела в документе;</w:t>
            </w:r>
          </w:p>
          <w:p w14:paraId="0BCC93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Пример – 1, 2, 3 и т. д.</w:t>
            </w:r>
          </w:p>
          <w:p w14:paraId="4250C34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602D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B6806C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При порядковой нумерации структурных элементов: </w:t>
            </w:r>
          </w:p>
          <w:p w14:paraId="4F697178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- обозначение раздела – это число, соответствующее порядковому номеру раздела в документе;</w:t>
            </w:r>
          </w:p>
          <w:p w14:paraId="1B32F850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Пример – 1, 2, 3 и т. д.</w:t>
            </w:r>
          </w:p>
          <w:p w14:paraId="0D6CE83C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- обозначение раздела в приложениях – это обозначение приложения и ч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исло, соответствующее порядковому номеру раздела в документе, разделенных точкой;</w:t>
            </w:r>
          </w:p>
          <w:p w14:paraId="261611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Пример – А.1, В.2, АА.3 и т. д.</w:t>
            </w:r>
          </w:p>
          <w:p w14:paraId="379ADAF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ACF7C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4D76A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пояснениями к оформлению приложений ГОСТ Р 2.105 п.6.3.7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823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55E3F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46637E7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07B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0D4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5AC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5E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B12CFC3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- обозначение подраздела (в т. ч. подраздела приложения) включает обозначение родительского элемента и порядковый номер подраздела в нем, разделенные точкой;</w:t>
            </w:r>
          </w:p>
          <w:p w14:paraId="7BB963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П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ример – 1.1, 2.3, 3.2, А.4, Б.1 и т. д.</w:t>
            </w:r>
          </w:p>
          <w:p w14:paraId="122542A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A7B85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FB75809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- обозначение подраздела включает обозначение раздела и порядковый номер подраздела  в нем, разделенные точкой;</w:t>
            </w:r>
          </w:p>
          <w:p w14:paraId="27B92DA8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Пример – 1.1, 2.3, 3.2 и т. д.</w:t>
            </w:r>
          </w:p>
          <w:p w14:paraId="06195E73" w14:textId="77777777" w:rsidR="00284E2B" w:rsidRDefault="00F33680">
            <w:pPr>
              <w:pStyle w:val="aff7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- обозначение подраздела приложения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включает обозначение приложения, раздела и порядковый номер подраздела в нем, разделенные точкой;</w:t>
            </w:r>
          </w:p>
          <w:p w14:paraId="164922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</w:rPr>
              <w:t>Пример –  А.4.1, ББ.1.2 и т. д.</w:t>
            </w:r>
          </w:p>
          <w:p w14:paraId="0EAF9A0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1B55F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60E50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понятия «родительский элемент» оформить в соответствии с ГОСТ Р 2.105 ред. от 08.11.20</w:t>
            </w:r>
            <w:r>
              <w:rPr>
                <w:rFonts w:ascii="Arial" w:hAnsi="Arial" w:cs="Arial"/>
                <w:sz w:val="20"/>
                <w:szCs w:val="20"/>
              </w:rPr>
              <w:t>23  п.6.3.7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83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283691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3457106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25F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8DC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F5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7E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BC98E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- обозначение пункта включает обозначение родительского структурного элемента, в котором размещен пункт, и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порядковый номер пункта, отделенный точкой.</w:t>
            </w:r>
          </w:p>
          <w:p w14:paraId="1E6D31E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E1F22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808C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t>- если документ имеет подразделы, то нумерация пунктов должна быть в пределах подраздела и номер пункта должен состоять из номера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подраздела и пункта, разделенных точкой</w:t>
            </w:r>
          </w:p>
          <w:p w14:paraId="3DAA2A8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2F12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агаемой редакции:</w:t>
            </w:r>
          </w:p>
          <w:p w14:paraId="5CDFEA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 ред. от 08.11.2023  п.6.5.6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88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F13595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0FAC6C4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4426" w14:textId="77777777" w:rsidR="00284E2B" w:rsidRDefault="00F33680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26C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5.4.7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198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02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9BB5E9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Занести в термины понятия «родительский раздел», «родительский </w:t>
            </w:r>
            <w:r>
              <w:rPr>
                <w:rFonts w:ascii="Arial" w:hAnsi="Arial" w:cs="Arial"/>
                <w:sz w:val="20"/>
                <w:szCs w:val="20"/>
              </w:rPr>
              <w:t>элемент». Непонятно значение этих терминов.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38C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616B1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Исключены</w:t>
            </w:r>
          </w:p>
        </w:tc>
      </w:tr>
      <w:tr w:rsidR="00284E2B" w14:paraId="0122865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E5D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413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5.4.7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F29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43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EE65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Отсутствует пример обозначения под-подраздела</w:t>
            </w:r>
          </w:p>
          <w:p w14:paraId="4FBEFAC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A7A4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652EE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 xml:space="preserve">Добавить </w:t>
            </w: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пример с нумерацией под-подраздела</w:t>
            </w:r>
          </w:p>
          <w:p w14:paraId="668DD02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97829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CD09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разъяснения п.5.4.3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13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C0F46F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Под-подразделы исключены</w:t>
            </w:r>
          </w:p>
        </w:tc>
      </w:tr>
      <w:tr w:rsidR="00284E2B" w14:paraId="2F9F1E9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8C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F6C9" w14:textId="77777777" w:rsidR="00284E2B" w:rsidRDefault="00F33680">
            <w:pPr>
              <w:tabs>
                <w:tab w:val="left" w:pos="11766"/>
              </w:tabs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5.4.7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6FE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8C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13DF7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более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4 </w:t>
            </w:r>
            <w:r>
              <w:rPr>
                <w:rFonts w:ascii="Arial" w:hAnsi="Arial" w:cs="Arial"/>
                <w:sz w:val="20"/>
                <w:szCs w:val="20"/>
              </w:rPr>
              <w:t>разделительных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знаков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? </w:t>
            </w:r>
            <w:r>
              <w:rPr>
                <w:rFonts w:ascii="Arial" w:hAnsi="Arial" w:cs="Arial"/>
                <w:sz w:val="20"/>
                <w:szCs w:val="20"/>
              </w:rPr>
              <w:t>Сейчас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максимум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4 (</w:t>
            </w:r>
            <w:r>
              <w:rPr>
                <w:rFonts w:ascii="Arial" w:hAnsi="Arial" w:cs="Arial"/>
                <w:sz w:val="20"/>
                <w:szCs w:val="20"/>
              </w:rPr>
              <w:t>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подраздел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пункт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подпункт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)</w:t>
            </w:r>
          </w:p>
          <w:p w14:paraId="215ECEA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2B4D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42C6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оставить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действующем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ГОСТ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78D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AD1044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допускается</w:t>
            </w:r>
          </w:p>
        </w:tc>
      </w:tr>
      <w:tr w:rsidR="00284E2B" w14:paraId="56A70AA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7E0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71DD" w14:textId="77777777" w:rsidR="00284E2B" w:rsidRDefault="00F33680">
            <w:pPr>
              <w:tabs>
                <w:tab w:val="left" w:pos="11766"/>
              </w:tabs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5.4.7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0247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4392333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7B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586D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требование.</w:t>
            </w:r>
          </w:p>
          <w:p w14:paraId="136E65C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4445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1F02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- обозначение подпункта включает обозначение пункта и порядковый номер подпункта в пределах этого пункта, отделенный точкой. В конце номера пункта точка не ставится.</w:t>
            </w:r>
          </w:p>
          <w:p w14:paraId="33AFCDF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7CE1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D97B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8E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BC55EE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редакции.</w:t>
            </w:r>
          </w:p>
          <w:p w14:paraId="4DD7460C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1ACC89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AA9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87C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5.4.7, второе перечисление,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AE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79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CDEB1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– 1.1, 2.3, 3.2, А.4, Б.1 и т. д.</w:t>
            </w:r>
          </w:p>
          <w:p w14:paraId="75C11D9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99C95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CE804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Пример – 1.1, 2.3, 3.2, </w:t>
            </w:r>
            <w:r>
              <w:rPr>
                <w:rFonts w:ascii="Arial" w:hAnsi="Arial" w:cs="Arial"/>
                <w:b/>
                <w:sz w:val="20"/>
                <w:szCs w:val="20"/>
              </w:rPr>
              <w:t>А.4.1, Б.1.1</w:t>
            </w:r>
            <w:r>
              <w:rPr>
                <w:rFonts w:ascii="Arial" w:hAnsi="Arial" w:cs="Arial"/>
                <w:sz w:val="20"/>
                <w:szCs w:val="20"/>
              </w:rPr>
              <w:t xml:space="preserve"> и т. д</w:t>
            </w:r>
          </w:p>
          <w:p w14:paraId="471AE91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6C3E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14:paraId="49B4A7A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Если оставить А.1, то получается обозначение приложения А, а цифра 1 означает номер раздела, при этом номер подраздела отсутствует. Также из пункта 5.4.7 следует, что документ не может содержать подраздел без родительского элемента в виде раздела</w:t>
            </w:r>
          </w:p>
          <w:p w14:paraId="328FDBB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3B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</w:t>
            </w:r>
            <w:r>
              <w:rPr>
                <w:rFonts w:ascii="Arial" w:hAnsi="Arial" w:cs="Arial"/>
                <w:sz w:val="20"/>
                <w:szCs w:val="20"/>
              </w:rPr>
              <w:t>о к сведению.</w:t>
            </w:r>
          </w:p>
          <w:p w14:paraId="4F08AC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Приложения по своему уровню в иерархии структуры документа соответствуют разделам. Поэтому считаем некорректным говорить, сто приложение может делиться на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разделы. Приложение может делиться только на подразделы</w:t>
            </w:r>
          </w:p>
        </w:tc>
      </w:tr>
      <w:tr w:rsidR="00284E2B" w14:paraId="3FB718F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DA2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71D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5.4.7, последний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5D9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0F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884F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Упорядочить знаки препинания между примерами обозначения подпунктов</w:t>
            </w:r>
          </w:p>
          <w:p w14:paraId="275DCFD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4FB40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EFD0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2F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6335C5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D99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DE4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5B6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6F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099DF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Пункт является группирующим, если в нем есть подпункты? У пункта в этом случае тоже должен быть заголовок или он автоматически становится не пунктом, а под-подразделом?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Понял идею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так, что есть следующие структурные элементы: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группирующие структурные элементы – это разделы, подразделы, под-подразделы (под-под-подразделы и до бесконечности) и приложения. Все группирующие структурные элементы должны иметь заголовок.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ин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формативные структурные элементы – пункты и подпункты. Заголовков не имеют. Каждый имеет отдельное положение и иметь законченный смысл. (пришлось их как-то назвать)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1. Стоит честко определить структурные элементы.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2. Стоит пояснить, что пункт и подпункт 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 имеют заголовков, если это так. Определить могут ли быть под-подпункты и т.д.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94A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1DA7E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4DD519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95F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A67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B6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2C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5685A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Добавить требование о возможности наличия заголовка для пункта, при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необходимости в редакции ГОСТ Р 2.105-2019</w:t>
            </w:r>
          </w:p>
          <w:p w14:paraId="6F7233C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3A8B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069E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5.4.8 Группирующие структурные элементы (разделы, подразделы и т. д.) должны иметь заголовки.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Пункты, как, правило заголовков не имеют. Допускается оформлять пункт как заголовок, если он по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дразделяется на подпункты.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Заголовок включает обозначение структурного элемента (при наличии) и наименование, которое должно кратко и ясно отражать его содержание.</w:t>
            </w:r>
          </w:p>
          <w:p w14:paraId="7903BDE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9A19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5C097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28B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03367037" w14:textId="77777777" w:rsidR="00284E2B" w:rsidRDefault="00F33680">
      <w:pPr>
        <w:pStyle w:val="2"/>
        <w:shd w:val="clear" w:color="auto" w:fill="9CC2E5" w:themeFill="accent5" w:themeFillTint="99"/>
      </w:pPr>
      <w:r>
        <w:lastRenderedPageBreak/>
        <w:t xml:space="preserve">5.5 </w:t>
      </w:r>
      <w:r>
        <w:t>Приложения (см. новый подраздел 5.9 и 6.3)</w:t>
      </w:r>
    </w:p>
    <w:p w14:paraId="5A7B97CA" w14:textId="77777777" w:rsidR="00284E2B" w:rsidRDefault="00F33680">
      <w:r>
        <w:t>В подразделе 5.9 описано применение и виды приложений в ТД. В подразделе 6.3 описано структурирование приложений и их оформление как структурных элементов ТД (части, книги)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45C5AA82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527B07D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54E96DD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1A27D90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05BDA80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57E4D1A3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004B4F0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6423A033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0EF7F68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074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342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EF4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DC27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D877B8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Где информация, как оформлять приложения как отдельную часть?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A67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B80B8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Информация о выполнении документа в виде отдельных частей и книг приведена в 5.9.2 и в 4.1</w:t>
            </w:r>
          </w:p>
          <w:p w14:paraId="342BCA2D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52A404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FB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27E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449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A6C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35B7050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 – как нумеруется раздел, подраздел, пункт, подпункт; в каких случаях приложение может иметь раздел «Содержание», как записываются в разделе «Содержании»: заголовок, статус, наименование; каким размером шрифта оформляются приложения (уме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ньшенным или нет), как записывается статус приложения (где и как)</w:t>
            </w:r>
          </w:p>
          <w:p w14:paraId="4948AF5D" w14:textId="77777777" w:rsidR="00284E2B" w:rsidRDefault="00284E2B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6A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3FFA08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подраздел 6.3, положения которого применимы к структурированию приложений</w:t>
            </w:r>
          </w:p>
          <w:p w14:paraId="70BDDA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изложен по аналогии с подразделом 3.12 ГОСТ 1.5.</w:t>
            </w:r>
          </w:p>
          <w:p w14:paraId="3E806F3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037BB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целом </w:t>
            </w:r>
            <w:r>
              <w:rPr>
                <w:rFonts w:ascii="Arial" w:hAnsi="Arial" w:cs="Arial"/>
                <w:sz w:val="20"/>
                <w:szCs w:val="20"/>
              </w:rPr>
              <w:t>требования стандарта разбиты на 3 большие группы: ОФОРМЛЕНИЕ, ПОСТРОЕНИЕ, ИЗЛОЖЕНИЕ (по аналогии с ГОСТ 1.5 и по предложению организаций выше). Требования всех трех групп применимы к приложениям.</w:t>
            </w:r>
          </w:p>
        </w:tc>
      </w:tr>
      <w:tr w:rsidR="00284E2B" w14:paraId="4D1F9FB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2FA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BCB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98A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54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ABBD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действующей редакции ГОСТ Р 2.105–2019 (подраздел 6.3)</w:t>
            </w:r>
          </w:p>
          <w:p w14:paraId="0D9443AA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F4780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388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частично. </w:t>
            </w:r>
          </w:p>
          <w:p w14:paraId="5C5F3F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исключения повторений требований и исправлений по другим замечаниям</w:t>
            </w:r>
          </w:p>
        </w:tc>
      </w:tr>
      <w:tr w:rsidR="00284E2B" w14:paraId="493A295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468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D6C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58E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6F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1A3D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 указания о способе нумерации разделов, подразделов приложения в соответствии с п.6.3.7 ГОСТ Р 2.105-2019</w:t>
            </w:r>
          </w:p>
          <w:p w14:paraId="15A7547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60CF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005FD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соответствии с п.6.3.7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2.105-2019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9BB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13872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подраздел 6.</w:t>
            </w:r>
            <w:r>
              <w:rPr>
                <w:rFonts w:ascii="Arial" w:hAnsi="Arial" w:cs="Arial"/>
                <w:sz w:val="20"/>
                <w:szCs w:val="20"/>
              </w:rPr>
              <w:t>3, положения которого применимы к структурированию приложений.</w:t>
            </w:r>
          </w:p>
          <w:p w14:paraId="4D86D8D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изложен по аналогии с подразделом 3.12 ГОСТ 1.5</w:t>
            </w:r>
          </w:p>
        </w:tc>
      </w:tr>
      <w:tr w:rsidR="00284E2B" w14:paraId="6F8A419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E78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535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5C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B520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10480C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новой редакции</w:t>
            </w:r>
          </w:p>
          <w:p w14:paraId="36A8A969" w14:textId="77777777" w:rsidR="00284E2B" w:rsidRDefault="00284E2B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77EBB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69A019A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bookmarkStart w:id="64" w:name="_Hlk232421251"/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5.5.1 Материалы, дополняющие основные положения текстового документа,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допускается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оформлять в виде приложений.   Приложениями могут быть,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lastRenderedPageBreak/>
              <w:t>например, иллюстрации, таблицы, расчеты и т.д., оформленные на форматах листов, отличающихся от формата листов всего д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окумента.</w:t>
            </w:r>
          </w:p>
          <w:p w14:paraId="4D3C4730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(далее по тексту)</w:t>
            </w:r>
            <w:bookmarkEnd w:id="64"/>
          </w:p>
          <w:p w14:paraId="1C83D8E7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24CEF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AF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81BDA1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доработанной редакции</w:t>
            </w:r>
          </w:p>
        </w:tc>
      </w:tr>
      <w:tr w:rsidR="00284E2B" w14:paraId="5D5E03D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9E7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EAA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5.5.1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2E6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43E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5E623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5.5.1 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виде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приложений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рекомендуется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оформлять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материалы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дополняющие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основные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положения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текстового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также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имеющие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размеры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страниц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отличающиеся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размера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страниц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всего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10E995B2" w14:textId="77777777" w:rsidR="00284E2B" w:rsidRDefault="00284E2B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20815D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60FB35D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Предлагаемая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1360C3E4" w14:textId="77777777" w:rsidR="00284E2B" w:rsidRDefault="00284E2B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47B1C9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дакции:</w:t>
            </w:r>
          </w:p>
          <w:p w14:paraId="137C2917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Всегда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приложение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должно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быть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оформлено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страницах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другого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размера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0C4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380139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по предложению КБП выше.</w:t>
            </w:r>
          </w:p>
          <w:p w14:paraId="437CA35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F92CA0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Формат листов выбирает разработчик (см. 4.1), ограничения исключены</w:t>
            </w:r>
          </w:p>
        </w:tc>
      </w:tr>
      <w:tr w:rsidR="00284E2B" w14:paraId="21D52AF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A5B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A642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5.5.1 (стр. 17) - в примечании 2 строка.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10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99CE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344189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 слова: «расчеты» вставить: «.схемы разных видов».</w:t>
            </w:r>
          </w:p>
          <w:p w14:paraId="37C30C79" w14:textId="77777777" w:rsidR="00284E2B" w:rsidRDefault="00284E2B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0C2406B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72E272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расчеты, схемы разных видов, описания аппаратуры и...</w:t>
            </w:r>
          </w:p>
          <w:p w14:paraId="50A00A28" w14:textId="77777777" w:rsidR="00284E2B" w:rsidRDefault="00284E2B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6B2935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2BCA951F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Схемы разных видов (Е1;ЭЗ;Э4;КЗ;ГЗ) также приводятся в приложениях.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82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B178B7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952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0AC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1EF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77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67CCD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Приложения должны иметь статус «обязательное» или «справочное». Обязательное </w:t>
            </w:r>
            <w:r>
              <w:rPr>
                <w:rFonts w:ascii="Arial" w:hAnsi="Arial" w:cs="Arial"/>
                <w:sz w:val="20"/>
                <w:szCs w:val="20"/>
              </w:rPr>
              <w:t>приложение может включать обязательные требования, относящиеся к описываемому в документе объекту, с учетом п. 5.1.3. Все положения, приведенные в справочном приложении, могут рассматриваться как необязательные (или описание фактов), независимо от стиля из</w:t>
            </w:r>
            <w:r>
              <w:rPr>
                <w:rFonts w:ascii="Arial" w:hAnsi="Arial" w:cs="Arial"/>
                <w:sz w:val="20"/>
                <w:szCs w:val="20"/>
              </w:rPr>
              <w:t>ложения.</w:t>
            </w:r>
          </w:p>
          <w:p w14:paraId="612A775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326FD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F9A6BB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Приложения должны иметь статус «обязательное» или «справочное». Обязательное приложение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должно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включать обязательные требо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вания, относящиеся к описываемому в документе объекту, с учетом п. 5.1.3. Все положения, приведенные в справочном приложении, могут рассматриваться как необязательные (или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как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описание фактов), независимо от стиля изложения</w:t>
            </w:r>
          </w:p>
          <w:p w14:paraId="067E380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38A4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ии:</w:t>
            </w:r>
          </w:p>
          <w:p w14:paraId="1F1A565C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Обязательное приложение должно содержать обязательные требования</w:t>
            </w:r>
          </w:p>
          <w:p w14:paraId="506FBC3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98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C982A3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35B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931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984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AB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E1A4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Зачем ссылка на 5.1.3? Непонятно причем тут это.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87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B7B879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  <w:p w14:paraId="0D0E67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Имелась ввиду ссылка на 5.1.4, в котором указано, какие слова использовать при изложении требований</w:t>
            </w:r>
          </w:p>
        </w:tc>
      </w:tr>
      <w:tr w:rsidR="00284E2B" w14:paraId="1F3851F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90A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9A5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402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90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0831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Необходимо оставить  статус</w:t>
            </w: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 xml:space="preserve"> приложения «рекомендуемое»</w:t>
            </w:r>
          </w:p>
          <w:p w14:paraId="356201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DEBC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AEF49AE" w14:textId="77777777" w:rsidR="00284E2B" w:rsidRDefault="00F33680">
            <w:pPr>
              <w:pStyle w:val="afe"/>
              <w:ind w:firstLine="0"/>
              <w:jc w:val="both"/>
              <w:rPr>
                <w:rFonts w:eastAsia="Courier New"/>
                <w:color w:val="000000"/>
                <w:lang w:eastAsia="ru-RU" w:bidi="ru-RU"/>
              </w:rPr>
            </w:pPr>
            <w:r>
              <w:rPr>
                <w:rFonts w:eastAsia="Courier New"/>
                <w:color w:val="000000"/>
                <w:lang w:eastAsia="ru-RU" w:bidi="ru-RU"/>
              </w:rPr>
              <w:t>5.5.2 Приложения должны иметь статус «обязательное», «рекомендуемое» или «справочное».</w:t>
            </w:r>
          </w:p>
          <w:p w14:paraId="48EA9F3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EB80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AFDD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 xml:space="preserve">В приложении дают формы или образцы, рекомендуемые для заполнений, но они не </w:t>
            </w: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являются обязательными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5C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E70EF9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322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7ED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0B2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9E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3CAB9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новой редакции</w:t>
            </w:r>
          </w:p>
          <w:p w14:paraId="059002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статус «Рекомендуемое» с соответствующим пояснением.</w:t>
            </w:r>
          </w:p>
          <w:p w14:paraId="00C33E2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D3424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46738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5.5.2 Приложения должны иметь статус «обязательное»,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«рекомендуемое»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или «справочное». Обязательное приложение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должно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включать обязательные требования, относящиеся к описываемому в документе объекту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и подлежит применению без изменений и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дополнений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. </w:t>
            </w:r>
            <w:bookmarkStart w:id="65" w:name="_Hlk232516716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Рекомендуемые приложения подлежат обязательному применению, но допускают отступления от приведённых в них положений и форм, связанные со спецификой деятельности организации.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Все положения, приведенные в справочном приложении, носят исключительн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о добровольный характер применения.</w:t>
            </w:r>
            <w:bookmarkEnd w:id="65"/>
          </w:p>
          <w:p w14:paraId="76E2167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A83EA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1D88C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FF4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4C8ADC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135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3C1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BEC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ТМХ-Электротех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C2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8AFE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</w:rPr>
              <w:t xml:space="preserve">Приложения должны иметь статус 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</w:rPr>
              <w:t>«обязательное» или «справочное»</w:t>
            </w:r>
          </w:p>
          <w:p w14:paraId="795502A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5486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EB148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должны иметь статус «обязательные» и «информационные». Информационные приложения могут быть рекомендуемого и справочного характера.</w:t>
            </w:r>
          </w:p>
          <w:p w14:paraId="32264C9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5592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7CFE7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Справочное </w:t>
            </w:r>
            <w:r>
              <w:rPr>
                <w:rFonts w:ascii="Arial" w:hAnsi="Arial" w:cs="Arial"/>
                <w:sz w:val="20"/>
                <w:szCs w:val="20"/>
              </w:rPr>
              <w:t>приложение имеет информационный характер, а рекомендуемое может применяться по решению организации (применять/не применять). В соответствии с п.3.12.2  ГОСТ 1.5  по статусу приложения могут быть: обязательные, рекомендуемые, справочные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A0AA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1CF381D6" w14:textId="77777777" w:rsidR="00284E2B" w:rsidRDefault="00F33680">
            <w:pPr>
              <w:tabs>
                <w:tab w:val="left" w:pos="11766"/>
              </w:tabs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</w:t>
            </w:r>
            <w:r>
              <w:rPr>
                <w:rFonts w:ascii="Arial" w:hAnsi="Arial" w:cs="Arial"/>
                <w:sz w:val="20"/>
                <w:szCs w:val="20"/>
              </w:rPr>
              <w:t>ассификация статусов приложений унифицирована с ГОСТ 1.5</w:t>
            </w:r>
          </w:p>
        </w:tc>
      </w:tr>
      <w:tr w:rsidR="00284E2B" w14:paraId="1C11BF3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BC1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F60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65E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D5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D542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5.5.2 Приложения должны иметь статус «обязательное» или «справочное». Обязательное </w:t>
            </w:r>
            <w:r>
              <w:rPr>
                <w:rFonts w:ascii="Arial" w:hAnsi="Arial" w:cs="Arial"/>
                <w:sz w:val="20"/>
                <w:szCs w:val="20"/>
              </w:rPr>
              <w:t>приложение может включать обязательные требования, относящиеся к описываемому в документе объекту, с учетом п. 5.1.3. Все положения, приведенные в справочном приложении, могут рассматриваться как необязательные (или описание фактов), независимо от стиля из</w:t>
            </w:r>
            <w:r>
              <w:rPr>
                <w:rFonts w:ascii="Arial" w:hAnsi="Arial" w:cs="Arial"/>
                <w:sz w:val="20"/>
                <w:szCs w:val="20"/>
              </w:rPr>
              <w:t>ложения.</w:t>
            </w:r>
          </w:p>
          <w:p w14:paraId="3558CB4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A7B6A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BB3F5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 Приложения должны иметь статус «обязательное», «рекомендуемое»  или «справочное». Обязательное приложение включает обязательные требования, относящиеся к описываемому в документе объекту, с учетом п. 5.1.3. Все положе</w:t>
            </w:r>
            <w:r>
              <w:rPr>
                <w:rFonts w:ascii="Arial" w:hAnsi="Arial" w:cs="Arial"/>
                <w:sz w:val="20"/>
                <w:szCs w:val="20"/>
              </w:rPr>
              <w:t>ния, приведенные в справочном или рекомендательном приложении, могут рассматриваться как необязательные (или описание фактов, примеры для оформления документов), независимо от стиля изложения.</w:t>
            </w:r>
          </w:p>
          <w:p w14:paraId="21D4510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93607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8B9B226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2.105-2019 п.6.3.4 о</w:t>
            </w:r>
            <w:r>
              <w:rPr>
                <w:rFonts w:ascii="Arial" w:hAnsi="Arial" w:cs="Arial"/>
                <w:sz w:val="20"/>
                <w:szCs w:val="20"/>
              </w:rPr>
              <w:t>ставить «рекомендуемое» приложение.</w:t>
            </w:r>
          </w:p>
          <w:p w14:paraId="66F444A1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1.1 п.6.1.3</w:t>
            </w:r>
          </w:p>
          <w:p w14:paraId="43F9B2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рекомендация: Положение нормативного документа, содержащее совет. «Справочная информация»- это выборочная информация из других документов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368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978D8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предложения КБП выше</w:t>
            </w:r>
          </w:p>
        </w:tc>
      </w:tr>
      <w:tr w:rsidR="00284E2B" w14:paraId="1D2C187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100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744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97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20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C0BA7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5.5.2 </w:t>
            </w:r>
            <w:r>
              <w:rPr>
                <w:rFonts w:ascii="Arial" w:hAnsi="Arial" w:cs="Arial"/>
                <w:sz w:val="20"/>
                <w:szCs w:val="20"/>
              </w:rPr>
              <w:t>Приложения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должны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иметь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статус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обязательное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справочное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». </w:t>
            </w:r>
            <w:r>
              <w:rPr>
                <w:rFonts w:ascii="Arial" w:hAnsi="Arial" w:cs="Arial"/>
                <w:sz w:val="20"/>
                <w:szCs w:val="20"/>
              </w:rPr>
              <w:t>Обязательное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приложение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может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включать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обязательные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требования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561AC3F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DBE2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7AC2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5.5.2 </w:t>
            </w:r>
            <w:r>
              <w:rPr>
                <w:rFonts w:ascii="Arial" w:hAnsi="Arial" w:cs="Arial"/>
                <w:sz w:val="20"/>
                <w:szCs w:val="20"/>
              </w:rPr>
              <w:t>Прило</w:t>
            </w:r>
            <w:r>
              <w:rPr>
                <w:rFonts w:ascii="Arial" w:hAnsi="Arial" w:cs="Arial"/>
                <w:sz w:val="20"/>
                <w:szCs w:val="20"/>
              </w:rPr>
              <w:t>жения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должны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иметь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статус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обязательное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справочное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». </w:t>
            </w:r>
            <w:r>
              <w:rPr>
                <w:rFonts w:ascii="Arial" w:hAnsi="Arial" w:cs="Arial"/>
                <w:sz w:val="20"/>
                <w:szCs w:val="20"/>
              </w:rPr>
              <w:t>Обязательное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приложение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включает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содержит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обязательные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требования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0975CC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73C78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Обязательное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приложение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должно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носить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рекомендательный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характер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750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80BF1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</w:t>
            </w:r>
            <w:r>
              <w:rPr>
                <w:rFonts w:ascii="Arial" w:hAnsi="Arial" w:cs="Arial"/>
                <w:sz w:val="20"/>
                <w:szCs w:val="20"/>
              </w:rPr>
              <w:t>учетом замечаний других организаций</w:t>
            </w:r>
          </w:p>
        </w:tc>
      </w:tr>
      <w:tr w:rsidR="00284E2B" w14:paraId="3530B5E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F17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205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C01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F5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F58C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Что делать с рекомендуемыми приложениями?</w:t>
            </w:r>
          </w:p>
          <w:p w14:paraId="102C50D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F2716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98ECCDA" w14:textId="77777777" w:rsidR="00284E2B" w:rsidRDefault="00F33680">
            <w:pPr>
              <w:pStyle w:val="afe"/>
              <w:spacing w:line="240" w:lineRule="auto"/>
              <w:ind w:firstLine="0"/>
              <w:rPr>
                <w:rFonts w:eastAsia="Calibri"/>
                <w:color w:val="000000"/>
                <w:lang w:eastAsia="ru-RU" w:bidi="ru-RU"/>
              </w:rPr>
            </w:pPr>
            <w:r>
              <w:rPr>
                <w:rFonts w:eastAsia="Calibri"/>
                <w:color w:val="000000"/>
                <w:lang w:eastAsia="ru-RU" w:bidi="ru-RU"/>
              </w:rPr>
              <w:t>В проекте ГОСТ Р:</w:t>
            </w:r>
          </w:p>
          <w:p w14:paraId="2655BB56" w14:textId="77777777" w:rsidR="00284E2B" w:rsidRDefault="00F33680">
            <w:pPr>
              <w:pStyle w:val="afe"/>
              <w:spacing w:line="240" w:lineRule="auto"/>
              <w:ind w:firstLine="0"/>
              <w:rPr>
                <w:rFonts w:eastAsia="Calibri"/>
                <w:color w:val="000000"/>
                <w:lang w:eastAsia="ru-RU" w:bidi="ru-RU"/>
              </w:rPr>
            </w:pPr>
            <w:r>
              <w:rPr>
                <w:rFonts w:eastAsia="Calibri"/>
                <w:color w:val="000000"/>
                <w:lang w:eastAsia="ru-RU" w:bidi="ru-RU"/>
              </w:rPr>
              <w:t xml:space="preserve">5.5.2 Приложения должны иметь </w:t>
            </w:r>
            <w:r>
              <w:rPr>
                <w:rFonts w:eastAsia="Calibri"/>
                <w:color w:val="000000"/>
                <w:lang w:eastAsia="ru-RU" w:bidi="ru-RU"/>
              </w:rPr>
              <w:t>статус «обязательное» или «справочное».</w:t>
            </w:r>
          </w:p>
          <w:p w14:paraId="42009A8C" w14:textId="77777777" w:rsidR="00284E2B" w:rsidRDefault="00F33680">
            <w:pPr>
              <w:pStyle w:val="afe"/>
              <w:spacing w:line="240" w:lineRule="auto"/>
              <w:ind w:firstLine="0"/>
              <w:rPr>
                <w:rFonts w:eastAsia="Calibri"/>
                <w:color w:val="000000"/>
                <w:lang w:eastAsia="ru-RU" w:bidi="ru-RU"/>
              </w:rPr>
            </w:pPr>
            <w:r>
              <w:rPr>
                <w:rFonts w:eastAsia="Calibri"/>
                <w:color w:val="000000"/>
                <w:lang w:eastAsia="ru-RU" w:bidi="ru-RU"/>
              </w:rPr>
              <w:lastRenderedPageBreak/>
              <w:t>В действующем ГОСТ Р 2.105-2019:</w:t>
            </w:r>
          </w:p>
          <w:p w14:paraId="2C35D191" w14:textId="77777777" w:rsidR="00284E2B" w:rsidRDefault="00F33680">
            <w:pPr>
              <w:pStyle w:val="afe"/>
              <w:spacing w:line="240" w:lineRule="auto"/>
              <w:ind w:firstLine="0"/>
              <w:rPr>
                <w:rFonts w:eastAsia="Calibri"/>
                <w:color w:val="000000"/>
                <w:lang w:eastAsia="ru-RU" w:bidi="ru-RU"/>
              </w:rPr>
            </w:pPr>
            <w:r>
              <w:rPr>
                <w:rFonts w:eastAsia="Calibri"/>
                <w:color w:val="000000"/>
                <w:lang w:eastAsia="ru-RU" w:bidi="ru-RU"/>
              </w:rPr>
              <w:t>6.3.2 Приложения могут быть обязательными и информационными</w:t>
            </w:r>
          </w:p>
          <w:p w14:paraId="27B55FF3" w14:textId="77777777" w:rsidR="00284E2B" w:rsidRDefault="00F33680">
            <w:pPr>
              <w:pStyle w:val="afe"/>
              <w:spacing w:line="240" w:lineRule="auto"/>
              <w:ind w:firstLine="0"/>
              <w:rPr>
                <w:rFonts w:eastAsia="Calibri"/>
                <w:color w:val="000000"/>
                <w:lang w:eastAsia="ru-RU" w:bidi="ru-RU"/>
              </w:rPr>
            </w:pPr>
            <w:r>
              <w:rPr>
                <w:rFonts w:eastAsia="Calibri"/>
                <w:color w:val="000000"/>
                <w:lang w:eastAsia="ru-RU" w:bidi="ru-RU"/>
              </w:rPr>
              <w:t>Информационные приложения могут быть рекомендуемого или справочного характера.</w:t>
            </w:r>
          </w:p>
          <w:p w14:paraId="742EB08F" w14:textId="77777777" w:rsidR="00284E2B" w:rsidRDefault="00F33680">
            <w:pPr>
              <w:pStyle w:val="afe"/>
              <w:spacing w:line="240" w:lineRule="auto"/>
              <w:ind w:firstLine="0"/>
              <w:rPr>
                <w:rFonts w:eastAsia="Calibri"/>
                <w:color w:val="000000"/>
                <w:lang w:eastAsia="ru-RU" w:bidi="ru-RU"/>
              </w:rPr>
            </w:pPr>
            <w:r>
              <w:rPr>
                <w:rFonts w:eastAsia="Calibri"/>
                <w:color w:val="000000"/>
                <w:lang w:eastAsia="ru-RU" w:bidi="ru-RU"/>
              </w:rPr>
              <w:t xml:space="preserve">Сейчас рекомендуемых приложений нет. Как к </w:t>
            </w:r>
            <w:r>
              <w:rPr>
                <w:rFonts w:eastAsia="Calibri"/>
                <w:color w:val="000000"/>
                <w:lang w:eastAsia="ru-RU" w:bidi="ru-RU"/>
              </w:rPr>
              <w:t>ним относиться в других ГОСТ?</w:t>
            </w:r>
          </w:p>
          <w:p w14:paraId="3E3862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Как к необязательным к выполнению или наоборот?</w:t>
            </w:r>
          </w:p>
          <w:p w14:paraId="1427886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A922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28B20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Конкретизировать для лучшего понимания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F92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2FFDC3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Добавлены рекомендуемые приложения</w:t>
            </w:r>
          </w:p>
        </w:tc>
      </w:tr>
      <w:tr w:rsidR="00284E2B" w14:paraId="3B9939E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DD4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A02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AF18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30C6E4A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29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723E7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Неверная ссылка «с учетом п. 5.1.3». В пункте 5.1.3 речь идет о другом.</w:t>
            </w:r>
          </w:p>
          <w:p w14:paraId="6767866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9B0E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C8662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 в целях внесения ясности</w:t>
            </w:r>
            <w:r>
              <w:rPr>
                <w:rStyle w:val="afd"/>
                <w:rFonts w:eastAsiaTheme="minorEastAsia"/>
              </w:rPr>
              <w:t>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3F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A5DCDA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DA1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4EC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ADC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«У-УАЗ»</w:t>
            </w:r>
            <w:r>
              <w:rPr>
                <w:rFonts w:ascii="Arial" w:hAnsi="Arial" w:cs="Arial"/>
                <w:sz w:val="20"/>
                <w:szCs w:val="20"/>
              </w:rPr>
              <w:br/>
              <w:t>№ 019-32/609 от 23.04.2026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2A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61DE3F" w14:textId="77777777" w:rsidR="00284E2B" w:rsidRDefault="00F33680">
            <w:pPr>
              <w:numPr>
                <w:ilvl w:val="0"/>
                <w:numId w:val="14"/>
              </w:numPr>
              <w:tabs>
                <w:tab w:val="left" w:pos="284"/>
              </w:tabs>
              <w:ind w:firstLine="39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Не четкая формулировка. Читается как: «обязательное приложение может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bidi="ru-RU"/>
              </w:rPr>
              <w:t xml:space="preserve">не содержать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требований».</w:t>
            </w:r>
          </w:p>
          <w:p w14:paraId="3D9801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2. Означает ли это, что форма бланка документа, приведенная в «обязательном» приложении,</w:t>
            </w: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должна использоваться без изменений по оформлению и содержанию?</w:t>
            </w:r>
          </w:p>
          <w:p w14:paraId="0B8A43C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2562F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аемая редакция:</w:t>
            </w:r>
          </w:p>
          <w:p w14:paraId="4F7BAD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Обязательное приложение должно содержать требования, но может содержать возможности и справочную информацию (из текста приложения должно быть явно понятно какие части приложения являются обязательными). Требования к изложению текста приложе</w:t>
            </w:r>
            <w:r>
              <w:rPr>
                <w:rFonts w:ascii="Arial" w:hAnsi="Arial" w:cs="Arial"/>
                <w:sz w:val="20"/>
                <w:szCs w:val="20"/>
              </w:rPr>
              <w:t>ний с учетом 5.1.3.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7CA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B4DFFDE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65C20D3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552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C34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6BE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DA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EC38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Куда пропало рекомендуемое приложение? В большинстве документов организации и в большинстве межгосударственных, национальных, военных и пр. </w:t>
            </w:r>
            <w:r>
              <w:rPr>
                <w:rFonts w:ascii="Arial" w:hAnsi="Arial" w:cs="Arial"/>
                <w:sz w:val="20"/>
                <w:szCs w:val="20"/>
              </w:rPr>
              <w:t xml:space="preserve">стандартах, есть рекомендуемые приложения, которые приводят не как справка со статусом "справочное", и которое не содержит обязательных требований, как "обязательное". Предлагаем вернуть рекомендуемое приложение согласно действующей редакции ГОСТ Р 2.105, </w:t>
            </w:r>
            <w:r>
              <w:rPr>
                <w:rFonts w:ascii="Arial" w:hAnsi="Arial" w:cs="Arial"/>
                <w:sz w:val="20"/>
                <w:szCs w:val="20"/>
              </w:rPr>
              <w:t>согласно п.6.3.4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167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1DDBF1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574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6BB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5.5.2, </w:t>
            </w:r>
            <w:r>
              <w:rPr>
                <w:rFonts w:ascii="Arial" w:hAnsi="Arial" w:cs="Arial"/>
                <w:sz w:val="20"/>
                <w:szCs w:val="20"/>
              </w:rPr>
              <w:br/>
              <w:t>5.5.4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A11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36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7FB7A2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Дополнить статусом приложения: «рекомендуемое».</w:t>
            </w:r>
          </w:p>
          <w:p w14:paraId="13B495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 Заменить ссылку: «5.1.3» на «5.1.4».</w:t>
            </w:r>
          </w:p>
          <w:p w14:paraId="11CB923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B57B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24A4C6A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1. В </w:t>
            </w:r>
            <w:r>
              <w:rPr>
                <w:rFonts w:ascii="Arial" w:hAnsi="Arial" w:cs="Arial"/>
                <w:sz w:val="20"/>
                <w:szCs w:val="20"/>
              </w:rPr>
              <w:t>соответствии с п. 3.12.2 ГОСТ 1.5-2001.</w:t>
            </w:r>
          </w:p>
          <w:p w14:paraId="076270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 Устранение ошибки в связи с неверной нумерацией пунктов в подразделе 5.1.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570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0826080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CD9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EE67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5.5.2, первое предложение,</w:t>
            </w:r>
          </w:p>
          <w:p w14:paraId="386AD49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 5 6, второе предложение и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53C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54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3D09D1D4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</w:t>
            </w:r>
            <w:r>
              <w:rPr>
                <w:rFonts w:ascii="Arial" w:hAnsi="Arial" w:cs="Arial"/>
                <w:sz w:val="20"/>
                <w:szCs w:val="20"/>
              </w:rPr>
              <w:t>: наличие фактических ошибок в приведении номеров подразделов и пунктов, приводящих к существенному искажению смысла документа.</w:t>
            </w:r>
          </w:p>
          <w:p w14:paraId="3CC3857C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33E4CD39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Во втором предложении п. 5.5.6 числовое выражение «5.2.5» необходимо заменить на выражени</w:t>
            </w:r>
            <w:r>
              <w:rPr>
                <w:rFonts w:ascii="Arial" w:hAnsi="Arial" w:cs="Arial"/>
                <w:sz w:val="20"/>
                <w:szCs w:val="20"/>
              </w:rPr>
              <w:t>е «5.4.5».</w:t>
            </w:r>
          </w:p>
          <w:p w14:paraId="6BA1E2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В примечании числовое выражение «5.2» необходимо заменить на выражение «5.4».</w:t>
            </w:r>
          </w:p>
          <w:p w14:paraId="3C6C6DA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6B7173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901EB93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Размещение пунктов (иллюстраций, таблиц, формул) в подразделах в соответствии с </w:t>
            </w:r>
            <w:r>
              <w:rPr>
                <w:rFonts w:ascii="Arial" w:hAnsi="Arial" w:cs="Arial"/>
                <w:b/>
                <w:sz w:val="20"/>
                <w:szCs w:val="20"/>
              </w:rPr>
              <w:t>5.4.5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9B73D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 р и м е ч а н и е – Приложение можно рассматривать как самостоятельный раздел документа, поэтому к нему относятся все требования к структурированию раздела согласно </w:t>
            </w:r>
            <w:r>
              <w:rPr>
                <w:rFonts w:ascii="Arial" w:hAnsi="Arial" w:cs="Arial"/>
                <w:b/>
                <w:sz w:val="20"/>
                <w:szCs w:val="20"/>
              </w:rPr>
              <w:t>5.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BB211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6F20B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EB805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смысловое содержание подразделов 5.2 и 5.4.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BB4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6140D1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08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332C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193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50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02422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5.5.3 Приложения могут быть выполнены как:</w:t>
            </w:r>
          </w:p>
          <w:p w14:paraId="44B1B13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структурный элемент данного документа (размещенный после всех разделов основного технического содержания);</w:t>
            </w:r>
          </w:p>
          <w:p w14:paraId="6FE817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 отдельная часть (книга) документа.</w:t>
            </w:r>
          </w:p>
          <w:p w14:paraId="35DFE32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91AB4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08692D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5.5.3 Приложения могут быть выполнены как: </w:t>
            </w:r>
          </w:p>
          <w:p w14:paraId="05BC961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структурный элемент данного </w:t>
            </w:r>
            <w:r>
              <w:rPr>
                <w:rFonts w:ascii="Arial" w:hAnsi="Arial" w:cs="Arial"/>
                <w:sz w:val="20"/>
                <w:szCs w:val="20"/>
              </w:rPr>
              <w:t>документа (размещенный после всех разделов основного технического содержания);</w:t>
            </w:r>
          </w:p>
          <w:p w14:paraId="2ED651C9" w14:textId="77777777" w:rsidR="00284E2B" w:rsidRDefault="00F336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отдельная часть (книга) документа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;</w:t>
            </w:r>
          </w:p>
          <w:p w14:paraId="6F0C61A9" w14:textId="77777777" w:rsidR="00284E2B" w:rsidRDefault="00F336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- самостоятельные документы (например, габаритные чертежи, схемы, задание на проектирование и др.), на которые имеются содержательные ссылки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1)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490B81D6" w14:textId="77777777" w:rsidR="00284E2B" w:rsidRDefault="00F336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9DD2944" wp14:editId="7484EBF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168173</wp:posOffset>
                      </wp:positionV>
                      <wp:extent cx="563270" cy="0"/>
                      <wp:effectExtent l="0" t="0" r="0" b="6350"/>
                      <wp:wrapNone/>
                      <wp:docPr id="496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32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a="http://schemas.openxmlformats.org/drawingml/2006/main">
                  <w:pict>
                    <v:shape id="9222E23A-F238-5649-AAA9106BF418" coordsize="21600,21600" style="position:absolute;width:10pt;height:10pt;margin-top:0pt;margin-left:0pt;mso-wrap-distance-left:9pt;mso-wrap-distance-right:9pt;mso-wrap-distance-top:0pt;mso-wrap-distance-bottom:0pt;rotation:0.000000;z-index:251748352;" strokecolor="#000000" strokeweight="0.5pt" o:spt="32" o:oned="t" path="m0,0 l21600,21600 e">
                      <v:stroke color="#000000" filltype="solid" joinstyle="miter" linestyle="single" mitterlimit="800000" weight="0.5pt"/>
                      <w10:wrap side="both"/>
                      <o:lock/>
                    </v:shape>
                  </w:pict>
                </mc:Fallback>
              </mc:AlternateContent>
            </w:r>
          </w:p>
          <w:p w14:paraId="5980C8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1)</w:t>
            </w:r>
            <w:r>
              <w:rPr>
                <w:rFonts w:ascii="Arial" w:hAnsi="Arial" w:cs="Arial"/>
                <w:sz w:val="20"/>
                <w:szCs w:val="20"/>
              </w:rPr>
              <w:t xml:space="preserve"> Требования по 5.5.5, 5.5.6, 5.5.7, 5.5.8 не распространяются.</w:t>
            </w:r>
          </w:p>
          <w:p w14:paraId="3CA74D4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94CB2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E65CF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соответствии с пунктом 5.2.3 ГОСТ Р 2.105-20ХХ документы, на которые имеются содержательные ссылки в КТД, передаются вместе с ним.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Необходимо добав</w:t>
            </w:r>
            <w:r>
              <w:rPr>
                <w:rFonts w:ascii="Arial" w:hAnsi="Arial" w:cs="Arial"/>
                <w:sz w:val="20"/>
                <w:szCs w:val="20"/>
              </w:rPr>
              <w:t>ить данное перечисление для единого понимания текста стандарта.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60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18C21E9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 логика в выполнении приложения как самостоятельного документа. Это либо приложение к документу с тем же обозначением, что и у документа, либо самостоятельный документ (с</w:t>
            </w:r>
            <w:r>
              <w:rPr>
                <w:rFonts w:ascii="Arial" w:hAnsi="Arial" w:cs="Arial"/>
                <w:sz w:val="20"/>
                <w:szCs w:val="20"/>
              </w:rPr>
              <w:t xml:space="preserve"> другим обозначением).</w:t>
            </w:r>
          </w:p>
          <w:p w14:paraId="6A1BAF90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432B101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Пункт 5.5.3 исключен в целях исключения повторения требований. То, что приложение – это структурный элемент ТД, указано в 5.1. То, что приложения могут быть выполнены как отдельные части, книги – в разделе про деление ТД на части и </w:t>
            </w:r>
            <w:r>
              <w:rPr>
                <w:rFonts w:ascii="Arial" w:hAnsi="Arial" w:cs="Arial"/>
                <w:sz w:val="20"/>
                <w:szCs w:val="20"/>
              </w:rPr>
              <w:t>книги.</w:t>
            </w:r>
          </w:p>
        </w:tc>
      </w:tr>
      <w:tr w:rsidR="00284E2B" w14:paraId="42E5F81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8FB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11B7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5AF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1804AC7F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5A33C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BA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D507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положение о выпуске приложения как самостоятельного документа</w:t>
            </w:r>
          </w:p>
          <w:p w14:paraId="7B95FF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4470F90E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соответствие ГОСТ Р 2.105-2019 (6.3.1).</w:t>
            </w:r>
          </w:p>
          <w:p w14:paraId="3D0F692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Очень востребованная ситуация, когда самостоятельный документ уже выпущен (например, монтажные чертежи, ремонтные схемы, ведомость унификации материалов и прочие).</w:t>
            </w:r>
          </w:p>
          <w:p w14:paraId="1340BE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Выпуск приложения как самостоят</w:t>
            </w:r>
            <w:r>
              <w:rPr>
                <w:rFonts w:ascii="Arial" w:hAnsi="Arial" w:cs="Arial"/>
                <w:sz w:val="20"/>
                <w:szCs w:val="20"/>
              </w:rPr>
              <w:t>ельного документа возможен, к примеру, при выпуске отчета по программе испытаний в виде самостоятельного документа в виде приложения к программе испытаний. Использование в таком случае деления на части и книги в ряде случаев может быть лишено смысла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BD3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9C76E7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 - это часть документа (с обозначением документа). Самостоятельный документ – это документ с другим обозначением. Не запрещено в текстовом документе давать ссылки на ранее выпущенные документы. Но не нужно называть их приложениями дан</w:t>
            </w:r>
            <w:r>
              <w:rPr>
                <w:rFonts w:ascii="Arial" w:hAnsi="Arial" w:cs="Arial"/>
                <w:sz w:val="20"/>
                <w:szCs w:val="20"/>
              </w:rPr>
              <w:t>ного документа.</w:t>
            </w:r>
          </w:p>
        </w:tc>
      </w:tr>
      <w:tr w:rsidR="00284E2B" w14:paraId="53742FE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65E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C0D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A5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75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0493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ссылается сам на свой раздел (см. 5.5)</w:t>
            </w:r>
          </w:p>
          <w:p w14:paraId="1A88722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8FB4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7135C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Логические противоречия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9D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3CE38E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42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431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26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машиностроения», исх. № 131/154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  <w:p w14:paraId="0F5CDD8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F6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C46AFC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к единообразию оформление ссылок на разделы и пункты согласно п. 5.2.8 ГОСТ Р 2.105-20ХХ.</w:t>
            </w:r>
          </w:p>
          <w:p w14:paraId="77491F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Одновременно с вышесказанным актуализировать ссылку</w:t>
            </w:r>
          </w:p>
          <w:p w14:paraId="4B5CE99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67A97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682171E5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подраздел 5.5</w:t>
            </w:r>
          </w:p>
          <w:p w14:paraId="661B52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 5.1.3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6F5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87224A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3AB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B86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2D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0488B71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A9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E3CCE9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 тексте документа на все приложения должны быть даны ссылки (в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соответствии с 5.5).</w:t>
            </w:r>
          </w:p>
          <w:p w14:paraId="5DCD68D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3CDE7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62F88E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тексте документа на все приложения должны быть даны ссылки (в соответствии с 5.2).</w:t>
            </w:r>
          </w:p>
          <w:p w14:paraId="58A48BB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90DE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FAEC14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Исправить ссылку</w:t>
            </w:r>
          </w:p>
          <w:p w14:paraId="2E392BB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C9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A0261E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уточнен</w:t>
            </w:r>
          </w:p>
        </w:tc>
      </w:tr>
      <w:tr w:rsidR="00284E2B" w14:paraId="6292B6C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A0D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477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DD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«ЦНИИТОЧМАШ», исх. №3877/65 от </w:t>
            </w:r>
            <w:r>
              <w:rPr>
                <w:rFonts w:ascii="Arial" w:hAnsi="Arial" w:cs="Arial"/>
                <w:sz w:val="20"/>
                <w:szCs w:val="20"/>
              </w:rPr>
              <w:t>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24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FF2F8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Статус приложений в ссылках не указывают, но в зависимости от статуса приложения используют необходимую формулировку ссылки (см. 5.1.3).</w:t>
            </w:r>
          </w:p>
          <w:p w14:paraId="55CEE62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60EC3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0A51F53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Статус приложений в ссылках не указывают, но в зависимости 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 статуса приложения используют необходимую формулировку: «в соответствии с приложением _» (при ссылке на обязательное приложение), «приведен в приложении_» (при ссылке на справочное приложение)</w:t>
            </w:r>
          </w:p>
          <w:p w14:paraId="0538D13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BDFD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6B6A44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Изменить формулировку</w:t>
            </w:r>
          </w:p>
          <w:p w14:paraId="07C945F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AB4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</w:t>
            </w:r>
            <w:r>
              <w:rPr>
                <w:rFonts w:ascii="Arial" w:hAnsi="Arial" w:cs="Arial"/>
                <w:sz w:val="20"/>
                <w:szCs w:val="20"/>
              </w:rPr>
              <w:t>инято.</w:t>
            </w:r>
          </w:p>
        </w:tc>
      </w:tr>
      <w:tr w:rsidR="00284E2B" w14:paraId="49BB791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D14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198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5.5.4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AC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4C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59D1A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Уточнить номер подраздела</w:t>
            </w:r>
          </w:p>
          <w:p w14:paraId="26FC1A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085A4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 (в соответствии с 5.2 (5.2.1))</w:t>
            </w:r>
          </w:p>
          <w:p w14:paraId="120BDA7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C7E7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EF9F0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Устранение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AA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0564C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6655564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B51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9EAD" w14:textId="77777777" w:rsidR="00284E2B" w:rsidRDefault="00F33680">
            <w:pPr>
              <w:tabs>
                <w:tab w:val="left" w:pos="11766"/>
              </w:tabs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2798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6686B6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72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7054D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 xml:space="preserve">Неверные ссылки «(в соответствии с 5.5)» и «(см. 5.1.3)». В 5.5 и 5.1.3 речь идет о </w:t>
            </w:r>
            <w:r>
              <w:rPr>
                <w:rStyle w:val="afd"/>
                <w:rFonts w:eastAsiaTheme="minorEastAsia"/>
              </w:rPr>
              <w:t>другом.</w:t>
            </w:r>
          </w:p>
          <w:p w14:paraId="5171654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647CE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C25A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 в целях внесения ясности.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39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DC554D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167D9BF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0A9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BF3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71D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11C6AB8F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42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3E0063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требование.</w:t>
            </w:r>
          </w:p>
          <w:p w14:paraId="2FE7D7F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54AC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75FAE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Приложения размещают и обозначают в порядке появления первых ссылок на них в основном техническом содержании документа вне зависимости от статуса приложения (справочное или обязательное).</w:t>
            </w:r>
          </w:p>
          <w:p w14:paraId="7CB602F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9DC7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ие предлагаемой редакции:</w:t>
            </w:r>
          </w:p>
          <w:p w14:paraId="590320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0A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D879C2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01295DF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535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85A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348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CE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6BF71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приложения (по аналогии с разделами основного технического содержания) делят на пункты.</w:t>
            </w:r>
          </w:p>
          <w:p w14:paraId="40F2169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59DA1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C10EE3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приложения (по аналогии с разделами основного технического содержания) делят на разделы, подразделы, пункты и подпункты.</w:t>
            </w:r>
          </w:p>
          <w:p w14:paraId="608F747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74EE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72F8019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Уточнение</w:t>
            </w:r>
          </w:p>
          <w:p w14:paraId="2F61960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8A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4C3D9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Дана ссылка на раздел 6, </w:t>
            </w:r>
            <w:r>
              <w:rPr>
                <w:rFonts w:ascii="Arial" w:hAnsi="Arial" w:cs="Arial"/>
                <w:sz w:val="20"/>
                <w:szCs w:val="20"/>
              </w:rPr>
              <w:t>положения которого применимы к изложению основного тематического содержания и приложений</w:t>
            </w:r>
          </w:p>
          <w:p w14:paraId="78737A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изложен по аналогии с подразделом 3.12 ГОСТ 1.5</w:t>
            </w:r>
          </w:p>
        </w:tc>
      </w:tr>
      <w:tr w:rsidR="00284E2B" w14:paraId="5A61A98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421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743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E00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2D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937A15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Дополнить: «…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не выделять.</w:t>
            </w:r>
          </w:p>
          <w:p w14:paraId="6CBF4002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Пункт, подпункт Приложений нумеровать в сквозном порядке с добавлением к номеру уникального идентификатора приложения.</w:t>
            </w:r>
          </w:p>
          <w:p w14:paraId="00077867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Примеры</w:t>
            </w:r>
          </w:p>
          <w:p w14:paraId="39A2BBA5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1 А.1 </w:t>
            </w:r>
          </w:p>
          <w:p w14:paraId="3305739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>2 Б.4.1.2</w:t>
            </w:r>
          </w:p>
          <w:p w14:paraId="732F8C3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2314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D8B87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Позволяет однозначно идентифицировать пункты, содержащиеся в Приложениях и по аналогии с действующим ГОСТ 2.105-2019</w:t>
            </w:r>
          </w:p>
          <w:p w14:paraId="1328C8F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0E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638F7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раздел 6, положения которого применимы к изложению основного тематического содержания и приложений</w:t>
            </w:r>
          </w:p>
          <w:p w14:paraId="628318F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</w:t>
            </w:r>
            <w:r>
              <w:rPr>
                <w:rFonts w:ascii="Arial" w:hAnsi="Arial" w:cs="Arial"/>
                <w:sz w:val="20"/>
                <w:szCs w:val="20"/>
              </w:rPr>
              <w:t>т изложен по аналогии с подразделом 3.12 ГОСТ 1.5</w:t>
            </w:r>
          </w:p>
        </w:tc>
      </w:tr>
      <w:tr w:rsidR="00284E2B" w14:paraId="437B88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714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CD6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8D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D0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74E942D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к единообразию оформление ссылок на разделы и пункты согласно п. 5.2.8 ГОСТ Р 2.105-20ХХ.</w:t>
            </w:r>
          </w:p>
          <w:p w14:paraId="3C973C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Одновременно с вышесказанным актуализировать ссылку</w:t>
            </w:r>
          </w:p>
          <w:p w14:paraId="1104054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24C0E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D043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 5.2.1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624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6700B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11C194D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86B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E11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00D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5D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F960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Неверная ссылка на пункт требования</w:t>
            </w:r>
          </w:p>
          <w:p w14:paraId="19062E3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D27E0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E422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5.5.5 Текст приложения (по аналогии с разделами основного технического содержания) делят на пункты. Приложение должно включать минимум один пункт. Требования к пункту – см. 5.4.7…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6D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BF543C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раздел 6, положени</w:t>
            </w:r>
            <w:r>
              <w:rPr>
                <w:rFonts w:ascii="Arial" w:hAnsi="Arial" w:cs="Arial"/>
                <w:sz w:val="20"/>
                <w:szCs w:val="20"/>
              </w:rPr>
              <w:t>я которого применимы к изложению основного тематического содержания и приложений</w:t>
            </w:r>
          </w:p>
          <w:p w14:paraId="4B36D6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изложен по аналогии с подразделом 3.12 ГОСТ 1.5</w:t>
            </w:r>
          </w:p>
        </w:tc>
      </w:tr>
      <w:tr w:rsidR="00284E2B" w14:paraId="2CB4CF6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E8A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164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9A8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50A5CC1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0393896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</w:t>
            </w:r>
            <w:r>
              <w:rPr>
                <w:rFonts w:ascii="Arial" w:hAnsi="Arial" w:cs="Arial"/>
                <w:sz w:val="20"/>
                <w:szCs w:val="20"/>
              </w:rPr>
              <w:t>ОС-9646 от 07.05.2026</w:t>
            </w:r>
          </w:p>
          <w:p w14:paraId="4E0A7E8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«КБ «Пассажирский транспорт»,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эл.почта от 24.04.2026</w:t>
            </w:r>
          </w:p>
          <w:p w14:paraId="03A583B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7FBA1E6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24.03.2026</w:t>
            </w:r>
          </w:p>
          <w:p w14:paraId="222D2DF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A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0C919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ссылку: «5.2.1» на</w:t>
            </w:r>
            <w:r>
              <w:rPr>
                <w:rFonts w:ascii="Arial" w:hAnsi="Arial" w:cs="Arial"/>
                <w:sz w:val="20"/>
                <w:szCs w:val="20"/>
              </w:rPr>
              <w:t xml:space="preserve"> «5.4.1», в соответствии с элементом</w:t>
            </w:r>
            <w:r>
              <w:rPr>
                <w:rFonts w:ascii="Arial" w:hAnsi="Arial" w:cs="Arial"/>
                <w:sz w:val="20"/>
                <w:szCs w:val="20"/>
              </w:rPr>
              <w:br/>
              <w:t>«Содержание».</w:t>
            </w:r>
          </w:p>
          <w:p w14:paraId="7DDC383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465C4B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F386A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08E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659707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раздел 6, положения которого применимы к изложению основного тематического содержания и приложений</w:t>
            </w:r>
          </w:p>
          <w:p w14:paraId="703B443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изложен по</w:t>
            </w:r>
            <w:r>
              <w:rPr>
                <w:rFonts w:ascii="Arial" w:hAnsi="Arial" w:cs="Arial"/>
                <w:sz w:val="20"/>
                <w:szCs w:val="20"/>
              </w:rPr>
              <w:t xml:space="preserve"> аналогии с подразделом 3.12 ГОСТ 1.5</w:t>
            </w:r>
          </w:p>
        </w:tc>
      </w:tr>
      <w:tr w:rsidR="00284E2B" w14:paraId="7E15DD4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02D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596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5.5.5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BA5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32A4E50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7AF4414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  <w:p w14:paraId="0779DA1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E0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E3AA6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Уточнить номер пункта, на который дана ссылка</w:t>
            </w:r>
          </w:p>
          <w:p w14:paraId="6B109A9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70857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60405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 - см. 5.4.5.</w:t>
            </w:r>
          </w:p>
          <w:p w14:paraId="335A929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4B695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B8E75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Устранение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644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B98C0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0D466AC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E4E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1C8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7A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</w:t>
            </w:r>
            <w:r>
              <w:rPr>
                <w:rFonts w:ascii="Arial" w:hAnsi="Arial" w:cs="Arial"/>
                <w:sz w:val="20"/>
                <w:szCs w:val="20"/>
              </w:rPr>
              <w:t>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A5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90E1B60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к единообразию оформление ссылок на разделы и пункты согласно п. 5.2.8 ГОСТ Р 2.105-20ХХ.</w:t>
            </w:r>
          </w:p>
          <w:p w14:paraId="7D3CE7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Одновременно с вышесказанным актуализировать ссылки</w:t>
            </w:r>
          </w:p>
          <w:p w14:paraId="249C1AD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3BE8C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02BDD54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п. </w:t>
            </w:r>
            <w:r>
              <w:rPr>
                <w:rFonts w:ascii="Arial" w:hAnsi="Arial" w:cs="Arial"/>
                <w:sz w:val="20"/>
                <w:szCs w:val="20"/>
              </w:rPr>
              <w:t>5.2.5</w:t>
            </w:r>
          </w:p>
          <w:p w14:paraId="7DD69E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подраздел 5.2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D74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B57AAF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12DC617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F0E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039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8A8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  <w:p w14:paraId="0B7F37C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«ЦНИИТОЧМАШ», исх. №3877/65 от 24.04.2026</w:t>
            </w:r>
          </w:p>
          <w:p w14:paraId="2A8AA62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241410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  <w:p w14:paraId="30CE1B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6E0577C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«КБ «Пассажирский транспорт», эл.почта </w:t>
            </w:r>
            <w:r>
              <w:t>о</w:t>
            </w:r>
            <w:r>
              <w:rPr>
                <w:rFonts w:ascii="Arial" w:hAnsi="Arial" w:cs="Arial"/>
                <w:sz w:val="20"/>
                <w:szCs w:val="20"/>
              </w:rPr>
              <w:t>т 24.04.2026</w:t>
            </w:r>
          </w:p>
          <w:p w14:paraId="62D0D3C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36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FE848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Неверная ссылка на пункт требования</w:t>
            </w:r>
          </w:p>
          <w:p w14:paraId="2D37E4D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45300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543829" w14:textId="77777777" w:rsidR="00284E2B" w:rsidRDefault="00F33680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5.5.6 Пункты (иллюстрации, таблицы, формулы) приложения, при необходимости, группируют по подразделам (под-подразделам и т. д.). Размещение пунктов (иллюстраций, таблиц, формул) в подразделах – в соответствии с 5.4.5.</w:t>
            </w:r>
          </w:p>
          <w:p w14:paraId="2CFB40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Примечание – Приложение можно рассматр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ивать как вспомогательный раздел документа, поэтому к нему относятся все требования к структурированию раздела согласно 5.4.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421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5546C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56DE5E2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945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37A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D30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0A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9A224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Изложить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новой редакции (исключить под-подразделы)</w:t>
            </w:r>
          </w:p>
          <w:p w14:paraId="3122AE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правильность ссылок на 5.2.5, 5.2 в тексте пункта.</w:t>
            </w:r>
          </w:p>
          <w:p w14:paraId="1A82C12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5381B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9446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Пункты (иллюстрации, таблицы, формулы) приложения, при необходимости, группируют по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подразделам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.(далее по тексту) ……..</w:t>
            </w:r>
          </w:p>
          <w:p w14:paraId="7760F8C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E3412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EA751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B93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873A8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Дана ссылка на раздел 6, положения которого применимы к изложению основного тематического содержания и приложений</w:t>
            </w:r>
          </w:p>
          <w:p w14:paraId="080F87E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изложен по аналогии с подразделом 3.12 ГОСТ </w:t>
            </w:r>
            <w:r>
              <w:rPr>
                <w:rFonts w:ascii="Arial" w:hAnsi="Arial" w:cs="Arial"/>
                <w:sz w:val="20"/>
                <w:szCs w:val="20"/>
              </w:rPr>
              <w:t>1.5</w:t>
            </w:r>
          </w:p>
        </w:tc>
      </w:tr>
      <w:tr w:rsidR="00284E2B" w14:paraId="0319105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A37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910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AB1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65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EDB8A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(под-подразделам</w:t>
            </w:r>
          </w:p>
          <w:p w14:paraId="65D2317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BF94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FA4007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Исключить здесь и далее по тексту</w:t>
            </w:r>
          </w:p>
          <w:p w14:paraId="21B30D6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14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B01D53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263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A7F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62F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43611BA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Синёв И.М. (АО «НПП «Респиратор»), эл.почта от 25.03.2026</w:t>
            </w:r>
          </w:p>
          <w:p w14:paraId="7F6DEC6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  <w:p w14:paraId="3712B0A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  <w:p w14:paraId="631038CE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006028E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</w:t>
            </w:r>
          </w:p>
          <w:p w14:paraId="040D04C0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027BF86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275-312/Исх.-5351 от 21.04.2026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F6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8AEA0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Проставить запятые в скобках</w:t>
            </w:r>
          </w:p>
          <w:p w14:paraId="7E492A1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7E015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A9C76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Ё, З, Й, О, Ч, Ь, Ы, Ъ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60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6599D14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FE3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358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BE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2A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1C7A3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 xml:space="preserve">Допускается </w:t>
            </w: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обозначение буквами латинского алфавита</w:t>
            </w:r>
          </w:p>
          <w:p w14:paraId="42DE6E3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3672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5CA8F7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5.5.7 В случае полного использования букв выбранного алфавита приложения уникальный идентификатор формируют из сочетания букв латинского алфавита, за исключением букв I и O/</w:t>
            </w:r>
          </w:p>
          <w:p w14:paraId="06EDBBB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9482B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агаемой редакции:</w:t>
            </w:r>
          </w:p>
          <w:p w14:paraId="10C393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Появится путаница в обозначении приложений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66A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041C1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не допустимо использовать одновременно буквы и русского и латинского алфавитов в связи со схожестью их написания. (приложение А – на русском или латинском алфавите?)</w:t>
            </w:r>
          </w:p>
        </w:tc>
      </w:tr>
      <w:tr w:rsidR="00284E2B" w14:paraId="6FB8DDA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213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994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83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DA0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78155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рекомендацию к обозначению приложений в виде требования.</w:t>
            </w:r>
          </w:p>
          <w:p w14:paraId="0BD784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Дополнить информацией об обозначении приложения, если оно в документе одно.</w:t>
            </w:r>
          </w:p>
          <w:p w14:paraId="66097AB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B4F20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CB6D26E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тексту.</w:t>
            </w:r>
          </w:p>
          <w:p w14:paraId="0CB3D3E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честве уникального идентификатора приложения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необходимо использовать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прописную букву русского алфавита….</w:t>
            </w:r>
          </w:p>
          <w:p w14:paraId="69D41369" w14:textId="77777777" w:rsidR="00284E2B" w:rsidRDefault="00284E2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07F9979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в документе одно приложение , оно обозначается А.</w:t>
            </w:r>
          </w:p>
          <w:p w14:paraId="0D39135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1A691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4E38C48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стандарта.</w:t>
            </w:r>
          </w:p>
          <w:p w14:paraId="72D7646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Приведение к однотипности оформления приложений всех видов КТД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82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56F73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51A5775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130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D8C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5.5.7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E6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08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156D56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буквенный ряд исключений буквой русского алфавита Х.</w:t>
            </w:r>
          </w:p>
          <w:p w14:paraId="071049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Дополнить допущением для обозначения приложений буквами латинского алфавита, за исключением букв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6EBCA8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EC4CE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F2AF0C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5.9 ГОСТ Р 2.316-2023 для достижения единообразия при оформлении конструкторских документов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6310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Буквы исключения дублируют римские цифры.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35C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DFA67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Русская буква “Х” исключена.</w:t>
            </w:r>
          </w:p>
          <w:p w14:paraId="4A52B07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1493C9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Считаем, что не допустимо использовать одновременно буквы и русского и латинского алфавитов в связи со схожестью их написания. (приложение А – на русском или </w:t>
            </w:r>
            <w:r>
              <w:rPr>
                <w:rFonts w:ascii="Arial" w:hAnsi="Arial" w:cs="Arial"/>
                <w:sz w:val="20"/>
                <w:szCs w:val="20"/>
              </w:rPr>
              <w:t>латинском алфавите?)</w:t>
            </w:r>
          </w:p>
        </w:tc>
      </w:tr>
      <w:tr w:rsidR="00284E2B" w14:paraId="544D085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322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F12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CC0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CE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5E501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5.5.7 Приложения должны иметь уникальные обозначения. В обозначение приложения включают слово «Приложение» и уникальный идентификатор приложения. Приложения обозначают прописными буквами русского алфавита, начиная с А, присваиваемую последовательно (за иск</w:t>
            </w:r>
            <w:r>
              <w:rPr>
                <w:rFonts w:ascii="Arial" w:hAnsi="Arial" w:cs="Arial"/>
                <w:sz w:val="20"/>
                <w:szCs w:val="20"/>
              </w:rPr>
              <w:t>лючением букв Ё, 3. Й, О. Ч. Ь, Ы, Ъ). В случае полного использования букв выбранного алфавита приложения уникальный идентификатор формируют из сочетания букв того же алфавита (например, АА, АБ, АВ и т. д.).</w:t>
            </w:r>
          </w:p>
          <w:p w14:paraId="7D6970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10C23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9A98E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4.1</w:t>
            </w:r>
            <w:r>
              <w:rPr>
                <w:rFonts w:ascii="Arial" w:hAnsi="Arial" w:cs="Arial"/>
                <w:sz w:val="20"/>
                <w:szCs w:val="20"/>
              </w:rPr>
              <w:t>.2 Текст стандарта должен быть кратким (по возможности), точным, не допускающим различных толкований, логически последовательным, необходимым и достаточным для использования стандарта в соответствии с его областью применения.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E95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FCDFDF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EC3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75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5.5.7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3B1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F8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C014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Arial" w:hAnsi="Arial" w:cs="Arial"/>
                <w:sz w:val="20"/>
                <w:szCs w:val="20"/>
              </w:rPr>
              <w:t>...(за исключением букв Ё, З. Й, О. Ч. Ь, Ы, Ъ). ...</w:t>
            </w:r>
          </w:p>
          <w:p w14:paraId="7CE0734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B27A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0BA9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...(за исключением букв Ё, З, Й, О, Х, Ч, Ь, Ы, Ъ). ...</w:t>
            </w:r>
          </w:p>
          <w:p w14:paraId="5D7D192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33AA9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C795CD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То</w:t>
            </w: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чки заменить на запятые. Предлагаем включить букву 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A6F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FC00B9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C09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64E8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 xml:space="preserve">5.5.7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0D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5178" w14:textId="77777777" w:rsidR="00284E2B" w:rsidRDefault="00F3368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Замечание, предложение:</w:t>
            </w:r>
          </w:p>
          <w:p w14:paraId="4BBE5816" w14:textId="77777777" w:rsidR="00284E2B" w:rsidRDefault="00F336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«5.5.7 … (за исключением букв Ё, З. Й, О. Ч. Ь, Ы, Ъ). …»</w:t>
            </w:r>
          </w:p>
          <w:p w14:paraId="6046289F" w14:textId="77777777" w:rsidR="00284E2B" w:rsidRDefault="00284E2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91336D" w14:textId="77777777" w:rsidR="00284E2B" w:rsidRDefault="00F33680">
            <w:pPr>
              <w:tabs>
                <w:tab w:val="left" w:pos="4120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Предлагаемая редакция:</w:t>
            </w:r>
          </w:p>
          <w:p w14:paraId="236ECA5F" w14:textId="77777777" w:rsidR="00284E2B" w:rsidRDefault="00F336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«5.5.7 … (за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исключением букв Ё, З, Й, О, Ч, Ь, Ы, Ъ). …»</w:t>
            </w:r>
          </w:p>
          <w:p w14:paraId="6C56560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619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C2EE00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687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75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84E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6A3CF61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14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A50F4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Пропущена буква составляющая исключение, буквы не в </w:t>
            </w:r>
            <w:r>
              <w:rPr>
                <w:rFonts w:ascii="Arial" w:hAnsi="Arial" w:cs="Arial"/>
                <w:sz w:val="20"/>
                <w:szCs w:val="20"/>
              </w:rPr>
              <w:t>алфавитном порядке.</w:t>
            </w:r>
          </w:p>
          <w:p w14:paraId="4EBB3CB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1459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7B0A4E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…(за исключением букв Ё, 3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Й, О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Х,</w:t>
            </w:r>
            <w:r>
              <w:rPr>
                <w:rFonts w:ascii="Arial" w:hAnsi="Arial" w:cs="Arial"/>
                <w:sz w:val="20"/>
                <w:szCs w:val="20"/>
              </w:rPr>
              <w:t>Ч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Ъ</w:t>
            </w:r>
            <w:r>
              <w:rPr>
                <w:rFonts w:ascii="Arial" w:hAnsi="Arial" w:cs="Arial"/>
                <w:sz w:val="20"/>
                <w:szCs w:val="20"/>
              </w:rPr>
              <w:t xml:space="preserve">, Ы,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Ь</w:t>
            </w:r>
            <w:r>
              <w:rPr>
                <w:rFonts w:ascii="Arial" w:hAnsi="Arial" w:cs="Arial"/>
                <w:sz w:val="20"/>
                <w:szCs w:val="20"/>
              </w:rPr>
              <w:t>)…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CB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7965C91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70A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E03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598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13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F12A9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Указать, как оформляются приложения, которые выполнены как отдельная часть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(книга)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6B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EC07C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Деление ТД на части/книги изложено в 5.9.2 и 4.1</w:t>
            </w:r>
          </w:p>
        </w:tc>
      </w:tr>
      <w:tr w:rsidR="00284E2B" w14:paraId="5CF7FFB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24F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0F6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060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A8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6377F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Приложения должны иметь заголовки. Заголовок приложения </w:t>
            </w:r>
            <w:r>
              <w:rPr>
                <w:rFonts w:ascii="Arial" w:hAnsi="Arial" w:cs="Arial"/>
                <w:sz w:val="20"/>
                <w:szCs w:val="20"/>
              </w:rPr>
              <w:t>включает обозначение приложения, информацию о его статусе и наименование, которое должно кратко и ясно отражать содержание приложения.</w:t>
            </w:r>
          </w:p>
          <w:p w14:paraId="1A23454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6250D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684ED5A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Каждое приложение начинают с новой страницы. При этом в верхней части страницы, посередине, приводят и выделяют полужирным шрифтом слово "Приложение", записанное строчными буквами с первой прописной, и обозначение приложения. Под ними в скобках указывают с</w:t>
            </w:r>
            <w:r>
              <w:rPr>
                <w:rFonts w:ascii="Arial" w:hAnsi="Arial" w:cs="Arial"/>
                <w:sz w:val="20"/>
                <w:szCs w:val="20"/>
              </w:rPr>
              <w:t>татус приложения, используя слова: "обязательное", "рекомендуемое" или "справочное". Допускается размещение на одной странице двух (и более) последовательно расположенных приложений, если их можно полностью изложить на этой странице.</w:t>
            </w:r>
          </w:p>
          <w:p w14:paraId="14927276" w14:textId="77777777" w:rsidR="00284E2B" w:rsidRDefault="00284E2B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</w:p>
          <w:p w14:paraId="513DC766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 приложения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указывают в его заголовке, который располагают симметрично относительно текста, приводят в виде отдельной строки (или строк), печатают строчными буквами с первой прописной и выделяют полужирным шрифтом.</w:t>
            </w:r>
          </w:p>
          <w:p w14:paraId="4A17662D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Пример- Приложение А</w:t>
            </w:r>
          </w:p>
          <w:p w14:paraId="7EB7A92E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(обяз</w:t>
            </w:r>
            <w:r>
              <w:rPr>
                <w:rFonts w:ascii="Arial" w:hAnsi="Arial" w:cs="Arial"/>
                <w:sz w:val="20"/>
                <w:szCs w:val="20"/>
              </w:rPr>
              <w:t>ательное)</w:t>
            </w:r>
          </w:p>
          <w:p w14:paraId="66E24B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Дополнительные требования к расчету</w:t>
            </w:r>
          </w:p>
          <w:p w14:paraId="1288045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71B42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BCEC66D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п. 3.12.4 и 3.12.5</w:t>
            </w:r>
          </w:p>
          <w:p w14:paraId="069F24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Расписать как оформляется приложение, т.к. слово «Приложение» и статус не являются заголовком.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F7D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E892A14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F2030D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более правильно кра</w:t>
            </w:r>
            <w:r>
              <w:rPr>
                <w:rFonts w:ascii="Arial" w:hAnsi="Arial" w:cs="Arial"/>
                <w:sz w:val="20"/>
                <w:szCs w:val="20"/>
              </w:rPr>
              <w:t xml:space="preserve">ткое содержание приложения именовать «наименование» (по аналогии с другими объектами). </w:t>
            </w:r>
          </w:p>
          <w:p w14:paraId="40FE470D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5F8984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Заголовок – это запись на нескольких строках, с которой начинается приложение (и которая приводится в содержании в виде одной строки)</w:t>
            </w:r>
          </w:p>
        </w:tc>
      </w:tr>
      <w:tr w:rsidR="00284E2B" w14:paraId="29CB1B2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FFD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D37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64F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A2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DE56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5.5.8 Приложения должны иметь заголовки. Заголовок приложения включает обозначение приложения, информацию о его статусе и наименование, которое должно кратко и ясно отражать содержание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приложения.</w:t>
            </w:r>
          </w:p>
          <w:p w14:paraId="04B6CD7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F490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4992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См. графу «Предлагаемая редакция»</w:t>
            </w:r>
          </w:p>
          <w:p w14:paraId="098572E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9578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3BF6D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добавить либо пример, либо ссылку на таблицу 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DF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D8C0780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008AA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</w:t>
            </w:r>
          </w:p>
          <w:p w14:paraId="47873A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См.6.3.12</w:t>
            </w:r>
          </w:p>
        </w:tc>
      </w:tr>
      <w:tr w:rsidR="00284E2B" w14:paraId="026E5C9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835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3D7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889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</w:t>
            </w:r>
            <w:r>
              <w:rPr>
                <w:rFonts w:ascii="Arial" w:hAnsi="Arial" w:cs="Arial"/>
                <w:sz w:val="20"/>
                <w:szCs w:val="20"/>
              </w:rPr>
              <w:t>ОС-9646 от 07.05.2026</w:t>
            </w:r>
          </w:p>
          <w:p w14:paraId="6ACE4B8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03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73A1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Учесть выпуск приложения как самостоятельного документа. Добавить абзац</w:t>
            </w:r>
          </w:p>
          <w:p w14:paraId="7C10E49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1F5F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1917E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Приложения, выполненные </w:t>
            </w:r>
            <w:r>
              <w:rPr>
                <w:rFonts w:ascii="Arial" w:hAnsi="Arial" w:cs="Arial"/>
                <w:sz w:val="20"/>
                <w:szCs w:val="20"/>
              </w:rPr>
              <w:t>самостоятельный документ, должны соответствовать требованиям ЕСКД, ЕСТД или ЕСПД в зависимости от типа документа</w:t>
            </w:r>
          </w:p>
          <w:p w14:paraId="25A29AF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1F60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0BB65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Привести в соответствие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2.105-2019 (п.6.3.1)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A6F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B52CC2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выпуске приложения как самостоятельного д</w:t>
            </w:r>
            <w:r>
              <w:rPr>
                <w:rFonts w:ascii="Arial" w:hAnsi="Arial" w:cs="Arial"/>
                <w:sz w:val="20"/>
                <w:szCs w:val="20"/>
              </w:rPr>
              <w:t>окумента отсутствует логика. Это или отдельный документ со своим обозначением. Или приложение к документу с обозначением документа (части, книги – но все равно это один документ).</w:t>
            </w:r>
          </w:p>
        </w:tc>
      </w:tr>
    </w:tbl>
    <w:p w14:paraId="5EE1F832" w14:textId="77777777" w:rsidR="00284E2B" w:rsidRDefault="00F33680">
      <w:pPr>
        <w:pStyle w:val="2"/>
        <w:shd w:val="clear" w:color="auto" w:fill="9CC2E5" w:themeFill="accent5" w:themeFillTint="99"/>
      </w:pPr>
      <w:r>
        <w:t>5.6 Оформление заголовков структурных элементов (см. п.п. 6.3.10-6.3.12)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01679382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1DFB87F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559C95A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73260FF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163F70F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1ADC8AEB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19CA2A2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7BBF9FEF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4AAE46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831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0C2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71D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C1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49E2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Если теперь есть под-подразделы, то у пунктов не может быть заголовков? Так как получается, что если пункту присвоить заголовок, он будет уже похож на под-подраздел. Если да, то предлагаю прописать это.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2. В целом предлагаю перечислить у каких стру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ктурных элементов должны быть заголовки, а у каких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95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3435F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с исключением под-подзаголовков. Приведен ближе к действующей редакции</w:t>
            </w:r>
          </w:p>
        </w:tc>
      </w:tr>
      <w:tr w:rsidR="00284E2B" w14:paraId="31DE3FA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F1A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7DD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63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49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E6B67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Добавить п.5.6.6</w:t>
            </w:r>
          </w:p>
          <w:p w14:paraId="4CF3BE6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DDCBC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83E2B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5.6.6 </w:t>
            </w:r>
            <w:r>
              <w:rPr>
                <w:rFonts w:ascii="Arial" w:hAnsi="Arial" w:cs="Arial"/>
                <w:sz w:val="20"/>
                <w:szCs w:val="20"/>
              </w:rPr>
              <w:t>Каждый раздел ТД рекомендуется начинать с нового листа (страницы)</w:t>
            </w:r>
          </w:p>
          <w:p w14:paraId="64246A0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405BF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BA0D8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Данный пункт делает документ более структурированным и удобным для чтения, поиска информации, внесения изменений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608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E5E473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</w:t>
            </w:r>
            <w:r>
              <w:rPr>
                <w:rFonts w:ascii="Arial" w:hAnsi="Arial" w:cs="Arial"/>
                <w:sz w:val="20"/>
                <w:szCs w:val="20"/>
              </w:rPr>
              <w:t>зано в 5.8.3</w:t>
            </w:r>
          </w:p>
        </w:tc>
      </w:tr>
      <w:tr w:rsidR="00284E2B" w14:paraId="4463BDF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BDB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A7C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5.6.1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C9F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Орлов В.В. (ООО «Спектрофлэш»), эл.почта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F8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49DC68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заголовке после обозначения структурного элемента рекомендуется точку не ставить.</w:t>
            </w:r>
          </w:p>
          <w:p w14:paraId="73D7414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EF244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84F33D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конце номера структурного элемента рекомендуется ставить точку. Допускается не ставить точку, если это предусмотрено стандартами организации.</w:t>
            </w:r>
          </w:p>
          <w:p w14:paraId="0183E77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529F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8CF65E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предлагаемой редакции нет однозначного указания следует ли ставить точку в</w:t>
            </w:r>
            <w:r>
              <w:rPr>
                <w:rFonts w:ascii="Arial" w:hAnsi="Arial" w:cs="Arial"/>
                <w:sz w:val="20"/>
                <w:szCs w:val="20"/>
              </w:rPr>
              <w:t xml:space="preserve"> конце порядкового номера. В действующей версии точка не допускается. Аналогичное требование в ГОСТ 1.5-2001. Также точка не ставится в стандартах ISO. В ASTM точка ставится в конце номеров разделов, но не ставится в нижележащих структурных элементах.</w:t>
            </w:r>
          </w:p>
          <w:p w14:paraId="5785237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Одна</w:t>
            </w:r>
            <w:r>
              <w:rPr>
                <w:rFonts w:ascii="Arial" w:hAnsi="Arial" w:cs="Arial"/>
                <w:sz w:val="20"/>
                <w:szCs w:val="20"/>
              </w:rPr>
              <w:t xml:space="preserve">ко, по сложившейся практике, во всем документообороте, исключая ЕСКД и документы по стандартизации, точка в конце номеров структурных элементов ставится. </w:t>
            </w:r>
          </w:p>
          <w:p w14:paraId="29AD555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Также, если взять справочник «Правила русской орфографии и пунктуации. Полный академический справочни</w:t>
            </w:r>
            <w:r>
              <w:rPr>
                <w:rFonts w:ascii="Arial" w:hAnsi="Arial" w:cs="Arial"/>
                <w:sz w:val="20"/>
                <w:szCs w:val="20"/>
              </w:rPr>
              <w:t>к» ( Под ред. В. В. Лопатина, 2013 г.), раздел «Знаки препинания при оформлении перечней и правила рубрицирования», то в разделе 167 приведен пример нумерации арабскими цифрами с точкой в конце номера. Предлагаю явно разрешить ставить точку в конце номера,</w:t>
            </w:r>
            <w:r>
              <w:rPr>
                <w:rFonts w:ascii="Arial" w:hAnsi="Arial" w:cs="Arial"/>
                <w:sz w:val="20"/>
                <w:szCs w:val="20"/>
              </w:rPr>
              <w:t xml:space="preserve"> чтобы исключить возможные недопонимания с нормоконтролем, с одной стороны, и привести оформление номеров к единообразному виду, исторически сложившемуся в других областях хозяйственной деятельности.</w:t>
            </w:r>
          </w:p>
          <w:p w14:paraId="79AF68F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58F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7A14E7F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имеет смысл сохранить правила о</w:t>
            </w:r>
            <w:r>
              <w:rPr>
                <w:rFonts w:ascii="Arial" w:hAnsi="Arial" w:cs="Arial"/>
                <w:sz w:val="20"/>
                <w:szCs w:val="20"/>
              </w:rPr>
              <w:t>формления заголовков, исторически сложившиеся в ЕСКД.</w:t>
            </w:r>
          </w:p>
          <w:p w14:paraId="0F137A1F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940C2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Также см. замечания других организаций промышленности</w:t>
            </w:r>
          </w:p>
        </w:tc>
      </w:tr>
      <w:tr w:rsidR="00284E2B" w14:paraId="4802ED4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324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B84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5.6.1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0CE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684CFD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  <w:p w14:paraId="6C9A23A1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7055D3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08-03/14033 от 30.04.2026 (АО «Вертолеты России», исх. № 6991/12 от 07.05.2026)</w:t>
            </w:r>
          </w:p>
          <w:p w14:paraId="2793FAC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A2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3A637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Изменить рекомендации на требование</w:t>
            </w:r>
          </w:p>
          <w:p w14:paraId="2AB1DD4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483D8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120CD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66" w:name="_Hlk232703155"/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В заголовке после обозначения структурного элемента точку не ставят. Наименование структурного элемента начинают с прописной буквы, точку в конце не ставят. Если наименование структурного элемента состоит из двух предложений, их разделяют точкой</w:t>
            </w:r>
          </w:p>
          <w:bookmarkEnd w:id="66"/>
          <w:p w14:paraId="72719A0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2E02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ие предлагаемой редакции:</w:t>
            </w:r>
          </w:p>
          <w:p w14:paraId="7F29EA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Приведение правил оформления КТД к однотипности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FB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8570BB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1C4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89B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F4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21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611A577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Не описано каким образом продолжать заголовки при переносе на следующую строку </w:t>
            </w:r>
          </w:p>
          <w:p w14:paraId="6E0576A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0B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70BFC78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4.2.1 сказано, что заголовок выравнивается по левому полю с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отступом текста и абзацным отступом как в основном тексте. Это достаточные требования, чтобы понимать, о</w:t>
            </w:r>
            <w:r>
              <w:rPr>
                <w:rFonts w:ascii="Arial" w:hAnsi="Arial" w:cs="Arial"/>
                <w:sz w:val="20"/>
                <w:szCs w:val="20"/>
              </w:rPr>
              <w:t>ткуда начинается вторая строка заголовка</w:t>
            </w:r>
          </w:p>
        </w:tc>
      </w:tr>
      <w:tr w:rsidR="00284E2B" w14:paraId="49AF6B3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6A3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269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0BF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95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D4DF9B4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 примеру - согласно 4.5 ГОСТ Р 2.105-20ХХ размер основного текста выбран 14 пунктов, а размер текста в приложении – 12 пунктов.</w:t>
            </w:r>
          </w:p>
          <w:p w14:paraId="0371277D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учете требования 5.6.2 </w:t>
            </w:r>
          </w:p>
          <w:p w14:paraId="2704A99F" w14:textId="77777777" w:rsidR="00284E2B" w:rsidRDefault="00F33680">
            <w:pPr>
              <w:pStyle w:val="afe"/>
              <w:ind w:firstLine="9"/>
              <w:jc w:val="both"/>
            </w:pPr>
            <w:r>
              <w:t>ГОСТ Р 2.105-20ХХ получается что заголовок приложения будет 16 пунктов, а текст приложения – 12 пун</w:t>
            </w:r>
            <w:r>
              <w:t>ктов. Слишком заметная разница в размере текста заголовка и основного текста приложения.</w:t>
            </w:r>
          </w:p>
          <w:p w14:paraId="78EC0FF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32DD4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305FB0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5.6.2 Рекомендуемые параметры оформления заголовков приведены в  таблице 1:</w:t>
            </w:r>
          </w:p>
          <w:p w14:paraId="3AD3D16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tbl>
            <w:tblPr>
              <w:tblStyle w:val="afa"/>
              <w:tblW w:w="3923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043"/>
              <w:gridCol w:w="1080"/>
              <w:gridCol w:w="1800"/>
            </w:tblGrid>
            <w:tr w:rsidR="00284E2B" w14:paraId="1B4CD8A4" w14:textId="77777777">
              <w:trPr>
                <w:trHeight w:val="652"/>
              </w:trPr>
              <w:tc>
                <w:tcPr>
                  <w:tcW w:w="1043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6B146C66" w14:textId="77777777" w:rsidR="00284E2B" w:rsidRDefault="00F33680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Заголовок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098F700E" w14:textId="77777777" w:rsidR="00284E2B" w:rsidRDefault="00F33680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Начертание шрифта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5ECA8B3F" w14:textId="77777777" w:rsidR="00284E2B" w:rsidRDefault="00F33680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Размер шрифта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относительно основного текста</w:t>
                  </w:r>
                </w:p>
              </w:tc>
            </w:tr>
            <w:tr w:rsidR="00284E2B" w14:paraId="7A763FFA" w14:textId="77777777">
              <w:trPr>
                <w:trHeight w:val="368"/>
              </w:trPr>
              <w:tc>
                <w:tcPr>
                  <w:tcW w:w="1043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FBC81" w14:textId="77777777" w:rsidR="00284E2B" w:rsidRDefault="00F33680">
                  <w:pPr>
                    <w:pStyle w:val="23"/>
                    <w:tabs>
                      <w:tab w:val="left" w:pos="708"/>
                    </w:tabs>
                    <w:spacing w:line="288" w:lineRule="auto"/>
                    <w:ind w:firstLine="0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auto"/>
                      <w:sz w:val="20"/>
                      <w:szCs w:val="20"/>
                    </w:rPr>
                    <w:t>Приложения</w:t>
                  </w:r>
                </w:p>
              </w:tc>
              <w:tc>
                <w:tcPr>
                  <w:tcW w:w="1080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F9227" w14:textId="77777777" w:rsidR="00284E2B" w:rsidRDefault="00F33680">
                  <w:pPr>
                    <w:pStyle w:val="23"/>
                    <w:tabs>
                      <w:tab w:val="left" w:pos="708"/>
                    </w:tabs>
                    <w:spacing w:line="288" w:lineRule="auto"/>
                    <w:ind w:firstLine="0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auto"/>
                      <w:sz w:val="20"/>
                      <w:szCs w:val="20"/>
                    </w:rPr>
                    <w:t>Полужирный</w:t>
                  </w:r>
                </w:p>
              </w:tc>
              <w:tc>
                <w:tcPr>
                  <w:tcW w:w="1800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6D495" w14:textId="77777777" w:rsidR="00284E2B" w:rsidRDefault="00F33680">
                  <w:pPr>
                    <w:pStyle w:val="23"/>
                    <w:tabs>
                      <w:tab w:val="left" w:pos="708"/>
                    </w:tabs>
                    <w:spacing w:line="288" w:lineRule="auto"/>
                    <w:ind w:firstLine="0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auto"/>
                      <w:sz w:val="20"/>
                      <w:szCs w:val="20"/>
                    </w:rPr>
                    <w:t>равен</w:t>
                  </w:r>
                </w:p>
              </w:tc>
            </w:tr>
          </w:tbl>
          <w:p w14:paraId="258150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3A3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В таблице 1 (4.2.1) уточнено, что относительный размер шрифта заголовка приведен относительно основного текста структурного элемента, к которому относится этот </w:t>
            </w:r>
            <w:r>
              <w:rPr>
                <w:rFonts w:ascii="Arial" w:hAnsi="Arial" w:cs="Arial"/>
                <w:sz w:val="20"/>
                <w:szCs w:val="20"/>
              </w:rPr>
              <w:t>заголовок</w:t>
            </w:r>
          </w:p>
        </w:tc>
      </w:tr>
      <w:tr w:rsidR="00284E2B" w14:paraId="6941981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9E0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874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9DB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62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B20D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«Таблица» необходимо писать разрядкой</w:t>
            </w:r>
          </w:p>
          <w:p w14:paraId="7BC6049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AB1B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D4AE7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 п. 4.5.2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9B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766FAE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9CC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196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EE4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A3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F84A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Указания, данные в Таблице 1 п.5.6.2, относящиеся к Приложению, неточны и неконкретны</w:t>
            </w:r>
          </w:p>
          <w:p w14:paraId="2D50C89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F2CC3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36019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Предлагается уточнить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FDD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F35897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Конкретные </w:t>
            </w:r>
            <w:r>
              <w:rPr>
                <w:rFonts w:ascii="Arial" w:hAnsi="Arial" w:cs="Arial"/>
                <w:sz w:val="20"/>
                <w:szCs w:val="20"/>
              </w:rPr>
              <w:t>замечания отсутствуют.</w:t>
            </w:r>
          </w:p>
          <w:p w14:paraId="43E731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Таблица уточнена по другим замечаниям</w:t>
            </w:r>
          </w:p>
        </w:tc>
      </w:tr>
      <w:tr w:rsidR="00284E2B" w14:paraId="01EE60A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13F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AC1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5.6.2, последняя строка таблицы 1, </w:t>
            </w:r>
            <w:r>
              <w:rPr>
                <w:rFonts w:ascii="Arial" w:hAnsi="Arial" w:cs="Arial"/>
                <w:sz w:val="20"/>
                <w:szCs w:val="20"/>
              </w:rPr>
              <w:br/>
              <w:t>в графе</w:t>
            </w:r>
          </w:p>
          <w:p w14:paraId="73F3171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"Выравнивание"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CFA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35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070F9F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текстовых документов по ГОСТ Р 2.106 наименования </w:t>
            </w:r>
            <w:r>
              <w:rPr>
                <w:rFonts w:ascii="Arial" w:hAnsi="Arial" w:cs="Arial"/>
                <w:sz w:val="20"/>
                <w:szCs w:val="20"/>
              </w:rPr>
              <w:t>разделов записывают в соответствующих графах.</w:t>
            </w:r>
          </w:p>
          <w:p w14:paraId="793226F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увязки с данным требованием предлагается ввести сноску</w:t>
            </w:r>
          </w:p>
          <w:p w14:paraId="140D87F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6266F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82927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 центру таблицы*, без отступа </w:t>
            </w:r>
          </w:p>
          <w:p w14:paraId="0B38D52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Первой строки___________________ </w:t>
            </w:r>
          </w:p>
          <w:p w14:paraId="1E5582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* По центру графы – в соответствии с </w:t>
            </w:r>
            <w:r>
              <w:rPr>
                <w:rFonts w:ascii="Arial" w:hAnsi="Arial" w:cs="Arial"/>
                <w:sz w:val="20"/>
                <w:szCs w:val="20"/>
              </w:rPr>
              <w:t>требованиями к соответствующим видам документов.</w:t>
            </w:r>
          </w:p>
          <w:p w14:paraId="5183BE7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62F4A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F37C41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1.2-2020, первое перечисление п.4.3.2;</w:t>
            </w:r>
          </w:p>
          <w:p w14:paraId="396B50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2.106-2019, пп.4.2.3, 4.2.9, 4.4.3, 4.5.2, 4.7.2, 4.8.2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A8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B98D9F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документам, содержащим текст,</w:t>
            </w:r>
            <w:r>
              <w:rPr>
                <w:rFonts w:ascii="Arial" w:hAnsi="Arial" w:cs="Arial"/>
                <w:sz w:val="20"/>
                <w:szCs w:val="20"/>
              </w:rPr>
              <w:t xml:space="preserve"> разбитый на графы, приведены в отдельном разделе</w:t>
            </w:r>
          </w:p>
        </w:tc>
      </w:tr>
      <w:tr w:rsidR="00284E2B" w14:paraId="1C975D7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8A1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710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5.6.2, таблица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71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C7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8BD1D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Предлагаю добавить:         Заголовки ВСЭ / Полужирный / +2 пункта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DDE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F94DA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459CC48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A1C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7A6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5.6.2,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7CB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07BC396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5AF36A4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01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335F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«под-подраздел» на «пункт»</w:t>
            </w:r>
          </w:p>
          <w:p w14:paraId="2FD1874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3F92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65EAAF3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предложений к 3.10</w:t>
            </w:r>
          </w:p>
          <w:p w14:paraId="774FDB6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71E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5B0CA9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303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688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5.6.2, таблица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84C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59F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A93C9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графе «Размер шрифта относительно основного текста» в строке «Подраздела» указать: «равен».</w:t>
            </w:r>
          </w:p>
          <w:p w14:paraId="629E32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00E3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Рекомендация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1B9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E2C547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заголовок подраздела надо выполнять увеличенным. А вот заголовок пункта уже равен.</w:t>
            </w:r>
          </w:p>
        </w:tc>
      </w:tr>
      <w:tr w:rsidR="00284E2B" w14:paraId="728D9BF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FF7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546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5.6.2, таблица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904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7E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4D21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Что означает запись «+2 пункта» (+1 пункт)?</w:t>
            </w:r>
          </w:p>
          <w:p w14:paraId="6CFB4DB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E04D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AF9C0B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Размер шрифта заголовка должен быть больше размера основного текста на 2 пункта (1 пункт).</w:t>
            </w:r>
          </w:p>
          <w:p w14:paraId="3A63458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705C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A9228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Неоднозначно, ГОСТ Р 2.316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D65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03D811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hAnsi="Arial" w:cs="Arial"/>
                <w:sz w:val="20"/>
                <w:szCs w:val="20"/>
              </w:rPr>
              <w:t>оработано</w:t>
            </w:r>
          </w:p>
        </w:tc>
      </w:tr>
      <w:tr w:rsidR="00284E2B" w14:paraId="284BFE6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C89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1B4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5.6.2, таблица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6B3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A5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8679D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Графа "Выравнивание", первая строка. Согласно п.5.1.2 проекта стандарта, у текстовых документов, куда входит раздел, должен быть абзацный отступ</w:t>
            </w:r>
          </w:p>
          <w:p w14:paraId="5AFDA2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Графа "Начертание шрифта", последняя строка. Зачем подчеркивать раздел и подраздел табличного документа? Чтобы выделить некую важность раздела и подраздела? Не имеет смысла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F77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63A66B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Информация про отступы в таблице 1 (4.2.1) уточнена.</w:t>
            </w:r>
          </w:p>
          <w:p w14:paraId="02899CC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44F7B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Требования </w:t>
            </w:r>
            <w:r>
              <w:rPr>
                <w:rFonts w:ascii="Arial" w:hAnsi="Arial" w:cs="Arial"/>
                <w:sz w:val="20"/>
                <w:szCs w:val="20"/>
              </w:rPr>
              <w:t xml:space="preserve">относительно документов, содержащих текст, разбитый на графы, сформулированы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так же, как в действующей редакции – в отдельном разделе</w:t>
            </w:r>
          </w:p>
        </w:tc>
      </w:tr>
      <w:tr w:rsidR="00284E2B" w14:paraId="3253DA7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702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983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5.6.3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B4A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0E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70039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Не "допускается", 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"рекомендуется". Не нужно, чтобы все слитно начали писать, например, в ведомостях эксплуатационных документов или в спецификациях. В спецификациях, например, у некоторых комплектов наименования должны идти как заголовки, но без подчеркивания, и получится,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что вообще никак не будет выделено (ГОСТ Р 2.106 п.4.2.9 последний абзац). Без пустых строк плохо читается, так как визуально сливается. В действующем ГОСТ Р 2.105, это даже не рекомендация, а как обязательное правило (ГОСТ Р 2.105 п. 7.2). Предлагаю сдела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ть рекомендацией, а если кому-то необходимо без пропущенных строк, то могут указать это в стандарте предприятия.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8BA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76755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относительно документов, содержащих текст, разбитый на графы, сформулированы так же, как в действующей редакции – в отдельн</w:t>
            </w:r>
            <w:r>
              <w:rPr>
                <w:rFonts w:ascii="Arial" w:hAnsi="Arial" w:cs="Arial"/>
                <w:sz w:val="20"/>
                <w:szCs w:val="20"/>
              </w:rPr>
              <w:t>ом разделе</w:t>
            </w:r>
          </w:p>
        </w:tc>
      </w:tr>
      <w:tr w:rsidR="00284E2B" w14:paraId="1ACCD0E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C3A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BA2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5.6.3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636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16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BBA583C" w14:textId="77777777" w:rsidR="00284E2B" w:rsidRDefault="00F33680">
            <w:pPr>
              <w:spacing w:after="1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«…не менее чем полтора размера шрифта, которым набран основной текст документа.».</w:t>
            </w:r>
          </w:p>
          <w:p w14:paraId="16D7DF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Предлагается добавить ссылку на пункт стандарта, в котором приведены размеры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шрифта</w:t>
            </w:r>
          </w:p>
          <w:p w14:paraId="72AF8D1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3C451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7CF9E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«…не менее чем полтора размера шрифта, которым набран основной текст документа </w:t>
            </w:r>
          </w:p>
          <w:p w14:paraId="2E8B56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(см. 4.5)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.».</w:t>
            </w:r>
          </w:p>
          <w:p w14:paraId="3277C3F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7A5AC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E504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информации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82C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A1D8D9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 документа есть размер шрифта основного текста. Это неотъемлема</w:t>
            </w:r>
            <w:r>
              <w:rPr>
                <w:rFonts w:ascii="Arial" w:hAnsi="Arial" w:cs="Arial"/>
                <w:sz w:val="20"/>
                <w:szCs w:val="20"/>
              </w:rPr>
              <w:t>я характеристика конкретного документа, про которую уже сказано выше по тексту. В данном пункте требования не к нему. Считаем, что ссылка лишняя</w:t>
            </w:r>
          </w:p>
        </w:tc>
      </w:tr>
      <w:tr w:rsidR="00284E2B" w14:paraId="2629849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6CC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FA9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5.6.3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784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64FE0F1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</w:t>
            </w:r>
            <w:r>
              <w:rPr>
                <w:rFonts w:ascii="Arial" w:hAnsi="Arial" w:cs="Arial"/>
                <w:sz w:val="20"/>
                <w:szCs w:val="20"/>
              </w:rPr>
              <w:t>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EB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08211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Учесть в формулировке пункта, что заголовок может начинаться с новой страницы и то, что перед заголовком может быть не текст, а другой структурный элемент оформления (например, таблица)</w:t>
            </w:r>
          </w:p>
          <w:p w14:paraId="57EA2AC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77D4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092BCBB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Добавить абзац:</w:t>
            </w:r>
          </w:p>
          <w:p w14:paraId="7033D0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При начале заголовка на новой странице интервал от предыдущего текста (другого структурна элемента) не задают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8DB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64F10BE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редакции.</w:t>
            </w:r>
          </w:p>
          <w:p w14:paraId="0E61CBD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П.4.2.2 содержит требования к конкретной ситуации, когда текст или другой </w:t>
            </w:r>
            <w:r>
              <w:rPr>
                <w:rFonts w:ascii="Arial" w:hAnsi="Arial" w:cs="Arial"/>
                <w:sz w:val="20"/>
                <w:szCs w:val="20"/>
              </w:rPr>
              <w:t>элемент есть. Если их нет, то и требования нет. Не нужно писать очевидное, иначе получим стандарт на 200 страниц</w:t>
            </w:r>
          </w:p>
          <w:p w14:paraId="58D60924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789396F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7EE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586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5.6.3,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390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20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FE03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допускной вариант на рекомендуемый.</w:t>
            </w:r>
          </w:p>
          <w:p w14:paraId="41E19B9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71A98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26C17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В табличном документе заголовки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рекомендуется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располагать на отдельных строках таблицы с отступом от предыдущего и последующего текста минимум в одну строку.</w:t>
            </w:r>
          </w:p>
          <w:p w14:paraId="27CA76B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D3898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F36C1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85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01B76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относительно документов, содержащих текст, разбитый на графы, сформулированы так же, как в действующей редакции – в отдельном разделе</w:t>
            </w:r>
          </w:p>
        </w:tc>
      </w:tr>
      <w:tr w:rsidR="00284E2B" w14:paraId="733683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54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53A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5.6.4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DCB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81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343C6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Межстрочный </w:t>
            </w:r>
            <w:r>
              <w:rPr>
                <w:rFonts w:ascii="Arial" w:hAnsi="Arial" w:cs="Arial"/>
                <w:sz w:val="20"/>
                <w:szCs w:val="20"/>
              </w:rPr>
              <w:t>интервал заголовков рекомендуется принимать таким же, как в основном тексте</w:t>
            </w:r>
          </w:p>
          <w:p w14:paraId="19FD0D5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F65E2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58624C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Межстрочный интервал заголовка, наименование которого занимает от двух и поле строк, рекомендуется принимать таким же, как в основном тексте</w:t>
            </w:r>
          </w:p>
          <w:p w14:paraId="163DCBC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BE35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едлагаемой редакции:</w:t>
            </w:r>
          </w:p>
          <w:p w14:paraId="2B299EA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действующей редакции пункт 5.6.4 накладывается на пункт 5.6.3 и требует дополнительных разъяснений</w:t>
            </w:r>
          </w:p>
          <w:p w14:paraId="76B71BB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3EA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CA64F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7C2BEE2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F51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0CF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5.6.4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B19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32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6E8CAF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«5.6.4 </w:t>
            </w:r>
            <w:r>
              <w:rPr>
                <w:rFonts w:ascii="Arial" w:hAnsi="Arial" w:cs="Arial"/>
                <w:sz w:val="20"/>
                <w:szCs w:val="20"/>
              </w:rPr>
              <w:t>Межстрочный интервал …».</w:t>
            </w:r>
          </w:p>
          <w:p w14:paraId="6BBECB6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8F1E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851D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«5.6.4 Междустрочный интервал …» См 3.1.15 (Раздел «Термины, определения и сокращения»)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EF2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372F4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Используется «межстрочный интервал», как в ГОСТ Р 2.304 (прошел голосование)</w:t>
            </w:r>
          </w:p>
        </w:tc>
      </w:tr>
      <w:tr w:rsidR="00284E2B" w14:paraId="1668853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6E1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73A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5.6.5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747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</w:t>
            </w:r>
            <w:r>
              <w:rPr>
                <w:rFonts w:ascii="Arial" w:hAnsi="Arial" w:cs="Arial"/>
                <w:sz w:val="20"/>
                <w:szCs w:val="20"/>
              </w:rPr>
              <w:t>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6F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E835C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дополнить пунктом, что не допускается делать переносы в наименовании слов заголовка на разные строки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B7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B87738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очень понятно, что такое «наименования слов». Но переносы слов в заголовках запрещены в п. 6.1.12</w:t>
            </w:r>
          </w:p>
        </w:tc>
      </w:tr>
    </w:tbl>
    <w:p w14:paraId="42CB9A92" w14:textId="77777777" w:rsidR="00284E2B" w:rsidRDefault="00F33680">
      <w:pPr>
        <w:pStyle w:val="2"/>
        <w:shd w:val="clear" w:color="auto" w:fill="9CC2E5" w:themeFill="accent5" w:themeFillTint="99"/>
      </w:pPr>
      <w:r>
        <w:t>5.7 Оформление пунктов и абзацев (см. новый подраздел 4.2 и 6.3)</w:t>
      </w:r>
    </w:p>
    <w:tbl>
      <w:tblPr>
        <w:tblStyle w:val="afa"/>
        <w:tblW w:w="155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1423"/>
        <w:gridCol w:w="2033"/>
        <w:gridCol w:w="7561"/>
        <w:gridCol w:w="3872"/>
      </w:tblGrid>
      <w:tr w:rsidR="00284E2B" w14:paraId="2061CA21" w14:textId="77777777">
        <w:trPr>
          <w:tblHeader/>
        </w:trPr>
        <w:tc>
          <w:tcPr>
            <w:tcW w:w="709" w:type="dxa"/>
            <w:tcBorders>
              <w:bottom w:val="double" w:sz="4" w:space="0" w:color="auto"/>
            </w:tcBorders>
          </w:tcPr>
          <w:p w14:paraId="17F5BC1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493D8B2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59105E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63FFFD2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6E9FC14B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Замечание, предложение,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01C74B5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5A119A6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E6139DD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0FC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438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2E2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12121F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КБ «Пассажирский транспорт», эл.почта от 24.04.2026</w:t>
            </w:r>
          </w:p>
          <w:p w14:paraId="5C4CA9C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041B44C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АО "КБП", исх. № 31692/0014-26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  <w:p w14:paraId="252AC40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  <w:p w14:paraId="74AE7DA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651681D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4A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D61A7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Указать номер рисунка, на который дана ссылка в </w:t>
            </w:r>
            <w:r>
              <w:rPr>
                <w:rFonts w:ascii="Arial" w:hAnsi="Arial" w:cs="Arial"/>
                <w:sz w:val="20"/>
                <w:szCs w:val="20"/>
              </w:rPr>
              <w:t>тексте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228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D855AC4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A76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002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5.7.1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AB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Орлов В.В. (ООО «Спектрофлэш»), эл.почта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CD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CE95C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 номера пункта рекомендуется точку не ставить.</w:t>
            </w:r>
          </w:p>
          <w:p w14:paraId="3354DED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F4C49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E2634A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Аналогично предложению к п. 5.7.1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27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BEB50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6.3.8</w:t>
            </w:r>
          </w:p>
        </w:tc>
      </w:tr>
      <w:tr w:rsidR="00284E2B" w14:paraId="44A2B61A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17E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A95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5.7.1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BB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31692/0014-26 от 16.04.2026 </w:t>
            </w:r>
          </w:p>
          <w:p w14:paraId="57D5C7F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77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1477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Изменить рекомендации на требование</w:t>
            </w:r>
          </w:p>
          <w:p w14:paraId="0146A01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7962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4B2C3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«После номера пункта точку не став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ят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590398E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0D8E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750D81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Приведение правил оформления КТД к однотипности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DE8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8050B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6.3.8</w:t>
            </w:r>
          </w:p>
        </w:tc>
      </w:tr>
      <w:tr w:rsidR="00284E2B" w14:paraId="0CC6B78A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DC3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CD0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5.7.2, последнее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65B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33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158F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 понятно, если данная рекомендация принята, то ее необходимо </w:t>
            </w:r>
            <w:r>
              <w:rPr>
                <w:rFonts w:ascii="Arial" w:hAnsi="Arial" w:cs="Arial"/>
                <w:sz w:val="20"/>
                <w:szCs w:val="20"/>
              </w:rPr>
              <w:t>соблюдать по всему тексту документа или только там, где встречается сплошной текст большого объема? Необходимо уточнение</w:t>
            </w:r>
          </w:p>
          <w:p w14:paraId="4520C4E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52E72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E06679" w14:textId="77777777" w:rsidR="00284E2B" w:rsidRDefault="00F33680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5.7.2…</w:t>
            </w:r>
          </w:p>
          <w:p w14:paraId="08C7F62B" w14:textId="77777777" w:rsidR="00284E2B" w:rsidRDefault="00F33680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в сплошном тексте большого объема рекомендуется выполнять увеличенный относительно </w:t>
            </w:r>
            <w:r>
              <w:rPr>
                <w:rFonts w:ascii="Arial" w:hAnsi="Arial" w:cs="Arial"/>
                <w:bCs/>
                <w:sz w:val="20"/>
                <w:szCs w:val="20"/>
              </w:rPr>
              <w:t>межстрочного расстояния интервал между абзацами (например, на 6 пунктов). В таком случае увеличенный относительно межстрочного расстояния интервал между абзацами выполняется по всему документу.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8A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9437A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4.2.8</w:t>
            </w:r>
          </w:p>
        </w:tc>
      </w:tr>
      <w:tr w:rsidR="00284E2B" w14:paraId="690F0F6D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D77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C74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5.7.2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64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CC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5C21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 xml:space="preserve"> рекомендуется 1,25—1,7 см.;</w:t>
            </w:r>
          </w:p>
          <w:p w14:paraId="3681B8E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9E88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41F3CE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 xml:space="preserve"> рекомендуется 1,25—1,7 см.</w:t>
            </w:r>
          </w:p>
          <w:p w14:paraId="4146327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D0B90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A1DD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Убрать точку с запятой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5F0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38C4982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не последнее перечисление списка</w:t>
            </w:r>
          </w:p>
        </w:tc>
      </w:tr>
      <w:tr w:rsidR="00284E2B" w14:paraId="2D60EFC7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A5F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8E4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37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«ОПК», исх. № 3250 от 13.04.2026</w:t>
            </w:r>
          </w:p>
          <w:p w14:paraId="5375B8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FE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736DBBA" w14:textId="77777777" w:rsidR="00284E2B" w:rsidRDefault="00F33680">
            <w:pPr>
              <w:widowControl w:val="0"/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перечислении 2 вместо точки в конце перечисления проставить знак точка с запятой. </w:t>
            </w:r>
          </w:p>
          <w:p w14:paraId="3E985A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перечислении 3 убрать точку после обозначения величины отступа</w:t>
            </w:r>
          </w:p>
          <w:p w14:paraId="75DC164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4ED9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7001F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отступ текста … должно быть не менее 10 мм; - абзацный отступ должен быть </w:t>
            </w:r>
            <w:r>
              <w:rPr>
                <w:rFonts w:ascii="Arial" w:hAnsi="Arial" w:cs="Arial"/>
                <w:sz w:val="20"/>
                <w:szCs w:val="20"/>
              </w:rPr>
              <w:t>одинаковым по всему тексту документа, рекомендуется 1,25—1,70 см;</w:t>
            </w:r>
          </w:p>
          <w:p w14:paraId="6AB9D15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5A049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127E0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требованиям ГОСТ Р 2.105, ошибка в текст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2DC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CE9D005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7FE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CBB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9B7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69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3631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абзацный отступ должен быть одинаковым по всему тексту документа, рекомендуется 1,25—1,7 см.;</w:t>
            </w:r>
          </w:p>
          <w:p w14:paraId="2B083C8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0794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BC9DA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- абзацный отступ должен быть одинаковым по всему тексту документа, </w:t>
            </w:r>
            <w:bookmarkStart w:id="67" w:name="_Hlk232704900"/>
            <w:r>
              <w:rPr>
                <w:rFonts w:ascii="Arial" w:hAnsi="Arial" w:cs="Arial"/>
                <w:sz w:val="20"/>
                <w:szCs w:val="20"/>
                <w:lang w:bidi="ru-RU"/>
              </w:rPr>
              <w:t>равным пяти знакам используемой гарнитуры шр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ифта  от  1,25 до 1,7 см</w:t>
            </w:r>
            <w:bookmarkEnd w:id="67"/>
            <w:r>
              <w:rPr>
                <w:rFonts w:ascii="Arial" w:hAnsi="Arial" w:cs="Arial"/>
                <w:sz w:val="20"/>
                <w:szCs w:val="20"/>
                <w:lang w:bidi="ru-RU"/>
              </w:rPr>
              <w:t>.;</w:t>
            </w:r>
          </w:p>
          <w:p w14:paraId="29CD62F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75954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1603A0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 ред. от 08.11.2023, п.5.1.4</w:t>
            </w:r>
          </w:p>
          <w:p w14:paraId="6C95E6D7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Знаки, а не размер.</w:t>
            </w:r>
          </w:p>
          <w:p w14:paraId="4DC5BE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Размер для рукописного способа создания документа.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A3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CDE6F2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C5AA7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 абзацного отступа в см.  можно надавать в настройках текстового </w:t>
            </w:r>
            <w:r>
              <w:rPr>
                <w:rFonts w:ascii="Arial" w:hAnsi="Arial" w:cs="Arial"/>
                <w:sz w:val="20"/>
                <w:szCs w:val="20"/>
              </w:rPr>
              <w:t>редактора. А не вставлять пробелы в текст (что не верно)</w:t>
            </w:r>
          </w:p>
        </w:tc>
      </w:tr>
      <w:tr w:rsidR="00284E2B" w14:paraId="22D0A3B8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393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C8C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530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76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425E5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114300" distR="114300" wp14:anchorId="2A5C7F61" wp14:editId="398F6569">
                  <wp:extent cx="2314683" cy="1531620"/>
                  <wp:effectExtent l="0" t="0" r="0" b="0"/>
                  <wp:docPr id="49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Рисунок 14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83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6421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881B9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3C6B0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114300" distR="114300" wp14:anchorId="4D323753" wp14:editId="1A813E40">
                  <wp:extent cx="2761788" cy="1893297"/>
                  <wp:effectExtent l="0" t="0" r="0" b="0"/>
                  <wp:docPr id="49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Рисунок 15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788" cy="189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B20A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0198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7532909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п.4.6.2</w:t>
            </w:r>
          </w:p>
          <w:p w14:paraId="7C5A1FAC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Оформить </w:t>
            </w:r>
            <w:r>
              <w:rPr>
                <w:rFonts w:ascii="Arial" w:hAnsi="Arial" w:cs="Arial"/>
                <w:sz w:val="20"/>
                <w:szCs w:val="20"/>
              </w:rPr>
              <w:t>рисунок 1 в соответствии с требованиями ЕСКД: размеры, надписи (на полочках) см.</w:t>
            </w:r>
          </w:p>
          <w:p w14:paraId="287E0E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2.307 п.5.7 рис. 17 и 2.316 п. 4.9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ED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22F8188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не чертеж</w:t>
            </w:r>
          </w:p>
        </w:tc>
      </w:tr>
      <w:tr w:rsidR="00284E2B" w14:paraId="3BEECA4E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8CA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C9F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47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0482F7E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D3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4599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Первое перечисление разбить на два — для документов с основной надписью и для документов с колонтитулами.</w:t>
            </w:r>
          </w:p>
          <w:p w14:paraId="401F655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F7EEB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30E4F5E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2707737C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в документе, выполненном без основной надписи, </w:t>
            </w:r>
            <w:r>
              <w:rPr>
                <w:rFonts w:ascii="Arial" w:hAnsi="Arial" w:cs="Arial"/>
                <w:sz w:val="20"/>
                <w:szCs w:val="20"/>
              </w:rPr>
              <w:t xml:space="preserve">отступ текста от </w:t>
            </w:r>
            <w:r>
              <w:rPr>
                <w:rFonts w:ascii="Arial" w:hAnsi="Arial" w:cs="Arial"/>
                <w:b/>
                <w:sz w:val="20"/>
                <w:szCs w:val="20"/>
              </w:rPr>
              <w:t>поле</w:t>
            </w:r>
            <w:r>
              <w:rPr>
                <w:rFonts w:ascii="Arial" w:hAnsi="Arial" w:cs="Arial"/>
                <w:b/>
                <w:sz w:val="20"/>
                <w:szCs w:val="20"/>
              </w:rPr>
              <w:t>й страницы ...</w:t>
            </w:r>
          </w:p>
          <w:p w14:paraId="63E627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в документе, выполненном с основной надписью, </w:t>
            </w:r>
            <w:r>
              <w:rPr>
                <w:rFonts w:ascii="Arial" w:hAnsi="Arial" w:cs="Arial"/>
                <w:sz w:val="20"/>
                <w:szCs w:val="20"/>
              </w:rPr>
              <w:t>отступ текста от рамки слева и справа ...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0FD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83171F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редакции. См. 4.2.2</w:t>
            </w:r>
          </w:p>
        </w:tc>
      </w:tr>
      <w:tr w:rsidR="00284E2B" w14:paraId="63E736A1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F28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A107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5.7.2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5D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A1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AE5BCC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Имеется</w:t>
            </w:r>
          </w:p>
          <w:p w14:paraId="2A88DD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... 1,25—1,7 …</w:t>
            </w:r>
          </w:p>
          <w:p w14:paraId="5FAE75C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2E8DA9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A15918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Должно быть ... 1,25—1,70 …</w:t>
            </w:r>
          </w:p>
          <w:p w14:paraId="287D430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8826D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EBE9C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ГОСТ Р 8.417-2024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1C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B1B2C03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B52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4E65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6AB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«Редуктор-ПМ»</w:t>
            </w:r>
          </w:p>
          <w:p w14:paraId="50F573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275-312/Исх.-5351 от 21.04.2026 (АО «Вертолеты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5C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CC449C0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Точка с запятой вместо точки.</w:t>
            </w:r>
          </w:p>
          <w:p w14:paraId="014E23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Пробел перед тире.</w:t>
            </w:r>
          </w:p>
          <w:p w14:paraId="2DC7879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AA873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0B5C746F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…границы рамки должно быть не менее 10 мм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;</w:t>
            </w:r>
          </w:p>
          <w:p w14:paraId="74EB70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междустрочный интервал – от одного…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AF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527125D4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3A5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1D5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5.7.2, 5.7.3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DD2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60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1DF7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Почему 5 мм, а не "не менее 3 мм"? Это должно быть в разделе 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2. "полей страницы (рамки)" —&gt; "полей документа (страницы)"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3. На рисуне можно показать сам абзац.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4. "выполнять увеличенный относительно межстрочного расстояния интервал между абзацами" - это стоит переформулировать.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Предлагаемая реда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кция: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5.7.2 Границы абзацев определяют по установленным полям документа (страницы), в соответствии с разделом 12.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5.7.3 Оформление абзаца (рисунок …) включает следующие параметры: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отступ текста от полей документа (страницы) со всех сторон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равен нулю.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абзацный отступ должен быть одинаковым по всему тексту документа, рекомендуется 1,25—1,7 см.;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междустрочный интервал – от одного до двух размеров шрифта. Рекомендуемый междустрочный интервал – 1,5 размера шрифта;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выравниван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ие текста абзаца относительно полей документа (страницы) – по левому краю или по ширине (рекомендуется);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в сплошном тексте большого объема рекомендуется интервал между абзацами выполнять больше, относительно междустрочного интервала (например, на 6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пунктов).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5.7.4 Рекомендуется не допускать висячих строк.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9A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0FE800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 См. 4.2</w:t>
            </w:r>
          </w:p>
        </w:tc>
      </w:tr>
      <w:tr w:rsidR="00284E2B" w14:paraId="4655C5CC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27A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2D1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5.7.2; 6.11 и 7.5.10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8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43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45C4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Во втором перечислении п. 5.7.2, во втором абзаце п. 6.11 и в п. 7.5.10 «см» заменить на «мм» и убрать точку после единицы измерения</w:t>
            </w:r>
          </w:p>
          <w:p w14:paraId="6F97FD0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4D345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825883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 рекомендуется 12,5 - 17,0 мм;</w:t>
            </w:r>
          </w:p>
          <w:p w14:paraId="42E79BE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 менее чем на 10 мм</w:t>
            </w:r>
          </w:p>
          <w:p w14:paraId="4A555C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 с отступом минимум 0,5 мм ...</w:t>
            </w:r>
          </w:p>
          <w:p w14:paraId="47C90FC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76E46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ание предлагаемой редакции:</w:t>
            </w:r>
          </w:p>
          <w:p w14:paraId="2C9CA28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Единообразие</w:t>
            </w:r>
          </w:p>
          <w:p w14:paraId="101384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оформления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9D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71B1F0A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F5A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F47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5.7.2, рисунок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6F4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A0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37FB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68" w:name="_Hlk232705388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"Отступ слева (от поля)" —&gt; "Левая граница абзаца"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"Отступ справа (от поля)" —&gt; "Правая граница абзаца"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Отступ от между обозначением пункта и началом текста нужно единообразно.</w:t>
            </w:r>
            <w:bookmarkEnd w:id="68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1B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C45A6C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 абзаца нет границ. Есть отступ текста от границы поля – терминология, привычная пользователям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Word</w:t>
            </w:r>
          </w:p>
        </w:tc>
      </w:tr>
      <w:tr w:rsidR="00284E2B" w14:paraId="1D95E4BD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B62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936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5.7.2, рисунок1 п.1.2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5D1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4C801B4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EC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B300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…2000 Нм…</w:t>
            </w:r>
          </w:p>
          <w:p w14:paraId="7E2D9AD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69A8B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1DD83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</w:t>
            </w:r>
            <w:bookmarkStart w:id="69" w:name="_Hlk232705408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2000 Н·м…</w:t>
            </w:r>
            <w:bookmarkEnd w:id="69"/>
          </w:p>
          <w:p w14:paraId="09FB364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5E976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8E391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Приведение в соответствие с ГОСТ 8.417-2024 п.8.8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2C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7437895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D98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436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5.7.2, первое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5A3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«КБ «Пассажирский транспорт», эл.почта </w:t>
            </w:r>
            <w:r>
              <w:t>о</w:t>
            </w:r>
            <w:r>
              <w:rPr>
                <w:rFonts w:ascii="Arial" w:hAnsi="Arial" w:cs="Arial"/>
                <w:sz w:val="20"/>
                <w:szCs w:val="20"/>
              </w:rPr>
              <w:t>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54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57BF5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отступ текста от поля со всех сторон страницы равен нулю (кроме отступов перечислений в соответствии с разделом 6); отступ текста от рамки слева и справа равен 5 мм, расстояние от верхней или нижней строки текста до верхней или нижней границы рамки должн</w:t>
            </w:r>
            <w:r>
              <w:rPr>
                <w:rFonts w:ascii="Arial" w:hAnsi="Arial" w:cs="Arial"/>
                <w:sz w:val="20"/>
                <w:szCs w:val="20"/>
              </w:rPr>
              <w:t>о быть не менее 10 мм.</w:t>
            </w:r>
          </w:p>
          <w:p w14:paraId="0F53843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04A44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71FE1C8" w14:textId="77777777" w:rsidR="00284E2B" w:rsidRDefault="00F33680">
            <w:pPr>
              <w:ind w:left="84" w:right="133"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отступ текста от поля со всех сторон страницы равен нулю (кроме отступов перечислений в соответствии с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разделом 6); </w:t>
            </w:r>
          </w:p>
          <w:p w14:paraId="7D259E4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отступ</w:t>
            </w:r>
            <w:r>
              <w:rPr>
                <w:rFonts w:ascii="Arial" w:hAnsi="Arial" w:cs="Arial"/>
                <w:sz w:val="20"/>
                <w:szCs w:val="20"/>
              </w:rPr>
              <w:t xml:space="preserve"> текста от рамки слева и справа равен 5 мм, расстояние от верхней или нижней строки текста до верхней или нижней границы рамки должно быть не менее 10 мм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14:paraId="2735135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33772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36DD8E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Уточнены знаки препинания и разделены два перечисления</w:t>
            </w:r>
          </w:p>
          <w:p w14:paraId="0826B3F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DE5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67A8F1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других предложений (см. выше)</w:t>
            </w:r>
          </w:p>
        </w:tc>
      </w:tr>
      <w:tr w:rsidR="00284E2B" w14:paraId="6353AED7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C19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D44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5.7.2, первое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16F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AD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B0EAC4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«отступ текста от рамки слева …» указать новым перечислением.</w:t>
            </w:r>
          </w:p>
          <w:p w14:paraId="512B33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 слов «не менее 10 мм» поставить знак: «;».</w:t>
            </w:r>
          </w:p>
          <w:p w14:paraId="01515FF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DB91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766BE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E5B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5FADFA5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56A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473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5.7.2, 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C67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1B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FD4D9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абзацный отступ должен быть одинаковым по всему тексту документа, рекомендуется 1,25—</w:t>
            </w:r>
            <w:r>
              <w:rPr>
                <w:rFonts w:ascii="Arial" w:hAnsi="Arial" w:cs="Arial"/>
                <w:sz w:val="20"/>
                <w:szCs w:val="20"/>
              </w:rPr>
              <w:t>1,7 см.;</w:t>
            </w:r>
          </w:p>
          <w:p w14:paraId="489681B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FACD2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09D273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абзацный отступ должен быть одинаковым по всему тексту документа, рекомендуется 1,25</w:t>
            </w:r>
            <w:r>
              <w:rPr>
                <w:rFonts w:ascii="Arial" w:hAnsi="Arial" w:cs="Arial"/>
                <w:b/>
                <w:sz w:val="20"/>
                <w:szCs w:val="20"/>
              </w:rPr>
              <w:t>‒</w:t>
            </w:r>
            <w:r>
              <w:rPr>
                <w:rFonts w:ascii="Arial" w:hAnsi="Arial" w:cs="Arial"/>
                <w:b/>
                <w:sz w:val="20"/>
                <w:szCs w:val="20"/>
              </w:rPr>
              <w:t>1,7 см;</w:t>
            </w:r>
          </w:p>
          <w:p w14:paraId="67F523F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72B3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4AA84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Откорректированы знаки</w:t>
            </w:r>
          </w:p>
          <w:p w14:paraId="5C27518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E9A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905939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по другим замечаниям</w:t>
            </w:r>
          </w:p>
        </w:tc>
      </w:tr>
      <w:tr w:rsidR="00284E2B" w14:paraId="6CF1EC96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78B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9C3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5.7.2, 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B9C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CC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8A8502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 Заменить числовой диапазон единиц величин: «1,25 – 1,7 см.» на «от 1,25 до 1,7 см;». </w:t>
            </w:r>
          </w:p>
          <w:p w14:paraId="2F1D9ED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E6303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790194C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В соответствии с п. 4.14.4 ГОСТ 1.5</w:t>
            </w:r>
            <w:r>
              <w:rPr>
                <w:rFonts w:ascii="Arial" w:hAnsi="Arial" w:cs="Arial"/>
                <w:sz w:val="20"/>
                <w:szCs w:val="20"/>
              </w:rPr>
              <w:t>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6D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9A368A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также по другим замечаниям</w:t>
            </w:r>
          </w:p>
        </w:tc>
      </w:tr>
      <w:tr w:rsidR="00284E2B" w14:paraId="65BC8FD2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194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6F4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5.7.2, 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195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11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E4542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Значение абзацного отступа</w:t>
            </w:r>
          </w:p>
          <w:p w14:paraId="367D1C1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привести в миллиметрах.</w:t>
            </w:r>
          </w:p>
          <w:p w14:paraId="78AB29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Недопустимо указывать интервал </w:t>
            </w:r>
            <w:r>
              <w:rPr>
                <w:rFonts w:ascii="Arial" w:hAnsi="Arial" w:cs="Arial"/>
                <w:sz w:val="20"/>
                <w:szCs w:val="20"/>
              </w:rPr>
              <w:t>через тире, если после чисел указана единица величины ГОСТ Р 2.105-2019, п.5.1.4</w:t>
            </w:r>
          </w:p>
          <w:p w14:paraId="5956504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5273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927FE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… рекомендуется от 12,5 до 17,0 мм;</w:t>
            </w:r>
          </w:p>
          <w:p w14:paraId="0E5C691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3989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C54396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1.5-2001, пп.4.14.2, 4.14.4;</w:t>
            </w:r>
          </w:p>
          <w:p w14:paraId="262B82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2.105-2019, п.5.1.4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978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DC34481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68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575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5.7.2, рисунок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40F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DD5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91CA8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Оформить пример с учетом второго перечисления пункта 5.1.10 для обозначения документа «ТУ ХХХХХ-001-12345678-2026»</w:t>
            </w:r>
          </w:p>
          <w:p w14:paraId="4114123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0B61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1AF35A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Записать без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переноса по строкам</w:t>
            </w:r>
          </w:p>
          <w:p w14:paraId="19AA925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472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B5EC5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будет некорректно, так как рисунок выполнен без соблюдения масштаба</w:t>
            </w:r>
          </w:p>
        </w:tc>
      </w:tr>
      <w:tr w:rsidR="00284E2B" w14:paraId="2410C856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F18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0B7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5.7.2, третье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568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51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0162D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междустрочный интервал– от одного до двух размеров шрифта. Рекомендуемый междустрочный интервал – 1,5 размера шрифта;</w:t>
            </w:r>
          </w:p>
          <w:p w14:paraId="313A84D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07DE3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1E3B15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междустрочный </w:t>
            </w:r>
            <w:r>
              <w:rPr>
                <w:rFonts w:ascii="Arial" w:hAnsi="Arial" w:cs="Arial"/>
                <w:b/>
                <w:sz w:val="20"/>
                <w:szCs w:val="20"/>
              </w:rPr>
              <w:t>интервал от</w:t>
            </w:r>
            <w:r>
              <w:rPr>
                <w:rFonts w:ascii="Arial" w:hAnsi="Arial" w:cs="Arial"/>
                <w:sz w:val="20"/>
                <w:szCs w:val="20"/>
              </w:rPr>
              <w:t xml:space="preserve"> одного до двух размеров шрифта. Рекомендуемый междустрочный интервал – 1,5 размера шрифта;</w:t>
            </w:r>
          </w:p>
          <w:p w14:paraId="3717A25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BB92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6F07A3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знак «тире»</w:t>
            </w:r>
          </w:p>
          <w:p w14:paraId="628C720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7A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1FFE4AD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4E2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0FE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5.7.2, третье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D8D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BE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7AB2D9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«междустрочный интервал-от одного»</w:t>
            </w:r>
            <w:r>
              <w:rPr>
                <w:rFonts w:ascii="Arial" w:hAnsi="Arial" w:cs="Arial"/>
                <w:sz w:val="20"/>
                <w:szCs w:val="20"/>
              </w:rPr>
              <w:br/>
              <w:t>на «межстрочный интервал от одного».</w:t>
            </w:r>
          </w:p>
          <w:p w14:paraId="3A3EBBD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3B81B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915A0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E3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A47C3D8" w14:textId="777777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7A9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DAF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5.7.2, рисунок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FED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228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чего введен </w:t>
            </w:r>
            <w:r>
              <w:rPr>
                <w:rFonts w:ascii="Arial" w:hAnsi="Arial" w:cs="Arial"/>
                <w:sz w:val="20"/>
                <w:szCs w:val="20"/>
              </w:rPr>
              <w:t>интервал между абзацами? Если пункт будет состоять из нескольких абзацев, после каждого абзаца нужно выполнять интервал? Это приведет к увеличению объема документ.</w:t>
            </w:r>
          </w:p>
          <w:p w14:paraId="79CC52F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bookmarkStart w:id="70" w:name="_Hlk233469579"/>
            <w:r>
              <w:rPr>
                <w:rFonts w:ascii="Arial" w:hAnsi="Arial" w:cs="Arial"/>
                <w:sz w:val="20"/>
                <w:szCs w:val="20"/>
              </w:rPr>
              <w:t>Справочно: В п. 1.1 приведен пример текста, согласно которому на изделие уже разработаны ТУ.</w:t>
            </w:r>
            <w:r>
              <w:rPr>
                <w:rFonts w:ascii="Arial" w:hAnsi="Arial" w:cs="Arial"/>
                <w:sz w:val="20"/>
                <w:szCs w:val="20"/>
              </w:rPr>
              <w:t xml:space="preserve"> Пояснительная записка (ПЗ) не может быть разработана «к КД», тж. ПЗ разрабатывается на этапах проектирования, а ТУ на этапе РКД.</w:t>
            </w:r>
          </w:p>
          <w:bookmarkEnd w:id="70"/>
          <w:p w14:paraId="2E979C1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91A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97C5E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Интервал между абзацами изменен на допущение.</w:t>
            </w:r>
          </w:p>
          <w:p w14:paraId="1354763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может быть удобно для визуального разделения текста</w:t>
            </w:r>
          </w:p>
        </w:tc>
      </w:tr>
    </w:tbl>
    <w:p w14:paraId="1E310139" w14:textId="77777777" w:rsidR="00284E2B" w:rsidRDefault="00F33680">
      <w:pPr>
        <w:pStyle w:val="2"/>
        <w:shd w:val="clear" w:color="auto" w:fill="9CC2E5" w:themeFill="accent5" w:themeFillTint="99"/>
      </w:pPr>
      <w:r>
        <w:t>5.8 Оформлени</w:t>
      </w:r>
      <w:r>
        <w:t>е примечаний (см. новый подраздел 6.9) и сносок (см. новый подраздел 6.10)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4F0E4B1E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5908B3A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3DE2217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272A5A0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1ECC6DD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39E02BC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7FDB99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26ACD258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118141C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8CD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321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3F32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37404CC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A8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4C1A5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хватает примеров по оформлению Примечаний (в предыдущей версии ГОСТ Р 2.105 они были).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6AA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F0943F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Примечания оформляются точно так же,</w:t>
            </w:r>
            <w:r>
              <w:rPr>
                <w:rFonts w:ascii="Arial" w:hAnsi="Arial" w:cs="Arial"/>
                <w:sz w:val="20"/>
                <w:szCs w:val="20"/>
              </w:rPr>
              <w:t xml:space="preserve"> как в тексте стандарта. О чем сказано в примечании к п. 6.9.3. Считаем этого достаточно</w:t>
            </w:r>
          </w:p>
        </w:tc>
      </w:tr>
      <w:tr w:rsidR="00284E2B" w14:paraId="2B013CD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7FF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6A4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762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00CB08D7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1ED7B5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E5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Обязать для выделения примечания увеличенный до двух пунктов </w:t>
            </w:r>
            <w:r>
              <w:rPr>
                <w:rFonts w:ascii="Arial" w:hAnsi="Arial" w:cs="Arial"/>
                <w:sz w:val="20"/>
                <w:szCs w:val="20"/>
              </w:rPr>
              <w:t>межзнаковый интервал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795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82AA67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C1F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08B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CC45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40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89B46A5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Добавить абзац: "Сноски и примечания приводят по тексту документа для пояснения отдельных данных, требований, пунктов.";</w:t>
            </w:r>
          </w:p>
          <w:p w14:paraId="37F208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абзац "Выбор между сноской и примечанием – ответственность разработчика" на "Применение сноски или примечания выбирает разработчик документа"</w:t>
            </w:r>
          </w:p>
          <w:p w14:paraId="5B439B6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AEA8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690572A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5.8.1 </w:t>
            </w:r>
            <w:bookmarkStart w:id="71" w:name="_Hlk232708560"/>
            <w:r>
              <w:rPr>
                <w:rFonts w:ascii="Arial" w:hAnsi="Arial" w:cs="Arial"/>
                <w:sz w:val="20"/>
                <w:szCs w:val="20"/>
              </w:rPr>
              <w:t>Сноски и примечания приводят по тексту документа для пояснения отдельных да</w:t>
            </w:r>
            <w:r>
              <w:rPr>
                <w:rFonts w:ascii="Arial" w:hAnsi="Arial" w:cs="Arial"/>
                <w:sz w:val="20"/>
                <w:szCs w:val="20"/>
              </w:rPr>
              <w:t>нных, требований, пунктов.</w:t>
            </w:r>
          </w:p>
          <w:p w14:paraId="6A6CA0ED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Сноски и примечания не должны содержать требований.</w:t>
            </w:r>
          </w:p>
          <w:p w14:paraId="646686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Применение сноски или примечания выбирает разработчик документа</w:t>
            </w:r>
          </w:p>
          <w:bookmarkEnd w:id="71"/>
          <w:p w14:paraId="4C44C2F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4F92F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6A9389B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определить для чего применяются пункты или сноски;</w:t>
            </w:r>
          </w:p>
          <w:p w14:paraId="04ED6F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ГОСТ определяет</w:t>
            </w:r>
            <w:r>
              <w:rPr>
                <w:rFonts w:ascii="Arial" w:hAnsi="Arial" w:cs="Arial"/>
                <w:sz w:val="20"/>
                <w:szCs w:val="20"/>
              </w:rPr>
              <w:t xml:space="preserve"> требования к текстовому документу, а не ответственность разработчика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DA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7A3D0A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404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B31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2D8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BD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E2D1E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5.8.2 Примечания в текстовом документе помещают: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- непосредственно после абзаца (пункта), элемента списка, формулы, к которой оно относится;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в области подрисуночной подписи, если оно относится к иллюстрации.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в последней строке таблицы, если оно относится к содержимому таблицы (см. раз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дел 7);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Примечания в табличном документе помещают в конце раздела (подраздела).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DA7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CE0D9C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документам, содержащим текст, разбитый на графы, перенесены в отдельный раздел (как в действующей редакции).</w:t>
            </w:r>
          </w:p>
          <w:p w14:paraId="190F47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Приведение примечания в подрису</w:t>
            </w:r>
            <w:r>
              <w:rPr>
                <w:rFonts w:ascii="Arial" w:hAnsi="Arial" w:cs="Arial"/>
                <w:sz w:val="20"/>
                <w:szCs w:val="20"/>
              </w:rPr>
              <w:t>ночной подписи исключено согласно замечания Алмаз-Антей и ЦНИИМаш.</w:t>
            </w:r>
          </w:p>
        </w:tc>
      </w:tr>
      <w:tr w:rsidR="00284E2B" w14:paraId="3A5B3D3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C86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05E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E52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D8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9592E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5D59D9E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09B1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F271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(раздел 7)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35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7C34C8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исключена</w:t>
            </w:r>
          </w:p>
        </w:tc>
      </w:tr>
      <w:tr w:rsidR="00284E2B" w14:paraId="4E784A5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677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A12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86F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B3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CFD26B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«5.8.2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Примечания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текстовом документе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помещают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  <w:p w14:paraId="06C1FFF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</w:t>
            </w:r>
          </w:p>
          <w:p w14:paraId="5B863C6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b/>
                <w:strike/>
                <w:sz w:val="20"/>
                <w:szCs w:val="20"/>
                <w:lang w:eastAsia="ru-RU"/>
              </w:rPr>
              <w:t xml:space="preserve">примечание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 содержимому таблицы </w:t>
            </w:r>
            <w:r>
              <w:rPr>
                <w:rFonts w:ascii="Arial" w:eastAsia="Times New Roman" w:hAnsi="Arial" w:cs="Arial"/>
                <w:b/>
                <w:strike/>
                <w:sz w:val="20"/>
                <w:szCs w:val="20"/>
                <w:lang w:eastAsia="ru-RU"/>
              </w:rPr>
              <w:t>помещают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последней строке таблицы (см. раздел 7);</w:t>
            </w:r>
          </w:p>
          <w:p w14:paraId="47C88E7E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b/>
                <w:strike/>
                <w:sz w:val="20"/>
                <w:szCs w:val="20"/>
                <w:lang w:eastAsia="ru-RU"/>
              </w:rPr>
              <w:t>примечание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 иллюстрации </w:t>
            </w:r>
            <w:r>
              <w:rPr>
                <w:rFonts w:ascii="Arial" w:eastAsia="Times New Roman" w:hAnsi="Arial" w:cs="Arial"/>
                <w:b/>
                <w:strike/>
                <w:sz w:val="20"/>
                <w:szCs w:val="20"/>
                <w:lang w:eastAsia="ru-RU"/>
              </w:rPr>
              <w:t>помещают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области подрисуночной подписи.»</w:t>
            </w:r>
          </w:p>
          <w:p w14:paraId="740F45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ссылку на раздел 7</w:t>
            </w:r>
          </w:p>
          <w:p w14:paraId="08E63AC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36A1E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90F4A7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«5.8.2 Примечания в текстовом документе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помещают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  <w:p w14:paraId="7AA9639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</w:t>
            </w:r>
          </w:p>
          <w:p w14:paraId="4F5F85CE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к содержимому таблицы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 ее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последней строке (см. раздел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);</w:t>
            </w:r>
          </w:p>
          <w:p w14:paraId="1E9D0E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к иллюстрации в области подрисуночной подписи.»</w:t>
            </w:r>
          </w:p>
          <w:p w14:paraId="0A4C7AB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0CFF4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4A9E1C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Удаление повторяющихся слов («помещают», «примечание»)</w:t>
            </w:r>
          </w:p>
          <w:p w14:paraId="544705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Исправление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BB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556994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Приведение примечания в подрисуночной подписи исключено согласно замечания Алмаз-Антей и ЦНИИМаш.</w:t>
            </w:r>
          </w:p>
        </w:tc>
      </w:tr>
      <w:tr w:rsidR="00284E2B" w14:paraId="1E6F54A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DC7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167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1E5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99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3824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Примечания в табличном документе помещают в конце раздела (подраздела).</w:t>
            </w:r>
          </w:p>
          <w:p w14:paraId="0EE45F8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31DE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62A91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Примечания в табличном документе помещают в конце раздела, подраздела или ко всему документу.</w:t>
            </w:r>
          </w:p>
          <w:p w14:paraId="7A11788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4A419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3AC40B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 ред. от 08.11.202</w:t>
            </w:r>
            <w:r>
              <w:rPr>
                <w:rFonts w:ascii="Arial" w:hAnsi="Arial" w:cs="Arial"/>
                <w:sz w:val="20"/>
                <w:szCs w:val="20"/>
              </w:rPr>
              <w:t>3, п.7.3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354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6AE0E8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документам, содержащим текст, разбитый на графы, перенесены в отдельный раздел (как в действующей редакции)</w:t>
            </w:r>
          </w:p>
        </w:tc>
      </w:tr>
      <w:tr w:rsidR="00284E2B" w14:paraId="6A2377A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C38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7CE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EE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12230340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406AB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DE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4F3CC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третье перечисление.</w:t>
            </w:r>
          </w:p>
          <w:p w14:paraId="67DC0C9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Второй абзац не учитывает наличие графы «Примечание»</w:t>
            </w:r>
          </w:p>
          <w:p w14:paraId="7FDAE1D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1662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DFC617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47BF66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Примечания в табличном документе помещают в конце раздела (подраздела)</w:t>
            </w:r>
            <w:r>
              <w:rPr>
                <w:rFonts w:ascii="Arial" w:hAnsi="Arial" w:cs="Arial"/>
                <w:b/>
                <w:sz w:val="20"/>
                <w:szCs w:val="20"/>
              </w:rPr>
              <w:t>, если формой документ</w:t>
            </w:r>
            <w:r>
              <w:rPr>
                <w:rFonts w:ascii="Arial" w:hAnsi="Arial" w:cs="Arial"/>
                <w:b/>
                <w:sz w:val="20"/>
                <w:szCs w:val="20"/>
              </w:rPr>
              <w:t>а не предусмотрена графа «Примечание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14BFB61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9B8B5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E1F29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Подрисуночный текст является наименованием или расшифровкой изображения, а не примечанием. В отношении примечаний к иллюстрациям следует руководствоваться первым перечислением пункта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65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7DAA6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документам, содержащим текст, разбитый на графы, перенесены в отдельный раздел (как в действующей редакции)</w:t>
            </w:r>
          </w:p>
        </w:tc>
      </w:tr>
      <w:tr w:rsidR="00284E2B" w14:paraId="55163CF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438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3CE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5.8.2, первое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660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06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B066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слова: «к </w:t>
            </w:r>
            <w:r>
              <w:rPr>
                <w:rFonts w:ascii="Arial" w:hAnsi="Arial" w:cs="Arial"/>
                <w:sz w:val="20"/>
                <w:szCs w:val="20"/>
              </w:rPr>
              <w:t>которой» на «которым».</w:t>
            </w:r>
          </w:p>
          <w:p w14:paraId="515DCFE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6FDD1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6362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F05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F720AD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общей доработки текста</w:t>
            </w:r>
          </w:p>
        </w:tc>
      </w:tr>
      <w:tr w:rsidR="00284E2B" w14:paraId="1CBB1B0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6A0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856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5.8.2, 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B7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EF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4C13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Исключить слова «примечание» и </w:t>
            </w:r>
            <w:r>
              <w:rPr>
                <w:rFonts w:ascii="Arial" w:hAnsi="Arial" w:cs="Arial"/>
                <w:sz w:val="20"/>
                <w:szCs w:val="20"/>
              </w:rPr>
              <w:t>«помещают».</w:t>
            </w:r>
          </w:p>
          <w:p w14:paraId="0DA7888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2CB4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11C15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использованы в основном предложении перед перечислениями.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389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567DDF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общей доработки текста</w:t>
            </w:r>
          </w:p>
        </w:tc>
      </w:tr>
      <w:tr w:rsidR="00284E2B" w14:paraId="6AA6B67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D4A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EC5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5.8.2, третье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CD3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FB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22A9A294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60CED4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«- к иллюстрации – в области подрисуночного текста.».</w:t>
            </w:r>
          </w:p>
          <w:p w14:paraId="79C35F3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728F9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9F3D8D3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  <w:p w14:paraId="7AD207A4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соответствии с пунктом 8.1.4 и рисунком 24 проекта стандарта пояснительные данные после иллюстрации приводят в </w:t>
            </w:r>
            <w:r>
              <w:rPr>
                <w:rFonts w:ascii="Arial" w:hAnsi="Arial" w:cs="Arial"/>
                <w:sz w:val="20"/>
                <w:szCs w:val="20"/>
              </w:rPr>
              <w:t>виде подрисуночного текста.</w:t>
            </w:r>
          </w:p>
          <w:p w14:paraId="667C1B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Идет перечисление примечаний, нет необходимости прописывать «примечание» у каждого перечисления.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361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B230C9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Приведение примечания в подрисуночной подписи исключено согласно замечания Алмаз-Антей и ЦНИИМаш.</w:t>
            </w:r>
          </w:p>
        </w:tc>
      </w:tr>
      <w:tr w:rsidR="00284E2B" w14:paraId="584CCF3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33F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ABA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C5E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73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2B30E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п. 5.8.3 в последнем предложении запись вида «до 2-х» противоречит </w:t>
            </w:r>
            <w:r>
              <w:rPr>
                <w:rFonts w:ascii="Arial" w:hAnsi="Arial" w:cs="Arial"/>
                <w:sz w:val="20"/>
                <w:szCs w:val="20"/>
              </w:rPr>
              <w:br/>
              <w:t>п. 5.3.4 ГОСТ Р 2.105-20ХХ</w:t>
            </w:r>
          </w:p>
          <w:p w14:paraId="4A2DDD3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C8C43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F5FD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до 2 пунктов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65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046C55C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DAB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ED6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89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12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9A321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Слово «Примечание» записывают с прописной буквы и выделяют.</w:t>
            </w:r>
          </w:p>
          <w:p w14:paraId="5B7FBF2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D4C9C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44DC13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Слово «Примечание» выделяют разрядкой</w:t>
            </w:r>
          </w:p>
          <w:p w14:paraId="45FB3B3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1BA9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319CD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Слово «Примечание» выделяют 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азрядкой или нет?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79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C5C1A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Выделяют</w:t>
            </w:r>
          </w:p>
        </w:tc>
      </w:tr>
      <w:tr w:rsidR="00284E2B" w14:paraId="59B08B7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6DA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D95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BC7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F8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B81DE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шрифт для написания слова Примечание, т.к. указание о написании данного слова ограничивается только межзнаковым интервалом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D0C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1962F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6.7.4 сказано, что примечание записывают уменьшенным шрифтом. Это относится ко всему тексту примечания, включая само слово (с которого примечание начинается)</w:t>
            </w:r>
          </w:p>
        </w:tc>
      </w:tr>
      <w:tr w:rsidR="00284E2B" w14:paraId="0E08477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33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F69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6D3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36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A8FED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числовое значение в текстовом виде. Устранить ошибку в слове «межзнаковым»</w:t>
            </w:r>
          </w:p>
          <w:p w14:paraId="0EA778F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D843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9D4A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Увеличенный до двух пунктов межзнаковый интервал.</w:t>
            </w:r>
          </w:p>
          <w:p w14:paraId="153A83C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DDAF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A65F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Ошибка в тексте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E9D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D8C0E7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1A1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C1F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35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9E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7105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5.8.3 Примечание начинают с новой строки со слова «Примечание» (если примечание одно) или «Примечания» (если примечаний несколько). Слово «Примечание» записывают с п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рописной буквы и выделяют. Для выделения рекомендуется использовать увеличенный до 2-х пунктов межзнаковым интервал.</w:t>
            </w:r>
          </w:p>
          <w:p w14:paraId="28E7103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668C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02F187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5.8.3 Примечание начинают с новой строки со слова «Примечание» (если примечание одно) или «Примечания» (если примеч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аний несколько). Слово «Примечание» записывают с прописной буквы и выделяют разрядкой. Допускается для выделения использовать увеличенный до двух пунктов межзнаковый интервал.</w:t>
            </w:r>
          </w:p>
          <w:p w14:paraId="39C99A3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62E10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046E2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п.4.15.1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C497" w14:textId="4FF317C1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</w:t>
            </w:r>
            <w:r w:rsidR="00904E3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F8E9F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Разрядка – это сленг для более формального понятия «увеличенный межзнаковый интервал»</w:t>
            </w:r>
          </w:p>
        </w:tc>
      </w:tr>
      <w:tr w:rsidR="00284E2B" w14:paraId="47B4B8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92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6C3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7B5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«У-УАЗ»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№ 019-32/609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23.04.2026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06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E1968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«...(если примечание одно) или </w:t>
            </w:r>
            <w:r>
              <w:rPr>
                <w:rFonts w:ascii="Arial" w:hAnsi="Arial" w:cs="Arial"/>
                <w:sz w:val="20"/>
                <w:szCs w:val="20"/>
              </w:rPr>
              <w:t>«Примечания» (если примечаний несколько)...» предлагаем исключить, но ввести ограничение: «примечание не переносить на следующую страницу».</w:t>
            </w:r>
          </w:p>
          <w:p w14:paraId="4FCFD4E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27C2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74EB9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«Каждое отдельное примечание приводят с отдельной строки,..»</w:t>
            </w:r>
          </w:p>
          <w:p w14:paraId="0237599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7544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DD7C7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Меньше особенностей оформления, которые не существенно влияют на восприятие документа и работу по нему. Снизит трудоемкость внесения изменений - при добавлении</w:t>
            </w:r>
            <w:r>
              <w:rPr>
                <w:rFonts w:ascii="Arial" w:hAnsi="Arial" w:cs="Arial"/>
                <w:sz w:val="20"/>
                <w:szCs w:val="20"/>
              </w:rPr>
              <w:t xml:space="preserve"> второго примечания к имеющемуся не придется править «примечание» на «примечания».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CFF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6235DEE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См. п. 6.9.5, введенный на основании аналогичного положения ГОСТ 1.5</w:t>
            </w:r>
          </w:p>
        </w:tc>
      </w:tr>
      <w:tr w:rsidR="00284E2B" w14:paraId="472CC3C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1BF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E80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CE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«У-УАЗ»</w:t>
            </w:r>
            <w:r>
              <w:rPr>
                <w:rFonts w:ascii="Arial" w:hAnsi="Arial" w:cs="Arial"/>
                <w:sz w:val="20"/>
                <w:szCs w:val="20"/>
              </w:rPr>
              <w:br/>
              <w:t>№ 019-32/609 от 23.04.2026 (АО «Вертолеты России», исх. № 6991/12 о</w:t>
            </w:r>
            <w:r>
              <w:rPr>
                <w:rFonts w:ascii="Arial" w:hAnsi="Arial" w:cs="Arial"/>
                <w:sz w:val="20"/>
                <w:szCs w:val="20"/>
              </w:rPr>
              <w:t>т 07.05.2026)</w:t>
            </w:r>
          </w:p>
          <w:p w14:paraId="51FC1D2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E9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7959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«до 2-х пунктов межзнаковым...»</w:t>
            </w:r>
          </w:p>
          <w:p w14:paraId="2064CDC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635F7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F5B04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«до двух пунктов межзнаковый...»</w:t>
            </w:r>
          </w:p>
          <w:p w14:paraId="11B8451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44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C48FC6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4F6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A4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340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2F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2ECC8E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</w:t>
            </w:r>
          </w:p>
          <w:p w14:paraId="7890FE0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6E8B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4FD58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…Слово "Примечание" записывают с прописной буквы и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выделяют шрифтом в разрядку …</w:t>
            </w:r>
          </w:p>
          <w:p w14:paraId="46326C4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6FB6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3A62D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Необходимо закончить по смыслу предложение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A7ED" w14:textId="3BE32945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</w:t>
            </w:r>
            <w:r w:rsidR="00904E3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03DD2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Разрядка – это сленг для более </w:t>
            </w:r>
            <w:r>
              <w:rPr>
                <w:rFonts w:ascii="Arial" w:hAnsi="Arial" w:cs="Arial"/>
                <w:sz w:val="20"/>
                <w:szCs w:val="20"/>
              </w:rPr>
              <w:t>формального понятия «увеличенный межзнаковый интервал»</w:t>
            </w:r>
          </w:p>
        </w:tc>
      </w:tr>
      <w:tr w:rsidR="00284E2B" w14:paraId="5B4ABC3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312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F1E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DB2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D9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9D48D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слова: "увеличенный до 2‒х пунктов межзнаковым интервал" на "увеличенный до 2‒х пунктов межзнаковый </w:t>
            </w:r>
            <w:r>
              <w:rPr>
                <w:rFonts w:ascii="Arial" w:hAnsi="Arial" w:cs="Arial"/>
                <w:sz w:val="20"/>
                <w:szCs w:val="20"/>
              </w:rPr>
              <w:t>интервал"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7E0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0A2A9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четом других замечаний</w:t>
            </w:r>
          </w:p>
        </w:tc>
      </w:tr>
      <w:tr w:rsidR="00284E2B" w14:paraId="1B53A6E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B9B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6CC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5.8.3, 7.2.3, 8.2.3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FD7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47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A66804" w14:textId="77777777" w:rsidR="00284E2B" w:rsidRDefault="00F33680">
            <w:pPr>
              <w:spacing w:line="264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пункте 5.8.3 для выделения слова «Примечание» рекомендуется использовать увеличенный </w:t>
            </w: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до 2-х пунктов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межзнаковый интервал.</w:t>
            </w:r>
          </w:p>
          <w:p w14:paraId="58F1193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пунктах 7.2.3 и 8.2.3 для выделения заголовка таблицы и рисунка соответственно ограничение к величине межзнакового интервала не ук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азано, т.е. это допускает возможность применения любого значения межзнакового интервала в написании заголовка таблицы и рисунка</w:t>
            </w:r>
          </w:p>
          <w:p w14:paraId="346098C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D1458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0F646FC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пунктах 7.2.3 и 8.2.3 указать ограничение межзнакового интервала до 2-х пунктов по аналогии с пунктом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5.8.3</w:t>
            </w:r>
          </w:p>
          <w:p w14:paraId="1B221B1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76E2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9EAA62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целях логичного и однозначного отображения информации в тексте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27B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535FBF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Слово «рисунок» не выделялось увеличенным интервалом согласно действующей редакции ГОСТ Р 2.105. Предлагается </w:t>
            </w:r>
            <w:r>
              <w:rPr>
                <w:rFonts w:ascii="Arial" w:hAnsi="Arial" w:cs="Arial"/>
                <w:sz w:val="20"/>
                <w:szCs w:val="20"/>
              </w:rPr>
              <w:t>изменить требование?</w:t>
            </w:r>
          </w:p>
        </w:tc>
      </w:tr>
      <w:tr w:rsidR="00284E2B" w14:paraId="0B11404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5BF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ABC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FEB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09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45BE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1EB71A1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171CC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5CC02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Текст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примечания ……….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95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5EF5E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Примечание включает слово «Примечание», текст примечания, знаки </w:t>
            </w:r>
            <w:r>
              <w:rPr>
                <w:rFonts w:ascii="Arial" w:hAnsi="Arial" w:cs="Arial"/>
                <w:sz w:val="20"/>
                <w:szCs w:val="20"/>
              </w:rPr>
              <w:t>препинания и нумерацию. Пункт относится ко всей этой совокупности.</w:t>
            </w:r>
          </w:p>
        </w:tc>
      </w:tr>
      <w:tr w:rsidR="00284E2B" w14:paraId="388742D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238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EB8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5.8.4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31F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0E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E3C7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Укажите на сколько уменьшенным шрифтом нужно. У сносок указали, а тут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E1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5CA2F5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размеру шрифта приведены в. 4.1.8. дублировать нецелесообразно</w:t>
            </w:r>
          </w:p>
        </w:tc>
      </w:tr>
      <w:tr w:rsidR="00284E2B" w14:paraId="050A677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412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1ED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AA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7C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3869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Непонятно какой размер текста примечания должен быть. Предлагается уточнить</w:t>
            </w:r>
          </w:p>
          <w:p w14:paraId="212836C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ECAFA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14:paraId="6BEDDC1B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5.8.4 Примечание выполняют уменьшенным на 1-2 пункта относительно основного текста (текста таблицы) шрифтом с абзацным отступом как у основного текста (текста таблицы).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E6A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2997AD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Требования к размеру шрифта приведены в. 4.1.8. </w:t>
            </w:r>
            <w:r>
              <w:rPr>
                <w:rFonts w:ascii="Arial" w:hAnsi="Arial" w:cs="Arial"/>
                <w:sz w:val="20"/>
                <w:szCs w:val="20"/>
              </w:rPr>
              <w:t>дублировать нецелесообразно</w:t>
            </w:r>
          </w:p>
        </w:tc>
      </w:tr>
      <w:tr w:rsidR="00284E2B" w14:paraId="5EA01E7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26A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E07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CCC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516C2FC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0A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B1A4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слова «(текста таблицы)» дважды</w:t>
            </w:r>
          </w:p>
          <w:p w14:paraId="670345F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39FCE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4CD5F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</w:t>
            </w:r>
            <w:r>
              <w:rPr>
                <w:rFonts w:ascii="Arial" w:hAnsi="Arial" w:cs="Arial"/>
                <w:sz w:val="20"/>
                <w:szCs w:val="20"/>
              </w:rPr>
              <w:t>таблице уже использован уменьшенный шрифт (4.5 проекта стандарта)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45D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952D0B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1D7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39D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B30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66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D343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Примечание выполняют уменьшенным относительно основного текста (текста таблицы) шрифтом с абзацным </w:t>
            </w:r>
            <w:r>
              <w:rPr>
                <w:rFonts w:ascii="Arial" w:hAnsi="Arial" w:cs="Arial"/>
                <w:sz w:val="20"/>
                <w:szCs w:val="20"/>
              </w:rPr>
              <w:t>отступом как у основного текста (текста таблицы).</w:t>
            </w:r>
          </w:p>
          <w:p w14:paraId="22DE424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A1A0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A930D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Уточнить на сколько размер шрифта примечания должен отличаться от основного текста.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199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27B90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размеру шрифта приведены в. 4.1.8. дублировать нецеле</w:t>
            </w:r>
            <w:r>
              <w:rPr>
                <w:rFonts w:ascii="Arial" w:hAnsi="Arial" w:cs="Arial"/>
                <w:sz w:val="20"/>
                <w:szCs w:val="20"/>
              </w:rPr>
              <w:t>сообразно</w:t>
            </w:r>
          </w:p>
        </w:tc>
      </w:tr>
      <w:tr w:rsidR="00284E2B" w14:paraId="618998F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DB1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C21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5.8.5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EA2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Сюндюков И.С. (ООО «СТЦ»),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FF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A0A9F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Имеется ввиду в графических КД?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A2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1C584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Исправлено на ТД</w:t>
            </w:r>
          </w:p>
        </w:tc>
      </w:tr>
      <w:tr w:rsidR="00284E2B" w14:paraId="54247AB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3B4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32A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559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2D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C21D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Изложить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редакции</w:t>
            </w:r>
          </w:p>
          <w:p w14:paraId="50E9553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7678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603DE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Оформление примечаний в КД,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не относящихся к КТД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по аналогии с оформлением примечаний в настоящем стандарте.</w:t>
            </w:r>
          </w:p>
          <w:p w14:paraId="4D8E0C9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D86BD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5142E8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 т.к. КТД относится к КД и редакция примечания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проекте стандарта некорректна.</w:t>
            </w:r>
          </w:p>
          <w:p w14:paraId="4249E0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Изложение примечания в предлагаемой редакции распространит его на графические, схемные и др. КД.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2CC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7D5FF0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Исправлено на ТД.</w:t>
            </w:r>
          </w:p>
          <w:p w14:paraId="47A65C0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Данное примечание нужно, чтобы не приводить дополнительные примеры примечаний, т.к.</w:t>
            </w:r>
            <w:r>
              <w:rPr>
                <w:rFonts w:ascii="Arial" w:hAnsi="Arial" w:cs="Arial"/>
                <w:sz w:val="20"/>
                <w:szCs w:val="20"/>
              </w:rPr>
              <w:t xml:space="preserve"> все примечания в стандарте оформлены так, как следует оформлять в ТД</w:t>
            </w:r>
          </w:p>
        </w:tc>
      </w:tr>
      <w:tr w:rsidR="00284E2B" w14:paraId="205BD8D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7F7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247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BFF5" w14:textId="77777777" w:rsidR="00284E2B" w:rsidRDefault="00F33680">
            <w:pPr>
              <w:tabs>
                <w:tab w:val="left" w:pos="315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  <w:p w14:paraId="7FFCC6BC" w14:textId="77777777" w:rsidR="00284E2B" w:rsidRDefault="00284E2B">
            <w:pPr>
              <w:tabs>
                <w:tab w:val="left" w:pos="315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6104FF" w14:textId="77777777" w:rsidR="00284E2B" w:rsidRDefault="00F33680">
            <w:pPr>
              <w:tabs>
                <w:tab w:val="left" w:pos="315"/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77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3224C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Примечание – Оформление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примечаний в КД – по аналогии с оформлением примечаний в настоящем стандарте.</w:t>
            </w:r>
          </w:p>
          <w:p w14:paraId="74B8D5E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1F2FE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2127B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пример оформления нескольких примечаний</w:t>
            </w:r>
          </w:p>
          <w:p w14:paraId="6A1332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114300" distR="114300" wp14:anchorId="6B3DE195" wp14:editId="40040425">
                  <wp:extent cx="3051408" cy="1373505"/>
                  <wp:effectExtent l="0" t="0" r="0" b="0"/>
                  <wp:docPr id="49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Рисунок 16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408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4DC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D1938D6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 ред. от 08.11.2023, п. 6.12.1</w:t>
            </w:r>
          </w:p>
          <w:p w14:paraId="7BA659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Примечание не </w:t>
            </w:r>
            <w:r>
              <w:rPr>
                <w:rFonts w:ascii="Arial" w:hAnsi="Arial" w:cs="Arial"/>
                <w:sz w:val="20"/>
                <w:szCs w:val="20"/>
              </w:rPr>
              <w:t>содержит требований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97E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31CCA8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приводить пример оформления примечания с оформлением примера по ГОСТ 1.5 некорректно (примечание не выделяют полужирным курсивом).</w:t>
            </w:r>
          </w:p>
          <w:p w14:paraId="7292D943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6A5C3F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Поэтому пользователям стандарта предлагается руководствоваться тем, как оформлены примечания в самом стандарте. Это более наглядно</w:t>
            </w:r>
          </w:p>
        </w:tc>
      </w:tr>
      <w:tr w:rsidR="00284E2B" w14:paraId="4AEDA97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581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509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74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86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7B657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395201C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A1B00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8F83D8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«Сно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ска состоит из двух взаимосвязанных частей: </w:t>
            </w:r>
          </w:p>
          <w:p w14:paraId="065C7ED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знака сноски, проставляемого в основном тексте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;</w:t>
            </w:r>
          </w:p>
          <w:p w14:paraId="2579E2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текста сноски, размещённого отдельно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от основного текста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4FF5382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771B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D787B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C3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B88691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850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761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700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99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3511A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Почему допускается цифру без скобки?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1B8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9F5F3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Потому что это удобнее автоматизировать в текстовых редакторах. И не влияет на понимание</w:t>
            </w:r>
          </w:p>
        </w:tc>
      </w:tr>
      <w:tr w:rsidR="00284E2B" w14:paraId="33C51CD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CF6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9A4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47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«ЦНИИТОЧМАШ», исх. </w:t>
            </w:r>
            <w:r>
              <w:rPr>
                <w:rFonts w:ascii="Arial" w:hAnsi="Arial" w:cs="Arial"/>
                <w:sz w:val="20"/>
                <w:szCs w:val="20"/>
              </w:rPr>
              <w:t>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305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8F7BF3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Применять более трех звездочек не рекомендуется</w:t>
            </w:r>
          </w:p>
          <w:p w14:paraId="13704DE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690F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8A3BC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Сколько звездочек можно использовать? Как оформляют сноску в таблице?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3C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BE3F8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6.8.3 сказано, сколько </w:t>
            </w:r>
            <w:r>
              <w:rPr>
                <w:rFonts w:ascii="Arial" w:hAnsi="Arial" w:cs="Arial"/>
                <w:sz w:val="20"/>
                <w:szCs w:val="20"/>
              </w:rPr>
              <w:t>звездочек</w:t>
            </w:r>
          </w:p>
        </w:tc>
      </w:tr>
      <w:tr w:rsidR="00284E2B" w14:paraId="496DEEE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19D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E30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DEF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047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DA86B5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требование о недопустимости применения различных знаков сноски в одном документе</w:t>
            </w:r>
          </w:p>
          <w:p w14:paraId="112AF85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85241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6C6C9C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примечание:</w:t>
            </w:r>
          </w:p>
          <w:p w14:paraId="7337599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Для каждого КТД применяют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одинаковый вид надстрочного индекса.</w:t>
            </w:r>
          </w:p>
          <w:p w14:paraId="2D75CE1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B6F9A6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84142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по единообразию оформления КТД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CE4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92347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того, что все же можно и звездочки, и цифры (если звездочек на какой-то странице не хватило)</w:t>
            </w:r>
          </w:p>
        </w:tc>
      </w:tr>
      <w:tr w:rsidR="00284E2B" w14:paraId="1A26DC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C2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E74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70D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EC3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0F69A6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Знак сноски выполняют в виде надстрочного индекса:</w:t>
            </w:r>
          </w:p>
          <w:p w14:paraId="2254C83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арабской цифрой, после (со скобкой или без).</w:t>
            </w:r>
          </w:p>
          <w:p w14:paraId="2991C7B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8A67F6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671A148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Знак сноски выполняют в виде надстроч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ного индекса:</w:t>
            </w:r>
          </w:p>
          <w:p w14:paraId="5044EF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- арабской цифрой </w:t>
            </w:r>
            <w:r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  <w:t xml:space="preserve">со скобкой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;</w:t>
            </w:r>
          </w:p>
          <w:p w14:paraId="7FB7BCE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6D6339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86340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 п. 6.13.4 и ГОСТ 1.5 п.4.10.3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84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6F042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Считаем, что знак сноски со скобкой очень неудобен для автоматизации в текстовом редакторе. Предлагаем </w:t>
            </w:r>
            <w:r>
              <w:rPr>
                <w:rFonts w:ascii="Arial" w:hAnsi="Arial" w:cs="Arial"/>
                <w:sz w:val="20"/>
                <w:szCs w:val="20"/>
              </w:rPr>
              <w:t>разрешить и без скобки для сокращения времени разработки ТД</w:t>
            </w:r>
          </w:p>
        </w:tc>
      </w:tr>
      <w:tr w:rsidR="00284E2B" w14:paraId="13B6C6C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A6F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DFE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rial"/>
                <w:rFonts w:eastAsia="Courier New"/>
                <w:b w:val="0"/>
                <w:bCs w:val="0"/>
                <w:sz w:val="20"/>
                <w:szCs w:val="20"/>
              </w:rPr>
              <w:t>5.8.7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3A6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2B5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7D3D8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В первом перечислении убрать слово «после» и корректировать знаки препинания</w:t>
            </w:r>
          </w:p>
          <w:p w14:paraId="35AD982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B276D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C86072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55pt"/>
                <w:rFonts w:ascii="Arial" w:hAnsi="Arial" w:cs="Arial"/>
                <w:sz w:val="20"/>
                <w:szCs w:val="20"/>
              </w:rPr>
              <w:t xml:space="preserve">...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индекса:</w:t>
            </w:r>
          </w:p>
          <w:p w14:paraId="1CCE007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- арабской цифрой (со скобкой или без);</w:t>
            </w:r>
          </w:p>
          <w:p w14:paraId="25F5D5F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31F1A2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B3C5D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Однозначность понимания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D5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1B9E96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F06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20F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5.8.7,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C9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32F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384FC2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конце примера </w:t>
            </w:r>
            <w:r>
              <w:rPr>
                <w:rFonts w:ascii="Arial" w:hAnsi="Arial" w:cs="Arial"/>
                <w:sz w:val="20"/>
                <w:szCs w:val="20"/>
              </w:rPr>
              <w:t>поставить точку.</w:t>
            </w:r>
          </w:p>
          <w:p w14:paraId="3658874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D4A019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2CA99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4.9.2, п. 4.11,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0F1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624EDA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0A0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759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5.8.7, 2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80B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A1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128EC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следующей редакции</w:t>
            </w:r>
          </w:p>
          <w:p w14:paraId="6EFCED1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217CF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37C45E02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Второй абзац и примеры изложить в новой редакции:</w:t>
            </w:r>
          </w:p>
          <w:p w14:paraId="03574ED1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«Знак сноски выполняют в виде надстрочного индекса:</w:t>
            </w:r>
          </w:p>
          <w:p w14:paraId="47776478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арабской цифрой со скобкой;</w:t>
            </w:r>
          </w:p>
          <w:p w14:paraId="4A562071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одного или нескольких (не более трех) символов «звездочка» (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U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+002A). В этом случае знак сноски, следующей после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«***» образуется символом «звездочка» совместно с цифрой, начиная с «4». </w:t>
            </w:r>
          </w:p>
          <w:p w14:paraId="65276883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Примеры</w:t>
            </w:r>
          </w:p>
          <w:p w14:paraId="33E16526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1 «… печатающее устройство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vertAlign w:val="superscript"/>
                <w:lang w:eastAsia="ru-RU"/>
              </w:rPr>
              <w:t>2)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…».</w:t>
            </w:r>
          </w:p>
          <w:p w14:paraId="68F22A6F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2 «… диаметр внутренний ***…».</w:t>
            </w:r>
          </w:p>
          <w:p w14:paraId="2D52D70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3 «…диаметр посадочный*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vertAlign w:val="superscript"/>
                <w:lang w:eastAsia="ru-RU"/>
              </w:rPr>
              <w:t>4)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…».</w:t>
            </w:r>
          </w:p>
          <w:p w14:paraId="5E1077F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318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8F1C5B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Считаем, что знак сноски со скобкой очень неудобен для </w:t>
            </w:r>
            <w:r>
              <w:rPr>
                <w:rFonts w:ascii="Arial" w:hAnsi="Arial" w:cs="Arial"/>
                <w:sz w:val="20"/>
                <w:szCs w:val="20"/>
              </w:rPr>
              <w:t>автоматизации в текстовом редакторе. Предлагаем разрешить и без скобки для сокращения времени разработки ТД</w:t>
            </w:r>
          </w:p>
          <w:p w14:paraId="4E3BC37E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5C79ED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 как сноски нумеруются в пределах каждой страницы, трех звездочек в целом может быть достаточно. Если недостаточно, нужно использовать цифры. Не</w:t>
            </w:r>
            <w:r>
              <w:rPr>
                <w:rFonts w:ascii="Arial" w:hAnsi="Arial" w:cs="Arial"/>
                <w:sz w:val="20"/>
                <w:szCs w:val="20"/>
              </w:rPr>
              <w:t xml:space="preserve"> видим необходимости смешивать в одном знаке цифры и звездочки. Это выглядит неоднозначно</w:t>
            </w:r>
          </w:p>
        </w:tc>
      </w:tr>
      <w:tr w:rsidR="00284E2B" w14:paraId="6C1054D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FF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D1B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4D0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96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3742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 длину линии не нужно учесть?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C1C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2FDC23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Длина линии не влияет на </w:t>
            </w:r>
            <w:r>
              <w:rPr>
                <w:rFonts w:ascii="Arial" w:hAnsi="Arial" w:cs="Arial"/>
                <w:sz w:val="20"/>
                <w:szCs w:val="20"/>
              </w:rPr>
              <w:t>понимание документа</w:t>
            </w:r>
          </w:p>
        </w:tc>
      </w:tr>
      <w:tr w:rsidR="00284E2B" w14:paraId="27FBEE1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203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61C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1FA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0A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5C6EA6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5.8.9 Текст сноски, поставленной в заголовке, абзаце, перечислении, подрисуночной подписи, приводят в конце той страницы, на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которой размещен поясняемый фрагмент, и отделяют от текста страницы короткой тонкой горизонтальной линией с левой стороны.</w:t>
            </w:r>
          </w:p>
          <w:p w14:paraId="6E0DC7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Текст сноски, поставленной в таблице, приводят в заключительной строке таблицы.</w:t>
            </w:r>
          </w:p>
          <w:p w14:paraId="21BA841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6B4A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E0FC4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5.8.9 Сноски в тексте распола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гают с абзацного отступа в конце страницы, на которой они обозначены, и отделяют от текста короткой тонкой горизонтальной линией с левой стороны, а к данным, расположенным в таблице, в конце таблицы над линией, обозначающей окончание таблицы.</w:t>
            </w:r>
          </w:p>
          <w:p w14:paraId="2DF119C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5765C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78D314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2.105-2019 ред. от 08.11.2023 п. 6.13.2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6EF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F4011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05E0259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998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162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B9E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«РКК «Энергия», исх.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7D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B42B1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Обозначить длину и толщину короткой тонкой горизонтальной линии, </w:t>
            </w:r>
            <w:r>
              <w:rPr>
                <w:rFonts w:ascii="Arial" w:hAnsi="Arial" w:cs="Arial"/>
                <w:sz w:val="20"/>
                <w:szCs w:val="20"/>
              </w:rPr>
              <w:t>отделяющей сноску от текста</w:t>
            </w:r>
          </w:p>
          <w:p w14:paraId="58AF004B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CAB2B3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B5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F9C2FB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Считаем, что длина и толщина линии не влияют на понимание документа. Не нужно чересчур строго детализировать требования, не влияющие понимание ТД</w:t>
            </w:r>
          </w:p>
        </w:tc>
      </w:tr>
      <w:tr w:rsidR="00284E2B" w14:paraId="6578D57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4FE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CA3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12F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  <w:p w14:paraId="6091A78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C9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43682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правила совместного применения сносок и примечаний в таблице</w:t>
            </w:r>
          </w:p>
          <w:p w14:paraId="4A4259C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E7A64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86135F5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745FF9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сноски, поставленной в таблице, приводят в</w:t>
            </w:r>
            <w:r>
              <w:rPr>
                <w:rFonts w:ascii="Arial" w:hAnsi="Arial" w:cs="Arial"/>
                <w:sz w:val="20"/>
                <w:szCs w:val="20"/>
              </w:rPr>
              <w:t xml:space="preserve"> заключительной строке таблицы </w:t>
            </w:r>
            <w:r>
              <w:rPr>
                <w:rFonts w:ascii="Arial" w:hAnsi="Arial" w:cs="Arial"/>
                <w:b/>
                <w:sz w:val="20"/>
                <w:szCs w:val="20"/>
              </w:rPr>
              <w:t>перед примечанием (при его наличии)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58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BA0379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806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EC2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5.8.9,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849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07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EDED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«подрисуночной подписи» на «подрисуночном тексте».</w:t>
            </w:r>
          </w:p>
          <w:p w14:paraId="2AADE9E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F2BB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371B77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 8.1.4 и рисунка 24 проекта стандарта пояснительные данные после иллюстрации приводят в виде подрисуночного текста.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1CA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58CF5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исключены</w:t>
            </w:r>
          </w:p>
        </w:tc>
      </w:tr>
      <w:tr w:rsidR="00284E2B" w14:paraId="705449A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DBA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2F5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5.8.9,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54D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FC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B900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ссылку на рисунок 21</w:t>
            </w:r>
          </w:p>
          <w:p w14:paraId="6C4A56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E3B8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D39F7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F6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27C29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Ссылка </w:t>
            </w:r>
          </w:p>
        </w:tc>
      </w:tr>
      <w:tr w:rsidR="00284E2B" w14:paraId="064BA83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E75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94D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5.8.10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66B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FC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6156A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сноски должен начинаться со знака сноски и затем через пробел приводят необходимые пояснения, в конце ставят точку. Текст сноски рекомендуется выполнять шрифтом размером на 1-2 пункта меньше шрифта основного текста (текста таб</w:t>
            </w:r>
            <w:r>
              <w:rPr>
                <w:rFonts w:ascii="Arial" w:hAnsi="Arial" w:cs="Arial"/>
                <w:sz w:val="20"/>
                <w:szCs w:val="20"/>
              </w:rPr>
              <w:t>лицы) без абзацного отступа</w:t>
            </w:r>
          </w:p>
          <w:p w14:paraId="6445C11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0CB42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968AD4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сноски должен начинаться со знака сноски и затем через пробел приводят необходимые пояснения, в конце ставят точку. Текст сноски рекомендуется выполнять шрифтом размером на 1-2 пункта меньше шрифта основного текста (текста таблицы) </w:t>
            </w:r>
            <w:r>
              <w:rPr>
                <w:rFonts w:ascii="Arial" w:hAnsi="Arial" w:cs="Arial"/>
                <w:b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 xml:space="preserve"> абзацного отступ</w:t>
            </w:r>
            <w:r>
              <w:rPr>
                <w:rFonts w:ascii="Arial" w:hAnsi="Arial" w:cs="Arial"/>
                <w:sz w:val="20"/>
                <w:szCs w:val="20"/>
              </w:rPr>
              <w:t xml:space="preserve">а. </w:t>
            </w:r>
            <w:r>
              <w:rPr>
                <w:rFonts w:ascii="Arial" w:hAnsi="Arial" w:cs="Arial"/>
                <w:b/>
                <w:sz w:val="20"/>
                <w:szCs w:val="20"/>
              </w:rPr>
              <w:t>Межстрочный интервал в тексте сноски применяют, как для основного текста</w:t>
            </w:r>
          </w:p>
          <w:p w14:paraId="3FCCB74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A06F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ECA2E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наличии нескольких сносок на странице абзацный отступ облегчает поиск нужной сноски и визуализирует весь текст, относящий к конкретной сноск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при наличии нескольких абзацев, что облегчает идентификацию сноски   </w:t>
            </w:r>
          </w:p>
          <w:p w14:paraId="45320C3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C9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B311DA8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62E0813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65A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946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5.8.10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14D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E7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5CDB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требование о том, что текст сноски начинают с прописной буквы по аналогии с требованиями к примечаниям</w:t>
            </w:r>
          </w:p>
          <w:p w14:paraId="624C373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EF53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86B2F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Текст сноски должен начинаться со знака сноски и затем через пробел приводят необходимые пояснения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с прописной буквы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,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конце ставят точку. (далее по тексту)</w:t>
            </w:r>
          </w:p>
          <w:p w14:paraId="63075F4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CDF42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C09A6B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A5D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6F9F07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55A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80A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5.8.10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3FF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A5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7AC8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5.8.10 Текст сноски должен начинаться со знака сноски и затем через пробел приводят необходимые пояснения, в конце ставят точку. Текст сноски рекомендуется выполнять шрифтом размером на 1-2 пункта меньше шрифта основного текста (текста таблицы) без абзацно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го отступа.</w:t>
            </w:r>
          </w:p>
          <w:p w14:paraId="5566B62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06648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FF57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5.8.10 Текст сноски должен начинаться со знака сноски и затем через пробел приводят необходимые пояснения, в конце ставят точку. Текст сноски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допускается</w:t>
            </w:r>
            <w:r>
              <w:rPr>
                <w:rFonts w:ascii="Arial" w:hAnsi="Arial" w:cs="Arial"/>
                <w:sz w:val="20"/>
                <w:szCs w:val="20"/>
              </w:rPr>
              <w:t xml:space="preserve"> выполнять шрифтом размером на 1-2 пункта меньше шрифта основного текста (текста таблицы).</w:t>
            </w:r>
          </w:p>
          <w:p w14:paraId="34DE51E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F90D7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8591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п.4.10.1 и ГОСТ Р 2.105-2019 ред. от 08.11.2023  п.5.1.1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FDD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B8561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516B739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1EF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52C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6C7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</w:t>
            </w:r>
            <w:r>
              <w:rPr>
                <w:rFonts w:ascii="Arial" w:hAnsi="Arial" w:cs="Arial"/>
                <w:sz w:val="20"/>
                <w:szCs w:val="20"/>
              </w:rPr>
              <w:t>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1E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5470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части сноски уточнить насчет абзацного отступа: в пункте указали, что текст записывают без абзацного отступа, а на рисунке 21 п.7.5.12 указан абзацный отступ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350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223E08C0" w14:textId="77777777" w:rsidR="00284E2B" w:rsidRDefault="00F33680">
      <w:pPr>
        <w:pStyle w:val="2"/>
        <w:shd w:val="clear" w:color="auto" w:fill="9CC2E5" w:themeFill="accent5" w:themeFillTint="99"/>
      </w:pPr>
      <w:r>
        <w:t>5.9 Оформление примеров (см. новый подра</w:t>
      </w:r>
      <w:r>
        <w:t>здел 6.11)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0FB80F06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40E27DA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4BFA2EB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57DF79F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3572E9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32A2DDE6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2D279D3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63C82172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A06B37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0F4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F62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5.9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FEF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1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A8AD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Где пояснение для чего и в каких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случаях делают примеры?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24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BD80A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Включено</w:t>
            </w:r>
          </w:p>
        </w:tc>
      </w:tr>
      <w:tr w:rsidR="00284E2B" w14:paraId="709FB9C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E51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173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88D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CD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8359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5.9 как выделять слово «Пример» в тексте (разрядкой или нет)</w:t>
            </w:r>
          </w:p>
          <w:p w14:paraId="4C11A56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C07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A82DA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DC5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D56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5.9.1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55F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A9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D0B9D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Имеется ввиду в графических КД?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AAC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E7D6A7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Нет.</w:t>
            </w:r>
          </w:p>
          <w:p w14:paraId="4C6A065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 ввиду ТД.</w:t>
            </w:r>
          </w:p>
        </w:tc>
      </w:tr>
      <w:tr w:rsidR="00284E2B" w14:paraId="4E95921C" w14:textId="77777777">
        <w:trPr>
          <w:trHeight w:val="6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985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AD6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141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A1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369AF7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целью </w:t>
            </w:r>
            <w:r>
              <w:rPr>
                <w:rFonts w:ascii="Arial" w:hAnsi="Arial" w:cs="Arial"/>
                <w:sz w:val="20"/>
                <w:szCs w:val="20"/>
              </w:rPr>
              <w:t>единообразия оформить ссылку одинаково.</w:t>
            </w:r>
          </w:p>
          <w:p w14:paraId="2DE3BB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Одновременно с вышесказанным актуализировать ссылки</w:t>
            </w:r>
          </w:p>
          <w:p w14:paraId="14A527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EFBB3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(п. 5.6)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53B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3512FF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14F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049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41C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210B9ED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55D8B4F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  <w:p w14:paraId="75A3E11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1C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7F073C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(см. 5.6)</w:t>
            </w:r>
          </w:p>
          <w:p w14:paraId="7E97730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24176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A19D4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(см. 5.8)</w:t>
            </w:r>
          </w:p>
          <w:p w14:paraId="551ACF9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9A62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C0592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Уточнить ссылку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0D6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2B3FC5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E0C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5E0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F29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  <w:p w14:paraId="11E0E3A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F1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4DBEE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примечание, т.к на практике примеры бывают только в КТД и в иной КД не используются.</w:t>
            </w:r>
          </w:p>
          <w:p w14:paraId="6DA1C5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Откорректировать ссылку : изменить 5.6 на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5.8</w:t>
            </w:r>
          </w:p>
          <w:p w14:paraId="7235507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5D42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DE03A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  <w:p w14:paraId="363FBB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Исправление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ECB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55043F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DFC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D20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46F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E4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57D6A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5.9.1 Примеры могут быть приведены в тех случаях, когда они </w:t>
            </w:r>
            <w:r>
              <w:rPr>
                <w:rFonts w:ascii="Arial" w:hAnsi="Arial" w:cs="Arial"/>
                <w:sz w:val="20"/>
                <w:szCs w:val="20"/>
              </w:rPr>
              <w:t>поясняют требования документа или способствуют более краткому их изложению.</w:t>
            </w:r>
          </w:p>
          <w:p w14:paraId="5767D5E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585A2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2AF9A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ГОСТ Р 2.105-2019 ред. от 08.11.2023, 6.14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40A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FA7401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B5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17A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22E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C0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FBD3A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указан размер шрифта</w:t>
            </w:r>
          </w:p>
          <w:p w14:paraId="598879F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3BCDE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A5AE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5.9.1…Ключевое слово и весь текст примера выделяют полужирным курсивом, уменьшенным размером шрифта.</w:t>
            </w:r>
          </w:p>
          <w:p w14:paraId="722E2CF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07F7CB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5E107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Конкретизировать для лучшего понимания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AC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3257124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BC9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184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5.9.1,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BF8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6B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4339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стандарте примеры оформлены по-разному. Например, точка в конце некоторых примеров проставлена, а в некоторых нет,</w:t>
            </w:r>
          </w:p>
          <w:p w14:paraId="3B0BB6B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6E8D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2B2F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Привести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соответствие оформление примеров в стандарте</w:t>
            </w:r>
          </w:p>
          <w:p w14:paraId="72B9AE1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85784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0883F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п.5.3.6, 5.3.7, 5.3.9, 5.3.13 и др.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D1F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73E7F0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1F1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812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013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86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2A3B67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в примере излагают по тем </w:t>
            </w:r>
            <w:r>
              <w:rPr>
                <w:rFonts w:ascii="Arial" w:hAnsi="Arial" w:cs="Arial"/>
                <w:sz w:val="20"/>
                <w:szCs w:val="20"/>
              </w:rPr>
              <w:t>правилам, которые относятся к поясняемому объекту (объекту, с которым связан пример).</w:t>
            </w:r>
          </w:p>
          <w:p w14:paraId="1D9B96C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F2FAF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Редактировать текст</w:t>
            </w:r>
          </w:p>
          <w:p w14:paraId="2892F7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2529F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Непонятно о чем идет речь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09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BD28B8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1969E94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D4A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216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5.9.2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F1A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D5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C031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Если имеется ввиду, что пример должен быть достоверным не только в той части, которую поясняет. Если так, то стоит как-то перефразировать.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49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B8DC92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7DCA9BD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3C8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DFA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5.9.2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11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5A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FF2C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первый абзац как усложняющий текст стандарта и не несущий особого смысла.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5F4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B05EF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132A74B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8F2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85C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5.9.3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8B6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7D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A4E4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Непонятно данное положение в целом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AE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8FF3F4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32112CB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2FC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7C5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5.9.3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204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2B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B262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Исключить, как усложняющий текст стандарта и не несущий особого смысла или привести пример оформления такого примера.</w:t>
            </w:r>
          </w:p>
          <w:p w14:paraId="177D71A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27F01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D7688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сведений для однозначности понимания формулировки пункта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7E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1B9DA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Пункт </w:t>
            </w:r>
            <w:r>
              <w:rPr>
                <w:rFonts w:ascii="Arial" w:hAnsi="Arial" w:cs="Arial"/>
                <w:sz w:val="20"/>
                <w:szCs w:val="20"/>
              </w:rPr>
              <w:t>исключен</w:t>
            </w:r>
          </w:p>
        </w:tc>
      </w:tr>
      <w:tr w:rsidR="00284E2B" w14:paraId="479B066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2D4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139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5.9.3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F37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59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3036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5.9.3 </w:t>
            </w: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включать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поясняющие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фразы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этом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случае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непосредственно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заключают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кавычки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отсутствии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поясняющих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фраз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приводят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без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кавычек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59A659C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DD027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57DAB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Предлагаемая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11260F6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C2A7D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50EF4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привести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C94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49C5E2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2A1B996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6F4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184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ACE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</w:t>
            </w:r>
            <w:r>
              <w:rPr>
                <w:rFonts w:ascii="Arial" w:hAnsi="Arial" w:cs="Arial"/>
                <w:sz w:val="20"/>
                <w:szCs w:val="20"/>
              </w:rPr>
              <w:t>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65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9E609D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ссылки одинаково.</w:t>
            </w:r>
          </w:p>
          <w:p w14:paraId="02ED15B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Одновременно с вышесказанным актуализировать ссылки</w:t>
            </w:r>
          </w:p>
          <w:p w14:paraId="5C66ED8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B39B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C6A222F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(раздел 6)</w:t>
            </w:r>
          </w:p>
          <w:p w14:paraId="1EAE4968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(раздел 7)</w:t>
            </w:r>
          </w:p>
          <w:p w14:paraId="1F42D694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(раздел 8)</w:t>
            </w:r>
          </w:p>
          <w:p w14:paraId="622E9D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(раздел 9)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228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 xml:space="preserve"> к сведению.</w:t>
            </w:r>
          </w:p>
        </w:tc>
      </w:tr>
      <w:tr w:rsidR="00284E2B" w14:paraId="79B8902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A28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62B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1D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51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963962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5.9.4 При необходимости текст примера может включать:</w:t>
            </w:r>
          </w:p>
          <w:p w14:paraId="6C2433E0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- списки, которые оформляют по общим правилам (см. раздел 6), но с выделением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полужирным курсивом, как текст примера;</w:t>
            </w:r>
          </w:p>
          <w:p w14:paraId="43E6F8F5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ссылки на иллюстрации, которые размещают в тексте примера или непосредственно после него и оформляют по общим правилам для иллюстраций (см. раздел 7);</w:t>
            </w:r>
          </w:p>
          <w:p w14:paraId="0EE9AE17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ссылки на таблицы, которые размещают в тексте примера или неп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осредственно после него и оформляют по общим правилам для таблиц (см. раздел 8);</w:t>
            </w:r>
          </w:p>
          <w:p w14:paraId="35C86F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ссылки на формулы, которую размещают в тексте примера или непосредственно после него и оформляют по общим правилам для формул (см. раздел 9).</w:t>
            </w:r>
          </w:p>
          <w:p w14:paraId="655A8AD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D8C36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ции:</w:t>
            </w:r>
          </w:p>
          <w:p w14:paraId="6700F2D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п.5.9.4 Пример может включать только фрагмент, а если вы хотите показать оформление списка полностью, расчета и т.д. эта информация должна находиться в приложении (справочном, обязательном или рекомендованном)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30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8265B2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F7B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0A4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AF2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«НИИ </w:t>
            </w:r>
            <w:r>
              <w:rPr>
                <w:rFonts w:ascii="Arial" w:hAnsi="Arial" w:cs="Arial"/>
                <w:sz w:val="20"/>
                <w:szCs w:val="20"/>
              </w:rPr>
              <w:t>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BD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9EDF0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формулировку в части, касающейся последнего перечисления «ссылки на формулы, которую размещают в тексте примера или непосредственно после него и оформляют по общим правилам для формул (см</w:t>
            </w:r>
            <w:r>
              <w:rPr>
                <w:rFonts w:ascii="Arial" w:hAnsi="Arial" w:cs="Arial"/>
                <w:sz w:val="20"/>
                <w:szCs w:val="20"/>
              </w:rPr>
              <w:t>. раздел 9)»</w:t>
            </w:r>
          </w:p>
          <w:p w14:paraId="7ADDDD1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76AC6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C062A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Изложить в редакции: «Ссылки на формулы, приведенные в тексте примера или после него, оформляют в соответствии с положениями раздела 9».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70D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6A16CF9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13F341D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A5D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841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rial"/>
                <w:rFonts w:eastAsia="Courier New"/>
                <w:b w:val="0"/>
                <w:bCs w:val="0"/>
                <w:sz w:val="20"/>
                <w:szCs w:val="20"/>
              </w:rPr>
              <w:t>5.9.4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70A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A2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8177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Во втором и третьем перечислениях уточнить номера разделов</w:t>
            </w:r>
          </w:p>
          <w:p w14:paraId="26E1746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23BF9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1E8FC2A" w14:textId="77777777" w:rsidR="00284E2B" w:rsidRDefault="00F33680">
            <w:pPr>
              <w:pStyle w:val="afe"/>
              <w:spacing w:line="240" w:lineRule="auto"/>
              <w:ind w:firstLine="0"/>
              <w:rPr>
                <w:rStyle w:val="Arial"/>
                <w:sz w:val="20"/>
                <w:szCs w:val="20"/>
              </w:rPr>
            </w:pPr>
            <w:r>
              <w:rPr>
                <w:rStyle w:val="1pt"/>
                <w:rFonts w:ascii="Arial" w:hAnsi="Arial" w:cs="Arial"/>
                <w:sz w:val="20"/>
                <w:szCs w:val="20"/>
              </w:rPr>
              <w:t>-...</w:t>
            </w:r>
            <w:r>
              <w:rPr>
                <w:rStyle w:val="12"/>
                <w:sz w:val="20"/>
                <w:szCs w:val="20"/>
              </w:rPr>
              <w:t xml:space="preserve"> для иллюстраций (см. раздел </w:t>
            </w:r>
            <w:r>
              <w:rPr>
                <w:rStyle w:val="12"/>
                <w:bCs/>
                <w:sz w:val="20"/>
                <w:szCs w:val="20"/>
              </w:rPr>
              <w:t>8);</w:t>
            </w:r>
            <w:r>
              <w:rPr>
                <w:rStyle w:val="Arial"/>
                <w:sz w:val="20"/>
                <w:szCs w:val="20"/>
              </w:rPr>
              <w:t xml:space="preserve"> </w:t>
            </w:r>
          </w:p>
          <w:p w14:paraId="221EA0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pt"/>
                <w:rFonts w:ascii="Arial" w:eastAsia="Arial" w:hAnsi="Arial" w:cs="Arial"/>
                <w:sz w:val="20"/>
                <w:szCs w:val="20"/>
              </w:rPr>
              <w:t>-...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 для таблиц (см. раздел </w:t>
            </w:r>
            <w:r>
              <w:rPr>
                <w:rStyle w:val="12"/>
                <w:rFonts w:ascii="Arial" w:hAnsi="Arial" w:cs="Arial"/>
                <w:bCs/>
                <w:sz w:val="20"/>
                <w:szCs w:val="20"/>
              </w:rPr>
              <w:t xml:space="preserve">7);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...</w:t>
            </w:r>
          </w:p>
          <w:p w14:paraId="0C075A1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11778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4C749C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Устранение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B54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65708A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3DD84C1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7D4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A76D" w14:textId="77777777" w:rsidR="00284E2B" w:rsidRDefault="00F33680">
            <w:pPr>
              <w:tabs>
                <w:tab w:val="left" w:pos="11766"/>
              </w:tabs>
              <w:rPr>
                <w:rStyle w:val="Arial"/>
                <w:rFonts w:eastAsia="Courier New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B9C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7A3F84B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66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6C67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Опечатка.</w:t>
            </w:r>
          </w:p>
          <w:p w14:paraId="65C9C73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8EBC5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7FDB3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 ссылки на формулы, котор</w:t>
            </w:r>
            <w:r>
              <w:rPr>
                <w:rFonts w:ascii="Arial" w:hAnsi="Arial" w:cs="Arial"/>
                <w:strike/>
                <w:sz w:val="20"/>
                <w:szCs w:val="20"/>
              </w:rPr>
              <w:t>ую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ые</w:t>
            </w:r>
            <w:r>
              <w:rPr>
                <w:rFonts w:ascii="Arial" w:hAnsi="Arial" w:cs="Arial"/>
                <w:sz w:val="20"/>
                <w:szCs w:val="20"/>
              </w:rPr>
              <w:t xml:space="preserve"> размещают…</w:t>
            </w:r>
          </w:p>
          <w:p w14:paraId="3AE7B7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AF7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BAB188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1AEF69B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8A1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3A4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3F7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55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78560F" w14:textId="77777777" w:rsidR="00284E2B" w:rsidRDefault="00F33680">
            <w:pPr>
              <w:keepLines/>
              <w:ind w:right="-103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Исправить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2-й дефис: (см. раздел 7)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br/>
              <w:t>на (см. раздел 8).</w:t>
            </w:r>
          </w:p>
          <w:p w14:paraId="6D8A60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Исправить 3-й дефис: (см. раздел 8)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br/>
              <w:t>на (см. раздел 7)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93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10940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09ABD27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79B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07B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29B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EF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24387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формулировку в части, касающейся последнего перечисления "ссылки на формулы, которую размещают в тексте примера или непосредственно после него и оформляют по общим правилам для формул (см. раздел 9)"</w:t>
            </w:r>
          </w:p>
          <w:p w14:paraId="13A8117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1B2E8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7D5B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Ссылки на формулы, прив</w:t>
            </w:r>
            <w:r>
              <w:rPr>
                <w:rFonts w:ascii="Arial" w:hAnsi="Arial" w:cs="Arial"/>
                <w:sz w:val="20"/>
                <w:szCs w:val="20"/>
              </w:rPr>
              <w:t>еденные в тексте примера или после него, оформляют в соответствии с положениями раздела 9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CF8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521B86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3236FE4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BAB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3EB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5.9.4, 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DC9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FB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C445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ссылку: « (см. раздел </w:t>
            </w:r>
            <w:r>
              <w:rPr>
                <w:rFonts w:ascii="Arial" w:hAnsi="Arial" w:cs="Arial"/>
                <w:sz w:val="20"/>
                <w:szCs w:val="20"/>
              </w:rPr>
              <w:t>7)» на « (см. раздел 8)», в соответствии с элементом «Содержание».</w:t>
            </w:r>
          </w:p>
          <w:p w14:paraId="0EAF251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02E14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2D95B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552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663155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3E0E34A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C8C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469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5.9.4, 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4B8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52D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378E989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Некорректная ссылка</w:t>
            </w:r>
          </w:p>
          <w:p w14:paraId="748078D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A90C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344F1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… для иллюстраций (см. раздел 8);</w:t>
            </w:r>
          </w:p>
          <w:p w14:paraId="56E5AC5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120A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33562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A3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36CBA88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2ACDE7F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38D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D980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5.9.4, третье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312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2D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7E58E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ссылку «(см. раздел 8)» на «(см. раздел 7)», в соответствии с элементом «Содержание».</w:t>
            </w:r>
          </w:p>
          <w:p w14:paraId="3CA73B0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9188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83D4F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803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0E4F66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4CA5167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F0E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FB3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5.9.4, четвертое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BF1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48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921458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</w:t>
            </w:r>
          </w:p>
          <w:p w14:paraId="552363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«- ссылки на формулы, которую размещают...»</w:t>
            </w:r>
          </w:p>
          <w:p w14:paraId="499A4B4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F4686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A12207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Должно быть</w:t>
            </w:r>
          </w:p>
          <w:p w14:paraId="33A333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«- ссылки на формулы, которые размещают...»</w:t>
            </w:r>
          </w:p>
          <w:p w14:paraId="16ECF82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BF93D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43AC99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646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4AE45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1773469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240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0FD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5.9.4, четвертое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948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EE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753A2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«ссылки на формулы, которую» на</w:t>
            </w:r>
            <w:r>
              <w:rPr>
                <w:rFonts w:ascii="Arial" w:hAnsi="Arial" w:cs="Arial"/>
                <w:sz w:val="20"/>
                <w:szCs w:val="20"/>
              </w:rPr>
              <w:br/>
              <w:t>«ссылки на формулы, которые».</w:t>
            </w:r>
          </w:p>
          <w:p w14:paraId="3E800E8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1B933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48E71D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C40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27A434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5A5E333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11B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D95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5.9.4, последнее перечисление, 1-я строка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F2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015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7B40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«которую» заменить словом      «которые»</w:t>
            </w:r>
          </w:p>
          <w:p w14:paraId="1161473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F5E6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3983D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F2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7E013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</w:tbl>
    <w:p w14:paraId="6AE00ED6" w14:textId="77777777" w:rsidR="00284E2B" w:rsidRDefault="00F33680">
      <w:pPr>
        <w:pStyle w:val="1"/>
        <w:shd w:val="clear" w:color="auto" w:fill="A8D08D" w:themeFill="accent6" w:themeFillTint="99"/>
      </w:pPr>
      <w:r>
        <w:t>6 Списки (см. новый подраздел 6.4)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15D46656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30A60E9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6D8BAC5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2260A4B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709B98A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1C3D3EC1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Замечание, предложение,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749D292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4C41DD52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676369F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B90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F57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D1B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1A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AACD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6 Список</w:t>
            </w:r>
          </w:p>
          <w:p w14:paraId="3EAA66F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A3E08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8C886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6 Перечисления</w:t>
            </w:r>
          </w:p>
          <w:p w14:paraId="2FE2DF5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D9F77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59B2BA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и ГОСТ Р 2.105 ред. от 08.11.2023  п.6.7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9E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10CCB3F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действующую редакцию ГОСТ Р 2.105-2019, 6.7.1, последний абзац.</w:t>
            </w:r>
          </w:p>
          <w:p w14:paraId="18215B6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Используется понятие «список перечислений», при этом требования задаются к «перечислениям», а не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списку в целом (как законченно</w:t>
            </w:r>
            <w:r>
              <w:rPr>
                <w:rFonts w:ascii="Arial" w:hAnsi="Arial" w:cs="Arial"/>
                <w:sz w:val="20"/>
                <w:szCs w:val="20"/>
              </w:rPr>
              <w:t>й оформительской единице). Считаем, что нужно задавать требования именно к списку перечислений (или более кратко - списку).</w:t>
            </w:r>
          </w:p>
          <w:p w14:paraId="52BC799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391D4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Согласно общепринятым понятиям:</w:t>
            </w:r>
          </w:p>
          <w:p w14:paraId="2C82A40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«Список» — это форма оформления перечисления, предполагающая структурированное расположение элемент</w:t>
            </w:r>
            <w:r>
              <w:rPr>
                <w:rFonts w:ascii="Arial" w:hAnsi="Arial" w:cs="Arial"/>
                <w:sz w:val="20"/>
                <w:szCs w:val="20"/>
              </w:rPr>
              <w:t>ов с визуальным выделением (номера, маркеры, уровни вложенности).</w:t>
            </w:r>
          </w:p>
          <w:p w14:paraId="2ADBEF1F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27149C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«Перечисление» — это способ подачи информации (последовательное указание элементов), который может быть реализован как в виде списка, так и без него (в строчку).</w:t>
            </w:r>
          </w:p>
          <w:p w14:paraId="5F286F7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D494B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действующей редакции и в</w:t>
            </w:r>
            <w:r>
              <w:rPr>
                <w:rFonts w:ascii="Arial" w:hAnsi="Arial" w:cs="Arial"/>
                <w:sz w:val="20"/>
                <w:szCs w:val="20"/>
              </w:rPr>
              <w:t xml:space="preserve"> текущей редакции требования задаются именно к оформлению перечислений в виде списка.</w:t>
            </w:r>
          </w:p>
          <w:p w14:paraId="6FDF5F9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6CAF0FC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0C7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DBA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F5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72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1006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Списки</w:t>
            </w:r>
          </w:p>
          <w:p w14:paraId="1AD1AE3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915AB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F6621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 xml:space="preserve">Перечисления, детализация </w:t>
            </w: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перечислений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900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5B7CE4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обоснование выше.</w:t>
            </w:r>
          </w:p>
          <w:p w14:paraId="277272E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Перечисление  - это один из элементов списка.</w:t>
            </w:r>
          </w:p>
        </w:tc>
      </w:tr>
      <w:tr w:rsidR="00284E2B" w14:paraId="57D49D0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91B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010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90E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38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233A5E7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Стоит добавить предложение " Каждое перечисление содержит обозначение и текст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перечисления.".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Предлагаемая редакция: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6.1 Список должен предваряться вводным предложением, в котором поясняется содержание списка, и включать не менее двух перечислений.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Каждое перечисление содержит обозначение и текст перечисления. Каждое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перечисление соответствует одному абзацу текста и может включать несколько предложений.</w:t>
            </w:r>
          </w:p>
          <w:p w14:paraId="527066CF" w14:textId="77777777" w:rsidR="00284E2B" w:rsidRDefault="00284E2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3D24EF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4D0546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Это для того, чтобы было ясно, что обозначение перечисления – это часть перечисления. К примеру, чтобы когда читаешь  6.11 было ясн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о, что абзацный отступ идет перед обозначением. А то по незнанию могут оформлять так: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Список пречислений: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- первое перечисление;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- второе перечисление.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B2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252A037D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3568D6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5F2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135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FFB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4CB7E70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«РКК «Энергия», исх. </w:t>
            </w:r>
            <w:r>
              <w:rPr>
                <w:rFonts w:ascii="Arial" w:hAnsi="Arial" w:cs="Arial"/>
                <w:sz w:val="20"/>
                <w:szCs w:val="20"/>
              </w:rPr>
              <w:t>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5E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577B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«Список должен предваряться» на «Список должен начинаться».</w:t>
            </w:r>
          </w:p>
          <w:p w14:paraId="0A1BEF4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B6DF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EB42B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Рекомендация.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86B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818F81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574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F9E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1F7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82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D2F4E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третьем абзаце дать ссылку на 6.6 для уточнения требования</w:t>
            </w:r>
          </w:p>
          <w:p w14:paraId="2AEDFFD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77B88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91E80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В нумерованном списке каждое перечисление должно начинаться с выражения, включающего цифру (число) или букву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в соответствии с 6.6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, отделенную от остального текста скобкой без последующей точки</w:t>
            </w:r>
          </w:p>
          <w:p w14:paraId="12461FF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745A6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5FECC6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98C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E38E79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изменения нумерации пунктов</w:t>
            </w:r>
          </w:p>
        </w:tc>
      </w:tr>
      <w:tr w:rsidR="00284E2B" w14:paraId="5CB47DC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CC8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A99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EF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26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2176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Рекомендуется в качестве маркера использовать символ дефиса (U+002D).</w:t>
            </w:r>
          </w:p>
          <w:p w14:paraId="02D274B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ED518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01511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Правильно использовать «тире».</w:t>
            </w:r>
          </w:p>
          <w:p w14:paraId="333B884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E79E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B964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отличие слов между «тире» и «дефисов» в словаре Ожегова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E8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9BBF75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действующей редакции стандарта используется дефис.</w:t>
            </w:r>
          </w:p>
          <w:p w14:paraId="6B0C94C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Коды исключены, т.к. для всех применяемых наименований знаков они установлены в ГОСТ Р 2.304</w:t>
            </w:r>
          </w:p>
        </w:tc>
      </w:tr>
      <w:tr w:rsidR="00284E2B" w14:paraId="7F714FC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C29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D98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6.2, абзац 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6B0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НИЦ «Курчатовский институт», эл.почта 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F5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3124D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маркированном списке каждое перечисление должно начинаться с одного маркера. Рекомендуется в качестве маркера использовать символ дефиса (И+002П)</w:t>
            </w:r>
          </w:p>
          <w:p w14:paraId="775E7A9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918E5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кция:</w:t>
            </w:r>
          </w:p>
          <w:p w14:paraId="310F0603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маркированном списке каждое перечисление должно начинаться с одного маркера. Рекомендуется в качестве маркера использовать символ дефиса</w:t>
            </w:r>
          </w:p>
          <w:p w14:paraId="2866698C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(17+0020).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Если маркированный список содержит несколько вложений (многоуровневый список), то, в этом случае, дл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я каждого уровня вложения должен быть предусмотрен свой символ (маркер)</w:t>
            </w:r>
          </w:p>
          <w:p w14:paraId="7BEBEC2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CED1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D38E34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Расширенное использование маркированного списка в текстовом документе</w:t>
            </w:r>
          </w:p>
          <w:p w14:paraId="7A741F4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52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FDA95EE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FB6B6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считаем, что следует вводить возможность использовани</w:t>
            </w:r>
            <w:r>
              <w:rPr>
                <w:rFonts w:ascii="Arial" w:hAnsi="Arial" w:cs="Arial"/>
                <w:sz w:val="20"/>
                <w:szCs w:val="20"/>
              </w:rPr>
              <w:t>я многоуровневого маркированного списка. Это может усложнить пользование документом</w:t>
            </w:r>
          </w:p>
        </w:tc>
      </w:tr>
      <w:tr w:rsidR="00284E2B" w14:paraId="53ED768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6CF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7B5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D8D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1341D1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1F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1621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Допущена ошибка во 2 рисунке, на 2 уровне 1-го перечисления, вторая строка должна быть до 1 уровня перечисления б)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DE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1F8E17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к требованиям действующей редакции</w:t>
            </w:r>
          </w:p>
        </w:tc>
      </w:tr>
      <w:tr w:rsidR="00284E2B" w14:paraId="3A235E8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080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354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6.3, ри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унок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BF7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E3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69A8C5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Отступы не соответствуют действующему ГОСТ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3BA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FBFBF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к требованиям действующей редакции</w:t>
            </w:r>
          </w:p>
        </w:tc>
      </w:tr>
      <w:tr w:rsidR="00284E2B" w14:paraId="2312989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567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B84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6.3, последний абзац, рисунок 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3E8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A1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1CDC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Дать пояснения, что такое «родительский список», или на рисунке 2 дать соответствующие пояснения, например, «Родительский список № 1 (уровень 1). Также на рисунке 2 межстрочные интервалы сделать одинаковыми.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633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4B931B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6C1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622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9FA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«ЦНИИТОЧМАШ», исх. </w:t>
            </w:r>
            <w:r>
              <w:rPr>
                <w:rFonts w:ascii="Arial" w:hAnsi="Arial" w:cs="Arial"/>
                <w:sz w:val="20"/>
                <w:szCs w:val="20"/>
              </w:rPr>
              <w:t>№3877/65 от 24.04.2026</w:t>
            </w:r>
          </w:p>
          <w:p w14:paraId="08F6AA1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79E7526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3A51E9E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0A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4F9767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Списку используют</w:t>
            </w:r>
          </w:p>
          <w:p w14:paraId="3141C0F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949D7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A6ADBD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Списки используют</w:t>
            </w:r>
          </w:p>
          <w:p w14:paraId="5080A49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380F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основание предлагаемой редакции:</w:t>
            </w:r>
          </w:p>
          <w:p w14:paraId="6BADD98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опечатка</w:t>
            </w:r>
          </w:p>
          <w:p w14:paraId="077ECA6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0B2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9412F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исключен. Положения перенесены в 6.7.1</w:t>
            </w:r>
          </w:p>
        </w:tc>
      </w:tr>
      <w:tr w:rsidR="00284E2B" w14:paraId="4D3012A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276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85E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815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  <w:p w14:paraId="19E3276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«РКК «Энергия», исх.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№251-7/212 от 29.04.2026</w:t>
            </w:r>
          </w:p>
          <w:p w14:paraId="3A6B35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"ЦНИИмаш", исх. № </w:t>
            </w:r>
            <w:r>
              <w:rPr>
                <w:rFonts w:ascii="Arial" w:hAnsi="Arial" w:cs="Arial"/>
                <w:sz w:val="20"/>
                <w:szCs w:val="20"/>
              </w:rPr>
              <w:t>ОС-9646 от 07.05.2026</w:t>
            </w:r>
          </w:p>
          <w:p w14:paraId="3DEF060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15C6EE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  <w:p w14:paraId="0BB186F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C7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4540A83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</w:t>
            </w:r>
          </w:p>
          <w:p w14:paraId="472401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«Списку используют:»</w:t>
            </w:r>
          </w:p>
          <w:p w14:paraId="4B51074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9057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73F283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Должно быть</w:t>
            </w:r>
          </w:p>
          <w:p w14:paraId="352B44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«Список используют:»</w:t>
            </w:r>
          </w:p>
          <w:p w14:paraId="57F9B7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EF24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E6806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8F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A23DF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исключен. Положения перенесены в 6.7.1</w:t>
            </w:r>
          </w:p>
        </w:tc>
      </w:tr>
      <w:tr w:rsidR="00284E2B" w14:paraId="3BDE7C8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FF2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CE5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CE0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72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12ACE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Непонятна формулировка: «Списку используют»</w:t>
            </w:r>
          </w:p>
          <w:p w14:paraId="75808DB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CA416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D3B2F9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 «Список приводят:..»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3E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5849F4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исключен. Положения перенесены в 6.7.1</w:t>
            </w:r>
          </w:p>
        </w:tc>
      </w:tr>
      <w:tr w:rsidR="00284E2B" w14:paraId="7247321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CAF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6A3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6.4, третье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2C2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9C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3BCC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«в подрисуночной подписи» на</w:t>
            </w:r>
            <w:r>
              <w:rPr>
                <w:rFonts w:ascii="Arial" w:hAnsi="Arial" w:cs="Arial"/>
                <w:sz w:val="20"/>
                <w:szCs w:val="20"/>
              </w:rPr>
              <w:br/>
              <w:t>«в подрисуночном тексте».</w:t>
            </w:r>
          </w:p>
          <w:p w14:paraId="5E2DA3D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F3BC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CA3F563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  <w:p w14:paraId="3909CB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 8.1.4 и рисунка 24 проекта стандарта пояснительные данные после иллюстрации приводят в</w:t>
            </w:r>
            <w:r>
              <w:rPr>
                <w:rFonts w:ascii="Arial" w:hAnsi="Arial" w:cs="Arial"/>
                <w:sz w:val="20"/>
                <w:szCs w:val="20"/>
              </w:rPr>
              <w:t xml:space="preserve"> виде подрисуночного текста.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B2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6C2569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Использовано понятие «поясняющие текстовые данные», как в ГОСТ 1.5</w:t>
            </w:r>
          </w:p>
        </w:tc>
      </w:tr>
      <w:tr w:rsidR="00284E2B" w14:paraId="616D7AB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074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338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F05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8D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D4F62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Ограничения по используемым буквам аналогичны 5.2.8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(обозначения приложений).</w:t>
            </w:r>
          </w:p>
          <w:p w14:paraId="66F4CB6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2C0AF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AD18F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Ограничения по используемым буквам аналогичны 5.5 (обозначения приложений).</w:t>
            </w:r>
          </w:p>
          <w:p w14:paraId="07A4A6C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3C3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B77E3D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явно в 6.4.6</w:t>
            </w:r>
          </w:p>
        </w:tc>
      </w:tr>
      <w:tr w:rsidR="00284E2B" w14:paraId="65AA11C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7C4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8A0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6.6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F6A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Сюндюков И.С. (ООО «СТЦ»),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4E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6AF4B7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1. Предлагаю не делать приоритетность допустимых нумерованных списков. См. действующие ГОСТ.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2. Предлагаю не указывать последние три способа.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3. Предлагаю оставить (как в действующем ГОСТ) допущение, что можно использовать другие способы регламен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тированные в стандарте предприятия.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A4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42FF2E6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Если исключить и строчные латинские буквы, то что использовать для списка 4-го уровня?</w:t>
            </w:r>
          </w:p>
          <w:p w14:paraId="52A3817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действующем стандарте латинский алфавит разрешен</w:t>
            </w:r>
          </w:p>
        </w:tc>
      </w:tr>
      <w:tr w:rsidR="00284E2B" w14:paraId="3938D6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334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C37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6.6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BD0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ED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56E52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описании требований для приложений не сказали, какие буквы латинского алфавита не использовать.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59E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E8B83B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F58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4B7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BA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B9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BF7E97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целью </w:t>
            </w:r>
            <w:r>
              <w:rPr>
                <w:rFonts w:ascii="Arial" w:hAnsi="Arial" w:cs="Arial"/>
                <w:sz w:val="20"/>
                <w:szCs w:val="20"/>
              </w:rPr>
              <w:t>единообразия оформить ссылку одинаково.</w:t>
            </w:r>
          </w:p>
          <w:p w14:paraId="4B681E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Одновременно с вышесказанным актуализировать ссылку</w:t>
            </w:r>
          </w:p>
          <w:p w14:paraId="746DB90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60F84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32153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 5.2.8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AC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04A54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изменения нумерации пунктов</w:t>
            </w:r>
          </w:p>
        </w:tc>
      </w:tr>
      <w:tr w:rsidR="00284E2B" w14:paraId="1F54B51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A1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0B3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4F0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27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5BD69B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Исключить из обозначений простого нумерованного списка четвертое и шестое перечисления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1FA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E3213B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289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198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371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  <w:p w14:paraId="3E5137C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1B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EC8C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формулировку с "если количества букв..". Изложить в редакции</w:t>
            </w:r>
          </w:p>
          <w:p w14:paraId="29C5AAA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30EA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29BCA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необходимости допускается для обозначения позиций списка применять двойные буквы выбранного алфавита. Например, когда число позиций списка превышает </w:t>
            </w:r>
            <w:r>
              <w:rPr>
                <w:rFonts w:ascii="Arial" w:hAnsi="Arial" w:cs="Arial"/>
                <w:sz w:val="20"/>
                <w:szCs w:val="20"/>
              </w:rPr>
              <w:t>количество букв алфавита, допускается продолжить список с использованием удвоенных буквенных обозначений "аа", "бб" и т.д…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CC1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51C6A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двойные буквы можно использовать только в указанном в пункте случае. Редакция уточнена</w:t>
            </w:r>
          </w:p>
        </w:tc>
      </w:tr>
      <w:tr w:rsidR="00284E2B" w14:paraId="1023B37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82A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5B1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6.6, первый</w:t>
            </w:r>
            <w:r>
              <w:rPr>
                <w:rFonts w:ascii="Arial" w:hAnsi="Arial" w:cs="Arial"/>
                <w:sz w:val="20"/>
                <w:szCs w:val="20"/>
              </w:rPr>
              <w:t xml:space="preserve"> абзац, первое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695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"ЦНИИмаш", исх. № 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80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CD3DA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"- строчной буквой кириллического алфавита;"</w:t>
            </w:r>
          </w:p>
          <w:p w14:paraId="1661C50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FD135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7FA74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"- строчной буквой русского алфавита;"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9D8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1C44A2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ГОСТ Р 2.304 </w:t>
            </w:r>
            <w:r>
              <w:rPr>
                <w:rFonts w:ascii="Arial" w:hAnsi="Arial" w:cs="Arial"/>
                <w:sz w:val="20"/>
                <w:szCs w:val="20"/>
              </w:rPr>
              <w:t>используется понятие «кириллический алфавит». Следует называть единообразно</w:t>
            </w:r>
          </w:p>
        </w:tc>
      </w:tr>
      <w:tr w:rsidR="00284E2B" w14:paraId="32EC33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3D7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D88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6.6, второй абзац, второе предложение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3B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2C36F85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53E2652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АО "ЦНИИмаш", исх. № 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  <w:p w14:paraId="2F4FFF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2B0DC71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  <w:p w14:paraId="4A9C42E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826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5F583A8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Ограничения по используемым буквам аналогичны 5.2.8 (обозначения приложений)</w:t>
            </w:r>
          </w:p>
          <w:p w14:paraId="56CA505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78164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BFAABD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Ограничения по используемым буквам аналогичны </w:t>
            </w:r>
            <w:r>
              <w:rPr>
                <w:rFonts w:ascii="Arial" w:hAnsi="Arial" w:cs="Arial"/>
                <w:b/>
                <w:sz w:val="20"/>
                <w:szCs w:val="20"/>
              </w:rPr>
              <w:t>5.5.7</w:t>
            </w:r>
            <w:r>
              <w:rPr>
                <w:rFonts w:ascii="Arial" w:hAnsi="Arial" w:cs="Arial"/>
                <w:sz w:val="20"/>
                <w:szCs w:val="20"/>
              </w:rPr>
              <w:t xml:space="preserve"> (обозначения приложений)</w:t>
            </w:r>
          </w:p>
          <w:p w14:paraId="3A9FCE2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B436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F92737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Уточнена ссылка на пункт</w:t>
            </w:r>
          </w:p>
          <w:p w14:paraId="106589B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A66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73A4EC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Исключение приведены в явном виде</w:t>
            </w:r>
          </w:p>
        </w:tc>
      </w:tr>
      <w:tr w:rsidR="00284E2B" w14:paraId="152F07B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07E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007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6.7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A84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  <w:p w14:paraId="53E382F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5A24A7F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4B4C348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4586EBD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78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D3C72F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6.7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</w:t>
            </w:r>
            <w:r>
              <w:rPr>
                <w:rFonts w:ascii="Arial" w:hAnsi="Arial" w:cs="Arial"/>
                <w:sz w:val="20"/>
                <w:szCs w:val="20"/>
              </w:rPr>
              <w:t>ногоуровневом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списке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каждого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простого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списка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определенного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первого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второго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третьего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 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.) </w:t>
            </w:r>
            <w:r>
              <w:rPr>
                <w:rFonts w:ascii="Arial" w:hAnsi="Arial" w:cs="Arial"/>
                <w:sz w:val="20"/>
                <w:szCs w:val="20"/>
              </w:rPr>
              <w:t>применяют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один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способ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порядке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Liberation Serif" w:hAnsi="Arial" w:cs="Arial"/>
                <w:b/>
                <w:sz w:val="20"/>
                <w:szCs w:val="20"/>
              </w:rPr>
              <w:t>6.5.</w:t>
            </w:r>
          </w:p>
          <w:p w14:paraId="63129FE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C8C5F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02AD1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6.7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многоуровневом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списке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каждого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простого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списка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определенного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первого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второго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третьего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уровня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 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.) </w:t>
            </w:r>
            <w:r>
              <w:rPr>
                <w:rFonts w:ascii="Arial" w:hAnsi="Arial" w:cs="Arial"/>
                <w:sz w:val="20"/>
                <w:szCs w:val="20"/>
              </w:rPr>
              <w:t>применяют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один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способ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порядке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перечисления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Liberation Serif" w:hAnsi="Arial" w:cs="Arial"/>
                <w:b/>
                <w:sz w:val="20"/>
                <w:szCs w:val="20"/>
              </w:rPr>
              <w:t>6.6.</w:t>
            </w:r>
          </w:p>
          <w:p w14:paraId="55A88BA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02AF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80386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Неправильно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пункт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CB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59160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изменения нумерации пунктов и уточнения редакции</w:t>
            </w:r>
          </w:p>
        </w:tc>
      </w:tr>
      <w:tr w:rsidR="00284E2B" w14:paraId="1B95E20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66F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1FF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6.7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7D6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71B1D2A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27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04ED9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 ясность изложения положения в части, касающейся: "Нумерация перечислений в каждом простом списке многоуровнего списка должна начинаться с начала."</w:t>
            </w:r>
          </w:p>
          <w:p w14:paraId="771C5E3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A7C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BCBFC2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уточнен</w:t>
            </w:r>
          </w:p>
        </w:tc>
      </w:tr>
      <w:tr w:rsidR="00284E2B" w14:paraId="5A7841C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E94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291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CD7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4F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D5EF0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самом нижнем уровне многоуровневого списка допускается применять маркированный список, если нет необходимости ссылаться на его элементы.</w:t>
            </w:r>
          </w:p>
          <w:p w14:paraId="5F40C88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5A823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5243672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7ED8385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F5B2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7BE634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требовани</w:t>
            </w:r>
            <w:r>
              <w:rPr>
                <w:rFonts w:ascii="Arial" w:hAnsi="Arial" w:cs="Arial"/>
                <w:sz w:val="20"/>
                <w:szCs w:val="20"/>
              </w:rPr>
              <w:t>ям п, 6.5 (список выполняют нумерованным, если он является многоуровневым)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F18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328604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приведен к действующей редакции, в т.ч. условия, при которых список надо делать нумерованным. В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действующей редакции не запрещено делать маркированный спис</w:t>
            </w:r>
            <w:r>
              <w:rPr>
                <w:rFonts w:ascii="Arial" w:hAnsi="Arial" w:cs="Arial"/>
                <w:sz w:val="20"/>
                <w:szCs w:val="20"/>
              </w:rPr>
              <w:t>ок внутри многоуровневого, если он не подразделяется на другие перечисления</w:t>
            </w:r>
          </w:p>
        </w:tc>
      </w:tr>
      <w:tr w:rsidR="00284E2B" w14:paraId="0EC63C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54C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211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940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4D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9F9C3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"кроме последенего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оканчивают точкой" … То, что оканчивают точкой, есть в 6.10, а тут стоит уточнить про разделение предложений точкой.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Поэтому это стоит удалить : "а все предложения в этом перечислении, кроме последнего, оканчивают точкой". А вместо этого написать "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 этом предложения разделяют точкой".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Предлагаемая редакция: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</w:t>
            </w:r>
            <w:bookmarkStart w:id="72" w:name="_Hlk232788567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6.9 Текст каждого перечисления должен начинаться со строчной буквы (если применение прописной буквы не является обязательным для первого слова). Если в перечислении больше одного пре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дложения, то последующие предложения в этом перечислении начинают с прописной буквы, при этом предложения разделяют точкой.</w:t>
            </w:r>
            <w:bookmarkEnd w:id="72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2F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9F8F4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732526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8C4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56B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78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C9B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724D8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73" w:name="_Hlk232788602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6.10 Вводное предложение оканчивают двоеточием («:»).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Текст каждого перечисления должен оканчиваться точкой с запятой («;»), кроме: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последнего перечисления в списке, которое должно оканчиваться точкой (в том числе, если дальше следует продолже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ние перечислений вышестоящего уровня);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предложения перечисления, которое является вводным предложением для вложенного списка, которое должно оканчиваться двоеточием. Не рекомендуется отрывать вводное предложение от первого перечисления списка, к кот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орому оно относится (разносить на разные страницы).</w:t>
            </w:r>
          </w:p>
          <w:bookmarkEnd w:id="73"/>
          <w:p w14:paraId="0B9A866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223C1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0D3F2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Обратите внимание в предлагаемой редакции есть перечисление, которое составлено именно по всем тем правилам которое описывает 6.9 и 6.10. Но можно последнее предло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жение отделить в "Примечание", что будет более корректно.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4B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EC914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с учетом замечания</w:t>
            </w:r>
          </w:p>
        </w:tc>
      </w:tr>
      <w:tr w:rsidR="00284E2B" w14:paraId="4128C59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1EC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CFF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8F7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E7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8E0C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Похоже на пример из ГОСТ 1.5, но не соответствует действующему ГОСТ ни текст, ни рисунок. Почему убран отступ первой строки у второго и поледующего перечисления? Почему тогда не убрали у первого?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2. Если будут убраны отступы первой строки, то, напри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мер, в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многострочных перечислениях, обозначеных буквой или цифрой со скобкой, эти обозначения будут теряться зрительно (не выделяться). Поэтому нигде не стоит убирать отступ первой строки.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3. В действующем ГОСТ последующие уровни идут именно от начала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текста предыдущего уровня, при этом у первой строки есть отступ. И стоит сделать верхнюю границу этого отступа.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Предлагаю оставить как в действующем ГОСТ. Можно взять из действующего ГОСТ формулировку или составить другую с уточнениями по примеру (рис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унку) из действующего ГОСТ. Нет явной необходимости по новому всех затавлять делать.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Ниже предлагаемая редакция, если описать пример из действующего ГОСТ.</w:t>
            </w:r>
          </w:p>
          <w:p w14:paraId="007A55F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03FB6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75B3F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6.11 Отступы строк перечислений первого или единственного уровня списка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устанавливают в соответствии с отсупами абзацев документа.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Первые строки перечислений второго и последующих уровней списка устанавливают с одинаковыми отступами (от 0,5 до 1,5 мм) от начала текста предыдущего уровня. Вторая и последующие  строки  уст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анавливают на уровне начала текста перечислений списка предыдущего уровня (см. рисунок 1).</w:t>
            </w:r>
          </w:p>
          <w:p w14:paraId="62A6D7B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5AD873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D28B0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Если по вашему рисунку (не рекомендовано):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6.11 Отступы строк перечислений первого или единственного уровня списка устанавли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вают в соответствии с отступами абзацев документа.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Все строки перечислений второго и последующих уровней списка устанавливают с одинаковыми отступами (не менее 1 см) от начала обозначения перечисления предыдущего уровня (см. рисунок 1).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Если убр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ать и у первого, и у остальных (не рекомендовано):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6.11 Все строки перечисления первого или единственного уровня списка оформляют с отступом равным абзацному отступу.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Все строки перечислений второго и последующих уровней списка оформляют с отступ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ом, не менее чем на 1 см больше, чем отступ перечислений списка предыдущего уровня (см. рисунок 1). Увеличение отступов производят равномерно.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688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2C6F33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к действующему стандарту</w:t>
            </w:r>
          </w:p>
        </w:tc>
      </w:tr>
      <w:tr w:rsidR="00284E2B" w14:paraId="08A7654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592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918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742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F2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1EB0B3" w14:textId="77777777" w:rsidR="00284E2B" w:rsidRDefault="00F33680">
            <w:pPr>
              <w:tabs>
                <w:tab w:val="left" w:pos="1418"/>
                <w:tab w:val="left" w:pos="5103"/>
              </w:tabs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Уточнить термин «отступ первой строки» и привести данный отступ на рисунке 1.</w:t>
            </w:r>
          </w:p>
          <w:p w14:paraId="086DB2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Во втором абзаце уточнить требование ко второму и последующим уровням перечислений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1C8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11CDFF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373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399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F11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37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D8A2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всех видов отступов использовать в стандарте одну единицу измерения - мм</w:t>
            </w:r>
          </w:p>
          <w:p w14:paraId="34E01BE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9BB8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4F08E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 (4.1.2)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BFE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C15F6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270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193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6.11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5A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  <w:p w14:paraId="2B6176E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  <w:p w14:paraId="551ACCB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002C51B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НИЦ «Курчатовский институт», эл.почта 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92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6275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Во втором абзаце уточнить номер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рисунка</w:t>
            </w:r>
          </w:p>
          <w:p w14:paraId="0943B89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60CB4E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08498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 списка (см. рисунок 2).</w:t>
            </w:r>
          </w:p>
          <w:p w14:paraId="69E2C6E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BF51E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8EB0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D2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3698C3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53F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842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6.11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446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F4E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6666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Некорректно сформулировано требование по абзацному </w:t>
            </w:r>
            <w:r>
              <w:rPr>
                <w:rFonts w:ascii="Arial" w:hAnsi="Arial" w:cs="Arial"/>
                <w:sz w:val="20"/>
                <w:szCs w:val="20"/>
              </w:rPr>
              <w:t>отступу. Значение абзацного отступа необходимо привести в миллиметрах. Некорректная ссылка</w:t>
            </w:r>
          </w:p>
          <w:p w14:paraId="7F86D16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1D729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EC271B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… </w:t>
            </w:r>
          </w:p>
          <w:p w14:paraId="34911F0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Увеличение абзацного отступа списка второго и последующих уровней должно быть не менее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10 мм, по сравнению с абзацным отступом (отступом </w:t>
            </w:r>
            <w:r>
              <w:rPr>
                <w:rFonts w:ascii="Arial" w:hAnsi="Arial" w:cs="Arial"/>
                <w:sz w:val="20"/>
                <w:szCs w:val="20"/>
              </w:rPr>
              <w:t>первой строки) предыдущего списка (см. рисунок 2)</w:t>
            </w:r>
          </w:p>
          <w:p w14:paraId="3E5FDCC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A6AA7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AE5A88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1.5-2001, пп. 4.1.2, 4.1.4, 4.14.2</w:t>
            </w:r>
          </w:p>
          <w:p w14:paraId="37806B5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9A7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FEE565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E52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506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589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2B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9EA2A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Удалить фразу "от круглой скобки"</w:t>
            </w:r>
          </w:p>
          <w:p w14:paraId="51D3B81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49294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C0B4F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6.12 Отступ текста перечисления рекомендуется устанавливать с учетом предполагаемого количества знаков в обозначении списка таким образом, чтобы текст всех элементов одного простого списка начинался на одном уровне (рисунок 3)</w:t>
            </w:r>
          </w:p>
          <w:p w14:paraId="7AEA9E4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C7C9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ование предлагаемой редакции:</w:t>
            </w:r>
          </w:p>
          <w:p w14:paraId="2C8A82D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такой формулировке при альтернативных обозначениях перечислений отступ текста может быть любым</w:t>
            </w:r>
          </w:p>
          <w:p w14:paraId="58C9C97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D5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556BB4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3975417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FFD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F7E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45F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13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B3E9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Не стоит такое рекомендовать, иначе без стандарта предприятия это будет обязательным, судя по введению данного ГОСТ. Максимум, если это кому-то нужно, то можно это допустить, а не рекомендовать.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620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625C6DE8" w14:textId="77777777" w:rsidR="00284E2B" w:rsidRDefault="00F33680">
      <w:pPr>
        <w:pStyle w:val="1"/>
        <w:shd w:val="clear" w:color="auto" w:fill="A8D08D" w:themeFill="accent6" w:themeFillTint="99"/>
      </w:pPr>
      <w:r>
        <w:t>7 Таблицы (см. новый подраздел 6.5)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C164FA0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0EF13FA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5824233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7D66DEB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6E7C3E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F6FB039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AC84BD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2112DF89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5C4E5AA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AA8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E61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 (7.1.1, 7.3.6)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19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7F387A8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  <w:p w14:paraId="34C11C0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</w:t>
            </w:r>
            <w:r>
              <w:rPr>
                <w:rFonts w:ascii="Arial" w:hAnsi="Arial" w:cs="Arial"/>
                <w:sz w:val="20"/>
                <w:szCs w:val="20"/>
              </w:rPr>
              <w:t>№ОС-9646 от 07.05.2026</w:t>
            </w:r>
          </w:p>
          <w:p w14:paraId="6F5D1EF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  <w:p w14:paraId="6279F58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7BCDD3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223B895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610FE8A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Ларионов А.В., эл.почта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24.03.2026</w:t>
            </w:r>
          </w:p>
          <w:p w14:paraId="3A5C3A2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  <w:p w14:paraId="7F3010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8E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18A01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соответствие нумерацию рисунков (рисунок 4 указан дважды) и соответственно привести в соо</w:t>
            </w:r>
            <w:r>
              <w:rPr>
                <w:rFonts w:ascii="Arial" w:hAnsi="Arial" w:cs="Arial"/>
                <w:sz w:val="20"/>
                <w:szCs w:val="20"/>
              </w:rPr>
              <w:t>тветствие ссылки на рисунки по тексту.</w:t>
            </w:r>
          </w:p>
          <w:p w14:paraId="665A8E2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B0B6F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0CE5B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39E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FB4BA5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CAC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15C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32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F0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4E06F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Предлагаем указать в любом рисунке, на котором приведена таблица, в каком </w:t>
            </w:r>
            <w:r>
              <w:rPr>
                <w:rFonts w:ascii="Arial" w:hAnsi="Arial" w:cs="Arial"/>
                <w:sz w:val="20"/>
                <w:szCs w:val="20"/>
              </w:rPr>
              <w:t>порядке указывать одновременно в одной таблице и примечания и сноски во избежание путаницы первостепенного упоминания ссылки на примечания или сноски</w:t>
            </w:r>
          </w:p>
          <w:p w14:paraId="3D6D561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AA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D8699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Указано как требование в 6.8.5</w:t>
            </w:r>
          </w:p>
        </w:tc>
      </w:tr>
      <w:tr w:rsidR="00284E2B" w14:paraId="56CF0B2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E75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A38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A73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«ФНПЦ «Титан-Баррикады», исх. №9069/96э от </w:t>
            </w:r>
            <w:r>
              <w:rPr>
                <w:rFonts w:ascii="Arial" w:hAnsi="Arial" w:cs="Arial"/>
                <w:sz w:val="20"/>
                <w:szCs w:val="20"/>
              </w:rPr>
              <w:t>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CB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C20CFA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 пункт 7.1.4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95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5FEBB8E0" w14:textId="77777777" w:rsidR="00284E2B" w:rsidRDefault="00F33680">
      <w:pPr>
        <w:pStyle w:val="2"/>
        <w:shd w:val="clear" w:color="auto" w:fill="9CC2E5" w:themeFill="accent5" w:themeFillTint="99"/>
      </w:pPr>
      <w:r>
        <w:t>7.1 Общие сведения (см. 6.5.1)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29D9D0C3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12054D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0062E84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6D75227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41B7033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5027B98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B4C35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65A5EF4A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320B5F8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8B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C71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198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«РКК </w:t>
            </w:r>
            <w:r>
              <w:rPr>
                <w:rFonts w:ascii="Arial" w:hAnsi="Arial" w:cs="Arial"/>
                <w:sz w:val="20"/>
                <w:szCs w:val="20"/>
              </w:rPr>
              <w:t>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E9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F17CFF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на каком расстоянии относительно верхнего левого угла таблицы оформляется обозначение таблицы.</w:t>
            </w:r>
          </w:p>
          <w:p w14:paraId="745510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рисунке 4 обозначить элемент таблицы – ячейка, так как далее по тексту </w:t>
            </w:r>
            <w:r>
              <w:rPr>
                <w:rFonts w:ascii="Arial" w:hAnsi="Arial" w:cs="Arial"/>
                <w:sz w:val="20"/>
                <w:szCs w:val="20"/>
              </w:rPr>
              <w:t>стандарта используется такой элемент</w:t>
            </w:r>
          </w:p>
          <w:p w14:paraId="7E5ADB3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24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DC6788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пример и словесное требование в п. 6.5.1.6. Устанавливать жесткие требования в мм считаем неправильным</w:t>
            </w:r>
          </w:p>
        </w:tc>
      </w:tr>
      <w:tr w:rsidR="00284E2B" w14:paraId="13D59E6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F77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13FA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0F7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E0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65751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Таблицы </w:t>
            </w:r>
            <w:r>
              <w:rPr>
                <w:rFonts w:ascii="Arial" w:hAnsi="Arial" w:cs="Arial"/>
                <w:sz w:val="20"/>
                <w:szCs w:val="20"/>
              </w:rPr>
              <w:t>используют для представления информации в структурированном виде в виде граф и строк таким образом, чтобы каждое отдельное значение входило в состав и строки (рисунок 4).</w:t>
            </w:r>
          </w:p>
          <w:p w14:paraId="59494AB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C549F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B46F7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Таблицы применяют для лучшей наглядности и удобства сравнения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показателей. Наименование таблицы, при его наличии, должно отражать содержание, быть точным и кратким (рисунок 4).</w:t>
            </w:r>
          </w:p>
          <w:p w14:paraId="4725DC8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8B45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3E6A02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Данная формулировка является более доступной для понимания.</w:t>
            </w:r>
          </w:p>
          <w:p w14:paraId="419BE538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6D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0F3232D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Требования к </w:t>
            </w:r>
            <w:r>
              <w:rPr>
                <w:rFonts w:ascii="Arial" w:hAnsi="Arial" w:cs="Arial"/>
                <w:sz w:val="20"/>
                <w:szCs w:val="20"/>
              </w:rPr>
              <w:t>наименованию – это отдельный пункт</w:t>
            </w:r>
          </w:p>
        </w:tc>
      </w:tr>
      <w:tr w:rsidR="00284E2B" w14:paraId="6FA480A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9AA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CC3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21C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10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2997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«Таблица» привести без использования увеличенного межзнакового интервала.</w:t>
            </w:r>
          </w:p>
          <w:p w14:paraId="1999ADB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7A9C5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6FB7A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замечания к </w:t>
            </w:r>
            <w:r>
              <w:rPr>
                <w:rFonts w:ascii="Arial" w:hAnsi="Arial" w:cs="Arial"/>
                <w:sz w:val="20"/>
                <w:szCs w:val="20"/>
              </w:rPr>
              <w:t>п.7.2.3.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A9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AA4B4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действующей редакции используется увеличенный интервал.</w:t>
            </w:r>
          </w:p>
          <w:p w14:paraId="1B9CF66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Предлагается изменить требование?</w:t>
            </w:r>
          </w:p>
        </w:tc>
      </w:tr>
      <w:tr w:rsidR="00284E2B" w14:paraId="1A014A8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DD2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2FC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F25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4E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5541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Таблица должна содержать не менее двух граф и не менее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двух строк (не считая головки и боковика таблицы).</w:t>
            </w:r>
          </w:p>
          <w:p w14:paraId="42BA4D1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2CCB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19A98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пункту 5.4.2.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EC7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A9750B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документам, содержащим текст, разбитый на графы, приведены к действующей редакции</w:t>
            </w:r>
          </w:p>
        </w:tc>
      </w:tr>
      <w:tr w:rsidR="00284E2B" w14:paraId="2FE3AC2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542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A6A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D3C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«Редуктор-ПМ»</w:t>
            </w:r>
          </w:p>
          <w:p w14:paraId="08C425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85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E8ED3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рисунке 4 оформление таблицы.</w:t>
            </w:r>
          </w:p>
          <w:p w14:paraId="685274D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5906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86D07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соответствие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38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A9DEA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Конкретные предложения отсутс</w:t>
            </w:r>
            <w:r>
              <w:rPr>
                <w:rFonts w:ascii="Arial" w:hAnsi="Arial" w:cs="Arial"/>
                <w:sz w:val="20"/>
                <w:szCs w:val="20"/>
              </w:rPr>
              <w:t>твуют.</w:t>
            </w:r>
          </w:p>
          <w:p w14:paraId="1733FAA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402393A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 изменен</w:t>
            </w:r>
          </w:p>
        </w:tc>
      </w:tr>
      <w:tr w:rsidR="00284E2B" w14:paraId="017B3AB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43F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349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7.1.1, рисунок 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BCC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01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07DD7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 графы, ни строки не должны пересекать двойную линию. Выделение боковика не предусмотрено, нужно убрать двойную линию.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63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758B74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4805D88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585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CD3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7.1.1, рисунок 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804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7C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8F465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Исключить выделение боковины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выделение боковика двойной линией</w:t>
            </w:r>
          </w:p>
          <w:p w14:paraId="008967B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5DC7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2B9886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По тексту проекта стандарта (п.7.5.5) двойной линией принято выделять толь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ко головку таблицы</w:t>
            </w:r>
          </w:p>
          <w:p w14:paraId="32B2C5E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EF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B51C74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C6B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81D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7.1.1, рисунок 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F38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E3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350E3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 4.</w:t>
            </w:r>
          </w:p>
          <w:p w14:paraId="516F12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обозначении таблицы имеется: «уникальный идентфикатор», должно быть: «уникальный идентификатор»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11C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350FD45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Понятие исключено</w:t>
            </w:r>
          </w:p>
        </w:tc>
      </w:tr>
      <w:tr w:rsidR="00284E2B" w14:paraId="4D1600C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A99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FC4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7.1.1, рисунок 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69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37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47B28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Предлагается присвоить таблице идентификатор "А.5". Случае примера 1 п.7.3.5 затруднительно понять откуда берутся данные </w:t>
            </w:r>
            <w:r>
              <w:rPr>
                <w:rFonts w:ascii="Arial" w:hAnsi="Arial" w:cs="Arial"/>
                <w:sz w:val="20"/>
                <w:szCs w:val="20"/>
              </w:rPr>
              <w:t>наименования строк</w:t>
            </w:r>
          </w:p>
          <w:p w14:paraId="4599AA0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1BDFF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F6B433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 а б л и ц а А.5</w:t>
            </w:r>
          </w:p>
          <w:p w14:paraId="60FEA24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A507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D0EC4A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данную таблицу имеются ссылки в примерах пп.7.3.5 и 7.3.6 данного проекта ДС</w:t>
            </w:r>
          </w:p>
          <w:p w14:paraId="0A9AB10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3C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717452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Мы не можем выдерживать согласованность ссылок, приводимых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в пример</w:t>
            </w:r>
            <w:r>
              <w:rPr>
                <w:rFonts w:ascii="Arial" w:hAnsi="Arial" w:cs="Arial"/>
                <w:sz w:val="20"/>
                <w:szCs w:val="20"/>
              </w:rPr>
              <w:t>ах. Это же просто примеры записи. Ссылки в примерах никуда не ведут.</w:t>
            </w:r>
          </w:p>
          <w:p w14:paraId="168024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 изменен</w:t>
            </w:r>
          </w:p>
        </w:tc>
      </w:tr>
      <w:tr w:rsidR="00284E2B" w14:paraId="5E8C044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9F5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95EA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7.1.1, рисунок 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17C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61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6693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iCs/>
                <w:noProof/>
                <w:sz w:val="20"/>
                <w:szCs w:val="20"/>
                <w:lang w:eastAsia="ru-RU"/>
              </w:rPr>
              <w:drawing>
                <wp:inline distT="0" distB="0" distL="114300" distR="114300" wp14:anchorId="751FD262" wp14:editId="60D6FCB9">
                  <wp:extent cx="1944543" cy="1628795"/>
                  <wp:effectExtent l="0" t="0" r="0" b="0"/>
                  <wp:docPr id="50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43" cy="162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9A2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429AD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Двойной линией выделен </w:t>
            </w:r>
            <w:r>
              <w:rPr>
                <w:rFonts w:ascii="Arial" w:hAnsi="Arial" w:cs="Arial"/>
                <w:sz w:val="20"/>
                <w:szCs w:val="20"/>
              </w:rPr>
              <w:t>боковик таблицы. Далее в разделе 7 на рисунках нигде нет двойной линии у боковика. В 7.5 – ничего не говорится как должен быть выделен боковик.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85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1D25EC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623AA63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639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C0D2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02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08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B7D5A3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</w:t>
            </w:r>
          </w:p>
          <w:p w14:paraId="72FA24A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5DEC0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3365E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иным способом, установленным в стандарте организацию</w:t>
            </w:r>
          </w:p>
          <w:p w14:paraId="4DD87D8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3F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264DB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Замечание не понятно. Текст про места размещения таблиц, а не про способы</w:t>
            </w:r>
          </w:p>
        </w:tc>
      </w:tr>
      <w:tr w:rsidR="00284E2B" w14:paraId="50C080D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98F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42A1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0C2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2991231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«НИИ КП», исх. </w:t>
            </w:r>
            <w:r>
              <w:rPr>
                <w:rFonts w:ascii="Arial" w:hAnsi="Arial" w:cs="Arial"/>
                <w:sz w:val="20"/>
                <w:szCs w:val="20"/>
              </w:rPr>
              <w:t>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F0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D841B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формулировку в части, касающейся: "…В этом случае таблица должна располагаться … .". Изложить в редакции</w:t>
            </w:r>
          </w:p>
          <w:p w14:paraId="3B5E1A9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2FF30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E8AD59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этом случае таблицу следует располагать…</w:t>
            </w:r>
          </w:p>
          <w:p w14:paraId="0F2FF1D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C0F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EED006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CD3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A26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7.1.5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61C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7A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A2F4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Стоит уточнить что "в виде одной таблицы".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2. Можно будет на последующих листах приводить слова "Продолжение (Окончание)"? (нет информации в 7.6)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905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8E972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Приведение слов «продолжение (окончание)» не имеет отличий для таблиц, составляющих все содержание структурного элемента</w:t>
            </w:r>
          </w:p>
        </w:tc>
      </w:tr>
      <w:tr w:rsidR="00284E2B" w14:paraId="34537ED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DEA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F8C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95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EE3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5C315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 6.8.2 ГОСТ Р 2.105-2019</w:t>
            </w:r>
          </w:p>
          <w:p w14:paraId="6ADE628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посл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едний абзац, т.к. на практике это приведет к путаницам при обозначении таблиц.</w:t>
            </w:r>
          </w:p>
          <w:p w14:paraId="707783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Обозначать все таблицы документа вне зависимости от их количества и расположения.</w:t>
            </w:r>
          </w:p>
          <w:p w14:paraId="3403769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3E84FC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483FA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74" w:name="_Hlk232865872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Таблицы, за исключением таблиц приложений, следует нумеровать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арабскими цифрами сквозной нумерацией.</w:t>
            </w:r>
          </w:p>
          <w:p w14:paraId="28BDFD4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Таблицы каждого приложения обозначают отдельной нумерацией арабскими цифрами с добавлением перед цифрой обозначения приложения. Если в документе одна таблица, она должна быть обозначена "Таблица 1" или "Таблица B.1",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она приведена в приложении В.</w:t>
            </w:r>
          </w:p>
          <w:p w14:paraId="1BA93A19" w14:textId="77777777" w:rsidR="00284E2B" w:rsidRDefault="00284E2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4626A4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Допускается нумеровать таблицы в пределах раздела. В этом случае номер таблицы состоит из номера раздела и порядкового номера таблицы, разделенных точкой.</w:t>
            </w:r>
          </w:p>
          <w:bookmarkEnd w:id="74"/>
          <w:p w14:paraId="53781CE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1FA2B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573102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</w:t>
            </w:r>
          </w:p>
          <w:p w14:paraId="1A3FED8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Упрощение восприятия текста стандарта.</w:t>
            </w:r>
          </w:p>
          <w:p w14:paraId="21883E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Требование об обязательности присваивать номер даже одной таблице обусловлено тем, что при возникновении потребности в добавлении в КТД еще одной таблицы надо будет не только пронумеровать имеющуюся таблицу без номе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ра, но и откорректировать текст со ссылкой, что увеличивает трудоемкость внесения изменений из-за возможного отсутствия места для внесения по извещению и потребует перевыпуск листов (документа).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AB8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367E8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6.5.1.4</w:t>
            </w:r>
          </w:p>
        </w:tc>
      </w:tr>
      <w:tr w:rsidR="00284E2B" w14:paraId="5AD39F0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EA9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F06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C2A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9C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4FEC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«уникальный идентификатор» заменить на «номер таблицы»</w:t>
            </w:r>
          </w:p>
          <w:p w14:paraId="562EA84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6F9B3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6674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 (4.1.2)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D3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B09392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C7E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8B6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43D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68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C998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указано как обозначать одну таблицу</w:t>
            </w:r>
          </w:p>
          <w:p w14:paraId="07E8534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CEA2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02BCAD3" w14:textId="77777777" w:rsidR="00284E2B" w:rsidRDefault="00F33680">
            <w:pPr>
              <w:pStyle w:val="afe"/>
              <w:spacing w:line="240" w:lineRule="auto"/>
              <w:ind w:firstLine="0"/>
              <w:rPr>
                <w:rFonts w:eastAsia="Calibri"/>
                <w:color w:val="000000"/>
                <w:lang w:eastAsia="ru-RU" w:bidi="ru-RU"/>
              </w:rPr>
            </w:pPr>
            <w:r>
              <w:rPr>
                <w:rFonts w:eastAsia="Calibri"/>
                <w:color w:val="000000"/>
                <w:lang w:eastAsia="ru-RU" w:bidi="ru-RU"/>
              </w:rPr>
              <w:t>Пункт 7.1.5 дополнить предложением следующего содержания:</w:t>
            </w:r>
          </w:p>
          <w:p w14:paraId="5B10F5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«Если в документе одна таблица, она должна быть обозначена «Таблица 1» или </w:t>
            </w:r>
            <w:r>
              <w:rPr>
                <w:rFonts w:ascii="Arial" w:hAnsi="Arial" w:cs="Arial"/>
                <w:sz w:val="20"/>
                <w:szCs w:val="20"/>
              </w:rPr>
              <w:t>«Таблица В.1», если она приведена в приложении В.»</w:t>
            </w:r>
          </w:p>
          <w:p w14:paraId="34A5B6F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468E8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57A522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Конкретизировать для лучшего понимания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8E9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627DB1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 нумеровать указано в 6.5.1.1.4. От того, что таблица одна требования не меняются</w:t>
            </w:r>
          </w:p>
        </w:tc>
      </w:tr>
      <w:tr w:rsidR="00284E2B" w14:paraId="767379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C81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BBB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7.1.5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956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307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08A41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Theme="majorEastAsia" w:hAnsi="Arial" w:cs="Arial"/>
                <w:sz w:val="20"/>
                <w:szCs w:val="20"/>
              </w:rPr>
              <w:t>Взамен текста: Если таблиц в документе две и более, то каждая таблица должна иметь уникальное в пределах всего документа обозначение</w:t>
            </w:r>
          </w:p>
          <w:p w14:paraId="0302C58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C5F87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D88F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Theme="majorEastAsia" w:hAnsi="Arial" w:cs="Arial"/>
                <w:sz w:val="20"/>
                <w:szCs w:val="20"/>
              </w:rPr>
              <w:t>Все таблицы до</w:t>
            </w:r>
            <w:r>
              <w:rPr>
                <w:rStyle w:val="115pt"/>
                <w:rFonts w:ascii="Arial" w:eastAsiaTheme="majorEastAsia" w:hAnsi="Arial" w:cs="Arial"/>
                <w:sz w:val="20"/>
                <w:szCs w:val="20"/>
              </w:rPr>
              <w:t>лжны иметь уникальное обозначение в пределах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FE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79D7C0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939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4367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92B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8D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2E3C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Предлагаем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привести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примеры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лучшего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понимания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особенно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второго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перечисления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383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31F6C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279867D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72B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84B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7.1.5, 8.1.9, Рисунок 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3CD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78C12F4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EC0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4F4A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Слова «уникальный идентфикатор» заменить на «номер </w:t>
            </w:r>
            <w:r>
              <w:rPr>
                <w:rFonts w:ascii="Arial" w:hAnsi="Arial" w:cs="Arial"/>
                <w:sz w:val="20"/>
                <w:szCs w:val="20"/>
              </w:rPr>
              <w:t>таблицы», «номер иллюстрации», «номер формулы»</w:t>
            </w:r>
          </w:p>
          <w:p w14:paraId="65F6388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1E440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C7EFF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 (4.1.2)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57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2E6216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8DC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BE6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7.1.5 (п. 7.1.4)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FDE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B5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D92C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Сноску отделить от текста короткой сплошной тонкой </w:t>
            </w:r>
            <w:r>
              <w:rPr>
                <w:rFonts w:ascii="Arial" w:hAnsi="Arial" w:cs="Arial"/>
                <w:sz w:val="20"/>
                <w:szCs w:val="20"/>
              </w:rPr>
              <w:t>горизонтальной линией с левой стороны страницы и записать с абзацного отступа.</w:t>
            </w:r>
          </w:p>
          <w:p w14:paraId="2B85859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C623F0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19D0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4.10.1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80D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06C397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Информация из сноски перенесена в 6.8.5.1</w:t>
            </w:r>
          </w:p>
        </w:tc>
      </w:tr>
      <w:tr w:rsidR="00284E2B" w14:paraId="4846FB5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B16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AB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7.1.5, сноска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F05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2C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E1423F" w14:textId="77777777" w:rsidR="00284E2B" w:rsidRDefault="00F33680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Обозначение таблицы включает слово «таблица».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)</w:t>
            </w:r>
          </w:p>
          <w:p w14:paraId="2CB7345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Для обеспечения автоматизированного проставления ссылок допускается в заголовке писать слово «таблица» (или «табл.») со строчной буквы.</w:t>
            </w:r>
          </w:p>
          <w:p w14:paraId="0B5EF89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72B72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E9434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Обозначение таблицы включает слово «Таблица»</w:t>
            </w:r>
          </w:p>
          <w:p w14:paraId="0BC630F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D5236F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Противоречит рисунку 4. Исключить сноску</w:t>
            </w:r>
          </w:p>
          <w:p w14:paraId="6613B8D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B7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647B71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Информация из сноски перенесена в 6.8.5.1</w:t>
            </w:r>
          </w:p>
        </w:tc>
      </w:tr>
      <w:tr w:rsidR="00284E2B" w14:paraId="6B8F635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1AB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5CA4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7.1.5, </w:t>
            </w:r>
          </w:p>
          <w:p w14:paraId="4B48B7D9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сноска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Liberation Serif" w:hAnsi="Arial" w:cs="Arial"/>
                <w:sz w:val="20"/>
                <w:szCs w:val="20"/>
                <w:vertAlign w:val="superscript"/>
              </w:rPr>
              <w:t>1)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,</w:t>
            </w:r>
          </w:p>
          <w:p w14:paraId="3FC1E97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F1D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B7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AEF6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7.1.5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Если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таблиц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книге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каждая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таблица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должна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иметь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уникальное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таблицы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включает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слово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таблица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»)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уникальный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идентификатор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таблицы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.</w:t>
            </w:r>
          </w:p>
          <w:p w14:paraId="4E3CBAF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DDEE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136AA1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Имеется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противоречие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рисунка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4, </w:t>
            </w:r>
            <w:r>
              <w:rPr>
                <w:rFonts w:ascii="Arial" w:hAnsi="Arial" w:cs="Arial"/>
                <w:sz w:val="20"/>
                <w:szCs w:val="20"/>
              </w:rPr>
              <w:t>пункта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7.1.5+</w:t>
            </w:r>
            <w:r>
              <w:rPr>
                <w:rFonts w:ascii="Arial" w:hAnsi="Arial" w:cs="Arial"/>
                <w:sz w:val="20"/>
                <w:szCs w:val="20"/>
              </w:rPr>
              <w:t>сноски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1)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части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написания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таблица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»:</w:t>
            </w:r>
          </w:p>
          <w:p w14:paraId="26EEA34B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вариант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верный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 «</w:t>
            </w:r>
            <w:r>
              <w:rPr>
                <w:rFonts w:ascii="Arial" w:hAnsi="Arial" w:cs="Arial"/>
                <w:sz w:val="20"/>
                <w:szCs w:val="20"/>
              </w:rPr>
              <w:t>Таблица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таблица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табл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.»?</w:t>
            </w:r>
          </w:p>
          <w:p w14:paraId="2BFB310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25D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47C9C9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Информация из сноски перенесена в 6.8.5.1</w:t>
            </w:r>
          </w:p>
        </w:tc>
      </w:tr>
      <w:tr w:rsidR="00284E2B" w14:paraId="61AD9F9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7D7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FFC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7.1.5,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2C6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92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565E0C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общем случае слово "Таблица" должно начинаться с прописной буквы</w:t>
            </w:r>
          </w:p>
          <w:p w14:paraId="606DC48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1967C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AE227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… включает слово "Таблица" 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1) 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366E0B6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B90B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F32D0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Учитывая дополнение в сноске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1)</w:t>
            </w:r>
          </w:p>
          <w:p w14:paraId="5312B41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B4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087B81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Информация из сноски перенесена в 6.8.5.1 </w:t>
            </w:r>
          </w:p>
        </w:tc>
      </w:tr>
      <w:tr w:rsidR="00284E2B" w14:paraId="1DE2F70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88B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BFA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7.1.5, второй дефис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79A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E6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71996E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Изложить в </w:t>
            </w:r>
            <w:r>
              <w:rPr>
                <w:rFonts w:ascii="Arial" w:hAnsi="Arial" w:cs="Arial"/>
                <w:sz w:val="20"/>
                <w:szCs w:val="20"/>
              </w:rPr>
              <w:t>редакции</w:t>
            </w:r>
          </w:p>
          <w:p w14:paraId="5BBE9FB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02F99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C2EE1B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обозначение структурного элемента (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раздела, подраздела</w:t>
            </w:r>
            <w:r>
              <w:rPr>
                <w:rFonts w:ascii="Arial" w:hAnsi="Arial" w:cs="Arial"/>
                <w:sz w:val="20"/>
                <w:szCs w:val="20"/>
              </w:rPr>
              <w:t>), в котором …</w:t>
            </w:r>
          </w:p>
          <w:p w14:paraId="2D95EF9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347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AE7E90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уточением редакции</w:t>
            </w:r>
          </w:p>
        </w:tc>
      </w:tr>
    </w:tbl>
    <w:p w14:paraId="272B8057" w14:textId="77777777" w:rsidR="00284E2B" w:rsidRDefault="00F33680">
      <w:pPr>
        <w:pStyle w:val="2"/>
        <w:shd w:val="clear" w:color="auto" w:fill="9CC2E5" w:themeFill="accent5" w:themeFillTint="99"/>
      </w:pPr>
      <w:r>
        <w:t>7.2 Заголовок таблицы (см. 6.5.1)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1B01637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4AE757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280D330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1D6BC91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4B0E7BF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05B712FF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Замечание,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5B6066B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1C50C55C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45AA6DA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13D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2E5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F7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93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438BD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соответствие нумерацию пунктов подраздела 7.2 (отсутствует п. 7.2.5).</w:t>
            </w:r>
          </w:p>
          <w:p w14:paraId="1FD2549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30419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F53D6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05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  <w:tr w:rsidR="00284E2B" w14:paraId="0BAF73A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0A1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084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3EE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D2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E3F7DFE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7.2 Заголовок таблицы</w:t>
            </w:r>
          </w:p>
          <w:p w14:paraId="24D153CA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7.2.1 Заголовок таблицы приводят над таблицей только для таблиц, имеющих уникальное обозначение. </w:t>
            </w:r>
          </w:p>
          <w:p w14:paraId="0D88300C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7.2.2 Заголовок таблицы включает обозначение таблицы и, при необходимости краткого пояснения и (или) уточнения содержания таблицы, наименование таблицы, разде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ленные «длинным тире». Точку после заголовка таблицы не ставят.</w:t>
            </w:r>
          </w:p>
          <w:p w14:paraId="3CA7F0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7.2.3 Заголовок таблицы должен быть выделен относительно основного текста. Рекомендуется для выделения использовать увеличенный межзнаковый интервал в</w:t>
            </w:r>
          </w:p>
          <w:p w14:paraId="11C854F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7166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27D8D03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ГОСТ 1.5, ГОСТ Р 2.105 ред. от 08.11.2023, 6.6</w:t>
            </w:r>
          </w:p>
          <w:p w14:paraId="75977777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bookmarkStart w:id="75" w:name="_Hlk232866155"/>
            <w:r>
              <w:rPr>
                <w:rFonts w:ascii="Arial" w:hAnsi="Arial" w:cs="Arial"/>
                <w:sz w:val="20"/>
                <w:szCs w:val="20"/>
              </w:rPr>
              <w:t>Таблица не имеет заголовка Она имеет обозначение и наименование. Вся поясняющая информация указывается в пункте перед таблицей и приводится ссылка на таблицу</w:t>
            </w:r>
          </w:p>
          <w:p w14:paraId="4ECF06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Оставить предыду</w:t>
            </w:r>
            <w:r>
              <w:rPr>
                <w:rFonts w:ascii="Arial" w:hAnsi="Arial" w:cs="Arial"/>
                <w:sz w:val="20"/>
                <w:szCs w:val="20"/>
              </w:rPr>
              <w:t>щую редакцию раздела</w:t>
            </w:r>
            <w:bookmarkEnd w:id="75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95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16931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6.5.1.6</w:t>
            </w:r>
          </w:p>
        </w:tc>
      </w:tr>
      <w:tr w:rsidR="00284E2B" w14:paraId="7C21C36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999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760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80A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50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B48F0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Требование стандарта «Заголовок таблицы приводят над таблицей только для таблиц, имеющих уникальное обозначение» не позволит выполнить требования к оформлению ВСД «Перечень таблиц»</w:t>
            </w:r>
          </w:p>
          <w:p w14:paraId="1DE0EF1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4036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8A839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Заголовок таблицы приводят над таблицей</w:t>
            </w:r>
          </w:p>
          <w:p w14:paraId="4FE819F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3903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43CC00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Чтобы обеспечить возможность включать таблицы в «Перечень таблиц»</w:t>
            </w:r>
          </w:p>
          <w:p w14:paraId="499E9F3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957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925D9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6.5.1.6</w:t>
            </w:r>
          </w:p>
        </w:tc>
      </w:tr>
      <w:tr w:rsidR="00284E2B" w14:paraId="2EA2216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FAC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166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A93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31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C2F54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«Уникальное обозначение таблиц», что имеется ввиду? Согласно рисунку 4 есть «уникальный идентификатор»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EC8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0A7C0F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переработан ближе к действующей редакции</w:t>
            </w:r>
          </w:p>
        </w:tc>
      </w:tr>
      <w:tr w:rsidR="00284E2B" w14:paraId="4AD77EF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B20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A9A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3F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AE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F3FD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Исключить, т.к.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согласно замечанию к 7.1.5 все таблицы имеют обозначения и соответственно заголовки</w:t>
            </w:r>
          </w:p>
          <w:p w14:paraId="65454B9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70E2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BB9BD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Заголовок таблицы приводят над таблицей.</w:t>
            </w:r>
          </w:p>
          <w:p w14:paraId="5F9DED8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8AD62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EBAE6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4D6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B724BE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6.5.1.6</w:t>
            </w:r>
          </w:p>
        </w:tc>
      </w:tr>
      <w:tr w:rsidR="00284E2B" w14:paraId="6650E28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A89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810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7B2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352F7B0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F4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2A81D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Неоднозначная формулировка, исключить</w:t>
            </w:r>
          </w:p>
          <w:p w14:paraId="268FEBE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5AC8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7BB61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Каждая таблица (если их несколько) имеет неповторяющ</w:t>
            </w:r>
            <w:r>
              <w:rPr>
                <w:rFonts w:ascii="Arial" w:hAnsi="Arial" w:cs="Arial"/>
                <w:sz w:val="20"/>
                <w:szCs w:val="20"/>
              </w:rPr>
              <w:t>ийся номер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B71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2CBFA6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6.5.1.6</w:t>
            </w:r>
          </w:p>
        </w:tc>
      </w:tr>
      <w:tr w:rsidR="00284E2B" w14:paraId="6219CA4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607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411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1DD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93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6CF3E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новой редакции</w:t>
            </w:r>
          </w:p>
          <w:p w14:paraId="47D49345" w14:textId="77777777" w:rsidR="00284E2B" w:rsidRDefault="00284E2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41228F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по тексту ,что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слово Таблица в заголовке пишут с прописной буквы, т.к. это следует из рисунков, но прямо в тексте не прописано, к тому же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сноске к п.7.1.5 прописан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допускной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вариант о написании слова таблица с маленькой буквы. Привести в соответствие.</w:t>
            </w:r>
          </w:p>
          <w:p w14:paraId="65D7403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C74A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927B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Заголовок таблицы включает обозначение таблицы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в соответствии с 7.1.5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 и, при необходимости краткого пояснения и (или) уточнения содержания таблицы, наименование таблицы, разделенные «длинным тире». Точку после заголовка таблицы не ставят</w:t>
            </w:r>
          </w:p>
          <w:p w14:paraId="5B8D659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A7E1F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397CB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868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1CE213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6.5.1.6</w:t>
            </w:r>
          </w:p>
          <w:p w14:paraId="1BDC00D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Написание слова «Таблица» показано явно, дополнительно разъяснять величину  букв считаем лишним</w:t>
            </w:r>
          </w:p>
        </w:tc>
      </w:tr>
      <w:tr w:rsidR="00284E2B" w14:paraId="4658610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847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D8E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582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E2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E637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Theme="majorEastAsia" w:hAnsi="Arial" w:cs="Arial"/>
                <w:sz w:val="20"/>
                <w:szCs w:val="20"/>
              </w:rPr>
              <w:t>Рисунки 4-23 Заголовки таблиц</w:t>
            </w:r>
          </w:p>
          <w:p w14:paraId="04FAE4D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82A03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EC854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Theme="majorEastAsia" w:hAnsi="Arial" w:cs="Arial"/>
                <w:sz w:val="20"/>
                <w:szCs w:val="20"/>
              </w:rPr>
              <w:t>Нижнее прочеркивание заменить на тире согласно п. 7.2.2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133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F5BF87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Нижнее прочеркивание показывает отсутствующий на рисунке номер таблицы, а не тире. Оформление такое же, как в действующем стандарте</w:t>
            </w:r>
          </w:p>
        </w:tc>
      </w:tr>
      <w:tr w:rsidR="00284E2B" w14:paraId="18E67BC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E5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295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FF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E9C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F26D4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Необходимо оставить выделение заголовка таблицы увеличенным межзнаковым интервалом</w:t>
            </w:r>
          </w:p>
          <w:p w14:paraId="1257004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B37D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6D488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7.2.</w:t>
            </w: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3 Заголовок таблицы должен начинаться со слова Таблица (первая буква слова Таблица – прописная). Заголовок таблицы должен быть выделен относительно основного текста увеличенным межзнаковым интервалом в обозначении.</w:t>
            </w:r>
          </w:p>
          <w:p w14:paraId="12864A3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DA93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04DD6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Неодн</w:t>
            </w: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означность в понятии «выделен относительно основного текста» - появится путаница в оформлении таблиц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72F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23E79D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DD7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71E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89E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2F3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CBD8DA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Слово «Таблица» записывается разрядкой</w:t>
            </w:r>
          </w:p>
          <w:p w14:paraId="4EF0016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71D7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7252295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B3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0297A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Разрядка – это сленг. Используется стандартизованный термин «межзнаковый интервал»</w:t>
            </w:r>
          </w:p>
        </w:tc>
      </w:tr>
      <w:tr w:rsidR="00284E2B" w14:paraId="36F467A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DAE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C96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8F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7AB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12D33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Исключить.</w:t>
            </w:r>
          </w:p>
          <w:p w14:paraId="303ED3E8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55431B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3A04096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не использовать в заголовке таблицы увеличенный межзнаковый интервал в слове «Таблица».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93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D2D88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Оставлено действующее требование. В т.ч. см. замечания выше.</w:t>
            </w:r>
          </w:p>
          <w:p w14:paraId="26DCBB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Требование о необходимости выделения номера и наименования таблицы относительно основного текста обусловлено необходимостью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легкого визуального обнаружения информации о таблице и исключения восприятия ее как основного текста.</w:t>
            </w:r>
          </w:p>
          <w:p w14:paraId="7D0B5623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E8CB76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B9D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874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B47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</w:t>
            </w:r>
            <w:r>
              <w:rPr>
                <w:rFonts w:ascii="Arial" w:hAnsi="Arial" w:cs="Arial"/>
                <w:sz w:val="20"/>
                <w:szCs w:val="20"/>
              </w:rPr>
              <w:t>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3B0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5BAC6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7.2.3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Заголовок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таблицы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должен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быть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выделен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относительно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основного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текста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Рекомендуется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выделения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использовать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увеличенный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межзнаковый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интервал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обозначении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.</w:t>
            </w:r>
          </w:p>
          <w:p w14:paraId="04F0AC2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082BE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748831E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Предлагаемая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редакция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»</w:t>
            </w:r>
          </w:p>
          <w:p w14:paraId="27F02D1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FF671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8237224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Выделение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использовать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всего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заголовка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так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</w:t>
            </w:r>
          </w:p>
          <w:p w14:paraId="42DEA82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1 –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ж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         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ф</w:t>
            </w:r>
          </w:p>
          <w:p w14:paraId="72E65255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только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Таблица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»,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</w:t>
            </w:r>
          </w:p>
          <w:p w14:paraId="08F1897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1 – </w:t>
            </w: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порядок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граф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FE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6AD39B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</w:t>
            </w:r>
          </w:p>
        </w:tc>
      </w:tr>
      <w:tr w:rsidR="00284E2B" w14:paraId="7C9105F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45D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A3D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912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1AD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E3D71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7.2.4 Рекомендуемые параметры оформления заголовка:</w:t>
            </w:r>
          </w:p>
          <w:p w14:paraId="52BF36F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0CAB8E2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C781B8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6C58CF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7.2.4 Рекомендуемые параметры оформления заголовка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таблицы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3BEE2E3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D12E68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92358A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связи с тем, что подраздел 7.2 посвящен именно «заголовкам таблиц» необходимо добавить пропущенное слово «таблица».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10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C2CC51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6AE6347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0C4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2D4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96F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ООО </w:t>
            </w:r>
            <w:r>
              <w:rPr>
                <w:rFonts w:ascii="Arial" w:hAnsi="Arial" w:cs="Arial"/>
                <w:sz w:val="20"/>
                <w:szCs w:val="20"/>
              </w:rPr>
              <w:t>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AA8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42C796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7.2.4 Рекомендуемые параметры оформления заголовка:</w:t>
            </w:r>
          </w:p>
          <w:p w14:paraId="593A354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1A4B2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0C285D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7.2.4 Параметры оформления заголовка:</w:t>
            </w:r>
          </w:p>
          <w:p w14:paraId="71946A8E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5C8BC4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0ECB36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ГОСТ 1.5 </w:t>
            </w:r>
            <w:r>
              <w:rPr>
                <w:rFonts w:ascii="Arial" w:hAnsi="Arial" w:cs="Arial"/>
                <w:sz w:val="20"/>
                <w:szCs w:val="20"/>
              </w:rPr>
              <w:t>раздел 4.1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8A0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6DB01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6652943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C91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6DF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7.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8B2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  <w:p w14:paraId="292D0D2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«ВПК «НПО машиностроения», исх. № 131/154 от 16.04.2026</w:t>
            </w:r>
          </w:p>
          <w:p w14:paraId="405E2F7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C4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0CA34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Изменить </w:t>
            </w:r>
            <w:r>
              <w:rPr>
                <w:rFonts w:ascii="Arial" w:hAnsi="Arial" w:cs="Arial"/>
                <w:sz w:val="20"/>
                <w:szCs w:val="20"/>
              </w:rPr>
              <w:t>нумерацию пункта на 7.2.5</w:t>
            </w:r>
          </w:p>
          <w:p w14:paraId="6847D19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64066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FB196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Предыдущий п. 7.2.4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CD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35D88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</w:tbl>
    <w:p w14:paraId="090DFE8B" w14:textId="77777777" w:rsidR="00284E2B" w:rsidRDefault="00F33680">
      <w:pPr>
        <w:pStyle w:val="2"/>
        <w:shd w:val="clear" w:color="auto" w:fill="9CC2E5" w:themeFill="accent5" w:themeFillTint="99"/>
      </w:pPr>
      <w:r>
        <w:t>7.3 Ссылки на таблицы в тексте документа (см. 6.5.1. и 6.8.5)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5AFD55FA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8EAE32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661A168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11DF298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94852B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69A254D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Замечание,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0295C74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4709B8A4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7D17756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45F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EF0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67E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22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5B3D5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Нужно уточнить, нужно ли обязательно давать ссылку на таблицы в структурных элементах, выполненных в виде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одной таблицы.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DE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80D9B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нужно – см. 6.5.1.19 и  6.5.1.5</w:t>
            </w:r>
          </w:p>
        </w:tc>
      </w:tr>
      <w:tr w:rsidR="00284E2B" w14:paraId="28979A3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DAE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612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0C8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A4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AB70C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0B716B6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93160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652B64E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bookmarkStart w:id="76" w:name="_Hlk232866824"/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На каждую таблицу в текстовом документе обязательно дают хотя бы одну -ссылку в тексте документа. В ссылке на таблицу используют обозначение таблицы в подходящем падеже. </w:t>
            </w:r>
          </w:p>
          <w:p w14:paraId="7E288C13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Пример – «…показаны в таблице 1»</w:t>
            </w:r>
          </w:p>
          <w:p w14:paraId="7492A884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Допускается слово «таблица» при ссылке записывать с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прописной буквы, а также </w:t>
            </w:r>
          </w:p>
          <w:p w14:paraId="3957B448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сокращать.</w:t>
            </w:r>
          </w:p>
          <w:p w14:paraId="74AC1062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Пример – </w:t>
            </w:r>
          </w:p>
          <w:p w14:paraId="07FD84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«…показаны в Табл. 1»</w:t>
            </w:r>
          </w:p>
          <w:bookmarkEnd w:id="76"/>
          <w:p w14:paraId="23DD6AF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5E72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2497BFE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предложению к 7.1.5, все таблицы имеют обозначение.</w:t>
            </w:r>
          </w:p>
          <w:p w14:paraId="182686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CE9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2D49A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  <w:p w14:paraId="713F687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6.5.1.19</w:t>
            </w:r>
          </w:p>
        </w:tc>
      </w:tr>
      <w:tr w:rsidR="00284E2B" w14:paraId="3F8DE7B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E28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52B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8E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>
              <w:rPr>
                <w:rFonts w:ascii="Arial" w:hAnsi="Arial" w:cs="Arial"/>
                <w:sz w:val="20"/>
                <w:szCs w:val="20"/>
              </w:rPr>
              <w:t>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52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9AFB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п.7.1.5 в части необходимости ссылки на таблицу</w:t>
            </w:r>
          </w:p>
          <w:p w14:paraId="64BA51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AD62C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Добавить в п.7.3.1 уточнение – </w:t>
            </w:r>
            <w:bookmarkStart w:id="77" w:name="_Hlk232866861"/>
            <w:r>
              <w:rPr>
                <w:rFonts w:ascii="Arial" w:hAnsi="Arial" w:cs="Arial"/>
                <w:sz w:val="20"/>
                <w:szCs w:val="20"/>
              </w:rPr>
              <w:t>за исключением таблиц, являющихся содержанием структурного эле</w:t>
            </w:r>
            <w:r>
              <w:rPr>
                <w:rFonts w:ascii="Arial" w:hAnsi="Arial" w:cs="Arial"/>
                <w:sz w:val="20"/>
                <w:szCs w:val="20"/>
              </w:rPr>
              <w:t>мента, указанных в п.7.1.5</w:t>
            </w:r>
          </w:p>
          <w:bookmarkEnd w:id="77"/>
          <w:p w14:paraId="657D3FD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10613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12C1E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Во избежание разночтения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BB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8C102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Речь только про нумерованные таблицы. Таблица составляющая содержание элемента ненумерованная</w:t>
            </w:r>
          </w:p>
        </w:tc>
      </w:tr>
      <w:tr w:rsidR="00284E2B" w14:paraId="794186C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8D6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836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7.3.1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C77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C6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12D54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Имеется:</w:t>
            </w:r>
          </w:p>
          <w:p w14:paraId="6C8CFE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Допускается слово «Табл.» в ссылке записывать с прописной буквы.</w:t>
            </w:r>
          </w:p>
          <w:p w14:paraId="7811274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51D93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AECB4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Должно быть:</w:t>
            </w:r>
          </w:p>
          <w:p w14:paraId="3EB9C3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Допускается слово «табл.» в ссылке записывать со строчной</w:t>
            </w: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 xml:space="preserve"> буквы.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5C1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22C0F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6.8.5.1</w:t>
            </w:r>
          </w:p>
          <w:p w14:paraId="7F5EF748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3162075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89C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C9D8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5D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39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A0F15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7.3.1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каждую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текстовом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обязательно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хотя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одну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первую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ссылку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имеющую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используют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подходящем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падеже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Допускается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Табл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.»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записывать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прописной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буквы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12576E5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F311A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9DA6B7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Предлагаемая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2B58B82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9D6B7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32F75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Что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писать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слово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таблица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сокращение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Табл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.»?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9F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C18AA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</w:t>
            </w:r>
          </w:p>
          <w:p w14:paraId="7961A0C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6.8.5.1</w:t>
            </w:r>
          </w:p>
        </w:tc>
      </w:tr>
      <w:tr w:rsidR="00284E2B" w14:paraId="401018D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DFE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9311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B25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92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1E37F0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7.3.1 …</w:t>
            </w:r>
          </w:p>
          <w:p w14:paraId="3454D47F" w14:textId="77777777" w:rsidR="00284E2B" w:rsidRDefault="00F33680">
            <w:pPr>
              <w:ind w:firstLine="367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без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используют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таблица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необходимом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падеже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двоеточия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после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которого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размещают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3568CB9A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«…</w:t>
            </w:r>
            <w:r>
              <w:rPr>
                <w:rFonts w:ascii="Arial" w:hAnsi="Arial" w:cs="Arial"/>
                <w:sz w:val="20"/>
                <w:szCs w:val="20"/>
              </w:rPr>
              <w:t>показаны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:»</w:t>
            </w:r>
          </w:p>
          <w:p w14:paraId="1057A7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AF16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04C2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Предлагаемая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7E9783E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5AC76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4466772" w14:textId="77777777" w:rsidR="00284E2B" w:rsidRDefault="00F33680">
            <w:pPr>
              <w:ind w:firstLine="301"/>
              <w:rPr>
                <w:rFonts w:ascii="Arial" w:eastAsia="Liberation Serif" w:hAnsi="Arial" w:cs="Arial"/>
                <w:sz w:val="20"/>
                <w:szCs w:val="20"/>
              </w:rPr>
            </w:pPr>
            <w:bookmarkStart w:id="78" w:name="_Hlk232867034"/>
            <w:r>
              <w:rPr>
                <w:rFonts w:ascii="Arial" w:hAnsi="Arial" w:cs="Arial"/>
                <w:sz w:val="20"/>
                <w:szCs w:val="20"/>
              </w:rPr>
              <w:t>Получается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должна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быть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расположена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сразу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после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«…</w:t>
            </w:r>
            <w:r>
              <w:rPr>
                <w:rFonts w:ascii="Arial" w:hAnsi="Arial" w:cs="Arial"/>
                <w:sz w:val="20"/>
                <w:szCs w:val="20"/>
              </w:rPr>
              <w:t>показаны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:»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ведь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всегда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можно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расположить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6BFB2BB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делать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наподобие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 «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«…</w:t>
            </w:r>
            <w:r>
              <w:rPr>
                <w:rFonts w:ascii="Arial" w:hAnsi="Arial" w:cs="Arial"/>
                <w:sz w:val="20"/>
                <w:szCs w:val="20"/>
              </w:rPr>
              <w:t>приведены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» </w:t>
            </w:r>
            <w:r>
              <w:rPr>
                <w:rFonts w:ascii="Arial" w:hAnsi="Arial" w:cs="Arial"/>
                <w:sz w:val="20"/>
                <w:szCs w:val="20"/>
              </w:rPr>
              <w:t>без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двоеточия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  <w:bookmarkEnd w:id="78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319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A8088E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исключен</w:t>
            </w:r>
          </w:p>
        </w:tc>
      </w:tr>
      <w:tr w:rsidR="00284E2B" w14:paraId="2671FE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1E8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427C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60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6D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99AF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 слово «Табл.»…</w:t>
            </w:r>
          </w:p>
          <w:p w14:paraId="7EDBA81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CD16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5E408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 слово «Таблица»…</w:t>
            </w:r>
          </w:p>
          <w:p w14:paraId="682BFF2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E930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EF284B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«Табл.» сокращение, а не слово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E57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0A1861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6.8.5.1</w:t>
            </w:r>
          </w:p>
          <w:p w14:paraId="6FA19F8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60ABE86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686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193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7.3.1, 1 предложение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BB2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D0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E5FB00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следующей редакции</w:t>
            </w:r>
          </w:p>
          <w:p w14:paraId="57F06CF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90D53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8513DA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…обязательно дают ссылку(и)…</w:t>
            </w:r>
          </w:p>
          <w:p w14:paraId="5FB72E38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12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3578C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 6.5.1.19</w:t>
            </w:r>
          </w:p>
        </w:tc>
      </w:tr>
      <w:tr w:rsidR="00284E2B" w14:paraId="150D205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EAD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21E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7.3.1, рисунок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A48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</w:t>
            </w:r>
            <w:r>
              <w:rPr>
                <w:rFonts w:ascii="Arial" w:hAnsi="Arial" w:cs="Arial"/>
                <w:sz w:val="20"/>
                <w:szCs w:val="20"/>
              </w:rPr>
              <w:t>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CF8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93EF50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по тексту пример оформления таблицы в том виде, в котором она изображена на рисунке 4 (боковик таблицы отделен от граф двойной линией).</w:t>
            </w:r>
          </w:p>
          <w:p w14:paraId="4F4B6FE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10C0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BB379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</w:t>
            </w:r>
            <w:r>
              <w:rPr>
                <w:rFonts w:ascii="Arial" w:hAnsi="Arial" w:cs="Arial"/>
                <w:sz w:val="20"/>
                <w:szCs w:val="20"/>
              </w:rPr>
              <w:t>тексте таблицы нет ни одного примера, где имеется боковик таблицы.</w:t>
            </w:r>
          </w:p>
          <w:p w14:paraId="2E5121F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Например, рисунки 4,10,11, 20 имеют боковик таблицы?</w:t>
            </w:r>
          </w:p>
          <w:p w14:paraId="7990760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524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1BCDA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Выделение боковика исключено</w:t>
            </w:r>
          </w:p>
        </w:tc>
      </w:tr>
      <w:tr w:rsidR="00284E2B" w14:paraId="3738A05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7CB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C9B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7.3.1,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B1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AA9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0E54C5B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последнее предложение.</w:t>
            </w:r>
          </w:p>
          <w:p w14:paraId="653197B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A95C44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E96F91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«таблица» не является именем собственным.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84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37CD6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 6.5.1.19</w:t>
            </w:r>
          </w:p>
        </w:tc>
      </w:tr>
      <w:tr w:rsidR="00284E2B" w14:paraId="671AA02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6C1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A96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7.3.2, 2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44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08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22DD434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Исключить, т.к. наличие в документе «таблицы, не имеющей уникального обозначения», не позволит выполнить требования к оформлению ВСД «Перечень таблиц»</w:t>
            </w:r>
          </w:p>
          <w:p w14:paraId="1D69F9D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A2962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967495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2-й абзац исключить</w:t>
            </w:r>
          </w:p>
          <w:p w14:paraId="1A7522B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87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55B792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A90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353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0CA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«ОДК-УМПО», исх. </w:t>
            </w:r>
            <w:r>
              <w:rPr>
                <w:rFonts w:ascii="Arial" w:hAnsi="Arial" w:cs="Arial"/>
                <w:sz w:val="20"/>
                <w:szCs w:val="20"/>
              </w:rPr>
              <w:t>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0B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CB0D5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необходимости повторной ссылки на таблицу, не имеющую уникального обозначения, делают ссылку на структурный элемент, в котором она размещена.</w:t>
            </w:r>
          </w:p>
          <w:p w14:paraId="25CBEE5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8365B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E2A6E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0428C77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786C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редакции:</w:t>
            </w:r>
          </w:p>
          <w:p w14:paraId="45D72B4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Повторение требования п 7.1.5: « При</w:t>
            </w:r>
            <w:r>
              <w:rPr>
                <w:rFonts w:ascii="Arial" w:hAnsi="Arial" w:cs="Arial"/>
                <w:sz w:val="20"/>
                <w:szCs w:val="20"/>
              </w:rPr>
              <w:t xml:space="preserve"> выполнении содержания структурного элемента текстового документа (раздела, подраздела, под­ подраздела) целиком в виде таблицы, такую таблицу допускается не обозначать и не включать в общее количество таблиц документа. При необходимости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сослаться на такую</w:t>
            </w:r>
            <w:r>
              <w:rPr>
                <w:rFonts w:ascii="Arial" w:hAnsi="Arial" w:cs="Arial"/>
                <w:sz w:val="20"/>
                <w:szCs w:val="20"/>
              </w:rPr>
              <w:t xml:space="preserve"> таблицу ссылаются на соответствующий структурный элемент».</w:t>
            </w:r>
          </w:p>
          <w:p w14:paraId="6AA4583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7D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0B5FA18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6BF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AF4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359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2E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EA86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исключить слово «см.» в ссылках, из-за того, что это слово может нарушать логику изложения предложения, его не всегда можно использовать, а это нарушает единообразие в оформлении ссылок в документе</w:t>
            </w:r>
          </w:p>
          <w:p w14:paraId="323917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34A7D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C6372A" w14:textId="77777777" w:rsidR="00284E2B" w:rsidRDefault="00F33680">
            <w:pPr>
              <w:pStyle w:val="Formattext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Повторную (вторую, трет</w:t>
            </w:r>
            <w:r>
              <w:rPr>
                <w:rFonts w:ascii="Arial" w:hAnsi="Arial" w:cs="Arial"/>
                <w:sz w:val="20"/>
                <w:szCs w:val="20"/>
              </w:rPr>
              <w:t>ью и т. д.) ссылку на таблицу рекомендуется приводить в скобках.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23F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754AA1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60E97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Ключевое слово сразу подсказывает, где искать таблицу (до или после ссылки).</w:t>
            </w:r>
          </w:p>
          <w:p w14:paraId="48DE18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Общепринятый способ указать, что таблица размещена ранее</w:t>
            </w:r>
          </w:p>
        </w:tc>
      </w:tr>
      <w:tr w:rsidR="00284E2B" w14:paraId="65B73DB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76A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C5A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66C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26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0621B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второй абзац</w:t>
            </w:r>
          </w:p>
          <w:p w14:paraId="4EB9B14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D34E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96C25C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предложению к 7.1.5, все таблицы имеют обозначение.</w:t>
            </w:r>
          </w:p>
          <w:p w14:paraId="44F37F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4FE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75C272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656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FF8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E4B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1D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A4121EF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7.3.2 </w:t>
            </w:r>
            <w:r>
              <w:rPr>
                <w:rFonts w:ascii="Arial" w:hAnsi="Arial" w:cs="Arial"/>
                <w:sz w:val="20"/>
                <w:szCs w:val="20"/>
              </w:rPr>
              <w:t>Повторную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вторую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третью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 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.) </w:t>
            </w:r>
            <w:r>
              <w:rPr>
                <w:rFonts w:ascii="Arial" w:hAnsi="Arial" w:cs="Arial"/>
                <w:sz w:val="20"/>
                <w:szCs w:val="20"/>
              </w:rPr>
              <w:t>ссылку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рекомендуется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приводить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скобках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после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.», </w:t>
            </w:r>
            <w:r>
              <w:rPr>
                <w:rFonts w:ascii="Arial" w:hAnsi="Arial" w:cs="Arial"/>
                <w:sz w:val="20"/>
                <w:szCs w:val="20"/>
              </w:rPr>
              <w:t>если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нарушает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логики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изложения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5FBFBC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необходимости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повторной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имеющую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уникального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делают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структурный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элемент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котором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размещена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59A672D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19173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40079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Предлагаемая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4148F0F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650E4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860F254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ввести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описанной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данном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пункте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0A3D2635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раздел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2,</w:t>
            </w:r>
          </w:p>
          <w:p w14:paraId="66EF80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согласно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информации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5.2.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C9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3D7E0A4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4714685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885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5FA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7.3.2 и 8.3.2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896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9C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4E90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конкретизацию повторной ссылки, как очевидную вещь</w:t>
            </w:r>
          </w:p>
          <w:p w14:paraId="6BFFBEE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4ADE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C4DBF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Повторную ссылку…….</w:t>
            </w:r>
          </w:p>
          <w:p w14:paraId="5DC05E5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7EF21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BF4FB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FF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247209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307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408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876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9C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F9D6A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С учетом взаимных связей между этапами процесса </w:t>
            </w:r>
            <w:r>
              <w:rPr>
                <w:rFonts w:ascii="Arial" w:hAnsi="Arial" w:cs="Arial"/>
                <w:sz w:val="20"/>
                <w:szCs w:val="20"/>
              </w:rPr>
              <w:t>(см. таблицу 5, книга 1, раздел 5.1).</w:t>
            </w:r>
          </w:p>
          <w:p w14:paraId="0EAB9CA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A6A6E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C5E217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С учетом взаимных связей между этапами процесса (см. таблицу 5, книга 1,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подраздел</w:t>
            </w:r>
            <w:r>
              <w:rPr>
                <w:rFonts w:ascii="Arial" w:hAnsi="Arial" w:cs="Arial"/>
                <w:sz w:val="20"/>
                <w:szCs w:val="20"/>
              </w:rPr>
              <w:t xml:space="preserve"> 5.1).</w:t>
            </w:r>
          </w:p>
          <w:p w14:paraId="2236D6DB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56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29C7AC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8BB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671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B53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0E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E7C8B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Именно в таком порядке?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BA4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8821C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Порядок уточнен. В действующей редакции нет таких требований, поэтому предлагаем принять их явно такими</w:t>
            </w:r>
          </w:p>
        </w:tc>
      </w:tr>
      <w:tr w:rsidR="00284E2B" w14:paraId="4105375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E7F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7C6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245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8B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031D1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Изложить в следующей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редакции</w:t>
            </w:r>
          </w:p>
          <w:p w14:paraId="287FE17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FA1BA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202B13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…приведенную в другой части или книге данного документа указывают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обозначение этой части или книги по ГОСТ Р 2.201</w:t>
            </w:r>
          </w:p>
          <w:p w14:paraId="2C54D6D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C273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7C3E8F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соответствует ГОСТ Р 2.201</w:t>
            </w:r>
          </w:p>
          <w:p w14:paraId="71CC93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DF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A373FB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  <w:p w14:paraId="04941C1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части или книги включает обозначение документа и является очень длинным. В требовании речь про ссылку на часть/книгу данного документа. Зачем повторять обозначение?</w:t>
            </w:r>
          </w:p>
        </w:tc>
      </w:tr>
      <w:tr w:rsidR="00284E2B" w14:paraId="3982B76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519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A65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205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39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3846BD1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Указать последовательность записи ссылки на структурный элемент: табл., раздел или раздел, табл.; табл., книга, раздел или книга, раздел табл.; документ, табл. или табл., документ?</w:t>
            </w:r>
          </w:p>
          <w:p w14:paraId="0CD0BAC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35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6AE58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6.8.5 приведены примеры, достаточно полно иллюстрирую</w:t>
            </w:r>
            <w:r>
              <w:rPr>
                <w:rFonts w:ascii="Arial" w:hAnsi="Arial" w:cs="Arial"/>
                <w:sz w:val="20"/>
                <w:szCs w:val="20"/>
              </w:rPr>
              <w:t>щие последовательность записи</w:t>
            </w:r>
          </w:p>
        </w:tc>
      </w:tr>
      <w:tr w:rsidR="00284E2B" w14:paraId="3BA5317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66B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D14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21A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D89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DAFDE82" w14:textId="77777777" w:rsidR="00284E2B" w:rsidRDefault="00F3368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Примеры</w:t>
            </w:r>
          </w:p>
          <w:p w14:paraId="3EF80508" w14:textId="77777777" w:rsidR="00284E2B" w:rsidRDefault="00F3368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 …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bidi="ru-RU"/>
              </w:rPr>
              <w:t>(см. табл…</w:t>
            </w:r>
          </w:p>
          <w:p w14:paraId="4BE5DBA6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bidi="ru-RU"/>
              </w:rPr>
              <w:t>2 …(см. таблицу…</w:t>
            </w:r>
          </w:p>
          <w:p w14:paraId="4C283D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ED315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Целесообразно установить, что по тексту документа необходимо </w:t>
            </w:r>
            <w:r>
              <w:rPr>
                <w:rFonts w:ascii="Arial" w:hAnsi="Arial" w:cs="Arial"/>
                <w:sz w:val="20"/>
                <w:szCs w:val="20"/>
              </w:rPr>
              <w:t>использовать единообразно слово «Таблица» или сокращение «Табл.»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02A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8FEA2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7F4830F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DB9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653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7.3.3, </w:t>
            </w:r>
            <w:r>
              <w:rPr>
                <w:rFonts w:ascii="Arial" w:hAnsi="Arial" w:cs="Arial"/>
                <w:sz w:val="20"/>
                <w:szCs w:val="20"/>
              </w:rPr>
              <w:t>примеры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3F3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A5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31CF0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ссылки одинаково.</w:t>
            </w:r>
          </w:p>
          <w:p w14:paraId="49DF381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Таблицу и ее </w:t>
            </w:r>
            <w:r>
              <w:rPr>
                <w:rFonts w:ascii="Arial" w:hAnsi="Arial" w:cs="Arial"/>
                <w:sz w:val="20"/>
                <w:szCs w:val="20"/>
              </w:rPr>
              <w:t>номер, а также раздел и его номер записать на одной строке.</w:t>
            </w:r>
          </w:p>
          <w:p w14:paraId="1376FB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примере раздел 5.1, является подразделом</w:t>
            </w:r>
          </w:p>
          <w:p w14:paraId="568E079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C638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C7DB72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(табл. 21, раздел 2)</w:t>
            </w:r>
          </w:p>
          <w:p w14:paraId="0DE7891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(таблицу 5, книга 1, подраздел 5.1)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12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70754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1A98586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1FF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40A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7.3.3, примеры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9B5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исх. № </w:t>
            </w:r>
            <w:r>
              <w:rPr>
                <w:rFonts w:ascii="Arial" w:hAnsi="Arial" w:cs="Arial"/>
                <w:sz w:val="20"/>
                <w:szCs w:val="20"/>
              </w:rPr>
              <w:t>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F2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00B053C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 примере 1 в конце поставить точку.</w:t>
            </w:r>
          </w:p>
          <w:p w14:paraId="01D4B5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В примере 2 заменить слова: раздел 5.1» на «подраздел 5.1» (слова «подраздел 5.1» указать на одной строке)..</w:t>
            </w:r>
          </w:p>
          <w:p w14:paraId="5850302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53189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E41979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В </w:t>
            </w:r>
            <w:r>
              <w:rPr>
                <w:rFonts w:ascii="Arial" w:hAnsi="Arial" w:cs="Arial"/>
                <w:sz w:val="20"/>
                <w:szCs w:val="20"/>
              </w:rPr>
              <w:t>соответствии с п. 4.9.2, п. 4.11 ГОСТ 1.5-2001.</w:t>
            </w:r>
          </w:p>
          <w:p w14:paraId="6EB21A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C3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61339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61DCA0D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FD8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C790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7.3.3</w:t>
            </w:r>
          </w:p>
          <w:p w14:paraId="1C71968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DA97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04D69E0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93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C67C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«пример» и «примеры» без больших межзнаковых интервалов и в конце примеров нет точек.</w:t>
            </w:r>
          </w:p>
          <w:p w14:paraId="4D92435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2E05B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542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5B1678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59EB31E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73C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06AD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7.3.3, 8.3.3, 9.2.2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9F6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2D7522B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44E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7D59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примере 2 нарушена иерархия понятий «от частного к общему».</w:t>
            </w:r>
          </w:p>
          <w:p w14:paraId="59D554A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81D4C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71949C4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302FBB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... (см. таблицу 5, </w:t>
            </w:r>
            <w:r>
              <w:rPr>
                <w:rFonts w:ascii="Arial" w:hAnsi="Arial" w:cs="Arial"/>
                <w:b/>
                <w:sz w:val="20"/>
                <w:szCs w:val="20"/>
              </w:rPr>
              <w:t>под</w:t>
            </w:r>
            <w:r>
              <w:rPr>
                <w:rFonts w:ascii="Arial" w:hAnsi="Arial" w:cs="Arial"/>
                <w:sz w:val="20"/>
                <w:szCs w:val="20"/>
              </w:rPr>
              <w:t xml:space="preserve">раздел 5.1, книга 1, </w:t>
            </w:r>
            <w:r>
              <w:rPr>
                <w:rFonts w:ascii="Arial" w:hAnsi="Arial" w:cs="Arial"/>
                <w:b/>
                <w:sz w:val="20"/>
                <w:szCs w:val="20"/>
              </w:rPr>
              <w:t>часть 2</w:t>
            </w:r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3238C21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679D2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A82E2EC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 ясно о книге, принадлежащей какой части, идет речь. </w:t>
            </w:r>
          </w:p>
          <w:p w14:paraId="1A48482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Также 5.1 не может быть разделом.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65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1DB02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4156568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0C3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7FE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7.3.3, 8.3.3, 9.2.2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DC2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1F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BEDF4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Привести к единообразию ссылки в примерах, </w:t>
            </w:r>
            <w:r>
              <w:rPr>
                <w:rFonts w:ascii="Arial" w:hAnsi="Arial" w:cs="Arial"/>
                <w:sz w:val="20"/>
                <w:szCs w:val="20"/>
              </w:rPr>
              <w:t>касающихся формул (схем, таблиц), книги и раздела</w:t>
            </w:r>
          </w:p>
          <w:p w14:paraId="2689175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347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3F8F8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</w:t>
            </w:r>
          </w:p>
        </w:tc>
      </w:tr>
      <w:tr w:rsidR="00284E2B" w14:paraId="27DFD9C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540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97D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AEA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1D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7F85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Ссылка на 5.2?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93D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B4602A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7FECD4F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0B8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F82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069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машиностроения», исх. № </w:t>
            </w:r>
            <w:r>
              <w:rPr>
                <w:rFonts w:ascii="Arial" w:hAnsi="Arial" w:cs="Arial"/>
                <w:sz w:val="20"/>
                <w:szCs w:val="20"/>
              </w:rPr>
              <w:t>131/154 от 16.04.2026</w:t>
            </w:r>
          </w:p>
          <w:p w14:paraId="3628F7C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5CB643F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31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608DA1D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ссылке на таблицу в другом документе указывают обозначение документа ( по общим требованиям  - см. 5.5).</w:t>
            </w:r>
          </w:p>
          <w:p w14:paraId="3486E02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529F6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едлагаемая редакция:</w:t>
            </w:r>
          </w:p>
          <w:p w14:paraId="3DB9D45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ссылке на таблицу в другом документе указывают обозначение документа </w:t>
            </w:r>
            <w:r>
              <w:rPr>
                <w:rFonts w:ascii="Arial" w:hAnsi="Arial" w:cs="Arial"/>
                <w:b/>
                <w:sz w:val="20"/>
                <w:szCs w:val="20"/>
              </w:rPr>
              <w:t>(по</w:t>
            </w:r>
            <w:r>
              <w:rPr>
                <w:rFonts w:ascii="Arial" w:hAnsi="Arial" w:cs="Arial"/>
                <w:sz w:val="20"/>
                <w:szCs w:val="20"/>
              </w:rPr>
              <w:t xml:space="preserve"> общим </w:t>
            </w:r>
            <w:r>
              <w:rPr>
                <w:rFonts w:ascii="Arial" w:hAnsi="Arial" w:cs="Arial"/>
                <w:b/>
                <w:sz w:val="20"/>
                <w:szCs w:val="20"/>
              </w:rPr>
              <w:t>требованиям - с</w:t>
            </w:r>
            <w:r>
              <w:rPr>
                <w:rFonts w:ascii="Arial" w:hAnsi="Arial" w:cs="Arial"/>
                <w:sz w:val="20"/>
                <w:szCs w:val="20"/>
              </w:rPr>
              <w:t xml:space="preserve">м. </w:t>
            </w:r>
            <w:r>
              <w:rPr>
                <w:rFonts w:ascii="Arial" w:hAnsi="Arial" w:cs="Arial"/>
                <w:b/>
                <w:sz w:val="20"/>
                <w:szCs w:val="20"/>
              </w:rPr>
              <w:t>5.2.5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D14B22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0254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7A67519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Исключены лишние межзнаковые пробелы, а также уточнен пункт ссылки</w:t>
            </w:r>
          </w:p>
          <w:p w14:paraId="68B3454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CD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28C8C75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39940E1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</w:t>
            </w:r>
            <w:r>
              <w:rPr>
                <w:rFonts w:ascii="Arial" w:hAnsi="Arial" w:cs="Arial"/>
                <w:sz w:val="20"/>
                <w:szCs w:val="20"/>
              </w:rPr>
              <w:t>6.8.5</w:t>
            </w:r>
          </w:p>
        </w:tc>
      </w:tr>
      <w:tr w:rsidR="00284E2B" w14:paraId="16CD552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7D9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DC4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883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2E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8A3EDA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Заменить ссылку: «(- см. 5.5)» на «(- см. 5.2)».</w:t>
            </w:r>
          </w:p>
          <w:p w14:paraId="249A33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В конце примера поставить точку.</w:t>
            </w:r>
          </w:p>
          <w:p w14:paraId="4AB0A47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5A144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6E071C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Устранение ошибки.</w:t>
            </w:r>
          </w:p>
          <w:p w14:paraId="2B78DC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В соответствии с п. </w:t>
            </w:r>
            <w:r>
              <w:rPr>
                <w:rFonts w:ascii="Arial" w:hAnsi="Arial" w:cs="Arial"/>
                <w:sz w:val="20"/>
                <w:szCs w:val="20"/>
              </w:rPr>
              <w:t>4.9.2, п. 4.11,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1B3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FCAEC0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57D40A6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C09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F08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F67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F1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9BFE432" w14:textId="77777777" w:rsidR="00284E2B" w:rsidRDefault="00F33680">
            <w:pPr>
              <w:pStyle w:val="aff4"/>
              <w:spacing w:line="240" w:lineRule="auto"/>
              <w:ind w:firstLine="709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При ссылке на таблицу в другом документе указывают обозначение документа ( по общим требованиям  - см. 5.5).</w:t>
            </w:r>
          </w:p>
          <w:p w14:paraId="41A21D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pacing w:val="40"/>
                <w:sz w:val="20"/>
                <w:szCs w:val="20"/>
              </w:rPr>
              <w:t>Пример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– В соответствии с графиком зависимости плотности от температуры (см. табл. 21, АБВГ.ХХХХХ.ХХХ)</w:t>
            </w:r>
          </w:p>
          <w:p w14:paraId="03400DE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621C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DED3712" w14:textId="77777777" w:rsidR="00284E2B" w:rsidRDefault="00F33680">
            <w:pPr>
              <w:pStyle w:val="aff4"/>
              <w:spacing w:line="240" w:lineRule="auto"/>
              <w:ind w:firstLine="709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При ссылке на таблицу в другом документе в соответствие с перечислением 5), а) пункта 5.2.5 указывают обозначение документа ( по общим требованиям  - см. 5.5).</w:t>
            </w:r>
          </w:p>
          <w:p w14:paraId="606677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pacing w:val="40"/>
                <w:sz w:val="20"/>
                <w:szCs w:val="20"/>
              </w:rPr>
              <w:t>Пример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– В соответствии с графиком зависимости плотности от температуры (см. табл. 21, АБВГ.ХХХХ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Х.ХХХ)</w:t>
            </w:r>
          </w:p>
          <w:p w14:paraId="560BA0F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2A01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972E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уточнение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07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123E65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доработанной редакции</w:t>
            </w:r>
          </w:p>
          <w:p w14:paraId="094930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6A831A5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24A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17A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3A6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1873C3E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6F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44C6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7.3.4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другом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общим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требованиям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-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 5.5).</w:t>
            </w:r>
          </w:p>
          <w:p w14:paraId="3E913F2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530A4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61305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7.3.4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другом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общим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требованиям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-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 5.2).</w:t>
            </w:r>
          </w:p>
          <w:p w14:paraId="72C3297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1AAD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7ADC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Неправильно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пункт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C7E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A3E7E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4A61D8A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6F6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151D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F1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2869" w14:textId="77777777" w:rsidR="00284E2B" w:rsidRDefault="00F33680">
            <w:pPr>
              <w:tabs>
                <w:tab w:val="left" w:pos="4120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Предлагаемая редакция:</w:t>
            </w:r>
          </w:p>
          <w:p w14:paraId="13DD0FD3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«7.3.4 …</w:t>
            </w:r>
          </w:p>
          <w:p w14:paraId="22B4D6AA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Пример  - В соответствии …</w:t>
            </w:r>
          </w:p>
          <w:p w14:paraId="0E9BF667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7.3.5 …</w:t>
            </w:r>
          </w:p>
          <w:p w14:paraId="10487B34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Примеры»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2C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0CDE61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4FD9D6B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BC9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981E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A2E0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6682151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2770B3A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F2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7BF6B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Убрать в скобках пробел после начала скобок и </w:t>
            </w:r>
            <w:r>
              <w:rPr>
                <w:rFonts w:ascii="Arial" w:hAnsi="Arial" w:cs="Arial"/>
                <w:sz w:val="20"/>
                <w:szCs w:val="20"/>
              </w:rPr>
              <w:t>исправить дефис на тире.</w:t>
            </w:r>
          </w:p>
          <w:p w14:paraId="058BD6B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0B8A3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65477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…документа (по общим требованиям – см. 5.5).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952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3D1BA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46CE7C0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F06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ABA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79D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исх. №18-08-53/26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D6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83D16E0" w14:textId="77777777" w:rsidR="00284E2B" w:rsidRDefault="00F33680">
            <w:pPr>
              <w:rPr>
                <w:rFonts w:ascii="Arial" w:hAnsi="Arial" w:cs="Arial"/>
                <w:spacing w:val="40"/>
                <w:sz w:val="20"/>
                <w:szCs w:val="20"/>
              </w:rPr>
            </w:pPr>
            <w:r>
              <w:rPr>
                <w:rFonts w:ascii="Arial" w:hAnsi="Arial" w:cs="Arial"/>
                <w:spacing w:val="40"/>
                <w:sz w:val="20"/>
                <w:szCs w:val="20"/>
              </w:rPr>
              <w:t xml:space="preserve">Примеры </w:t>
            </w:r>
          </w:p>
          <w:p w14:paraId="4AA3494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Не рекомендуется применять трубы с наружным </w:t>
            </w:r>
            <w:r>
              <w:rPr>
                <w:rFonts w:ascii="Arial" w:hAnsi="Arial" w:cs="Arial"/>
                <w:sz w:val="20"/>
                <w:szCs w:val="20"/>
              </w:rPr>
              <w:t>диаметром 32 и 54 мм (см. табл. А.5).</w:t>
            </w:r>
          </w:p>
          <w:p w14:paraId="753FABB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AC8EA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4E8CB5F" w14:textId="77777777" w:rsidR="00284E2B" w:rsidRDefault="00F33680">
            <w:pPr>
              <w:rPr>
                <w:rFonts w:ascii="Arial" w:hAnsi="Arial" w:cs="Arial"/>
                <w:spacing w:val="40"/>
                <w:sz w:val="20"/>
                <w:szCs w:val="20"/>
              </w:rPr>
            </w:pPr>
            <w:r>
              <w:rPr>
                <w:rFonts w:ascii="Arial" w:hAnsi="Arial" w:cs="Arial"/>
                <w:spacing w:val="40"/>
                <w:sz w:val="20"/>
                <w:szCs w:val="20"/>
              </w:rPr>
              <w:t>Примеры</w:t>
            </w:r>
          </w:p>
          <w:p w14:paraId="31CED24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Не рекомендуется применять трубы с наружным диаметром 32 мм и 54 мм (см. табл. А.5).</w:t>
            </w:r>
          </w:p>
          <w:p w14:paraId="6665D4A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9C8D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FDADE0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«32 мм и 54 мм» - это не ряд чисел, поэтому здесь единицы измер</w:t>
            </w:r>
            <w:r>
              <w:rPr>
                <w:rFonts w:ascii="Arial" w:hAnsi="Arial" w:cs="Arial"/>
                <w:sz w:val="20"/>
                <w:szCs w:val="20"/>
              </w:rPr>
              <w:t>ения нужно указывать после каждого значения.</w:t>
            </w:r>
          </w:p>
          <w:p w14:paraId="3A85351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BA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E17817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</w:t>
            </w:r>
          </w:p>
        </w:tc>
      </w:tr>
      <w:tr w:rsidR="00284E2B" w14:paraId="32DAAA3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3BE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4C68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7.3.5, примеры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FC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BE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8775595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251B052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8A182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72035EB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(табл. А5)</w:t>
            </w:r>
          </w:p>
          <w:p w14:paraId="79C13B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(таблицу 6.1)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19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EA2B3D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Оформление повторных ссылок сохранено – см. 6.8</w:t>
            </w:r>
          </w:p>
        </w:tc>
      </w:tr>
      <w:tr w:rsidR="00284E2B" w14:paraId="0DC5CE6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72D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D6E0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7.3.5, пример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417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4A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9F88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отделять обозначение А.5 от слова «табл.».</w:t>
            </w:r>
          </w:p>
          <w:p w14:paraId="6349835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641A9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0032E9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F0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56063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6.8.5</w:t>
            </w:r>
          </w:p>
        </w:tc>
      </w:tr>
      <w:tr w:rsidR="00284E2B" w14:paraId="530ACB8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507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5D9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7.3.7, также 8.3.6, 9.2.3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2F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77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0842F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7.3.7 В документах, предназначенных для применения в электронном виде, рекомендуется первую и (или) повторные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ссылки выполнять в виде гиперссылок.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».</w:t>
            </w:r>
          </w:p>
          <w:p w14:paraId="56FCA7C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объединить пункт 7.3.7 (таблицы), а также аналогичные 8.3.6 (иллюстрации), 9.2.3 (формулы) и перенести в подраздел «5.2 Ссылки», добавив дополнительный пункт 5.2.11.</w:t>
            </w:r>
          </w:p>
          <w:p w14:paraId="35BE9A0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«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8.3.6 В документах, предназначенных д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ля применения в электронном виде, рекомендуется первую и (или) повторные ссылки выполнять в виде гиперссылок.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»;</w:t>
            </w:r>
          </w:p>
          <w:p w14:paraId="6C26B7C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9.2.3 В документах, предназначенных для применения в электронном виде, рекомендуется повторные ссылки на формулы выполнять в виде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гиперссылок.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  <w:p w14:paraId="24646B7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B7A792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485F83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79" w:name="_Hlk232867981"/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" w:hAnsi="Arial" w:cs="Arial"/>
                <w:b/>
                <w:sz w:val="20"/>
                <w:szCs w:val="20"/>
              </w:rPr>
              <w:t>5.2.11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В документах, предназначенных для применения в электронном виде, рекомендуется первую и (или) повторные ссылки на таблицы, иллюстрации и формулы выполнять в виде гиперссылок.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  <w:bookmarkEnd w:id="79"/>
          <w:p w14:paraId="028F971F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A5248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14:paraId="2F77259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Оптимизация структуры стандарта (исключение повторов информации в разных пунктах)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D4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0D88C5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6.8.1.6</w:t>
            </w:r>
          </w:p>
        </w:tc>
      </w:tr>
    </w:tbl>
    <w:p w14:paraId="602EC738" w14:textId="77777777" w:rsidR="00284E2B" w:rsidRDefault="00F33680">
      <w:pPr>
        <w:pStyle w:val="2"/>
        <w:shd w:val="clear" w:color="auto" w:fill="9CC2E5" w:themeFill="accent5" w:themeFillTint="99"/>
      </w:pPr>
      <w:r>
        <w:t>7.4 Выполнение таблиц (см. 6.5.2)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08301B9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D9D8CA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2028DBC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5A84FCB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AE10AD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6669EA0A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08447F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46D124F1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1BAA28E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FDA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F67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2A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50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97B39A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пункт</w:t>
            </w:r>
          </w:p>
          <w:p w14:paraId="275F911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4DD58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D05826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7.4.Х При заполнении граф таблицы данные в таблице располагают от меньшего значения ключевого показателя к большему </w:t>
            </w:r>
            <w:r>
              <w:rPr>
                <w:rFonts w:ascii="Arial" w:hAnsi="Arial" w:cs="Arial"/>
                <w:sz w:val="20"/>
                <w:szCs w:val="20"/>
              </w:rPr>
              <w:t>значению</w:t>
            </w:r>
          </w:p>
          <w:p w14:paraId="57683B2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B309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724AB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упорядочивания строк на основе числовых данных в первой графе</w:t>
            </w:r>
          </w:p>
          <w:p w14:paraId="02AA62B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04E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8BA3C5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стандарте нет понятия «ключевой показатель в таблице»</w:t>
            </w:r>
          </w:p>
        </w:tc>
      </w:tr>
      <w:tr w:rsidR="00284E2B" w14:paraId="65C9FA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08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F826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7.4, 7.5, 7.6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918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4B2721E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C0E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9084C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дублирование нормативных положений</w:t>
            </w:r>
          </w:p>
          <w:p w14:paraId="4141B41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0A7616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0506DFC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28980D8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Правила выполнения таблиц — по ГОСТ </w:t>
            </w:r>
            <w:r>
              <w:rPr>
                <w:rFonts w:ascii="Arial" w:hAnsi="Arial" w:cs="Arial"/>
                <w:b/>
                <w:sz w:val="20"/>
                <w:szCs w:val="20"/>
              </w:rPr>
              <w:t>1.5</w:t>
            </w:r>
          </w:p>
          <w:p w14:paraId="6C4CAC1E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473F79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EDCC3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необходимости дублировать положения ГОСТ 1.5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75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C08B9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Считаем, что </w:t>
            </w:r>
            <w:r>
              <w:rPr>
                <w:rFonts w:ascii="Arial" w:hAnsi="Arial" w:cs="Arial"/>
                <w:sz w:val="20"/>
                <w:szCs w:val="20"/>
              </w:rPr>
              <w:t xml:space="preserve">в данном случае дублирование оправдано. ГОСТ 1.5 может поменяться без учета пользователей ЕСКД и придется переоформлять КД. </w:t>
            </w:r>
          </w:p>
        </w:tc>
      </w:tr>
      <w:tr w:rsidR="00284E2B" w14:paraId="5B61DE9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0F4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06E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BB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F51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44565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имеет более общее значение и не должен относиться только в разделу 7.4 Оформление таблиц в текстовых табличных документах должно производиться по формам из приложения А ГОСТ Р 2.106</w:t>
            </w:r>
          </w:p>
          <w:p w14:paraId="28B0F923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85269A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CAC7034" w14:textId="77777777" w:rsidR="00284E2B" w:rsidRDefault="00F33680">
            <w:pPr>
              <w:pStyle w:val="aff4"/>
              <w:spacing w:line="240" w:lineRule="auto"/>
              <w:ind w:firstLine="0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7.5.1 Выполнение таблиц в табличных документ</w:t>
            </w:r>
            <w:r>
              <w:rPr>
                <w:rFonts w:cs="Arial"/>
                <w:color w:val="auto"/>
                <w:sz w:val="20"/>
              </w:rPr>
              <w:t>ах – в соответствии с требованиями к соответствующим видам документов.</w:t>
            </w:r>
          </w:p>
          <w:p w14:paraId="7E5965B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7.5.2 Рамку таблицы выполняют тонкими сплошными линиями. Допускается не отображать рамку или отдельные линии рамки, если это не затрудняет пользование таблицей.</w:t>
            </w:r>
          </w:p>
          <w:p w14:paraId="46A0DE6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480C7B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й редакции:</w:t>
            </w:r>
          </w:p>
          <w:p w14:paraId="7B79CCE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более четко обозначить разделы стандарта, которые не касаются текстовых табличных документов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BB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59E0CE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Требования к документам, содержащим текст, разбитый на графы, приведены в отдельном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разделе. Как в действующем стандарте</w:t>
            </w:r>
          </w:p>
        </w:tc>
      </w:tr>
      <w:tr w:rsidR="00284E2B" w14:paraId="1068FCC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586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045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7.4.3, рисунок 8, левая колонка, 2-я графа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5BC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A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0375D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Цифру 15 заменить цифрой 150</w:t>
            </w:r>
          </w:p>
          <w:p w14:paraId="66F92C9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305C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A4CD88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Нарушается физический смысл таблицы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A28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05D92E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  <w:p w14:paraId="77E111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6.5.2.14</w:t>
            </w:r>
          </w:p>
        </w:tc>
      </w:tr>
      <w:tr w:rsidR="00284E2B" w14:paraId="7959FB6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DDE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5DB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7.4.3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B53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0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478E830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Пример – Для определения массы винтов, изготовляемых из других материалов, значения массы, указанные в таблице, должны быть умножены на коэффициент:</w:t>
            </w:r>
          </w:p>
          <w:p w14:paraId="4D703920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для латуни………………………………….1,080;</w:t>
            </w:r>
          </w:p>
          <w:p w14:paraId="654C6999" w14:textId="77777777" w:rsidR="00284E2B" w:rsidRDefault="00F3368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для алюминиевого сплава………………0,356.</w:t>
            </w:r>
          </w:p>
          <w:p w14:paraId="3F7BFE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В соответствии с пунктом 5.1.11.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FD3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A440E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6.5.2.14</w:t>
            </w:r>
          </w:p>
        </w:tc>
      </w:tr>
      <w:tr w:rsidR="00284E2B" w14:paraId="6B4D613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E44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2D1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7.4.4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C4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646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0E980D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 при делении таблицы на части? Почему не целиком взято из действующего ГОСТ?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95E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025F5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6.5.1.17</w:t>
            </w:r>
          </w:p>
        </w:tc>
      </w:tr>
      <w:tr w:rsidR="00284E2B" w14:paraId="2592B25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775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3C39" w14:textId="77777777" w:rsidR="00284E2B" w:rsidRDefault="00F33680">
            <w:pPr>
              <w:tabs>
                <w:tab w:val="left" w:pos="11766"/>
              </w:tabs>
              <w:rPr>
                <w:rStyle w:val="Exac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7.4.5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1FD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39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00C94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"его физической величины" изложить в редакции</w:t>
            </w:r>
          </w:p>
          <w:p w14:paraId="593590F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08139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E4BEA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обозначение его величины</w:t>
            </w:r>
          </w:p>
          <w:p w14:paraId="6173FAD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6AFD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89CFFB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П.6 статьи 2 Федерального закона от 26.06.2008 № 102-ФЗ</w:t>
            </w:r>
          </w:p>
          <w:p w14:paraId="1A0AB7F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75B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69A81C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649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607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 xml:space="preserve">7.4.5 (стр. 31) - </w:t>
            </w: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заголовок последнего столбца таблицы.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F29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CB7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C7B7AC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заголовке: предлог «не» перенести на вторую строчку</w:t>
            </w:r>
          </w:p>
          <w:p w14:paraId="5823243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731946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417B46D" w14:textId="77777777" w:rsidR="00284E2B" w:rsidRDefault="00F33680">
            <w:pPr>
              <w:pStyle w:val="61"/>
              <w:shd w:val="clear" w:color="auto" w:fill="auto"/>
              <w:spacing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Масса, кг,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не более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6E1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CD24C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024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97D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7.4.6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C76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r>
              <w:rPr>
                <w:rFonts w:ascii="Arial" w:hAnsi="Arial" w:cs="Arial"/>
                <w:sz w:val="20"/>
                <w:szCs w:val="20"/>
              </w:rPr>
              <w:t>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8C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87A14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"единицы физической величины" изложить в редакции</w:t>
            </w:r>
          </w:p>
          <w:p w14:paraId="7F4271E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17F68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95A0DA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единицы величины</w:t>
            </w:r>
          </w:p>
          <w:p w14:paraId="4ECBCE9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2C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917880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1FB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FCAD" w14:textId="77777777" w:rsidR="00284E2B" w:rsidRDefault="00F33680">
            <w:pPr>
              <w:tabs>
                <w:tab w:val="left" w:pos="11766"/>
              </w:tabs>
              <w:rPr>
                <w:rStyle w:val="Exac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 xml:space="preserve">7.4.6, </w:t>
            </w:r>
            <w:r>
              <w:rPr>
                <w:rFonts w:ascii="Arial" w:hAnsi="Arial" w:cs="Arial"/>
                <w:sz w:val="20"/>
                <w:szCs w:val="20"/>
              </w:rPr>
              <w:t>рисунок 10, рисунок 20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5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43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51C16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информацию, должна ли быть графа номера по порядку обязательной. Это необходимо для единообразия документа</w:t>
            </w:r>
          </w:p>
          <w:p w14:paraId="3174F17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5F6D44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B52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0055E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не обязательная. См. 6.5.1.11</w:t>
            </w:r>
          </w:p>
        </w:tc>
      </w:tr>
      <w:tr w:rsidR="00284E2B" w14:paraId="47B68D9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78C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1460" w14:textId="77777777" w:rsidR="00284E2B" w:rsidRDefault="00F33680">
            <w:pPr>
              <w:tabs>
                <w:tab w:val="left" w:pos="11766"/>
              </w:tabs>
              <w:rPr>
                <w:rStyle w:val="Exac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7.4.7</w:t>
            </w:r>
          </w:p>
          <w:p w14:paraId="46EE6A4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44D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0A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E180A8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Убрать разрыв таблиц, приведенных на рисунках 11 и 15 и справить их нумерацию на 12 и 16 соответственно</w:t>
            </w:r>
          </w:p>
          <w:p w14:paraId="5B5979D8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3D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1CF45D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1DB57D8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915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46C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7.4.7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96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85D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EE268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обозначении иллюстрации не разрывать на разные строки «Рисунок» и его уникальный идентификатор.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81E0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7A3EAE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EB8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355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7.4.9, рисунок 14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68D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Инжиниринг», ООО «ИЦД ТМХ»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650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tbl>
            <w:tblPr>
              <w:tblStyle w:val="afa"/>
              <w:tblW w:w="4715" w:type="dxa"/>
              <w:jc w:val="center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535"/>
              <w:gridCol w:w="612"/>
              <w:gridCol w:w="610"/>
              <w:gridCol w:w="537"/>
              <w:gridCol w:w="1250"/>
              <w:gridCol w:w="10"/>
            </w:tblGrid>
            <w:tr w:rsidR="00284E2B" w14:paraId="53130AF4" w14:textId="77777777">
              <w:trPr>
                <w:trHeight w:val="388"/>
                <w:jc w:val="center"/>
              </w:trPr>
              <w:tc>
                <w:tcPr>
                  <w:tcW w:w="4715" w:type="dxa"/>
                  <w:gridSpan w:val="7"/>
                  <w:tcBorders>
                    <w:top w:val="nil"/>
                    <w:left w:val="nil"/>
                    <w:right w:val="nil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0C2FA90" w14:textId="77777777" w:rsidR="00284E2B" w:rsidRDefault="00F33680">
                  <w:pPr>
                    <w:pStyle w:val="aff7"/>
                    <w:rPr>
                      <w:rFonts w:ascii="Arial" w:hAnsi="Arial" w:cs="Arial"/>
                      <w:spacing w:val="4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40"/>
                      <w:sz w:val="20"/>
                      <w:szCs w:val="20"/>
                    </w:rPr>
                    <w:t>Таблица _</w:t>
                  </w:r>
                </w:p>
              </w:tc>
            </w:tr>
            <w:tr w:rsidR="00284E2B" w14:paraId="0863FE60" w14:textId="77777777">
              <w:trPr>
                <w:gridAfter w:val="1"/>
                <w:wAfter w:w="10" w:type="dxa"/>
                <w:trHeight w:val="483"/>
                <w:jc w:val="center"/>
              </w:trPr>
              <w:tc>
                <w:tcPr>
                  <w:tcW w:w="1161" w:type="dxa"/>
                  <w:vAlign w:val="center"/>
                </w:tcPr>
                <w:p w14:paraId="1C9805AA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Диаметр резьбы </w:t>
                  </w:r>
                  <w:r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535" w:type="dxa"/>
                </w:tcPr>
                <w:p w14:paraId="0F1E1397" w14:textId="77777777" w:rsidR="00284E2B" w:rsidRDefault="00F33680">
                  <w:pPr>
                    <w:pStyle w:val="aff7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US"/>
                    </w:rPr>
                    <w:t>S</w:t>
                  </w:r>
                </w:p>
                <w:p w14:paraId="0FE2509D" w14:textId="77777777" w:rsidR="00284E2B" w:rsidRDefault="00F33680">
                  <w:pPr>
                    <w:pStyle w:val="aff7"/>
                    <w:rPr>
                      <w:rFonts w:ascii="Arial" w:hAnsi="Arial" w:cs="Arial"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Cs/>
                      <w:sz w:val="20"/>
                      <w:szCs w:val="20"/>
                    </w:rPr>
                    <w:t>± 0,2</w:t>
                  </w:r>
                </w:p>
              </w:tc>
              <w:tc>
                <w:tcPr>
                  <w:tcW w:w="612" w:type="dxa"/>
                </w:tcPr>
                <w:p w14:paraId="783B58D2" w14:textId="77777777" w:rsidR="00284E2B" w:rsidRDefault="00F33680">
                  <w:pPr>
                    <w:pStyle w:val="aff7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US"/>
                    </w:rPr>
                    <w:t>H</w:t>
                  </w:r>
                </w:p>
                <w:p w14:paraId="17CB5C90" w14:textId="77777777" w:rsidR="00284E2B" w:rsidRDefault="00F33680">
                  <w:pPr>
                    <w:pStyle w:val="aff7"/>
                    <w:rPr>
                      <w:rFonts w:ascii="Arial" w:hAnsi="Arial" w:cs="Arial"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Cs/>
                      <w:sz w:val="20"/>
                      <w:szCs w:val="20"/>
                    </w:rPr>
                    <w:t>± 0,3</w:t>
                  </w:r>
                </w:p>
              </w:tc>
              <w:tc>
                <w:tcPr>
                  <w:tcW w:w="610" w:type="dxa"/>
                </w:tcPr>
                <w:p w14:paraId="6FAAC5EB" w14:textId="77777777" w:rsidR="00284E2B" w:rsidRDefault="00F33680">
                  <w:pPr>
                    <w:pStyle w:val="aff7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US"/>
                    </w:rPr>
                    <w:t>h</w:t>
                  </w:r>
                </w:p>
                <w:p w14:paraId="0577BEC3" w14:textId="77777777" w:rsidR="00284E2B" w:rsidRDefault="00F33680">
                  <w:pPr>
                    <w:pStyle w:val="aff7"/>
                    <w:rPr>
                      <w:rFonts w:ascii="Arial" w:hAnsi="Arial" w:cs="Arial"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Cs/>
                      <w:sz w:val="20"/>
                      <w:szCs w:val="20"/>
                    </w:rPr>
                    <w:t>± 0,2</w:t>
                  </w:r>
                </w:p>
              </w:tc>
              <w:tc>
                <w:tcPr>
                  <w:tcW w:w="537" w:type="dxa"/>
                </w:tcPr>
                <w:p w14:paraId="5DDDF204" w14:textId="77777777" w:rsidR="00284E2B" w:rsidRDefault="00F33680">
                  <w:pPr>
                    <w:pStyle w:val="aff7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US"/>
                    </w:rPr>
                    <w:t>b</w:t>
                  </w:r>
                </w:p>
                <w:p w14:paraId="269A5F9E" w14:textId="77777777" w:rsidR="00284E2B" w:rsidRDefault="00F33680">
                  <w:pPr>
                    <w:pStyle w:val="aff7"/>
                    <w:rPr>
                      <w:rFonts w:ascii="Arial" w:hAnsi="Arial" w:cs="Arial"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Cs/>
                      <w:sz w:val="20"/>
                      <w:szCs w:val="20"/>
                    </w:rPr>
                    <w:t>± 0,2</w:t>
                  </w:r>
                </w:p>
              </w:tc>
              <w:tc>
                <w:tcPr>
                  <w:tcW w:w="1250" w:type="dxa"/>
                </w:tcPr>
                <w:p w14:paraId="0B52F3EA" w14:textId="77777777" w:rsidR="00284E2B" w:rsidRDefault="00F33680">
                  <w:pPr>
                    <w:pStyle w:val="aff7"/>
                    <w:rPr>
                      <w:rFonts w:ascii="Arial" w:hAnsi="Arial" w:cs="Arial"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Cs/>
                      <w:sz w:val="20"/>
                      <w:szCs w:val="20"/>
                    </w:rPr>
                    <w:t xml:space="preserve">Условный диаметр шплинта 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US"/>
                    </w:rPr>
                    <w:t>d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vertAlign w:val="subscript"/>
                    </w:rPr>
                    <w:t>1</w:t>
                  </w:r>
                </w:p>
              </w:tc>
            </w:tr>
            <w:tr w:rsidR="00284E2B" w14:paraId="413AEA29" w14:textId="77777777">
              <w:trPr>
                <w:gridAfter w:val="1"/>
                <w:wAfter w:w="10" w:type="dxa"/>
                <w:trHeight w:val="388"/>
                <w:jc w:val="center"/>
              </w:trPr>
              <w:tc>
                <w:tcPr>
                  <w:tcW w:w="1161" w:type="dxa"/>
                  <w:tcBorders>
                    <w:top w:val="double" w:sz="4" w:space="0" w:color="auto"/>
                  </w:tcBorders>
                  <w:vAlign w:val="center"/>
                </w:tcPr>
                <w:p w14:paraId="7F225C59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35" w:type="dxa"/>
                  <w:tcBorders>
                    <w:top w:val="double" w:sz="4" w:space="0" w:color="auto"/>
                  </w:tcBorders>
                </w:tcPr>
                <w:p w14:paraId="643DBA5E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7,0</w:t>
                  </w:r>
                </w:p>
              </w:tc>
              <w:tc>
                <w:tcPr>
                  <w:tcW w:w="612" w:type="dxa"/>
                  <w:tcBorders>
                    <w:top w:val="double" w:sz="4" w:space="0" w:color="auto"/>
                  </w:tcBorders>
                </w:tcPr>
                <w:p w14:paraId="2F2381B0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5,0</w:t>
                  </w:r>
                </w:p>
              </w:tc>
              <w:tc>
                <w:tcPr>
                  <w:tcW w:w="610" w:type="dxa"/>
                  <w:tcBorders>
                    <w:top w:val="double" w:sz="4" w:space="0" w:color="auto"/>
                  </w:tcBorders>
                </w:tcPr>
                <w:p w14:paraId="0033191B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5,2</w:t>
                  </w:r>
                </w:p>
              </w:tc>
              <w:tc>
                <w:tcPr>
                  <w:tcW w:w="537" w:type="dxa"/>
                  <w:tcBorders>
                    <w:top w:val="double" w:sz="4" w:space="0" w:color="auto"/>
                  </w:tcBorders>
                </w:tcPr>
                <w:p w14:paraId="4356BDF5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250" w:type="dxa"/>
                  <w:tcBorders>
                    <w:top w:val="double" w:sz="4" w:space="0" w:color="auto"/>
                  </w:tcBorders>
                </w:tcPr>
                <w:p w14:paraId="71C22CBB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1,0</w:t>
                  </w:r>
                </w:p>
              </w:tc>
            </w:tr>
            <w:tr w:rsidR="00284E2B" w14:paraId="3D6F9FFC" w14:textId="77777777">
              <w:trPr>
                <w:gridAfter w:val="1"/>
                <w:wAfter w:w="10" w:type="dxa"/>
                <w:trHeight w:val="366"/>
                <w:jc w:val="center"/>
              </w:trPr>
              <w:tc>
                <w:tcPr>
                  <w:tcW w:w="1161" w:type="dxa"/>
                  <w:vAlign w:val="center"/>
                </w:tcPr>
                <w:p w14:paraId="0C35F3D9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35" w:type="dxa"/>
                </w:tcPr>
                <w:p w14:paraId="0CD89437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8,0</w:t>
                  </w:r>
                </w:p>
              </w:tc>
              <w:tc>
                <w:tcPr>
                  <w:tcW w:w="612" w:type="dxa"/>
                </w:tcPr>
                <w:p w14:paraId="6BBAC749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6,0</w:t>
                  </w:r>
                </w:p>
              </w:tc>
              <w:tc>
                <w:tcPr>
                  <w:tcW w:w="610" w:type="dxa"/>
                </w:tcPr>
                <w:p w14:paraId="777C3C65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4,0</w:t>
                  </w:r>
                </w:p>
              </w:tc>
              <w:tc>
                <w:tcPr>
                  <w:tcW w:w="537" w:type="dxa"/>
                </w:tcPr>
                <w:p w14:paraId="7425D8B6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1250" w:type="dxa"/>
                </w:tcPr>
                <w:p w14:paraId="6AF7BF37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1,2</w:t>
                  </w:r>
                </w:p>
              </w:tc>
            </w:tr>
            <w:tr w:rsidR="00284E2B" w14:paraId="4CB46741" w14:textId="77777777">
              <w:trPr>
                <w:gridAfter w:val="1"/>
                <w:wAfter w:w="10" w:type="dxa"/>
                <w:trHeight w:val="388"/>
                <w:jc w:val="center"/>
              </w:trPr>
              <w:tc>
                <w:tcPr>
                  <w:tcW w:w="1161" w:type="dxa"/>
                  <w:vAlign w:val="center"/>
                </w:tcPr>
                <w:p w14:paraId="7E595BE3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35" w:type="dxa"/>
                </w:tcPr>
                <w:p w14:paraId="45270F65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10,0</w:t>
                  </w:r>
                </w:p>
              </w:tc>
              <w:tc>
                <w:tcPr>
                  <w:tcW w:w="612" w:type="dxa"/>
                </w:tcPr>
                <w:p w14:paraId="06868051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610" w:type="dxa"/>
                </w:tcPr>
                <w:p w14:paraId="70F5691B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5,0</w:t>
                  </w:r>
                </w:p>
              </w:tc>
              <w:tc>
                <w:tcPr>
                  <w:tcW w:w="537" w:type="dxa"/>
                </w:tcPr>
                <w:p w14:paraId="11CE2E2B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2,0</w:t>
                  </w:r>
                </w:p>
              </w:tc>
              <w:tc>
                <w:tcPr>
                  <w:tcW w:w="1250" w:type="dxa"/>
                </w:tcPr>
                <w:p w14:paraId="2DCDD6C1" w14:textId="77777777" w:rsidR="00284E2B" w:rsidRDefault="00F33680">
                  <w:pPr>
                    <w:pStyle w:val="aff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1,6</w:t>
                  </w:r>
                </w:p>
              </w:tc>
            </w:tr>
          </w:tbl>
          <w:p w14:paraId="3FEA0AD8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 14</w:t>
            </w:r>
          </w:p>
          <w:p w14:paraId="10AEDF5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BA71B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80" w:name="_Hlk232879368"/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A8FE93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данном пункте пример таблицы, в которой единицы измерения будут различны и их необходимо будет указать в заголовках граф.</w:t>
            </w:r>
          </w:p>
          <w:p w14:paraId="443B34BB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Пример:</w:t>
            </w:r>
          </w:p>
          <w:tbl>
            <w:tblPr>
              <w:tblStyle w:val="afa"/>
              <w:tblW w:w="0" w:type="auto"/>
              <w:tblInd w:w="1053" w:type="dxa"/>
              <w:tblLayout w:type="fixed"/>
              <w:tblLook w:val="04A0" w:firstRow="1" w:lastRow="0" w:firstColumn="1" w:lastColumn="0" w:noHBand="0" w:noVBand="1"/>
            </w:tblPr>
            <w:tblGrid>
              <w:gridCol w:w="850"/>
            </w:tblGrid>
            <w:tr w:rsidR="00284E2B" w14:paraId="73BFD44E" w14:textId="77777777">
              <w:trPr>
                <w:trHeight w:val="510"/>
              </w:trPr>
              <w:tc>
                <w:tcPr>
                  <w:tcW w:w="850" w:type="dxa"/>
                </w:tcPr>
                <w:p w14:paraId="2E62AFEB" w14:textId="77777777" w:rsidR="00284E2B" w:rsidRDefault="00F33680">
                  <w:pPr>
                    <w:pStyle w:val="aff7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Н, мм</w:t>
                  </w:r>
                </w:p>
                <w:p w14:paraId="1B0396E0" w14:textId="77777777" w:rsidR="00284E2B" w:rsidRDefault="00F33680">
                  <w:pPr>
                    <w:pStyle w:val="aff7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Cs/>
                      <w:sz w:val="20"/>
                      <w:szCs w:val="20"/>
                    </w:rPr>
                    <w:t>± 0,2</w:t>
                  </w:r>
                </w:p>
              </w:tc>
            </w:tr>
          </w:tbl>
          <w:p w14:paraId="2140B8B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AFBDCA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B4C38F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Установить порядок указания единиц измерения в </w:t>
            </w:r>
            <w:r>
              <w:rPr>
                <w:rFonts w:ascii="Arial" w:hAnsi="Arial" w:cs="Arial"/>
                <w:sz w:val="20"/>
                <w:szCs w:val="20"/>
              </w:rPr>
              <w:t>заголовках граф, в случае их написания совместно с предельными отклонениями</w:t>
            </w:r>
            <w:bookmarkEnd w:id="80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878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B86A6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6.5.2.6</w:t>
            </w:r>
          </w:p>
        </w:tc>
      </w:tr>
      <w:tr w:rsidR="00284E2B" w14:paraId="08480C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154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269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7.4.9 рисунок 14 и 7.4.10 рисунок 15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B0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29CAEC5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68DA042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</w:t>
            </w:r>
            <w:r>
              <w:rPr>
                <w:rFonts w:ascii="Arial" w:hAnsi="Arial" w:cs="Arial"/>
                <w:sz w:val="20"/>
                <w:szCs w:val="20"/>
              </w:rPr>
              <w:t>№ОС-9646 от 07.05.2026</w:t>
            </w:r>
          </w:p>
          <w:p w14:paraId="0EDDFC4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7523D4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  <w:p w14:paraId="7A99795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08B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A478BE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примерах таблиц нет единиц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ы величины</w:t>
            </w:r>
          </w:p>
          <w:p w14:paraId="15CDE9E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93922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35B657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Указать единицу величины</w:t>
            </w:r>
          </w:p>
          <w:p w14:paraId="345185D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(В ГОСТ Р 2.105-2019 есть единица)</w:t>
            </w:r>
          </w:p>
          <w:p w14:paraId="3689492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C7224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17B970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ГОСТ Р 2.105-2019 </w:t>
            </w:r>
          </w:p>
          <w:p w14:paraId="6D5CA93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П.6.8.15 рис.9</w:t>
            </w:r>
          </w:p>
          <w:p w14:paraId="16D4E1D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П.6.8.16 рис.10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27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2BE2F2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77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D17E" w14:textId="77777777" w:rsidR="00284E2B" w:rsidRDefault="00F33680">
            <w:pPr>
              <w:rPr>
                <w:rStyle w:val="Exac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7.4.10 (стр. 32)- заголовки столбцов таблицы;</w:t>
            </w:r>
          </w:p>
          <w:p w14:paraId="521FB47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 xml:space="preserve">п. 7.4.12 </w:t>
            </w: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(стр. 33)- заголовки столбцов таблицы.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8C4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33D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06AEB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81" w:name="_Hlk232879576"/>
            <w:r>
              <w:rPr>
                <w:rFonts w:ascii="Arial" w:hAnsi="Arial" w:cs="Arial"/>
                <w:sz w:val="20"/>
                <w:szCs w:val="20"/>
              </w:rPr>
              <w:t>Вторые, третьи и т.д. строки заголовков начинать со строчной буквы.</w:t>
            </w:r>
            <w:bookmarkEnd w:id="81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0E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B51A5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данном случае наименования подзаголовка не соста</w:t>
            </w:r>
            <w:r>
              <w:rPr>
                <w:rFonts w:ascii="Arial" w:hAnsi="Arial" w:cs="Arial"/>
                <w:sz w:val="20"/>
                <w:szCs w:val="20"/>
              </w:rPr>
              <w:t>вляет одно предложение с наименованием заголовка графы. Считаем, что это самостоятельное значение.</w:t>
            </w:r>
          </w:p>
          <w:p w14:paraId="1649A7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Правила приведены в 6.5.1.10 (на основании правил ГОСт 1.5)</w:t>
            </w:r>
          </w:p>
        </w:tc>
      </w:tr>
      <w:tr w:rsidR="00284E2B" w14:paraId="5D2B48C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1B3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147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693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B92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C59993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245695D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8C0077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(рисунок 9)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50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1260C9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C95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26B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09B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57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FFB32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</w:t>
            </w:r>
          </w:p>
          <w:p w14:paraId="4A89B94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95192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82" w:name="_Hlk232879647"/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2F3CB6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сокращения текста заголовков и подзаголовков граф отдельные понятия заменяют буквенными обозначениями, установленными ГОСТ Р 2.321, или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другими обозначениями, если они пояснены в тексте или приведены на рисунках. Показатели с одним и тем же буквенным о</w:t>
            </w:r>
            <w:r>
              <w:rPr>
                <w:rFonts w:ascii="Arial" w:hAnsi="Arial" w:cs="Arial"/>
                <w:sz w:val="20"/>
                <w:szCs w:val="20"/>
              </w:rPr>
              <w:t>бозначением группируют последовательно в порядке возрастания индексов (см. рисунок 9)</w:t>
            </w:r>
          </w:p>
          <w:bookmarkEnd w:id="82"/>
          <w:p w14:paraId="2DCE47FE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A97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3EF5F4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6.5.2.8</w:t>
            </w:r>
          </w:p>
        </w:tc>
      </w:tr>
      <w:tr w:rsidR="00284E2B" w14:paraId="1839AE7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DDB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702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7.4.11, 7.4.15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6A5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F0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04289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83" w:name="_Hlk232879778"/>
            <w:r>
              <w:rPr>
                <w:rFonts w:ascii="Arial" w:hAnsi="Arial" w:cs="Arial"/>
                <w:sz w:val="20"/>
                <w:szCs w:val="20"/>
              </w:rPr>
              <w:t>Информацию, описанную в этих пунктах, перенести к рисунку 9</w:t>
            </w:r>
          </w:p>
          <w:bookmarkEnd w:id="83"/>
          <w:p w14:paraId="38956AE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327E59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0E2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9F99E4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максимально близко, но ломать структуру изложения считаем нецелесообразным. В стандартах можно ссылаться на положения, размещенные ранее</w:t>
            </w:r>
          </w:p>
        </w:tc>
      </w:tr>
      <w:tr w:rsidR="00284E2B" w14:paraId="501617A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AB5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32B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7.4.12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CDE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E3D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4AE3844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Если в строках подряд есть положения одинаковой структуры, то одиночные повторяющиеся слова, чередующиеся цифрами, допускается заменять на кавычки (рисунок 16).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45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BC4A9D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8BC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516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7.4.12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40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5E4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5A7FC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ссылки одинаково</w:t>
            </w:r>
          </w:p>
          <w:p w14:paraId="77E5273F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D1F84F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3BB824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(рисунок 16) </w:t>
            </w:r>
          </w:p>
          <w:p w14:paraId="6714057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(рисунок 17)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452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9FD859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46F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8CA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7.4.12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BB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9A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76EAB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ГОСТ Р 2.105-2019 допускает замену повторяющего в таблице текста (если он состоит из двух или более слов) кавычками (пункт 6.8.17). В данном проекте стандарта это допущение отсутствует. </w:t>
            </w:r>
          </w:p>
          <w:p w14:paraId="7F1676E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последнем абзаце пункта 7.4.12 проекта </w:t>
            </w: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не допускается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заменять кавы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чками </w:t>
            </w: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 xml:space="preserve">только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повторяющиеся цифры, математические знаки, знаки процента и номера, обозначения марок материалов и типоразмеров изделий, обозначения нормативных документов. </w:t>
            </w:r>
          </w:p>
          <w:p w14:paraId="1BDC0CE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pacing w:val="-8"/>
                <w:sz w:val="20"/>
                <w:szCs w:val="20"/>
                <w:lang w:eastAsia="ru-RU"/>
              </w:rPr>
              <w:t>Про недопущение замены повторяющего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текста кавычками не сказано</w:t>
            </w:r>
          </w:p>
          <w:p w14:paraId="63E8C2E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8AEE5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я:</w:t>
            </w:r>
          </w:p>
          <w:p w14:paraId="33E65D3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Оставить редакцию пункта 6.8.17  ГОСТ Р 2.105-2019 в части касающейся</w:t>
            </w:r>
          </w:p>
          <w:p w14:paraId="2791F5B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8B7F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B21ED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целях логичного и однозначного отображения информации в тексте стандарта</w:t>
            </w:r>
          </w:p>
          <w:p w14:paraId="1356936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646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8B1EEC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D210C0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пункте 6.8.12 действующей редакции в части замен</w:t>
            </w:r>
            <w:r>
              <w:rPr>
                <w:rFonts w:ascii="Arial" w:hAnsi="Arial" w:cs="Arial"/>
                <w:sz w:val="20"/>
                <w:szCs w:val="20"/>
              </w:rPr>
              <w:t>ы нескольких слов кавычками идет ссылка на рисунок 12, в котором предложено сделать объединенную ячейку и в ней повторять слова, причем как используя формулировку «то же», так и кавычки. Считаем, что это чрезмерно перегруженная конструкция. Если надо повто</w:t>
            </w:r>
            <w:r>
              <w:rPr>
                <w:rFonts w:ascii="Arial" w:hAnsi="Arial" w:cs="Arial"/>
                <w:sz w:val="20"/>
                <w:szCs w:val="20"/>
              </w:rPr>
              <w:t>рить объемное значение в нескольких ячейках, можно сделать объединенную ячейку.</w:t>
            </w:r>
          </w:p>
          <w:p w14:paraId="67D6241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надо повторить в отдельной ячейке предыдущее объемное значение, используйте слова «то же». Смысла при третьем повторении заменять то же на кавычки мы не видим.</w:t>
            </w:r>
          </w:p>
          <w:p w14:paraId="1D3309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И писать в </w:t>
            </w:r>
            <w:r>
              <w:rPr>
                <w:rFonts w:ascii="Arial" w:hAnsi="Arial" w:cs="Arial"/>
                <w:sz w:val="20"/>
                <w:szCs w:val="20"/>
              </w:rPr>
              <w:t>объединенной ячейке разные значения для разных соседних строк считаем крайне вредным. Поэтому рисунок исправлен и требования уточнены</w:t>
            </w:r>
          </w:p>
        </w:tc>
      </w:tr>
      <w:tr w:rsidR="00284E2B" w14:paraId="0E8CFB2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00B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61C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7.4.12, второе предложение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C0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15A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61CDA4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 в скобках: «то же» на «То же».</w:t>
            </w:r>
          </w:p>
          <w:p w14:paraId="2BEE4A8E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AEF9F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6B90E9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98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41E5AC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F53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3EB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7.4.13, второе предложение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5A6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FC0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2BC97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слово: «опускают» на «не </w:t>
            </w:r>
            <w:r>
              <w:rPr>
                <w:rFonts w:ascii="Arial" w:hAnsi="Arial" w:cs="Arial"/>
                <w:sz w:val="20"/>
                <w:szCs w:val="20"/>
              </w:rPr>
              <w:t>указывают».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14F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7A0BFB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133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916C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7.4.13,</w:t>
            </w:r>
          </w:p>
          <w:p w14:paraId="28A5CCC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16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C18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9D6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31635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7.4.13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указании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таблицах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последовательных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интервалов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чисел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охватывающих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все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числа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ряда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их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следует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записывать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: «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... 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... </w:t>
            </w:r>
            <w:r>
              <w:rPr>
                <w:rFonts w:ascii="Arial" w:hAnsi="Arial" w:cs="Arial"/>
                <w:sz w:val="20"/>
                <w:szCs w:val="20"/>
              </w:rPr>
              <w:t>включ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.». «</w:t>
            </w:r>
            <w:r>
              <w:rPr>
                <w:rFonts w:ascii="Arial" w:hAnsi="Arial" w:cs="Arial"/>
                <w:sz w:val="20"/>
                <w:szCs w:val="20"/>
              </w:rPr>
              <w:t>Св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 ...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... </w:t>
            </w:r>
            <w:r>
              <w:rPr>
                <w:rFonts w:ascii="Arial" w:hAnsi="Arial" w:cs="Arial"/>
                <w:sz w:val="20"/>
                <w:szCs w:val="20"/>
              </w:rPr>
              <w:t>включ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.» (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рисунок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16). </w:t>
            </w:r>
            <w:r>
              <w:rPr>
                <w:rFonts w:ascii="Arial" w:hAnsi="Arial" w:cs="Arial"/>
                <w:sz w:val="20"/>
                <w:szCs w:val="20"/>
              </w:rPr>
              <w:t>Если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последнее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диапазона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включается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слово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включ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.» </w:t>
            </w:r>
            <w:r>
              <w:rPr>
                <w:rFonts w:ascii="Arial" w:hAnsi="Arial" w:cs="Arial"/>
                <w:sz w:val="20"/>
                <w:szCs w:val="20"/>
              </w:rPr>
              <w:t>опускают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6EBCE22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3D2BC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8C4D53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Предлагаемая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4233B49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4A394A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8B241D" w14:textId="77777777" w:rsidR="00284E2B" w:rsidRDefault="00F33680">
            <w:pPr>
              <w:rPr>
                <w:rFonts w:ascii="Arial" w:eastAsia="Liberation Serif" w:hAnsi="Arial" w:cs="Arial"/>
                <w:sz w:val="20"/>
                <w:szCs w:val="20"/>
              </w:rPr>
            </w:pPr>
            <w:bookmarkStart w:id="84" w:name="_Hlk232880199"/>
            <w:r>
              <w:rPr>
                <w:rFonts w:ascii="Arial" w:hAnsi="Arial" w:cs="Arial"/>
                <w:sz w:val="20"/>
                <w:szCs w:val="20"/>
              </w:rPr>
              <w:t>Рисунок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16,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который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меется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7.4.13, </w:t>
            </w:r>
            <w:r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имеет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полного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оформления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нет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…до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…включ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.).</w:t>
            </w:r>
          </w:p>
          <w:p w14:paraId="4EF524A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рисунка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16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графе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информацией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Св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11 » 12 » </w:t>
            </w:r>
            <w:r>
              <w:rPr>
                <w:rFonts w:ascii="Arial" w:hAnsi="Arial" w:cs="Arial"/>
                <w:sz w:val="20"/>
                <w:szCs w:val="20"/>
              </w:rPr>
              <w:t>написать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Св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11 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12 </w:t>
            </w:r>
            <w:r>
              <w:rPr>
                <w:rFonts w:ascii="Arial" w:hAnsi="Arial" w:cs="Arial"/>
                <w:sz w:val="20"/>
                <w:szCs w:val="20"/>
              </w:rPr>
              <w:t>включ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Тогда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будет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соответствовать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 7.4.12-7.4.13.</w:t>
            </w:r>
            <w:bookmarkEnd w:id="84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1CB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3378B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пример корректный.</w:t>
            </w:r>
          </w:p>
          <w:p w14:paraId="34EDA0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Показано как заменить слово «От» на слово «Св.», при этом не повторяя остальные слова записи.</w:t>
            </w:r>
          </w:p>
          <w:p w14:paraId="1B28CF2D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278064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F5E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3C4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7.4.1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C48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C96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F153C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ссылки одинаково</w:t>
            </w:r>
          </w:p>
          <w:p w14:paraId="5027084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4764F1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9C5B68B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(рисунок 9) </w:t>
            </w:r>
          </w:p>
          <w:p w14:paraId="40F8D66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(рисунок 10)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FF9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30DE7B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Повторны ссылки на рисунки, приведенные выше по тексту, указывают со словом «см.»</w:t>
            </w:r>
          </w:p>
        </w:tc>
      </w:tr>
      <w:tr w:rsidR="00284E2B" w14:paraId="403FBE7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765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4E1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715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ООО «ТМХ Инжиниринг» (Группа "ТМХ", исх. № </w:t>
            </w:r>
            <w:r>
              <w:rPr>
                <w:rFonts w:ascii="Arial" w:hAnsi="Arial" w:cs="Arial"/>
                <w:sz w:val="20"/>
                <w:szCs w:val="20"/>
              </w:rPr>
              <w:t>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FE2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721F6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7.4.16 Таблицу с небольшим количеством граф допускается делить на части и помещать одну часть рядом с другой на одной странице, при этом повторяют головку таблицы (рисунок 19). Рекомендуется разделять части т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аблицы двойной тонкой или полужирной линией.</w:t>
            </w:r>
          </w:p>
          <w:p w14:paraId="142C326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9552E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19B6E4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lastRenderedPageBreak/>
              <w:t>7.4.16 Таблицу с небольшим количеством граф допускается делить на части и помещать одну часть рядом с другой на одной странице, при этом повторяют головку таблицы (рисунок 19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ru-RU"/>
              </w:rPr>
              <w:t xml:space="preserve">).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ru-RU"/>
              </w:rPr>
              <w:t>Разделяют  части таблицы двойной тонкой линией. Допускается разделять и полужирной линией.</w:t>
            </w:r>
          </w:p>
          <w:p w14:paraId="02E31A9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D7F3F6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5AF857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раздел 4.1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288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239B5D7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21D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E35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7.4.16, рисунок 19, 2-я колонка, 2-я графа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36D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</w:t>
            </w: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36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60740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Цифру 0,043 заменить на большую</w:t>
            </w:r>
          </w:p>
          <w:p w14:paraId="1F3E1F6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D46E8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44E0C7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Нарушается физический смысл таблицы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C7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7156C7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7A9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B1B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7.4.1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C8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C5F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5B4821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целью </w:t>
            </w:r>
            <w:r>
              <w:rPr>
                <w:rFonts w:ascii="Arial" w:hAnsi="Arial" w:cs="Arial"/>
                <w:sz w:val="20"/>
                <w:szCs w:val="20"/>
              </w:rPr>
              <w:t>единообразия оформить ссылку одинаково</w:t>
            </w:r>
          </w:p>
          <w:p w14:paraId="58EF2D2E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A5177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A826E06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(рисунки 5, 9, 11)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B9B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7B7892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Повторны ссылки на рисунки, приведенные выше по тексту, указывают со словом «см.»</w:t>
            </w:r>
          </w:p>
        </w:tc>
      </w:tr>
      <w:tr w:rsidR="00284E2B" w14:paraId="73BB45E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0BA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24D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7.4.18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F2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A64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A9C00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Числовые значения в одной графе рекомендуется приводить с одинаковым количеством десятичных знаков для всех значений величин.</w:t>
            </w:r>
          </w:p>
          <w:p w14:paraId="6F3971B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CD304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FC2251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Рассмотреть возможность введения уточнения о распространении данного т</w:t>
            </w:r>
            <w:r>
              <w:rPr>
                <w:rFonts w:ascii="Arial" w:hAnsi="Arial" w:cs="Arial"/>
                <w:sz w:val="20"/>
                <w:szCs w:val="20"/>
              </w:rPr>
              <w:t>ребования на таблицу исполнений ГОСТ Р 2.113 (масса). Либо ввести в пункт 7.1 пояснение о распространении требований на таблицы описанные в других стандартах…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51D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AF0D2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Кажется это надо делать в 2.316, а не здесь</w:t>
            </w:r>
          </w:p>
        </w:tc>
      </w:tr>
      <w:tr w:rsidR="00284E2B" w14:paraId="742A49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EAE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BCA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7.4.19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9F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3C0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08D67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85" w:name="_Hlk232880560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 на рисунке среднее. Поставьте длинное тогда</w:t>
            </w:r>
            <w:bookmarkEnd w:id="85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ACE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00C551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Исправлено на символ «тире» (2013) по ГОСТ Р 2.304, который есть на клавиатуре</w:t>
            </w:r>
          </w:p>
        </w:tc>
      </w:tr>
      <w:tr w:rsidR="00284E2B" w14:paraId="75AD6C3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BE7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825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7.4.1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16A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</w:t>
            </w:r>
            <w:r>
              <w:rPr>
                <w:rFonts w:ascii="Arial" w:hAnsi="Arial" w:cs="Arial"/>
                <w:sz w:val="20"/>
                <w:szCs w:val="20"/>
              </w:rPr>
              <w:t>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95A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4036D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328427BA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2F4D3B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56A5EA8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(рисунок 16)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2A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678DC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Повторны ссылки на рисунки, приведенные выше по тексту, указывают со словом «см.»</w:t>
            </w:r>
          </w:p>
        </w:tc>
      </w:tr>
      <w:tr w:rsidR="00284E2B" w14:paraId="302F2FE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1DF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ADF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7.4.20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FF5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ACE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38258D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Почему не записали "При делении таблицы на части". Делиться-то она может и на одной странице.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2. Как определить необходимый случай.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3. Как отображение граф (строк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 способствует вместо полной головки (боковика) удобочитаемости или удобопользованию?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DC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89D28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 только цифр на последующих страницах исключен</w:t>
            </w:r>
          </w:p>
        </w:tc>
      </w:tr>
      <w:tr w:rsidR="00284E2B" w14:paraId="4C9AB6C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42D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A86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7.4.20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068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439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669AEB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  при </w:t>
            </w:r>
            <w:r>
              <w:rPr>
                <w:rFonts w:ascii="Arial" w:hAnsi="Arial" w:cs="Arial"/>
                <w:bCs/>
                <w:sz w:val="20"/>
                <w:szCs w:val="20"/>
              </w:rPr>
              <w:t>необходимости приведения ссылок на графы (строки) в документе;</w:t>
            </w:r>
          </w:p>
          <w:p w14:paraId="5F6007B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1570B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91156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Противоречит п.7.3.5 при  ссылке на строки таблицы.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24D9" w14:textId="77777777" w:rsidR="00904E3E" w:rsidRDefault="00904E3E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7EE3DB3" w14:textId="2FE14559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понятно, как противоречит.</w:t>
            </w:r>
          </w:p>
          <w:p w14:paraId="69C1D8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7.3.5 сказано, что можно приводить номера строк</w:t>
            </w:r>
          </w:p>
        </w:tc>
      </w:tr>
      <w:tr w:rsidR="00284E2B" w14:paraId="6106B97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F72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DE4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7.4.20, третье </w:t>
            </w:r>
            <w:r>
              <w:rPr>
                <w:rFonts w:ascii="Arial" w:hAnsi="Arial" w:cs="Arial"/>
                <w:sz w:val="20"/>
                <w:szCs w:val="20"/>
              </w:rPr>
              <w:t>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F3D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084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2E5EF8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новой редакции:</w:t>
            </w:r>
          </w:p>
          <w:p w14:paraId="0CFDF53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«- в случаях, установленных в стандарте организации.».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E28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сведению. </w:t>
            </w:r>
          </w:p>
        </w:tc>
      </w:tr>
      <w:tr w:rsidR="00284E2B" w14:paraId="65FA0E0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368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700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7.4.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21AE4D2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7.4.22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E3D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машиностроения», исх. № 131/154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D52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E3DA1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4A3167B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463968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(рисунок 9)</w:t>
            </w:r>
          </w:p>
          <w:p w14:paraId="5B93108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(рисунок 10)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40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63C64F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Повторны ссылки на рисунки, приведенные выше по тексту, указывают со словом «см.»</w:t>
            </w:r>
          </w:p>
        </w:tc>
      </w:tr>
      <w:tr w:rsidR="00284E2B" w14:paraId="5AE8830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FD0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325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7.4.2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C35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BFF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8472F8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Если список примечаний и сносок оказался большого объема в таблице и есть необходимось часть перенести на следующую страницу: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- можно ли перенести часть заключительной строки?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нужно перенести всю строку? Нужно ли тогда повторять головку таблицы, которая будет не информативной в данном случае?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- нужно перенести заключительную и предзаключительную строку? А если предзаключительная тоже большого объема?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B6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</w:t>
            </w:r>
            <w:r>
              <w:rPr>
                <w:rFonts w:ascii="Arial" w:hAnsi="Arial" w:cs="Arial"/>
                <w:sz w:val="20"/>
                <w:szCs w:val="20"/>
              </w:rPr>
              <w:t>частично.</w:t>
            </w:r>
          </w:p>
          <w:p w14:paraId="1CBC1E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Добавлено про перенос заключительной строки</w:t>
            </w:r>
          </w:p>
          <w:p w14:paraId="77F7A51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2849F9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1) считаю что можно часть строки перенести.</w:t>
            </w:r>
          </w:p>
          <w:p w14:paraId="64EC68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2) головку повторять надо </w:t>
            </w:r>
            <w:r>
              <w:t>Без слов «окончание таблицы» у нас получится текст в рамке без какого либо указания, что это часть таблицы. Поэтому головку предлаг</w:t>
            </w:r>
            <w:r>
              <w:t>аю повторять.</w:t>
            </w:r>
          </w:p>
          <w:p w14:paraId="5C7DA3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3) не понятно, зачем предзаключительную переносить?</w:t>
            </w:r>
          </w:p>
        </w:tc>
      </w:tr>
      <w:tr w:rsidR="00284E2B" w14:paraId="576E6CE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936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044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7.4.23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F4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5A2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CB703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7.4.23 </w:t>
            </w:r>
            <w:r>
              <w:rPr>
                <w:rFonts w:ascii="Arial" w:hAnsi="Arial" w:cs="Arial"/>
                <w:sz w:val="20"/>
                <w:szCs w:val="20"/>
              </w:rPr>
              <w:t>Если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имеются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сноски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примечания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то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их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приводят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заключительной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строке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начале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сноски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затем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примечания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169BD73A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9C943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8EF4BD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графу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Предлагаемая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редакция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»</w:t>
            </w:r>
          </w:p>
          <w:p w14:paraId="6F3D37C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A91510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DEC9C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Целесообразно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привести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пример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5B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DA6EA1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 приводить сноски и примечания в таблице</w:t>
            </w:r>
            <w:r>
              <w:rPr>
                <w:rFonts w:ascii="Arial" w:hAnsi="Arial" w:cs="Arial"/>
                <w:sz w:val="20"/>
                <w:szCs w:val="20"/>
              </w:rPr>
              <w:t xml:space="preserve"> указано в 6.10 и 6.11</w:t>
            </w:r>
          </w:p>
        </w:tc>
      </w:tr>
      <w:tr w:rsidR="00284E2B" w14:paraId="5581318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0A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0EE9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7.4.23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C0D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7EA784F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2DA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64773AC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Дублирующее положение 5.8 проекта стандарта, исключить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B9A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5857239F" w14:textId="77777777" w:rsidR="00284E2B" w:rsidRDefault="00F33680">
      <w:pPr>
        <w:pStyle w:val="2"/>
        <w:shd w:val="clear" w:color="auto" w:fill="9CC2E5" w:themeFill="accent5" w:themeFillTint="99"/>
      </w:pPr>
      <w:r>
        <w:t>7.5 Оформление таблиц</w:t>
      </w:r>
      <w:r>
        <w:t xml:space="preserve"> (см. 6.5.1)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7E6D036E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21FE817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3BB8E7D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3FA27BB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577020A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03A24B7E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0436CE8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459EF6C0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6AD01D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917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66E7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b/>
                <w:bCs/>
                <w:sz w:val="20"/>
                <w:szCs w:val="20"/>
              </w:rPr>
            </w:pPr>
            <w:r>
              <w:rPr>
                <w:rStyle w:val="Arial"/>
                <w:rFonts w:eastAsia="Courier New"/>
                <w:b w:val="0"/>
                <w:bCs w:val="0"/>
                <w:sz w:val="20"/>
                <w:szCs w:val="20"/>
              </w:rPr>
              <w:t>7.5.1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975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B6C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48008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Чем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регламентированы линии рамки таблицы?</w:t>
            </w:r>
          </w:p>
          <w:p w14:paraId="2648080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46943C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Указать в разделе 2 см. выше</w:t>
            </w:r>
          </w:p>
          <w:p w14:paraId="455AAC9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29D1C7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Style w:val="Arial"/>
                <w:rFonts w:eastAsia="Courier New"/>
                <w:b w:val="0"/>
                <w:bCs w:val="0"/>
                <w:sz w:val="20"/>
                <w:szCs w:val="20"/>
              </w:rPr>
              <w:t>ГОСТ 2.303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C14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4B485E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неправильно 2.303 применять к линиям таблицы и линиям на рисунках.</w:t>
            </w:r>
          </w:p>
          <w:p w14:paraId="2C8288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2.303 определены </w:t>
            </w:r>
            <w:r>
              <w:rPr>
                <w:rFonts w:ascii="Arial" w:hAnsi="Arial" w:cs="Arial"/>
                <w:sz w:val="20"/>
                <w:szCs w:val="20"/>
              </w:rPr>
              <w:t>только требования к линиям на чертежах</w:t>
            </w:r>
          </w:p>
        </w:tc>
      </w:tr>
      <w:tr w:rsidR="00284E2B" w14:paraId="1B5C819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D3F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DD4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7.5.4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E77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C7A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6C4DA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Почему только в основном техническом содержании? А в приложениях?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B0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54C4E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Указанные слова исключены</w:t>
            </w:r>
          </w:p>
        </w:tc>
      </w:tr>
      <w:tr w:rsidR="00284E2B" w14:paraId="62DA42B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C21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E1B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7.5.5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2E6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E20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7324FE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7.5.5 Головка таблицы должна быть выделена (даже при отсутствии внутренних границ и рамки). Допускается выделение головки:</w:t>
            </w:r>
          </w:p>
          <w:p w14:paraId="135EFBF1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- двойной тонкой линией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(рекомендуется);</w:t>
            </w:r>
          </w:p>
          <w:p w14:paraId="3DF413F5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полужирным шрифтом;</w:t>
            </w:r>
          </w:p>
          <w:p w14:paraId="57AE7BD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иным способом, установленным в стандарте организации.</w:t>
            </w:r>
          </w:p>
          <w:p w14:paraId="5BD0C44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0709AC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7.5.5 Головка таблицы должна быть выделена (даже при отсутствии внутренних границ и рамки). Допускается выделение головки:</w:t>
            </w:r>
          </w:p>
          <w:p w14:paraId="700AED90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двойной тонко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й линией;</w:t>
            </w:r>
          </w:p>
          <w:p w14:paraId="6E48A4A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полужирным шрифтом.</w:t>
            </w:r>
          </w:p>
          <w:p w14:paraId="73E241F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A094E5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раздел 4.1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11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D6C67E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 что при наличии вариантов, надо указывать предпочтительный (но не обязательный)</w:t>
            </w:r>
          </w:p>
        </w:tc>
      </w:tr>
      <w:tr w:rsidR="00284E2B" w14:paraId="7E2842F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126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4AB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7.5.8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08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80E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6D241A7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86" w:name="_Hlk232881277"/>
            <w:r>
              <w:rPr>
                <w:rFonts w:ascii="Arial" w:hAnsi="Arial" w:cs="Arial"/>
                <w:sz w:val="20"/>
                <w:szCs w:val="20"/>
              </w:rPr>
              <w:t>Уточнить, можно ли в боковике таблицы и ячейках таблицы текст располагать вертикально (перпендикулярно)</w:t>
            </w:r>
          </w:p>
          <w:bookmarkEnd w:id="86"/>
          <w:p w14:paraId="1D178346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BFD0" w14:textId="77777777" w:rsidR="0059791C" w:rsidRDefault="0059791C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A13DD30" w14:textId="552EE23A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головке указано, что можно.</w:t>
            </w:r>
          </w:p>
          <w:p w14:paraId="57193C3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боковике и ячейках - нет</w:t>
            </w:r>
          </w:p>
        </w:tc>
      </w:tr>
      <w:tr w:rsidR="00284E2B" w14:paraId="000ADB8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5CB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C7E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7.5.9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A03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39E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9A9C16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добавить дополнительный пункт после п.7.5.9 и скорректировать нумерацию следующих пунктов</w:t>
            </w:r>
          </w:p>
          <w:p w14:paraId="106DDF9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226924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CC63DA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87" w:name="_Hlk232881295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«7.5.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10 Содержимое текста в ячейках таблицы следует писать с прописной буквы (рисунки 21, 22).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».</w:t>
            </w:r>
          </w:p>
          <w:bookmarkEnd w:id="87"/>
          <w:p w14:paraId="5C39032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Также необходимо ск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орректировать в п.7.5.12 повторную ссылку на рисунки 21 и 22</w:t>
            </w:r>
          </w:p>
          <w:p w14:paraId="123B631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54198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46348A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Т.к. сведения по тексту ячеек приведены только по размещению, выравниванию, отступам. По написанию - отсутствуют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D9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633E5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6.5.1.12</w:t>
            </w:r>
          </w:p>
        </w:tc>
      </w:tr>
      <w:tr w:rsidR="00284E2B" w14:paraId="12D2B4F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870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127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7CA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r>
              <w:rPr>
                <w:rFonts w:ascii="Arial" w:hAnsi="Arial" w:cs="Arial"/>
                <w:sz w:val="20"/>
                <w:szCs w:val="20"/>
              </w:rPr>
              <w:t>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04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2EBF6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Некорректно сформулировано требование по отступу от границ ячейки. Значение отступа необходимо привести в миллиметрах</w:t>
            </w:r>
          </w:p>
          <w:p w14:paraId="0D70FFD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313FB3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7099C04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отступом не менее 0,5 мм от всех границ ячейки</w:t>
            </w:r>
          </w:p>
          <w:p w14:paraId="5572465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00B2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1D0664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1.5-2001, пп. 4.1.4, 4.14.2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C12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6B7718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248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01E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7.5.10, 7.5.11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54E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04C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EA3531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7.5.10 Рекомендуется содержимое в ячейках таблицы (включая боковик и головку) размещать с отступом минимум 0,05 см от всех границ ячейки.</w:t>
            </w:r>
          </w:p>
          <w:p w14:paraId="280745A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7.5.11 Рекомендуется выравнивание содержимого в ячейке по вертикали – по верхнему краю или по центру.</w:t>
            </w:r>
          </w:p>
          <w:p w14:paraId="3A091CD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A4753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дакция:</w:t>
            </w:r>
          </w:p>
          <w:p w14:paraId="62329F24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7.5.10 Содержимое в ячейках таблицы (включая боковик и головку)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bidi="ru-RU"/>
              </w:rPr>
              <w:t>размещают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 с отступом минимум 0,05 см от всех границ ячейки.</w:t>
            </w:r>
          </w:p>
          <w:p w14:paraId="4B101D3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7.5.11 Выравнивание содержимого в ячейке по вертикали должно быть по верхнему краю или по центру.</w:t>
            </w:r>
          </w:p>
          <w:p w14:paraId="443CB6F8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8441D9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182FE70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раздел 4.1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A6D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9DF9FF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606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C63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3BB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97C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8AF95A4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б) для прочих ячеек:</w:t>
            </w:r>
          </w:p>
          <w:p w14:paraId="430C75D7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1)  преимущественно текстовое содержимое рекомендуется выравнивать по левому краю или по ширине (с отступом перовой строки или без него);</w:t>
            </w:r>
          </w:p>
          <w:p w14:paraId="50119AF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2)  числовые значения рекомендуется  выравнивать по центру или по десятичному разделителю.</w:t>
            </w:r>
          </w:p>
          <w:p w14:paraId="4E72B1BF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19D92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77ADB005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б) для прочих ячеек:</w:t>
            </w:r>
          </w:p>
          <w:p w14:paraId="5D46A8C0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1)   текстовое содержимое выравнивать по левому краю или по ширине (с отступом перовой строки или без него);</w:t>
            </w:r>
          </w:p>
          <w:p w14:paraId="7AC4AE2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2)  числовые значения выравнивать по центру или по десятичному разделителю.</w:t>
            </w:r>
          </w:p>
          <w:p w14:paraId="665B122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ED403F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A8CB2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</w:t>
            </w:r>
            <w:r>
              <w:rPr>
                <w:rFonts w:ascii="Arial" w:hAnsi="Arial" w:cs="Arial"/>
                <w:sz w:val="20"/>
                <w:szCs w:val="20"/>
              </w:rPr>
              <w:t xml:space="preserve"> 1.5 раздел 4.1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BE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3BC86F3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D25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7CD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7.5.12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10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752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6BA0D9" w14:textId="77777777" w:rsidR="00284E2B" w:rsidRDefault="00F33680">
            <w:pPr>
              <w:ind w:firstLine="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7.5.12 </w:t>
            </w:r>
            <w:r>
              <w:rPr>
                <w:rFonts w:ascii="Arial" w:hAnsi="Arial" w:cs="Arial"/>
                <w:sz w:val="20"/>
                <w:szCs w:val="20"/>
              </w:rPr>
              <w:t>Выравнивание</w:t>
            </w:r>
          </w:p>
          <w:p w14:paraId="5F06A7CE" w14:textId="77777777" w:rsidR="00284E2B" w:rsidRDefault="00F33680">
            <w:pPr>
              <w:ind w:firstLine="9"/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…</w:t>
            </w:r>
          </w:p>
          <w:p w14:paraId="1D60772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заключительной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строки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левому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краю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отступом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первой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строки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как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основного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18C813E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EB0144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406CAB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заключительной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строки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таблицы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содержащей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или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приложения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левому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краю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отступом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первой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строки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как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основного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текста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239B05E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3D3BD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2D7C4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дополнение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5D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441CF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уточненной </w:t>
            </w:r>
            <w:r>
              <w:rPr>
                <w:rFonts w:ascii="Arial" w:hAnsi="Arial" w:cs="Arial"/>
                <w:sz w:val="20"/>
                <w:szCs w:val="20"/>
              </w:rPr>
              <w:t>редакции: сноски и примечания</w:t>
            </w:r>
          </w:p>
        </w:tc>
      </w:tr>
      <w:tr w:rsidR="00284E2B" w14:paraId="6FBAC64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959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221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7.5.12, перечисления 1), б)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A55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45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3561D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1)  преимущественно текстовое содержимое рекомендуется выравнивать по левому краю или по ширине (с отступом </w:t>
            </w:r>
            <w:r>
              <w:rPr>
                <w:rFonts w:ascii="Arial" w:hAnsi="Arial" w:cs="Arial"/>
                <w:sz w:val="20"/>
                <w:szCs w:val="20"/>
              </w:rPr>
              <w:t>перовой строки или без него)</w:t>
            </w:r>
          </w:p>
          <w:p w14:paraId="47F74CF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51BA7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B6AADD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1)  преимущественно текстовое содержимое рекомендуется выравнивать по левому краю или по ширине (с отступом </w:t>
            </w:r>
            <w:r>
              <w:rPr>
                <w:rFonts w:ascii="Arial" w:hAnsi="Arial" w:cs="Arial"/>
                <w:b/>
                <w:sz w:val="20"/>
                <w:szCs w:val="20"/>
              </w:rPr>
              <w:t>первой</w:t>
            </w:r>
            <w:r>
              <w:rPr>
                <w:rFonts w:ascii="Arial" w:hAnsi="Arial" w:cs="Arial"/>
                <w:sz w:val="20"/>
                <w:szCs w:val="20"/>
              </w:rPr>
              <w:t xml:space="preserve"> строки или без него)</w:t>
            </w:r>
          </w:p>
          <w:p w14:paraId="269BBF7D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E29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B5F4A9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2C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8A4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7.5.12, перечисление б) 1)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996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>
              <w:rPr>
                <w:rFonts w:ascii="Arial" w:hAnsi="Arial" w:cs="Arial"/>
                <w:sz w:val="20"/>
                <w:szCs w:val="20"/>
              </w:rPr>
              <w:t>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02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FDC3C0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</w:t>
            </w:r>
          </w:p>
          <w:tbl>
            <w:tblPr>
              <w:tblW w:w="60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52"/>
              <w:gridCol w:w="990"/>
              <w:gridCol w:w="1131"/>
              <w:gridCol w:w="1273"/>
              <w:gridCol w:w="40"/>
            </w:tblGrid>
            <w:tr w:rsidR="00284E2B" w14:paraId="285AF971" w14:textId="77777777">
              <w:trPr>
                <w:trHeight w:val="313"/>
                <w:jc w:val="center"/>
              </w:trPr>
              <w:tc>
                <w:tcPr>
                  <w:tcW w:w="6086" w:type="dxa"/>
                  <w:gridSpan w:val="5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14B6416" w14:textId="77777777" w:rsidR="00284E2B" w:rsidRDefault="00F33680">
                  <w:pPr>
                    <w:spacing w:before="20" w:after="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«...(с отступом перовой строки...)»</w:t>
                  </w:r>
                </w:p>
                <w:p w14:paraId="144B5079" w14:textId="77777777" w:rsidR="00284E2B" w:rsidRDefault="00F33680">
                  <w:pPr>
                    <w:spacing w:before="20" w:after="20"/>
                    <w:ind w:left="180" w:right="96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40"/>
                      <w:sz w:val="20"/>
                      <w:szCs w:val="20"/>
                    </w:rPr>
                    <w:t>Таблица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</w:p>
              </w:tc>
            </w:tr>
            <w:tr w:rsidR="00284E2B" w14:paraId="7CD714D4" w14:textId="77777777">
              <w:trPr>
                <w:trHeight w:val="313"/>
                <w:jc w:val="center"/>
              </w:trPr>
              <w:tc>
                <w:tcPr>
                  <w:tcW w:w="6086" w:type="dxa"/>
                  <w:gridSpan w:val="5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5202277" w14:textId="77777777" w:rsidR="00284E2B" w:rsidRDefault="00F33680">
                  <w:pPr>
                    <w:spacing w:before="20" w:after="20"/>
                    <w:ind w:right="238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 метрах</w:t>
                  </w:r>
                </w:p>
              </w:tc>
            </w:tr>
            <w:tr w:rsidR="00284E2B" w14:paraId="1D1C88A9" w14:textId="77777777">
              <w:trPr>
                <w:trHeight w:val="313"/>
                <w:jc w:val="center"/>
              </w:trPr>
              <w:tc>
                <w:tcPr>
                  <w:tcW w:w="265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24714E8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  <w:shd w:val="clear" w:color="auto" w:fill="FFFFFF"/>
                    </w:rPr>
                    <w:t>Наименование показателя</w:t>
                  </w:r>
                </w:p>
              </w:tc>
              <w:tc>
                <w:tcPr>
                  <w:tcW w:w="343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BF9E6EA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Значение для экскаватора типа</w:t>
                  </w:r>
                </w:p>
              </w:tc>
            </w:tr>
            <w:tr w:rsidR="00284E2B" w14:paraId="4E5BC22D" w14:textId="77777777">
              <w:trPr>
                <w:trHeight w:val="317"/>
                <w:jc w:val="center"/>
              </w:trPr>
              <w:tc>
                <w:tcPr>
                  <w:tcW w:w="265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AB37337" w14:textId="77777777" w:rsidR="00284E2B" w:rsidRDefault="00284E2B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157EB30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ЭКЛ 1,2</w:t>
                  </w:r>
                </w:p>
              </w:tc>
              <w:tc>
                <w:tcPr>
                  <w:tcW w:w="11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4E63AA0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ЭКО 1,7</w:t>
                  </w:r>
                </w:p>
              </w:tc>
              <w:tc>
                <w:tcPr>
                  <w:tcW w:w="12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F63C9B8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ЭКО 1,2</w:t>
                  </w:r>
                </w:p>
              </w:tc>
              <w:tc>
                <w:tcPr>
                  <w:tcW w:w="40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223E62A9" w14:textId="77777777" w:rsidR="00284E2B" w:rsidRDefault="00284E2B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84E2B" w14:paraId="462DFE5D" w14:textId="77777777">
              <w:trPr>
                <w:trHeight w:val="294"/>
                <w:jc w:val="center"/>
              </w:trPr>
              <w:tc>
                <w:tcPr>
                  <w:tcW w:w="2652" w:type="dxa"/>
                  <w:tcBorders>
                    <w:top w:val="doub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351333" w14:textId="77777777" w:rsidR="00284E2B" w:rsidRDefault="00F33680">
                  <w:pPr>
                    <w:spacing w:before="20" w:after="20"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Глубин копания, не менее</w:t>
                  </w:r>
                </w:p>
              </w:tc>
              <w:tc>
                <w:tcPr>
                  <w:tcW w:w="990" w:type="dxa"/>
                  <w:tcBorders>
                    <w:top w:val="doub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C2E5B66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1,29</w:t>
                  </w:r>
                </w:p>
              </w:tc>
              <w:tc>
                <w:tcPr>
                  <w:tcW w:w="1131" w:type="dxa"/>
                  <w:tcBorders>
                    <w:top w:val="doub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9754A04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1,70</w:t>
                  </w:r>
                </w:p>
              </w:tc>
              <w:tc>
                <w:tcPr>
                  <w:tcW w:w="1273" w:type="dxa"/>
                  <w:tcBorders>
                    <w:top w:val="doub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3A58639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1,2*</w:t>
                  </w:r>
                </w:p>
              </w:tc>
              <w:tc>
                <w:tcPr>
                  <w:tcW w:w="40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201AFB78" w14:textId="77777777" w:rsidR="00284E2B" w:rsidRDefault="00284E2B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84E2B" w14:paraId="284F2456" w14:textId="77777777">
              <w:trPr>
                <w:trHeight w:val="511"/>
                <w:jc w:val="center"/>
              </w:trPr>
              <w:tc>
                <w:tcPr>
                  <w:tcW w:w="2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D841278" w14:textId="77777777" w:rsidR="00284E2B" w:rsidRDefault="00F33680">
                  <w:pPr>
                    <w:spacing w:before="20" w:after="20"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Номинальная ширина копания</w:t>
                  </w:r>
                </w:p>
              </w:tc>
              <w:tc>
                <w:tcPr>
                  <w:tcW w:w="9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EC579E1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1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E1A957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—</w:t>
                  </w:r>
                </w:p>
              </w:tc>
              <w:tc>
                <w:tcPr>
                  <w:tcW w:w="12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2A7182" w14:textId="77777777" w:rsidR="00284E2B" w:rsidRDefault="00F33680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0,4; 0,6; 0,8</w:t>
                  </w:r>
                </w:p>
              </w:tc>
              <w:tc>
                <w:tcPr>
                  <w:tcW w:w="40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6B51484A" w14:textId="77777777" w:rsidR="00284E2B" w:rsidRDefault="00284E2B">
                  <w:pPr>
                    <w:spacing w:before="20" w:after="20"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84E2B" w14:paraId="5345A293" w14:textId="77777777">
              <w:trPr>
                <w:trHeight w:val="313"/>
                <w:jc w:val="center"/>
              </w:trPr>
              <w:tc>
                <w:tcPr>
                  <w:tcW w:w="6086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F31CEFB" w14:textId="77777777" w:rsidR="00284E2B" w:rsidRDefault="00F33680">
                  <w:pPr>
                    <w:spacing w:before="20" w:after="20" w:line="276" w:lineRule="auto"/>
                    <w:ind w:firstLine="45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* При наименьшем коэффициенте заполнения.</w:t>
                  </w:r>
                </w:p>
                <w:p w14:paraId="34DE67EC" w14:textId="77777777" w:rsidR="00284E2B" w:rsidRDefault="00F33680">
                  <w:pPr>
                    <w:spacing w:before="20" w:after="20" w:line="276" w:lineRule="auto"/>
                    <w:ind w:firstLine="455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** Для экскаваторов на тракторе Т-30</w:t>
                  </w:r>
                </w:p>
              </w:tc>
            </w:tr>
          </w:tbl>
          <w:p w14:paraId="317AB31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34B9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0B54079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Должно быть</w:t>
            </w:r>
          </w:p>
          <w:p w14:paraId="04772DB7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«...(с отступом первой строки...)»</w:t>
            </w:r>
          </w:p>
          <w:p w14:paraId="6B216B1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Заключительная строка таблицы это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сноски или примечания? А если примечание или сноска из двух строк, то вторая строка этого примечания или сноски с отступом или без?</w:t>
            </w:r>
          </w:p>
          <w:p w14:paraId="7C16589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51E0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01FEA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Требует приведения примера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48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272B5A5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1A5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430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7.5.12, перечисление в)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A7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«КБП», исх. </w:t>
            </w:r>
            <w:r>
              <w:rPr>
                <w:rFonts w:ascii="Arial" w:hAnsi="Arial" w:cs="Arial"/>
                <w:sz w:val="20"/>
                <w:szCs w:val="20"/>
              </w:rPr>
              <w:t>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23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71F3D1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начале пункта дана ссылка на рисунки 21, 22, а в перечисление в) требование к выравниванию текста для заключительной строки таблицы – по левому краю с отступом. По всей видимости это требование относит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ся к оформлению сноски или примечания в заключительной строке таблицы (как показано на рисунках 5 и 21), так как на рисунке 22 в заключительной строке таблицы отступа текста нет.</w:t>
            </w:r>
          </w:p>
          <w:p w14:paraId="3478605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13FB0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E91780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Уточнить к какому случаю относится оформление текста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отступом первой строки в заключительной строке таблицы</w:t>
            </w:r>
          </w:p>
          <w:p w14:paraId="0DB6B1D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D20E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9804CB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целях логичного и однозначного отображения информации в тексте стандарта</w:t>
            </w:r>
          </w:p>
          <w:p w14:paraId="4A0B7ED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E1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F5057F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13D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27D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7.5.12, рисунок 21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768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38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84C267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графе «Наименование показателя»:</w:t>
            </w:r>
          </w:p>
          <w:p w14:paraId="0C22E368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в первой строке заменить слова: «Глубин копания» на «Глубина копания»;</w:t>
            </w:r>
          </w:p>
          <w:p w14:paraId="317AB5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 во второй строке заменить слова: «Номинальная ширина копания» на «Ширина копания», т. к. под определением слова «номинальн</w:t>
            </w:r>
            <w:r>
              <w:rPr>
                <w:rFonts w:ascii="Arial" w:hAnsi="Arial" w:cs="Arial"/>
                <w:sz w:val="20"/>
                <w:szCs w:val="20"/>
              </w:rPr>
              <w:t>ый» подразумевается «условный (формальный)».</w:t>
            </w:r>
          </w:p>
          <w:p w14:paraId="4B8508C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AF02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A0E2EE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  <w:p w14:paraId="6D294F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Приведение к единообразию.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BB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DFC418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17F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57A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7.5.12 рисунок 22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CEF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05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11E5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Разрушающее </w:t>
            </w:r>
            <w:r>
              <w:rPr>
                <w:rFonts w:ascii="Arial" w:hAnsi="Arial" w:cs="Arial"/>
                <w:sz w:val="20"/>
                <w:szCs w:val="20"/>
              </w:rPr>
              <w:t>напряжение при растяжении, МПа (кгс/мм)</w:t>
            </w:r>
          </w:p>
          <w:p w14:paraId="56A7B22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6AF7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96BE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Разрушающее напряжение при растяжении, МПа (кгс/мм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61E7E1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D91B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5FE9006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8.417-2024</w:t>
            </w:r>
          </w:p>
          <w:p w14:paraId="31E805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Таблица Г.1 (давление)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74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</w:tbl>
    <w:p w14:paraId="316B5680" w14:textId="77777777" w:rsidR="00284E2B" w:rsidRDefault="00F33680">
      <w:pPr>
        <w:pStyle w:val="2"/>
        <w:shd w:val="clear" w:color="auto" w:fill="9CC2E5" w:themeFill="accent5" w:themeFillTint="99"/>
      </w:pPr>
      <w:r>
        <w:t>7.6 Перенос таблиц на другую страницу</w:t>
      </w:r>
      <w:r>
        <w:t xml:space="preserve"> (см. 6.5.1)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A7DB283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DE240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6BD6D31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2B6D92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259F83B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738C8055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702424F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35AA8A05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44E1F36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3D7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752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7.6.1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ED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57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4CADD7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слово: «количеством» на </w:t>
            </w:r>
            <w:r>
              <w:rPr>
                <w:rFonts w:ascii="Arial" w:hAnsi="Arial" w:cs="Arial"/>
                <w:sz w:val="20"/>
                <w:szCs w:val="20"/>
              </w:rPr>
              <w:t>«количестве».</w:t>
            </w:r>
          </w:p>
          <w:p w14:paraId="77B611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Также при переносе таблицы на следующую страницу расстояние от последней строки «начальной» части таблицы (включая головку) до нижней границы текстового поля (нижнего поля листа) должно быть не менее 10 мм.</w:t>
            </w:r>
          </w:p>
          <w:p w14:paraId="1EC2D57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8356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0A793E7" w14:textId="77777777" w:rsidR="00284E2B" w:rsidRDefault="00F3368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действующей редакции ГОСТ Р 2.105 отсутствует четкий норматив, регламентирующий предельное расстояние от последней строки «начальной» части таблицы до нижнего поля листа при ее переносе на следующую страницу. На практике это приводит к </w:t>
            </w:r>
            <w:r>
              <w:rPr>
                <w:rFonts w:ascii="Arial" w:hAnsi="Arial" w:cs="Arial"/>
                <w:sz w:val="20"/>
                <w:szCs w:val="20"/>
              </w:rPr>
              <w:t>неоднозначной трактовке требований и разнобою в оформлении документации.</w:t>
            </w:r>
          </w:p>
          <w:p w14:paraId="47E1F3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Введение норматива 10 мм унифицирует требования и обеспечит равномерное заполнение листа.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26B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BBD03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Предложение не очень понятно.</w:t>
            </w:r>
          </w:p>
          <w:p w14:paraId="6D31FCF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Почему предлагается такое требование только</w:t>
            </w:r>
            <w:r>
              <w:rPr>
                <w:rFonts w:ascii="Arial" w:hAnsi="Arial" w:cs="Arial"/>
                <w:sz w:val="20"/>
                <w:szCs w:val="20"/>
              </w:rPr>
              <w:t xml:space="preserve"> для начальной части таблицы? Для последующих частей оно тоже могло бы быть актуально, когда есть перенос дальше. Если мы правильно поняли идею.</w:t>
            </w:r>
          </w:p>
          <w:p w14:paraId="31C1BC30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05D43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Учитывая, что у последней строки при переносе таблицы нет границы, не понятно, как контролировать наличие 10 м</w:t>
            </w:r>
            <w:r>
              <w:rPr>
                <w:rFonts w:ascii="Arial" w:hAnsi="Arial" w:cs="Arial"/>
                <w:sz w:val="20"/>
                <w:szCs w:val="20"/>
              </w:rPr>
              <w:t>м.</w:t>
            </w:r>
          </w:p>
        </w:tc>
      </w:tr>
      <w:tr w:rsidR="00284E2B" w14:paraId="3C96EB1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D02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D13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7.6.1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FB0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6D4554F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94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7EDE1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формулировку в части, касающейся: "При большом количестве строк или граф …". Изложить в редакции</w:t>
            </w:r>
          </w:p>
          <w:p w14:paraId="191A128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1845DBE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 переносить часть таблицы на следующую страницу как по вертикали при большом количестве строк, так и по горизонтали при большом количестве граф</w:t>
            </w:r>
          </w:p>
          <w:p w14:paraId="4B10EC8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D9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076FE8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C19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C21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2A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CB5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01D70F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«При переносе таблицы» ---&gt; «При переносе части таблицы»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44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9EA1EF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974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399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061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7F5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60D2D1" w14:textId="77777777" w:rsidR="00284E2B" w:rsidRDefault="00F33680">
            <w:pPr>
              <w:tabs>
                <w:tab w:val="left" w:pos="412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Не способствует удобочитаемости. Тут, как минимум, нужно какое-то условие. Например, если головка  таблицы занимает значительную часть страницы. А, как максимум, не допускать при переносе делать только номера.</w:t>
            </w:r>
          </w:p>
          <w:p w14:paraId="72848E3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24FC7B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AD901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Мо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жно представить если: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не будет слов "Продолжение таблицы №";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головка таблицы будет заменена на цифры;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таблицы в документе идут одна за другой и каждая по 20-30 страниц;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на последующих страницах делают только номера;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     - в та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блицах есть куча сносок, и нужно будет как-то находить конец таблицы.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Будет соответствовать всем требованиям, а значит теоретически удобно, а по факту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CA8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552C920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возможность только цифры писать вместо головки исключена.</w:t>
            </w:r>
          </w:p>
        </w:tc>
      </w:tr>
      <w:tr w:rsidR="00284E2B" w14:paraId="5EA2AB1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91B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FFB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D3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</w:t>
            </w:r>
            <w:r>
              <w:rPr>
                <w:rFonts w:ascii="Arial" w:hAnsi="Arial" w:cs="Arial"/>
                <w:sz w:val="20"/>
                <w:szCs w:val="20"/>
              </w:rPr>
              <w:t>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C69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766428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29126E63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219AD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B3EF46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 7.4.20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6D9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  <w:tr w:rsidR="00284E2B" w14:paraId="2EC3326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99E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FE4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7.6.2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530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91E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04230F68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При переносе таблицы на последующих страницах повторяют головку (при переносе по вертикали) или боковик (при переносе по горизонтали). </w:t>
            </w:r>
          </w:p>
          <w:p w14:paraId="5012BD0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Допускается на последующих страницах вместо полной головки (боковика) приводить только порядковые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номера граф (строк). При этом в первой части таблицы графы (строки) должны быть пронумерованы арабскими цифрами (см. 7.4.20).</w:t>
            </w:r>
          </w:p>
          <w:p w14:paraId="79E9C05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85399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CFF9AF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При переносе таблицы на последующих страницах повторяют головку (при переносе по вертикали) или боковик (п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ри переносе по горизонтали), при этом слова «продолжение таблицы» не вводится. </w:t>
            </w:r>
          </w:p>
          <w:p w14:paraId="24E9D82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88" w:name="_Hlk232882407"/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Допускается в ранее разработанных документах, на последующих страницах вместо полной головки (боковика) приводить только порядковые номера граф (строк). При этом в первой части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 таблицы графы (строки) должны быть пронумерованы арабскими цифрами (см. 7.4.20).</w:t>
            </w:r>
          </w:p>
          <w:bookmarkEnd w:id="88"/>
          <w:p w14:paraId="3A15BD3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089C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85C693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Оформление ТКД на ПК позволяет создавать таблицу автоматизированным способом, а также облегчает внесение изменений заменой листов, т.к. по</w:t>
            </w:r>
            <w:r>
              <w:rPr>
                <w:rFonts w:ascii="Arial" w:hAnsi="Arial" w:cs="Arial"/>
                <w:sz w:val="20"/>
                <w:szCs w:val="20"/>
              </w:rPr>
              <w:t>зволяет корректировать таблицу, а не лист таблицы.</w:t>
            </w:r>
          </w:p>
          <w:p w14:paraId="4C3CB74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Очень сложно пользоваться таблицей без головки на последующих листах, однако важно сохранить старый вариант для ранее разработанных документов, когда еще документы печатали на пишущих машинках (сокращение </w:t>
            </w:r>
            <w:r>
              <w:rPr>
                <w:rFonts w:ascii="Arial" w:hAnsi="Arial" w:cs="Arial"/>
                <w:sz w:val="20"/>
                <w:szCs w:val="20"/>
              </w:rPr>
              <w:t>трудоемкости), сейчас перенос таблицы (с головкой) на следующий лист происходит автоматически.</w:t>
            </w:r>
          </w:p>
          <w:p w14:paraId="5050BC6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3E9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4435C6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489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C02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7.6.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058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43A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3998C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Почему сейчас это допущение, а не хотя бы рекомендация? Это слова «Продолжение …» (и «Окончание …») способствуют удобочитаемости. Есть редакторы, где это не возможно реализовать?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600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DBF02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да есть, это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word</w:t>
            </w:r>
          </w:p>
          <w:p w14:paraId="43BD885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923EAC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 по многочисленным просьба</w:t>
            </w:r>
            <w:r>
              <w:rPr>
                <w:rFonts w:ascii="Arial" w:hAnsi="Arial" w:cs="Arial"/>
                <w:sz w:val="20"/>
                <w:szCs w:val="20"/>
              </w:rPr>
              <w:t>м, в том числе в этой сводке</w:t>
            </w:r>
          </w:p>
          <w:p w14:paraId="51F30C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замечание ниже.</w:t>
            </w:r>
          </w:p>
        </w:tc>
      </w:tr>
      <w:tr w:rsidR="00284E2B" w14:paraId="12EB4A9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9F4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82E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7.6.3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1FF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931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D38D2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Предлагается исключить предложение «Над продолжениями таблицы, расположенными на последующих </w:t>
            </w:r>
            <w:r>
              <w:rPr>
                <w:rFonts w:ascii="Arial" w:hAnsi="Arial" w:cs="Arial"/>
                <w:sz w:val="20"/>
                <w:szCs w:val="20"/>
              </w:rPr>
              <w:t>страницах, допускается приводить курсивом слова «Продолжение …» (и «Окончание …») с указанием обозначения таблицы (рисунок 23)» и рисунок 23</w:t>
            </w:r>
          </w:p>
          <w:p w14:paraId="4BDBD24F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200E2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7CC6FE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переносе части таблицы на другие страницы заголовок таблицы помещают только над первой </w:t>
            </w:r>
            <w:r>
              <w:rPr>
                <w:rFonts w:ascii="Arial" w:hAnsi="Arial" w:cs="Arial"/>
                <w:sz w:val="20"/>
                <w:szCs w:val="20"/>
              </w:rPr>
              <w:t>частью таблицы</w:t>
            </w:r>
          </w:p>
          <w:p w14:paraId="68EE849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161056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19CA0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Многолетний опыт использования современных текстовых редактор показывает, что включение надписей «Продолжение …» (и «Окончание …») с указанием обозначения таблицы значительно увеличивает </w:t>
            </w:r>
            <w:r>
              <w:rPr>
                <w:rFonts w:ascii="Arial" w:hAnsi="Arial" w:cs="Arial"/>
                <w:sz w:val="20"/>
                <w:szCs w:val="20"/>
              </w:rPr>
              <w:t>трудоемкость и усложняет корректировку содержимого таблиц. При редактировании таблиц постоянно возникают сложности с ее разбивкой по страницам.</w:t>
            </w:r>
          </w:p>
          <w:p w14:paraId="5268B84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Современные текстовые редакторы позволяют повторять головку таблицы без участия человека, что существенно сокращ</w:t>
            </w:r>
            <w:r>
              <w:rPr>
                <w:rFonts w:ascii="Arial" w:hAnsi="Arial" w:cs="Arial"/>
                <w:sz w:val="20"/>
                <w:szCs w:val="20"/>
              </w:rPr>
              <w:t>ает время на создание и последующее редактирование таблиц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48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C24C7F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F43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DE9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7.6.3, рисунок 23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23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607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042B98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Предлагается дополнить пример по переносу части таблицы на другие страницы третьей частью таблицы с приведением фразы "Окончание таблицы _". В имеющемся примере предполагается, что должна быть приведена фраза "Окончание таблицы _". Либо ввести сноску поясн</w:t>
            </w:r>
            <w:r>
              <w:rPr>
                <w:rFonts w:ascii="Arial" w:hAnsi="Arial" w:cs="Arial"/>
                <w:sz w:val="20"/>
                <w:szCs w:val="20"/>
              </w:rPr>
              <w:t>яющую порядок приведения слова "Окончание …" в п.7.6.3.</w:t>
            </w:r>
          </w:p>
          <w:p w14:paraId="4AD3944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 а б л и ц а _</w:t>
            </w:r>
          </w:p>
          <w:p w14:paraId="31EB6E5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Номинальный диаметр резьбы</w:t>
            </w:r>
          </w:p>
          <w:p w14:paraId="2FF4A23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болта, винта, шпильки</w:t>
            </w:r>
          </w:p>
          <w:p w14:paraId="57003B6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</w:t>
            </w:r>
          </w:p>
          <w:p w14:paraId="3EF397F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</w:t>
            </w:r>
          </w:p>
          <w:p w14:paraId="2219A56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Продолжение таблицы _</w:t>
            </w:r>
          </w:p>
          <w:p w14:paraId="4CEAABD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Номинальный диаметр резьбы</w:t>
            </w:r>
          </w:p>
          <w:p w14:paraId="61CE5D7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болта, винта, шпильки</w:t>
            </w:r>
          </w:p>
          <w:p w14:paraId="44E5B28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</w:t>
            </w:r>
          </w:p>
          <w:p w14:paraId="3AFF5D6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</w:t>
            </w:r>
          </w:p>
          <w:p w14:paraId="71B0241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Окончание таблицы _</w:t>
            </w:r>
          </w:p>
          <w:p w14:paraId="0D6686F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Номинальный диаметр резьбы</w:t>
            </w:r>
          </w:p>
          <w:p w14:paraId="3154732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болта, винта, шпильки</w:t>
            </w:r>
          </w:p>
          <w:p w14:paraId="0FD21BE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</w:t>
            </w:r>
          </w:p>
          <w:p w14:paraId="0A84142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42,0</w:t>
            </w:r>
          </w:p>
          <w:p w14:paraId="0805E35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EFBC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C232FA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ГОСТ Р 1.2-2020, пятое перечисление п.4.3.2</w:t>
            </w:r>
          </w:p>
          <w:p w14:paraId="4CE8972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797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76F192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с учетом других предложений и действующих правил</w:t>
            </w:r>
          </w:p>
        </w:tc>
      </w:tr>
      <w:tr w:rsidR="00284E2B" w14:paraId="79C435C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C7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A81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7.6.3, рисунок 23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A12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EF0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675FD8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Второй абзац изложить в редакции: «Над продолжениями и окончанием таблицы, расположенными на последующих станицах, приводят слова «Продолжение таблицы», «Окончание таблицы».».</w:t>
            </w:r>
          </w:p>
          <w:p w14:paraId="6FD4B0D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Над втор</w:t>
            </w:r>
            <w:r>
              <w:rPr>
                <w:rFonts w:ascii="Arial" w:hAnsi="Arial" w:cs="Arial"/>
                <w:sz w:val="20"/>
                <w:szCs w:val="20"/>
              </w:rPr>
              <w:t>ой частью таблицы указать наименование преобладающей физической величины параметров «В миллиметрах».</w:t>
            </w:r>
          </w:p>
          <w:p w14:paraId="4D90297A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94085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0117F80" w14:textId="77777777" w:rsidR="00284E2B" w:rsidRDefault="00F33680">
            <w:pPr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Предлагаем не использовать курсив для заголовка продолжений и окончаний таблиц.</w:t>
            </w:r>
          </w:p>
          <w:p w14:paraId="3A550F51" w14:textId="77777777" w:rsidR="00284E2B" w:rsidRDefault="00284E2B">
            <w:pPr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C396AA5" w14:textId="77777777" w:rsidR="00284E2B" w:rsidRDefault="00F33680">
            <w:pPr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В соответствии с п. 7.4.5 </w:t>
            </w:r>
            <w:r>
              <w:rPr>
                <w:rFonts w:ascii="Arial" w:hAnsi="Arial" w:cs="Arial"/>
                <w:sz w:val="20"/>
                <w:szCs w:val="20"/>
              </w:rPr>
              <w:t>проекта стандарта.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29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0F609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с учетом других предложений и действующих правил</w:t>
            </w:r>
          </w:p>
        </w:tc>
      </w:tr>
      <w:tr w:rsidR="00284E2B" w14:paraId="572AC9B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883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1CC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7.6.3, рисунок 23, продолжение таблицы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580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FF2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1F088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Нижней строки горизонтальной линии не должно быть, т.к это продолжение таблицы, а не окончание</w:t>
            </w:r>
          </w:p>
          <w:p w14:paraId="61974988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3ECD77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0131A7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Удалить на рисунке нижнюю закрывающую линию</w:t>
            </w:r>
          </w:p>
          <w:p w14:paraId="67EB3B7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65453B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C1B678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Устранение несоответствия с п.7.6.4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38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A00AE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Редактора </w:t>
            </w:r>
            <w:r>
              <w:rPr>
                <w:rFonts w:ascii="Arial" w:hAnsi="Arial" w:cs="Arial"/>
                <w:sz w:val="20"/>
                <w:szCs w:val="20"/>
              </w:rPr>
              <w:t>РСТ при редактировании стандартов просят вернуть линию.</w:t>
            </w:r>
          </w:p>
        </w:tc>
      </w:tr>
      <w:tr w:rsidR="00284E2B" w14:paraId="6BD53BA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A196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36D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7.6.3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B99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51D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Замечание, предложение:</w:t>
            </w:r>
          </w:p>
          <w:p w14:paraId="13C2536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 рисунке 23 в первой части таблицы есть надпись «В миллиметрах», а в продолжении ее нет. Повторить эту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надпись до конца всей таблицы</w:t>
            </w:r>
          </w:p>
          <w:p w14:paraId="2105A0A2" w14:textId="77777777" w:rsidR="00284E2B" w:rsidRDefault="00284E2B">
            <w:pPr>
              <w:tabs>
                <w:tab w:val="left" w:pos="4120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2C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4D779E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DB2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0EE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7.6.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D81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9CD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4367E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Следует написать «часть таблицы», а не «таблица»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Предлагаемая редакция: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7.6.4 Если часть таблицы переносится на следующую страницу по вертикали, то нижнюю горизонтальную границу в неоконченной части таблицы рекомендуется не проводить.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Если часть таблицы переносится по горизонтали, то правую вертикальную границу в нео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конченной части таблицы рекомендуется не проводить.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194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99188E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8D3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C82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7.6.4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45D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93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0E76DDB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89" w:name="_Hlk232882589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первый абзац - привести ссылку на рисунок 23.</w:t>
            </w:r>
          </w:p>
          <w:p w14:paraId="396E471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Во втором абзаце – привести ссылку на иллюстрирующий рисунок – с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одновременным дополнением стандарта соответствующим рисунком</w:t>
            </w:r>
          </w:p>
          <w:bookmarkEnd w:id="89"/>
          <w:p w14:paraId="56AA4A1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730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735970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794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981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7.6.4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9BC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95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4A029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2F5D0B9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92AE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94C578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использование современных текстовых редакторов перенос содержимого таблицы осуществляется программой в автоматическом режиме (без участия человека) это существенно снижает трудозатраты на разработку и последующую корректировку таблиц.</w:t>
            </w:r>
          </w:p>
          <w:p w14:paraId="60C632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Рекомендация «не </w:t>
            </w:r>
            <w:r>
              <w:rPr>
                <w:rFonts w:ascii="Arial" w:hAnsi="Arial" w:cs="Arial"/>
                <w:sz w:val="20"/>
                <w:szCs w:val="20"/>
              </w:rPr>
              <w:t>проводить границу» увеличивает трудоемкость разработки (корректировки таблиц), так как необходимо вручную отслеживать нижнюю (правую) границу таблицы и после каждой корректировки соответственно ее (границу) вручную ставить заново на каждой странице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1C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84E2B" w14:paraId="0551DBC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E65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784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7.6.5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AE6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D1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A48A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Частично переносить содержимое ячейки на следующую страницу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 допускается</w:t>
            </w:r>
          </w:p>
          <w:p w14:paraId="1154053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5887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24CDA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Частично переносить содержимое ячейки на следующую </w:t>
            </w:r>
            <w:r>
              <w:rPr>
                <w:rFonts w:ascii="Arial" w:hAnsi="Arial" w:cs="Arial"/>
                <w:sz w:val="20"/>
                <w:szCs w:val="20"/>
              </w:rPr>
              <w:t>страницу не рекомендуется</w:t>
            </w:r>
          </w:p>
          <w:p w14:paraId="395C400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3103F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705D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большом содержании ячейки текст может начинаться с середины страницы и переносить ее на другую страницу не целесообразно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B22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CCBF54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47A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898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8CB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</w:t>
            </w:r>
            <w:r>
              <w:rPr>
                <w:rFonts w:ascii="Arial" w:hAnsi="Arial" w:cs="Arial"/>
                <w:sz w:val="20"/>
                <w:szCs w:val="20"/>
              </w:rPr>
              <w:t>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CA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124D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4F3FC60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C9DE86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0EA28D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таблиц, содержащих текстовое описание, выполнить это требование практически невозможно.</w:t>
            </w:r>
          </w:p>
          <w:p w14:paraId="222D7D0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 как в одной строке(ах) может быть мало текста, а в другой наобор</w:t>
            </w:r>
            <w:r>
              <w:rPr>
                <w:rFonts w:ascii="Arial" w:hAnsi="Arial" w:cs="Arial"/>
                <w:sz w:val="20"/>
                <w:szCs w:val="20"/>
              </w:rPr>
              <w:t>от много.</w:t>
            </w:r>
          </w:p>
          <w:p w14:paraId="46221C8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Соблюдение этого требования приводит к тому, что на листах остается пустое место, в связи с чем увеличивается расход бумаги.</w:t>
            </w:r>
          </w:p>
          <w:p w14:paraId="25AC6C1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А также увеличивается трудоемкость по созданию (корректированию) таблиц, так как это необходимо делать исключительно вруч</w:t>
            </w:r>
            <w:r>
              <w:rPr>
                <w:rFonts w:ascii="Arial" w:hAnsi="Arial" w:cs="Arial"/>
                <w:sz w:val="20"/>
                <w:szCs w:val="20"/>
              </w:rPr>
              <w:t>ную и после каждой корректировки перепроверять. В то время когда современные текстовые редакторы позволяют в автоматическом режиме переносить текст в ячейке таблицы на следующую страницу, что существенно сокращает трудоемкость по созданию таблиц и исключае</w:t>
            </w:r>
            <w:r>
              <w:rPr>
                <w:rFonts w:ascii="Arial" w:hAnsi="Arial" w:cs="Arial"/>
                <w:sz w:val="20"/>
                <w:szCs w:val="20"/>
              </w:rPr>
              <w:t>т необходимость проверки форматирования таблицы после каждой корректировки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5F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частично. </w:t>
            </w:r>
          </w:p>
          <w:p w14:paraId="493A9ED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Изменено на рекомендацию. Так как все же сложно читать таблицу, в которой продолжение содержимого ячейки приводится на следующей странице. Это следует </w:t>
            </w:r>
            <w:r>
              <w:rPr>
                <w:rFonts w:ascii="Arial" w:hAnsi="Arial" w:cs="Arial"/>
                <w:sz w:val="20"/>
                <w:szCs w:val="20"/>
              </w:rPr>
              <w:t>избегать по возможности.</w:t>
            </w:r>
          </w:p>
          <w:p w14:paraId="68EC50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текстовом редакторе можно в настройках запретить перенос строк.</w:t>
            </w:r>
          </w:p>
        </w:tc>
      </w:tr>
    </w:tbl>
    <w:p w14:paraId="478CBFF0" w14:textId="77777777" w:rsidR="00284E2B" w:rsidRDefault="00F33680">
      <w:pPr>
        <w:pStyle w:val="1"/>
        <w:shd w:val="clear" w:color="auto" w:fill="A8D08D" w:themeFill="accent6" w:themeFillTint="99"/>
      </w:pPr>
      <w:r>
        <w:lastRenderedPageBreak/>
        <w:t>8 Иллюстрации (см.  новый подраздел 6.6)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4847F4FB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DAC47A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5545E05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74BBF0B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690ECCD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77D6043C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86D7CB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4B564954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98F6D4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16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4ED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8D5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06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039FB9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Заменить название раздела «Иллюстрации» на «Графический материал».</w:t>
            </w:r>
          </w:p>
          <w:p w14:paraId="47132D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 Привести в соответствие нумерацию рисунков (отсутствует рисунок 25) и соответственно </w:t>
            </w:r>
            <w:r>
              <w:rPr>
                <w:rFonts w:ascii="Arial" w:hAnsi="Arial" w:cs="Arial"/>
                <w:sz w:val="20"/>
                <w:szCs w:val="20"/>
              </w:rPr>
              <w:t>привести в соответствие ссылки на рисунки по тексту.</w:t>
            </w:r>
          </w:p>
          <w:p w14:paraId="45C0024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2235D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1CD2BBB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 соответствии с п. 4.6 ГОСТ 1.5-2001.</w:t>
            </w:r>
          </w:p>
          <w:p w14:paraId="47139134" w14:textId="77777777" w:rsidR="00284E2B" w:rsidRDefault="00F33680">
            <w:pPr>
              <w:widowControl w:val="0"/>
              <w:ind w:firstLine="2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редакции ГОСТ Р 2.105-2019 (2024).</w:t>
            </w:r>
          </w:p>
          <w:p w14:paraId="54B663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05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520775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действующих ГОСТ Р 2.601 и ГОСТ РВ 0002-601 </w:t>
            </w:r>
            <w:r>
              <w:rPr>
                <w:rFonts w:ascii="Arial" w:hAnsi="Arial" w:cs="Arial"/>
                <w:sz w:val="20"/>
                <w:szCs w:val="20"/>
              </w:rPr>
              <w:t>используется понятие «иллюстрация». Считаем, что это более краткий и точный термин для обозначения данного понятия. Замена термина в ГОСТ Р 2.105 позволит гармонизировать и распространить  его положения на  ГОСТ Р 2.601  и ГОСТ РВ 0002-601</w:t>
            </w:r>
          </w:p>
        </w:tc>
      </w:tr>
      <w:tr w:rsidR="00284E2B" w14:paraId="1C85B06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C50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C35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793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r>
              <w:rPr>
                <w:rFonts w:ascii="Arial" w:hAnsi="Arial" w:cs="Arial"/>
                <w:sz w:val="20"/>
                <w:szCs w:val="20"/>
              </w:rPr>
              <w:t>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EF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34380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указание записи с соответствующим примером, как указывать в тексте документа и в приложениях информацию об одном рисунке. Это требование есть в действующей редакции ГОСТ Р 2.105‒2019, п</w:t>
            </w:r>
            <w:r>
              <w:rPr>
                <w:rFonts w:ascii="Arial" w:hAnsi="Arial" w:cs="Arial"/>
                <w:sz w:val="20"/>
                <w:szCs w:val="20"/>
              </w:rPr>
              <w:t>.6.9.3</w:t>
            </w:r>
          </w:p>
          <w:p w14:paraId="7955941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4D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4FCDC67F" w14:textId="77777777" w:rsidR="00284E2B" w:rsidRDefault="00F33680">
      <w:pPr>
        <w:pStyle w:val="2"/>
        <w:shd w:val="clear" w:color="auto" w:fill="9CC2E5" w:themeFill="accent5" w:themeFillTint="99"/>
      </w:pPr>
      <w:r>
        <w:t>8.1 Общие сведения (см. 6.6.1)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17065F36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2444D6D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7FF3EF9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4C3B781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207B6E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3A3FF59E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42BE8CB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2329D613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4E724E3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58F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8DA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8FD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EF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1AC8B4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«Иллюстрации в текстовом документе используют для передачи информации (требований, примеров и т. п.) в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графическом виде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trike/>
                <w:sz w:val="20"/>
                <w:szCs w:val="20"/>
                <w:lang w:eastAsia="ru-RU"/>
              </w:rPr>
              <w:t>(рисунок 24)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для дополнительного пояснения информации, изложенной в текстовом или табличном виде.»</w:t>
            </w:r>
          </w:p>
          <w:p w14:paraId="20CCC6A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EDFE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75BEF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«Иллюстрации в текстовом документе используют … в графическом виде и для дополнительного пояснения информации ...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Общий вид структуры иллюстрации (на примере иллюстрации вида рисунок) приведен на рисунке 24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2CF54A4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2F67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й редакции:</w:t>
            </w:r>
          </w:p>
          <w:p w14:paraId="0A96EE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 пункта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040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9BF455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883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DB8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8.1.1</w:t>
            </w:r>
          </w:p>
          <w:p w14:paraId="3580CEA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 24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3D1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02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4C2B6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опечатку в обозначении иллюстрации</w:t>
            </w:r>
          </w:p>
          <w:p w14:paraId="7CE3086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CC56F6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5031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уникальный идент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фикатор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E08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7D58D4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AC1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C80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8.1.1, рисунок 24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120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6E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20EEF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«Рисунок» перед уникальным идентификатором привести без применения увеличенного межзнакового интервала.</w:t>
            </w:r>
          </w:p>
          <w:p w14:paraId="51FAECD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5BC2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53CBC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</w:t>
            </w:r>
            <w:r>
              <w:rPr>
                <w:rFonts w:ascii="Arial" w:hAnsi="Arial" w:cs="Arial"/>
                <w:sz w:val="20"/>
                <w:szCs w:val="20"/>
              </w:rPr>
              <w:t>замечания к п. 8.2.3.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D2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B70033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94A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EB0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C73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№Исх-11156-40.02 от 15.04.2026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EC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15D0F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пункте 8.1.2 неверно приведены сокращения для иллюстраций следующих видов:</w:t>
            </w:r>
          </w:p>
          <w:p w14:paraId="55FD910F" w14:textId="77777777" w:rsidR="00284E2B" w:rsidRDefault="00F3368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- схема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(схем.)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7BB2BF64" w14:textId="77777777" w:rsidR="00284E2B" w:rsidRDefault="00F3368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- диаграмма, график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(диагр.)</w:t>
            </w:r>
            <w:r>
              <w:rPr>
                <w:rFonts w:ascii="Arial" w:hAnsi="Arial" w:cs="Arial"/>
                <w:i/>
                <w:sz w:val="20"/>
                <w:szCs w:val="20"/>
              </w:rPr>
              <w:t>;</w:t>
            </w:r>
          </w:p>
          <w:p w14:paraId="13656275" w14:textId="77777777" w:rsidR="00284E2B" w:rsidRDefault="00F3368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-  3D-модель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(мод.)</w:t>
            </w:r>
          </w:p>
          <w:p w14:paraId="337ED12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32BD82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8.1.2 В текстовом документе применяют иллюстрации следующих видов:</w:t>
            </w:r>
          </w:p>
          <w:p w14:paraId="640F64F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- рисунок (рис.);</w:t>
            </w:r>
          </w:p>
          <w:p w14:paraId="3DA0748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чертеж (черт.) – двумерное изображение объекта в масштабе, выполненное в соответствии с правилами выполнения КД вида </w:t>
            </w:r>
            <w:r>
              <w:rPr>
                <w:rFonts w:ascii="Arial" w:hAnsi="Arial" w:cs="Arial"/>
                <w:i/>
                <w:sz w:val="20"/>
                <w:szCs w:val="20"/>
              </w:rPr>
              <w:t>«чертеж»;</w:t>
            </w:r>
          </w:p>
          <w:p w14:paraId="4FA3260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схема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– изображение объекта, процесса, выполненное в соответствии с правилами выполнения КД вида «схема»;</w:t>
            </w:r>
          </w:p>
          <w:p w14:paraId="40F5A85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- диаграмма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(диагр.), </w:t>
            </w:r>
            <w:r>
              <w:rPr>
                <w:rFonts w:ascii="Arial" w:hAnsi="Arial" w:cs="Arial"/>
                <w:i/>
                <w:sz w:val="20"/>
                <w:szCs w:val="20"/>
              </w:rPr>
              <w:t>график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(граф.);</w:t>
            </w:r>
          </w:p>
          <w:p w14:paraId="2B48D3E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- 3D-модель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(модель)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– трехмерное изображение объекта, выполненное в соответствии с правилами выполнения КД вида «электронная геометрическая модель» и поддерживающая принятые способы взаимодействия с моделью (изменение масштаба, поворот, сохраненный вид и т. п.);</w:t>
            </w:r>
          </w:p>
          <w:p w14:paraId="23F4F4E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- фотографии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(фот.).</w:t>
            </w:r>
          </w:p>
          <w:p w14:paraId="0764AC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C2FB9C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7.0.12-2011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0F6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0735D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Сокращения исключены по замечаниям.</w:t>
            </w:r>
          </w:p>
          <w:p w14:paraId="64D0058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Кроме сокращения «рис.», которое можно использовать в ссылке (см. 6.8.6)</w:t>
            </w:r>
          </w:p>
        </w:tc>
      </w:tr>
      <w:tr w:rsidR="00284E2B" w14:paraId="12C7D24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937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724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8.1.2</w:t>
            </w:r>
          </w:p>
          <w:p w14:paraId="1395DCEC" w14:textId="77777777" w:rsidR="00284E2B" w:rsidRDefault="00284E2B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F60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машиностроения», исх. № 131/154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DE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F684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«Примечание» перенести к тексту примечания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09E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  <w:tr w:rsidR="00284E2B" w14:paraId="6666E18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512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163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EA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95D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76B3A10" w14:textId="77777777" w:rsidR="00284E2B" w:rsidRDefault="00F33680">
            <w:pPr>
              <w:pStyle w:val="a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Исключить иллюстрации следующих видов: чертеж, схема, </w:t>
            </w:r>
            <w:r>
              <w:rPr>
                <w:rFonts w:ascii="Arial" w:hAnsi="Arial" w:cs="Arial"/>
              </w:rPr>
              <w:t>диаграмма, график, 3</w:t>
            </w:r>
            <w:r>
              <w:rPr>
                <w:rFonts w:ascii="Arial" w:hAnsi="Arial" w:cs="Arial"/>
                <w:lang w:val="en-US"/>
              </w:rPr>
              <w:t>D</w:t>
            </w:r>
            <w:r>
              <w:rPr>
                <w:rFonts w:ascii="Arial" w:hAnsi="Arial" w:cs="Arial"/>
              </w:rPr>
              <w:t>-модель фотография).</w:t>
            </w:r>
          </w:p>
          <w:p w14:paraId="779F53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примере схемы и чертежа: нет понимания какая может быть схема приведена в текстовом документе, если схема как вид и тип самостоятельного КД выпускается отдельным документам. В таких случаях разработчики будут от</w:t>
            </w:r>
            <w:r>
              <w:rPr>
                <w:rFonts w:ascii="Arial" w:hAnsi="Arial" w:cs="Arial"/>
                <w:sz w:val="20"/>
                <w:szCs w:val="20"/>
              </w:rPr>
              <w:t>казываться выпускать схемы на аппаратуру и включать их в ТУ ссылаясь на данный стандарт и оформлять их с учетом требований ЕСКД на схемы, так же и с чертежами – чертежи выпускают отдельными документами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42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12F7C9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907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2DA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8.1.2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16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63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0F925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схем., диагр., мод., фот. по ГОСТ Р 2.316 нет таких сокращений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11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08BE07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2244BCB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7A2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6828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8.1.2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9F7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AF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1B82A3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здесь и далее по тексту сокращение слов в скобках</w:t>
            </w:r>
          </w:p>
          <w:p w14:paraId="7DD1D3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5995C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8B0E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Сокращения отсутствует в перечне, допускаемых к применению по ГОСТ Р 2.316-2023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BF9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D85D4E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34F71FC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9CE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2D01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515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«ПО «УОМЗ», исх. № 237/73 от </w:t>
            </w:r>
            <w:r>
              <w:rPr>
                <w:rFonts w:ascii="Arial" w:hAnsi="Arial" w:cs="Arial"/>
                <w:sz w:val="20"/>
                <w:szCs w:val="20"/>
              </w:rPr>
              <w:t>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1F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3CF8C2E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рисунок (рис.);</w:t>
            </w:r>
          </w:p>
          <w:p w14:paraId="5C41B45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чертеж (черт.)…;</w:t>
            </w:r>
          </w:p>
          <w:p w14:paraId="5FAFB868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схема (схем.)…;</w:t>
            </w:r>
          </w:p>
          <w:p w14:paraId="734248F7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диаграмма, график (диагр.);</w:t>
            </w:r>
          </w:p>
          <w:p w14:paraId="50F62E1B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- 3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-модель (мод.)…;</w:t>
            </w:r>
          </w:p>
          <w:p w14:paraId="0F539D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 фотографии (фот.).</w:t>
            </w:r>
          </w:p>
          <w:p w14:paraId="15D77D5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6F0E5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293BB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Уточнить необходимость приведения в скобках сокращения видов иллюстраций. Уточнить целесообразность сокращения слова «схема» как «схем.»?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B98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014471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6B6A741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15E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DA29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8.1.2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420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70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10E8F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Зачем приводить сокращение слов для рисунков, чертежей, схем и пр. графических документов (иллюстраций)? Иначе любой разработчик документа будет указывать ссылки на эти графические документы (иллюстрации), как "рисунок", так и "рис.", как "чертеж", так и "</w:t>
            </w:r>
            <w:r>
              <w:rPr>
                <w:rFonts w:ascii="Arial" w:hAnsi="Arial" w:cs="Arial"/>
                <w:sz w:val="20"/>
                <w:szCs w:val="20"/>
              </w:rPr>
              <w:t>черт." и т.д. Никакого единообразия в документе не будет с такой логикой. Предлагаем исключить сокращения слов при указании графического материала (иллюстрации)</w:t>
            </w:r>
          </w:p>
          <w:p w14:paraId="1EC641E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B2D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F0B312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143CB89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BA8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7F9E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8.1.2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C1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8F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2E1D4DA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сокращения иллюстраций. Сокращения "рис.", "черт." приведены в ГОСТ Р 2.316, остальные перечисленные сокращения отсутствуют в ДС. Работающие по ГОСТ Р 2.105 могут использовать данные сокращения, т.к. они приведены в пункте стандарта</w:t>
            </w:r>
          </w:p>
          <w:p w14:paraId="3538F62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30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71C50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5344905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8EE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605C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8.1.3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74E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8B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F0A87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исключить</w:t>
            </w:r>
          </w:p>
          <w:p w14:paraId="717BFCF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A4E6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D2D801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Чертежи и схемы могут выполняться в качестве иллюстраций в приложениях, или как отдельные самостоятельные документы</w:t>
            </w:r>
          </w:p>
          <w:p w14:paraId="75970C0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578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278FD0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07EADBF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A5F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A87A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8.1.3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245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02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278A89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исключить</w:t>
            </w:r>
          </w:p>
          <w:p w14:paraId="49E8A69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D4B9A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86EB6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Чертежи и схемы могут выполняться в качестве иллюстраций в приложениях, или как отдельные самостоятельные документы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EA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9EF99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6A538E4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F59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622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1F8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6D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D925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528187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44BD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(с учетом требований п. 8.1.6)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46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  <w:tr w:rsidR="00284E2B" w14:paraId="7D03F08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69C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AAC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3F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76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77FE4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Рисунки, </w:t>
            </w:r>
            <w:r>
              <w:rPr>
                <w:rFonts w:ascii="Arial" w:hAnsi="Arial" w:cs="Arial"/>
                <w:sz w:val="20"/>
                <w:szCs w:val="20"/>
              </w:rPr>
              <w:t>диаграммы, графики и фотографии могут быть выполнены как монохромные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1)</w:t>
            </w:r>
            <w:r>
              <w:rPr>
                <w:rFonts w:ascii="Arial" w:hAnsi="Arial" w:cs="Arial"/>
                <w:sz w:val="20"/>
                <w:szCs w:val="20"/>
              </w:rPr>
              <w:t xml:space="preserve"> или цветные изображения (с учетом требований 8.1.6), если это разрешено в стандарте организации и по правилам, установленным в стандарте организации</w:t>
            </w:r>
          </w:p>
          <w:p w14:paraId="7F63A86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3FC4B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69955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Рисунки, диа</w:t>
            </w:r>
            <w:r>
              <w:rPr>
                <w:rFonts w:ascii="Arial" w:hAnsi="Arial" w:cs="Arial"/>
                <w:sz w:val="20"/>
                <w:szCs w:val="20"/>
              </w:rPr>
              <w:t>граммы, графики и фотографии могут быть выполнены как монохромные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1)</w:t>
            </w:r>
            <w:r>
              <w:rPr>
                <w:rFonts w:ascii="Arial" w:hAnsi="Arial" w:cs="Arial"/>
                <w:sz w:val="20"/>
                <w:szCs w:val="20"/>
              </w:rPr>
              <w:t xml:space="preserve"> или цветные изображения (с учетом требований 8.1.6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2792F8A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5B0F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C6A5A8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Распространить данный текст без отнесения на стандарт организации, так как в РЭ на пассажирские ваго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ны применяются рисунки, как монохромные, так и цветные в зависимости от преподнесения информации с учетом соблюдения требований пункта 8.1.6 проекта ГОСТ Р 2.105-20ХХ</w:t>
            </w:r>
          </w:p>
          <w:p w14:paraId="7720AA4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B5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636922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654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520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8.1.7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917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00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3C2894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Сноску отделить от текста короткой сплошной тонкой горизонтальной линией с левой стороны страницы и записать с абзацного отступа.</w:t>
            </w:r>
          </w:p>
          <w:p w14:paraId="7BD4A5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7CF74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4.10.1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7F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B2EC2A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4CA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EA9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8.1.8, 8.3.1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FA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ГК </w:t>
            </w:r>
            <w:r>
              <w:rPr>
                <w:rFonts w:ascii="Arial" w:hAnsi="Arial" w:cs="Arial"/>
                <w:sz w:val="20"/>
                <w:szCs w:val="20"/>
              </w:rPr>
              <w:t>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EA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7917401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 рисунки должны быть пронумерованы,</w:t>
            </w:r>
          </w:p>
          <w:p w14:paraId="321C1BE3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чтобы включать в «Перечень рисунков».</w:t>
            </w:r>
          </w:p>
          <w:p w14:paraId="7B669EE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иллюстрация не будет иметь номера, на неё невозможно будет дать вторую и последующие ссылки</w:t>
            </w:r>
          </w:p>
          <w:p w14:paraId="2AEB73D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C7CA4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7CA726EE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«Ненумерованную иллюстрацию помещают только в таблице (все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иллюстрации в таблицах не нумеруют)»</w:t>
            </w:r>
          </w:p>
          <w:p w14:paraId="338D7A50" w14:textId="77777777" w:rsidR="00284E2B" w:rsidRDefault="00284E2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559A20A9" w14:textId="77777777" w:rsidR="00284E2B" w:rsidRDefault="00F33680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либо </w:t>
            </w:r>
          </w:p>
          <w:p w14:paraId="14E3C5D2" w14:textId="77777777" w:rsidR="00284E2B" w:rsidRDefault="00284E2B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0128B54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перевести требование о ненумерованной иллюстрации в «допущение», указав, что это допускается в случае, если иллюстрация в документе одна</w:t>
            </w:r>
          </w:p>
          <w:p w14:paraId="11BF09D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19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0C53C95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61E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921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8.1.8, 1-е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8A1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943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C9CA5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«содержащим» заменить словом «содержащем»</w:t>
            </w:r>
          </w:p>
          <w:p w14:paraId="69651717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633CE3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C7B977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3E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E93958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FB8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745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8.1.8, последний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AD0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EE2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D74D5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удалить выражение в скобках</w:t>
            </w:r>
          </w:p>
          <w:p w14:paraId="67BF4C1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D6D26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C521D7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«Ненумерованную иллюстрацию помещают… или в таблице.»</w:t>
            </w:r>
          </w:p>
          <w:p w14:paraId="354167F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3DA99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Избыточная информация (см.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8.1.10)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2D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DC9DB4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E82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16E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8.1.9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C4B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F6B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81D08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622AC94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E778B3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24BD8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 8.1.2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E51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  <w:tr w:rsidR="00284E2B" w14:paraId="6CA82F9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167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29A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A62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A2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2AAE2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0367E70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17081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29DCFDE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Все иллюстрации одного вида в документе (части, книге) должны иметь уникальное в пределах всего документа обозначение. Обозначение иллюстрации включает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слово, соответствующее виду иллюстрации по 8.1.2, и уникальный идентификатор иллюстрации. Если иллюстрация одна, то ее обозначают </w:t>
            </w:r>
          </w:p>
          <w:p w14:paraId="3B3C410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"Рисунок 1".</w:t>
            </w:r>
          </w:p>
          <w:p w14:paraId="1196968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 (далее по тексту)</w:t>
            </w:r>
          </w:p>
          <w:p w14:paraId="5919D11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 w:bidi="ru-RU"/>
              </w:rPr>
              <w:t>Добавить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:</w:t>
            </w:r>
          </w:p>
          <w:p w14:paraId="4E768E6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Допускается все иллюстрации в документе вне зависимости от вида,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8.1.2, обозначать словом «Рисунок» с присвоением уникального идентификатора начиная с 1.</w:t>
            </w:r>
          </w:p>
          <w:p w14:paraId="35430B9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81FB24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086B7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  <w:p w14:paraId="150FD49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Требование об обязательности присваивать номер даже одной иллюстрации обусловлено тем, что при возни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кновении потребности в добавлении в КТД еще одной иллюстрации надо будет не только пронумеровать имеющуюся без номера, но и откорректировать текст со ссылкой, что увеличивает трудоемкость внесения изменений из-за возможного отсутствия места для внесения по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извещению и потребует перевыпуск листов (документа).</w:t>
            </w:r>
          </w:p>
          <w:p w14:paraId="1B5B008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Допущение объединить виды иллюстраций, при введении его в стандарт организации (при необходимости) позволит упростить процесс разработки сложных КТД больших объемов.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9E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Принято. </w:t>
            </w:r>
          </w:p>
          <w:p w14:paraId="76D1E0C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редакции, с у</w:t>
            </w:r>
            <w:r>
              <w:rPr>
                <w:rFonts w:ascii="Arial" w:hAnsi="Arial" w:cs="Arial"/>
                <w:sz w:val="20"/>
                <w:szCs w:val="20"/>
              </w:rPr>
              <w:t>четом других замечаний</w:t>
            </w:r>
          </w:p>
        </w:tc>
      </w:tr>
      <w:tr w:rsidR="00284E2B" w14:paraId="7F43B5F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A2A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D96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E36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678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980EC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новой редакции</w:t>
            </w:r>
          </w:p>
          <w:p w14:paraId="777B7C2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569CD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90" w:name="_Hlk232957329"/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0CABDB1" w14:textId="77777777" w:rsidR="00284E2B" w:rsidRDefault="00F33680">
            <w:pPr>
              <w:spacing w:after="4"/>
              <w:ind w:right="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Любые иллюстрации (чертеж, схема, диаграмма, график, рисунок и т.д.) в текстовом документе </w:t>
            </w:r>
            <w:r>
              <w:rPr>
                <w:rFonts w:ascii="Arial" w:hAnsi="Arial" w:cs="Arial"/>
                <w:sz w:val="20"/>
                <w:szCs w:val="20"/>
              </w:rPr>
              <w:t>обозначают словом "Рисунок".</w:t>
            </w:r>
          </w:p>
          <w:p w14:paraId="6CDBF8E1" w14:textId="77777777" w:rsidR="00284E2B" w:rsidRDefault="00F33680">
            <w:pPr>
              <w:spacing w:after="4"/>
              <w:ind w:right="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Иллюстрация, за исключением иллюстрации приложений, нумеруют арабскими цифрами, как правило, сквозной нумерацией, приводя этот номер после слова "Рисунок". Если рисунок один, то его обозначают "Рисунок 1".</w:t>
            </w:r>
          </w:p>
          <w:p w14:paraId="4DE7B7D0" w14:textId="77777777" w:rsidR="00284E2B" w:rsidRDefault="00F33680">
            <w:pPr>
              <w:spacing w:after="4"/>
              <w:ind w:right="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 нумерацию графического материала в пределах раздела. В этом случае номер рисунка состоит из номера раздела и порядкового номера рисунка, который разделяют точкой.</w:t>
            </w:r>
          </w:p>
          <w:p w14:paraId="4D838BF1" w14:textId="77777777" w:rsidR="00284E2B" w:rsidRDefault="00F33680">
            <w:pPr>
              <w:spacing w:after="4"/>
              <w:ind w:right="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– Рисунок 1.1, Рисунок 1.2 и т.д.</w:t>
            </w:r>
          </w:p>
          <w:p w14:paraId="4A9C6D2C" w14:textId="77777777" w:rsidR="00284E2B" w:rsidRDefault="00F33680">
            <w:pPr>
              <w:spacing w:after="4"/>
              <w:ind w:right="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Иллюстрации каждого приложения нумеруют </w:t>
            </w:r>
            <w:r>
              <w:rPr>
                <w:rFonts w:ascii="Arial" w:hAnsi="Arial" w:cs="Arial"/>
                <w:sz w:val="20"/>
                <w:szCs w:val="20"/>
              </w:rPr>
              <w:t>арабскими цифрами отдельной нумерацией, добавляя перед каждым номером обозначение данного приложения и разделяя их точкой.</w:t>
            </w:r>
          </w:p>
          <w:p w14:paraId="6E151B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– Рисунок А.2</w:t>
            </w:r>
          </w:p>
          <w:bookmarkEnd w:id="90"/>
          <w:p w14:paraId="3ADC74D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7B22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CF177B2" w14:textId="77777777" w:rsidR="00284E2B" w:rsidRDefault="00F33680">
            <w:pPr>
              <w:ind w:right="14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Для упорядочения навигации по документу и исключения сложности работы с доку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ментов, всем иллюстрациям (чертежам, схемам, графикам, рисункам и т.д.) необходимо присваивать одно общее наименование "Рисунок".</w:t>
            </w:r>
          </w:p>
          <w:p w14:paraId="4689ADD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Ссылки на чертежи, графики, схемы могут вводить в заблуждение, т. к. такие ссылки могут ассоциироваться с другими КД (по ГОСТ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Р 2.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102), к которым предъявляются конкретные требования по оформлению в других ГОСТ ЕСКД.</w:t>
            </w:r>
          </w:p>
          <w:p w14:paraId="2AE0256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58C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80B890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C57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1BC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8.1.9, перечисления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C90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EC6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46357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7C7DF99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7DCC3C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B4FDD3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-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порядковый номер (арабскими цифрами) иллюстрации данного вида в пределах основного текста);</w:t>
            </w:r>
          </w:p>
          <w:p w14:paraId="01E5A59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lastRenderedPageBreak/>
              <w:t>- обозначение структурного элемента (основного текста, приложения), в котором размещена иллюстрация и порядковый номер иллюстрации данного вида в пределах данного с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труктурного элемента, разделенные точкой.</w:t>
            </w:r>
          </w:p>
          <w:p w14:paraId="620DCD2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683EE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745B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Исключение дублирования информации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F1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6FABAC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4CEC6A8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2C2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BBD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8.1.10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1C7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2C3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14274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56348F5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96BB25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A5236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Иллюстрациям в таблицах 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небольшим рисункам, размещенным непосредственно в тексте и на которые в дальнейшем нет ссылок,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 не присваивают обозначение и не учитывают в общем количестве иллюстраций документа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14:paraId="214CB71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187A2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дакции:</w:t>
            </w:r>
          </w:p>
          <w:p w14:paraId="21139FC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A58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6D0C1F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Иллюстрации в таблице не нумеруют.</w:t>
            </w:r>
          </w:p>
          <w:p w14:paraId="0513353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Иллюстрации в тексте нумерую все – см. замечания выше</w:t>
            </w:r>
          </w:p>
        </w:tc>
      </w:tr>
    </w:tbl>
    <w:p w14:paraId="24C05D38" w14:textId="77777777" w:rsidR="00284E2B" w:rsidRDefault="00F33680">
      <w:pPr>
        <w:pStyle w:val="2"/>
        <w:shd w:val="clear" w:color="auto" w:fill="9CC2E5" w:themeFill="accent5" w:themeFillTint="99"/>
      </w:pPr>
      <w:r>
        <w:t>8.2 Заголовки иллюстраций (см. 6.6.1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5FD7B1B1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02C4F77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5955C2E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4A2306B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CC663F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1F4E1E1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4A8A39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33D079A6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4E3E1B4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ABB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723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364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A95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A992F7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bookmarkStart w:id="91" w:name="_Toc223627179"/>
            <w:r>
              <w:rPr>
                <w:rFonts w:ascii="Arial" w:hAnsi="Arial" w:cs="Arial"/>
                <w:sz w:val="20"/>
                <w:szCs w:val="20"/>
                <w:lang w:bidi="ru-RU"/>
              </w:rPr>
              <w:t>8.2 Заголовок иллюстрации</w:t>
            </w:r>
            <w:bookmarkEnd w:id="91"/>
          </w:p>
          <w:p w14:paraId="1C78086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E6A52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5A347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Любой графический материал в тексте (чертеж, схема, диаграмма, рисунок и т.п.) обозначают словом "Рисунок".</w:t>
            </w:r>
          </w:p>
          <w:p w14:paraId="599C7427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220E6B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3FF690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Оформить в соответствии с ГОСТ Р 2.109-2019 и ГОСТ 1.5 п.4.6 применить общепринятую терминологию.</w:t>
            </w:r>
          </w:p>
          <w:p w14:paraId="67E2C45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 иллюстрации </w:t>
            </w:r>
            <w:r>
              <w:rPr>
                <w:rFonts w:ascii="Arial" w:hAnsi="Arial" w:cs="Arial"/>
                <w:sz w:val="20"/>
                <w:szCs w:val="20"/>
              </w:rPr>
              <w:t>нет заголовка, а имеется обозначение и наименование рисунков. Заменить раздел Иллюстрации на графические материал. Исключить подразделы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D3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F1D9DD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6.6.1.6</w:t>
            </w:r>
          </w:p>
        </w:tc>
      </w:tr>
      <w:tr w:rsidR="00284E2B" w14:paraId="1B54238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38A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A70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862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01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D701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Допустить отсутствие заголовка для иллюстраций, имеющих уникальное обозначение</w:t>
            </w:r>
          </w:p>
          <w:p w14:paraId="7E56A41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3C5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E3250D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6.6.1.6</w:t>
            </w:r>
          </w:p>
        </w:tc>
      </w:tr>
      <w:tr w:rsidR="00284E2B" w14:paraId="5C902EE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6FE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8D9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899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0E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0CA29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новой редакции</w:t>
            </w:r>
          </w:p>
          <w:p w14:paraId="47C5F84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0D3C1C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После обозначения </w:t>
            </w:r>
            <w:r>
              <w:rPr>
                <w:rFonts w:ascii="Arial" w:hAnsi="Arial" w:cs="Arial"/>
                <w:sz w:val="20"/>
                <w:szCs w:val="20"/>
              </w:rPr>
              <w:t>иллюстрации при необходимости приводят ее наименование</w:t>
            </w:r>
          </w:p>
          <w:p w14:paraId="26BE73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5FA91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У всех рисунков должно быть обозначение. См. 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замечание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по п.8.1.9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C40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049ED64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6.6.1.6</w:t>
            </w:r>
          </w:p>
        </w:tc>
      </w:tr>
      <w:tr w:rsidR="00284E2B" w14:paraId="00E99DE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039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0C0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382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D3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30E7BF3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изложить в новой редакции</w:t>
            </w:r>
          </w:p>
          <w:p w14:paraId="459EB09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E9590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– Рисунок 3 – График зависимости плотности среды от температуры</w:t>
            </w:r>
          </w:p>
          <w:p w14:paraId="5A089E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C31E9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Пример приведен с учетом замечаний по пп.8.1.9 и 8.2.1</w:t>
            </w:r>
          </w:p>
          <w:p w14:paraId="337930F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50B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61D66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6.8.6 </w:t>
            </w:r>
            <w:r>
              <w:rPr>
                <w:rFonts w:ascii="Arial" w:hAnsi="Arial" w:cs="Arial"/>
                <w:sz w:val="20"/>
                <w:szCs w:val="20"/>
              </w:rPr>
              <w:t>(про ссылки на иллюстрации)</w:t>
            </w:r>
          </w:p>
        </w:tc>
      </w:tr>
      <w:tr w:rsidR="00284E2B" w14:paraId="04ED099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F7F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B66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02BE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1E73FE2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E5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6BBC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написан шрифтом 9 Пт и без точек в конце.</w:t>
            </w:r>
          </w:p>
          <w:p w14:paraId="0837BC2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D3AD5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528EF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на шрифт 10 Пт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BB8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EEC15B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630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476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33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04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A06D6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6892E4D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61B1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CDD615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Требования по расположению (обозначению) рисунка и его заголовка уже установлены в пп.8.2.2 и 8.2.4. Выполнение слова "Рисунок" шрифтом в разрядку излишне</w:t>
            </w:r>
          </w:p>
          <w:p w14:paraId="63ED62A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DA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3F6D2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6.6.1.6</w:t>
            </w:r>
          </w:p>
        </w:tc>
      </w:tr>
      <w:tr w:rsidR="00284E2B" w14:paraId="3349B1A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307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883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6B8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AD1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5263B714" w14:textId="77777777" w:rsidR="00284E2B" w:rsidRDefault="00F33680">
            <w:pPr>
              <w:pStyle w:val="afe"/>
              <w:ind w:firstLine="9"/>
              <w:jc w:val="both"/>
              <w:rPr>
                <w:rFonts w:eastAsia="Courier New"/>
                <w:color w:val="000000"/>
                <w:lang w:eastAsia="ru-RU" w:bidi="ru-RU"/>
              </w:rPr>
            </w:pPr>
            <w:r>
              <w:rPr>
                <w:rFonts w:eastAsia="Courier New"/>
                <w:color w:val="000000"/>
                <w:lang w:eastAsia="ru-RU" w:bidi="ru-RU"/>
              </w:rPr>
              <w:t>Предложение сохранить требование к оформлению иллюстраций из ГОСТ Р 2.105-2019:</w:t>
            </w:r>
          </w:p>
          <w:p w14:paraId="5673650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92" w:name="_Hlk232957508"/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6.9.3 Графический материал, за исключением графического материала приложений, следует нумеровать арабскими цифрами сквозной нумерацией, приводя эти номера после сл</w:t>
            </w: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ова "Рисунок". Если рисунок один, то его обозначают "Рисунок 1".</w:t>
            </w:r>
          </w:p>
          <w:bookmarkEnd w:id="92"/>
          <w:p w14:paraId="23F8044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CC8005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FC2C5F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Неоднозначность в понятии «выделен относительно основного текста» - появится путаница в оформлении иллюстраций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F7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078B769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6.6.1.6.</w:t>
            </w:r>
          </w:p>
          <w:p w14:paraId="0C51A59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Кроме </w:t>
            </w:r>
            <w:r>
              <w:rPr>
                <w:rFonts w:ascii="Arial" w:hAnsi="Arial" w:cs="Arial"/>
                <w:sz w:val="20"/>
                <w:szCs w:val="20"/>
              </w:rPr>
              <w:t>использования понятия «графический материал»</w:t>
            </w:r>
          </w:p>
        </w:tc>
      </w:tr>
      <w:tr w:rsidR="00284E2B" w14:paraId="616BD5F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FE7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771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7E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EFC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79701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«Рекомендуется для выделения использовать увеличенный межзнаковый интервал в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обозначении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26CE6D1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83CB8F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8FD35D" w14:textId="77777777" w:rsidR="00284E2B" w:rsidRDefault="00F33680">
            <w:pPr>
              <w:tabs>
                <w:tab w:val="left" w:pos="4120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«Рекомендуется для выделения использовать увеличенный межзнаковый интервал в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обозначении иллюстрации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24AC5A2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30B229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D3B034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очнение формулировки (разные элементы документа имеют обозначения)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71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11F055A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исключен</w:t>
            </w:r>
          </w:p>
          <w:p w14:paraId="4C11C9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6.6.1.6</w:t>
            </w:r>
          </w:p>
        </w:tc>
      </w:tr>
      <w:tr w:rsidR="00284E2B" w14:paraId="386E815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53D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93F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F07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89A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DC9AA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Исключить.</w:t>
            </w:r>
          </w:p>
          <w:p w14:paraId="342570C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B653F8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436D8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в заголовке иллюстраций не применять увеличенный межзнаковый интервал в обозначении.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5FB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8DE6F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6.6.1.6</w:t>
            </w:r>
          </w:p>
        </w:tc>
      </w:tr>
      <w:tr w:rsidR="00284E2B" w14:paraId="46DA91A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6D8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BC5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8.2.3, 8.2.4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4F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D93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0CC482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8.2.3 Заголовок иллюстрации должен быть выделен относительно основного текста. Рекомендуется для выделения использовать увеличенный межзнаковый интервал в обозначении.</w:t>
            </w:r>
          </w:p>
          <w:p w14:paraId="4CDB8B8A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8.2.4 Рекомендуемые параметры оформления заголовка:</w:t>
            </w:r>
          </w:p>
          <w:p w14:paraId="1D84FE95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размер шрифта равен или на 1 - 2 п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ункта меньше размера шрифта основного текста;</w:t>
            </w:r>
          </w:p>
          <w:p w14:paraId="12275E9E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выравнивание по центру страницы без отступа первой строки;</w:t>
            </w:r>
          </w:p>
          <w:p w14:paraId="0B6587A1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расстояние между заголовком и последующим текстом (и подрисуночной подписью, при наличии) – не менее чем полтора размера шрифта основного текста;</w:t>
            </w:r>
          </w:p>
          <w:p w14:paraId="5110CFC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 межстрочный интервал одинарный или такой же, как в основном тексте.</w:t>
            </w:r>
          </w:p>
          <w:p w14:paraId="0CFEF5A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C23000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5C3F543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8.2.3 Заголовок иллюстрации должен быть выделен относительно основного текста. </w:t>
            </w:r>
            <w:r>
              <w:rPr>
                <w:rFonts w:ascii="Arial" w:hAnsi="Arial" w:cs="Arial"/>
                <w:color w:val="FF0000"/>
                <w:sz w:val="20"/>
                <w:szCs w:val="20"/>
                <w:lang w:bidi="ru-RU"/>
              </w:rPr>
              <w:t xml:space="preserve">Для выделения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использовать увеличенный межзнаковый интервал в обозначении.</w:t>
            </w:r>
          </w:p>
          <w:p w14:paraId="59A4EF71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8.2.4 </w:t>
            </w:r>
            <w:r>
              <w:rPr>
                <w:rFonts w:ascii="Arial" w:hAnsi="Arial" w:cs="Arial"/>
                <w:color w:val="FF0000"/>
                <w:sz w:val="20"/>
                <w:szCs w:val="20"/>
                <w:lang w:bidi="ru-RU"/>
              </w:rPr>
              <w:t>Пар</w:t>
            </w:r>
            <w:r>
              <w:rPr>
                <w:rFonts w:ascii="Arial" w:hAnsi="Arial" w:cs="Arial"/>
                <w:color w:val="FF0000"/>
                <w:sz w:val="20"/>
                <w:szCs w:val="20"/>
                <w:lang w:bidi="ru-RU"/>
              </w:rPr>
              <w:t>аметры оформления заголовка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:</w:t>
            </w:r>
          </w:p>
          <w:p w14:paraId="2782B5AB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размер шрифта равен или на 1 - 2 пункта меньше размера шрифта основного текста;</w:t>
            </w:r>
          </w:p>
          <w:p w14:paraId="5C801F03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выравнивание по центру страницы без отступа первой строки;</w:t>
            </w:r>
          </w:p>
          <w:p w14:paraId="3A329147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расстояние между заголовком и последующим текстом (и подрисуночной подписью, при н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аличии) – не менее чем полтора размера шрифта основного текста;</w:t>
            </w:r>
          </w:p>
          <w:p w14:paraId="40FC2CC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межстрочный интервал одинарный или такой же, как в основном тексте.</w:t>
            </w:r>
          </w:p>
          <w:p w14:paraId="254FB6C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239EE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793B6A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раздел 4.1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B0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05D2D9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других замечаний</w:t>
            </w:r>
          </w:p>
          <w:p w14:paraId="04E100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6.6.1.6</w:t>
            </w:r>
          </w:p>
        </w:tc>
      </w:tr>
      <w:tr w:rsidR="00284E2B" w14:paraId="4C66969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23D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C27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8.2.4, третье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62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05E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200C20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« (и подрисуночной подписью, при наличии)» на « (и подрисуночным текстом, при наличии)».</w:t>
            </w:r>
          </w:p>
          <w:p w14:paraId="1220B4AE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C02FC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6F5EAD0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Устранение </w:t>
            </w:r>
            <w:r>
              <w:rPr>
                <w:rFonts w:ascii="Arial" w:hAnsi="Arial" w:cs="Arial"/>
                <w:sz w:val="20"/>
                <w:szCs w:val="20"/>
              </w:rPr>
              <w:t>ошибки.</w:t>
            </w:r>
          </w:p>
          <w:p w14:paraId="033E21A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 8.1.4 и рисунка 24 проекта стандарта пояснительные данные после иллюстрации приводят в виде подрисуночного текста.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DED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A1D2D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ГОСТ 1.5 принято наименование «пояснительные текстовые данные»</w:t>
            </w:r>
          </w:p>
        </w:tc>
      </w:tr>
    </w:tbl>
    <w:p w14:paraId="16AB7CC4" w14:textId="77777777" w:rsidR="00284E2B" w:rsidRDefault="00F33680">
      <w:pPr>
        <w:pStyle w:val="2"/>
        <w:shd w:val="clear" w:color="auto" w:fill="9CC2E5" w:themeFill="accent5" w:themeFillTint="99"/>
      </w:pPr>
      <w:r>
        <w:t xml:space="preserve">8.3 Ссылки на </w:t>
      </w:r>
      <w:r>
        <w:t>иллюстрации в тексте документа (см. 6.6.1.8 и 6.8.6)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5B5A6E9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4BDE2C3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2554137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257BF7B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1FDA79B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1B7BA28B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7117722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2B834332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1800A51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190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057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98B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B9A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B9D7B0A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оформления ссылок исключить в первом абзаце последнее предложение.</w:t>
            </w:r>
          </w:p>
          <w:p w14:paraId="0385DED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Второй абзац не согласован.</w:t>
            </w:r>
          </w:p>
          <w:p w14:paraId="41C1A38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3CAB8DA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C66BD3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76275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 8.1.2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59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C97D62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6.6.1.8 </w:t>
            </w:r>
          </w:p>
        </w:tc>
      </w:tr>
      <w:tr w:rsidR="00284E2B" w14:paraId="5DDBB9C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18E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376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503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9B2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добавить пункт про требования на ссылки на позиции рисунка по тексту. Желательно, привести примеры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07D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BCB35C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6.8.6.4</w:t>
            </w:r>
          </w:p>
        </w:tc>
      </w:tr>
      <w:tr w:rsidR="00284E2B" w14:paraId="0BCCE26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41D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79F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070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222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36371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07ED763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BDC8FD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871AF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каждую иллюстрацию (кроме иллюстраций, которым не присвоено обозначение согласно 8.1.10) обязательно дают хотя бы одну ссылку в тексте документа. В ссылке на иллюстрацию используют обозначение иллюстрации в подходящем падеже. Допускается обозначение с 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раткой формой (например, «Рис.1») в ссылке записывать с прописной буквы.</w:t>
            </w:r>
          </w:p>
          <w:p w14:paraId="3522A39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В случае необходимости, при первой ссылке на иллюстрацию, без обозначения, используют указание вида иллюстрации по 8.1.2 в необходимом падеже и знак двоеточия, после которого размещаю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т иллюстрацию</w:t>
            </w:r>
          </w:p>
          <w:p w14:paraId="0CE9B4BD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Примеры</w:t>
            </w:r>
          </w:p>
          <w:p w14:paraId="7CC77FF0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1 «Зависимость плотности от температуры показана на графике 7»</w:t>
            </w:r>
          </w:p>
          <w:p w14:paraId="0C840CC2" w14:textId="77777777" w:rsidR="00284E2B" w:rsidRDefault="00F33680">
            <w:pP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2 «Взаимное расположение деталей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―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в соответствии с Черт. 2»</w:t>
            </w:r>
          </w:p>
          <w:p w14:paraId="40EA179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3 «Возможное размещение показано на рисунке:»</w:t>
            </w:r>
          </w:p>
          <w:p w14:paraId="6F98B128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D1448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A3F497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Согласно предложению к 8.1.9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все иллюстрации, кроме иллюстраций согласно 8.1.10, имеют номер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F9D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60AEC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</w:t>
            </w:r>
          </w:p>
          <w:p w14:paraId="7C2753F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6.6.1.8 и 6.8.6</w:t>
            </w:r>
          </w:p>
        </w:tc>
      </w:tr>
      <w:tr w:rsidR="00284E2B" w14:paraId="506927C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61C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2F3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EFE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7F9877D5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173A123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275-312/Исх.-5351 от 21.04.2026 (АО «Вертолеты России», исх. № </w:t>
            </w:r>
            <w:r>
              <w:rPr>
                <w:rFonts w:ascii="Arial" w:hAnsi="Arial" w:cs="Arial"/>
                <w:sz w:val="20"/>
                <w:szCs w:val="20"/>
              </w:rPr>
              <w:t>6991/12 от 07.05.2026)</w:t>
            </w:r>
          </w:p>
          <w:p w14:paraId="29D9170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367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74973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Во втором абзаце заменить «…использую…» на «…используют…».</w:t>
            </w:r>
          </w:p>
          <w:p w14:paraId="09DB3D2F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AC6D9C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99CF5B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57B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753441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исключен</w:t>
            </w:r>
          </w:p>
        </w:tc>
      </w:tr>
      <w:tr w:rsidR="00284E2B" w14:paraId="3D3062D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31A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68C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8.3.1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3C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33F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2EB92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Имеется</w:t>
            </w:r>
          </w:p>
          <w:p w14:paraId="31812E9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Допускается обозначение с краткой формой (например, «Рис.») в ссылке записывать с прописной буквы.</w:t>
            </w:r>
          </w:p>
          <w:p w14:paraId="43E5E7A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5F5728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374BA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Должно быть</w:t>
            </w:r>
          </w:p>
          <w:p w14:paraId="285D4E3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Допускается обозна</w:t>
            </w: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чение с краткой формой (например, «рис.») в ссылке записывать с строчной буквы.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19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2C2FB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6.8.6.1</w:t>
            </w:r>
          </w:p>
        </w:tc>
      </w:tr>
      <w:tr w:rsidR="00284E2B" w14:paraId="04869D4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A04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8289" w14:textId="77777777" w:rsidR="00284E2B" w:rsidRDefault="00F33680">
            <w:pPr>
              <w:tabs>
                <w:tab w:val="left" w:pos="11766"/>
              </w:tabs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B6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930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1DFB3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Допускается обозначение с краткой формой (например, «Рис.») в ссылке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записывать с прописной буквы.</w:t>
            </w:r>
          </w:p>
          <w:p w14:paraId="443B4E3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2354B2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9124E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Уточнить целесообразность ссылок на рисунок или чертеж «Рис.»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или «Черт.» записывать с прописной буквы (в середине предложения).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B1C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1AAE7A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6.8.6.1</w:t>
            </w:r>
          </w:p>
        </w:tc>
      </w:tr>
      <w:tr w:rsidR="00284E2B" w14:paraId="5C22228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A1C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7DC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FCE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5B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849E6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примере 2 для сокращенного обозначения чертежа используется имя собственное "Черт. 2". Пред</w:t>
            </w:r>
            <w:r>
              <w:rPr>
                <w:rFonts w:ascii="Arial" w:hAnsi="Arial" w:cs="Arial"/>
                <w:sz w:val="20"/>
                <w:szCs w:val="20"/>
              </w:rPr>
              <w:t>лагаем исключить сокращение слова "Черт." во избежание отсутствия единообразия в документе ссылки на графический материал (иллюстрацию) и использовать нарицательное слово при ссылке на чертеж, рисунок, таблицу и пр.</w:t>
            </w:r>
          </w:p>
          <w:p w14:paraId="57BD386B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55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028E6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6.8.6.1</w:t>
            </w:r>
          </w:p>
        </w:tc>
      </w:tr>
      <w:tr w:rsidR="00284E2B" w14:paraId="25FAE0F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F3A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1A8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8.3.1, 2-й </w:t>
            </w:r>
            <w:r>
              <w:rPr>
                <w:rFonts w:ascii="Arial" w:hAnsi="Arial" w:cs="Arial"/>
                <w:sz w:val="20"/>
                <w:szCs w:val="20"/>
              </w:rPr>
              <w:t>абзац</w:t>
            </w:r>
          </w:p>
          <w:p w14:paraId="709B082D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6959878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D94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87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AA282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2BD229A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9466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02D01E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Приведенные требования не целесообразны, так как приводят к путанице в текст и противоречат требованиям других ГОСТ ЕСКД к конкретным видам документов (чертежей, схем и т.д.)</w:t>
            </w:r>
          </w:p>
          <w:p w14:paraId="49AE1C9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660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9D61B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6.8.6.1</w:t>
            </w:r>
          </w:p>
        </w:tc>
      </w:tr>
      <w:tr w:rsidR="00284E2B" w14:paraId="3C1973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2E3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BC5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8.3.1, примеры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47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исх. № 31.03-8378 от </w:t>
            </w:r>
            <w:r>
              <w:rPr>
                <w:rFonts w:ascii="Arial" w:hAnsi="Arial" w:cs="Arial"/>
                <w:sz w:val="20"/>
                <w:szCs w:val="20"/>
              </w:rPr>
              <w:t>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CAB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3F861B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 конце примера поставить точку.</w:t>
            </w:r>
          </w:p>
          <w:p w14:paraId="2308A4A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В примере 2 заменить слово: «Черт. 2» на «черт. 2».</w:t>
            </w:r>
          </w:p>
          <w:p w14:paraId="1DA19B9F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DBED6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F2EEBDF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 соответствии с п. 4.9.2, п. 4.11, ГОСТ 1.5-2001.</w:t>
            </w:r>
          </w:p>
          <w:p w14:paraId="661B9BF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E17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44B68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других замечаний</w:t>
            </w:r>
          </w:p>
          <w:p w14:paraId="571AD99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6.8.6.1</w:t>
            </w:r>
          </w:p>
        </w:tc>
      </w:tr>
      <w:tr w:rsidR="00284E2B" w14:paraId="0A3D624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4C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585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F75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7FD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A0C81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7428557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64C5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031DB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Приведенные требования не целесообразны, так как приводят к путанице в текст и </w:t>
            </w:r>
            <w:r>
              <w:rPr>
                <w:rFonts w:ascii="Arial" w:hAnsi="Arial" w:cs="Arial"/>
                <w:sz w:val="20"/>
                <w:szCs w:val="20"/>
              </w:rPr>
              <w:t>противоречат требованиям других ГОСТ ЕСКД к конкретным видам документов (чертежей, схем и т.д.)</w:t>
            </w:r>
          </w:p>
          <w:p w14:paraId="6D97831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F1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889338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про правила повторной ссылки через «см.» Не понятно, в чем противоречия.,</w:t>
            </w:r>
          </w:p>
          <w:p w14:paraId="328A99D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6.8.1.7</w:t>
            </w:r>
          </w:p>
        </w:tc>
      </w:tr>
      <w:tr w:rsidR="00284E2B" w14:paraId="1E4F290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A04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618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C9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</w:t>
            </w:r>
            <w:r>
              <w:rPr>
                <w:rFonts w:ascii="Arial" w:hAnsi="Arial" w:cs="Arial"/>
                <w:sz w:val="20"/>
                <w:szCs w:val="20"/>
              </w:rPr>
              <w:t>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0EA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84070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оформления ссылок исключить первое предложение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C83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F2418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ключевое слово «см.»</w:t>
            </w:r>
            <w:r>
              <w:rPr>
                <w:rFonts w:ascii="Arial" w:hAnsi="Arial" w:cs="Arial"/>
                <w:sz w:val="20"/>
                <w:szCs w:val="20"/>
              </w:rPr>
              <w:t xml:space="preserve"> помогает понять, что рисунок надо искать выше ссылки на него</w:t>
            </w:r>
          </w:p>
          <w:p w14:paraId="16C854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6.8.1.7</w:t>
            </w:r>
          </w:p>
        </w:tc>
      </w:tr>
      <w:tr w:rsidR="00284E2B" w14:paraId="5CA4D3F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968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4B8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8.3.2,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C4F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2D6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E575E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66E8DC3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E54CD9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65F3E9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необходимости повторной ссылки на иллюстрацию, не имеющую обозначения, делают ссылку на структурный элемент, в котором она размещена.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1D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3158B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других замечаний и согласования с действующей редакцией</w:t>
            </w:r>
          </w:p>
        </w:tc>
      </w:tr>
      <w:tr w:rsidR="00284E2B" w14:paraId="4FC5527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7E2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97ED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3F4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</w:t>
            </w:r>
            <w:r>
              <w:rPr>
                <w:rFonts w:ascii="Arial" w:hAnsi="Arial" w:cs="Arial"/>
                <w:sz w:val="20"/>
                <w:szCs w:val="20"/>
              </w:rPr>
              <w:t>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75D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7CD9A0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1 «В соответствии с графиком зависимости плотности от температуры (см раздел 2, рис. 21)»</w:t>
            </w:r>
          </w:p>
          <w:p w14:paraId="759A798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34DD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0F223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 какой последовательности дается запись ссылки: сначала должна идти ссылка на раздел, 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затем на его структурный элемент? Прописать</w:t>
            </w:r>
          </w:p>
          <w:p w14:paraId="3CA164D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53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5F836BA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Последовательность показана на примере (о частного к общему)</w:t>
            </w:r>
          </w:p>
        </w:tc>
      </w:tr>
      <w:tr w:rsidR="00284E2B" w14:paraId="7D651A8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4C1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0D08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8.3.3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B21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E3F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37737D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примерах есть «В соответствии с графиком зависимости …(см. рис.»</w:t>
            </w:r>
          </w:p>
          <w:p w14:paraId="2D563B35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Согласно пунктам 8.1.2 и 8.1.9 необходимо ссылаться на график, а не на рис.</w:t>
            </w:r>
          </w:p>
          <w:p w14:paraId="602A2DF4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Тот же вопрос по примерам в пункте 8.3.4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D1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B38DF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</w:t>
            </w:r>
          </w:p>
          <w:p w14:paraId="1FE05D3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</w:t>
            </w:r>
          </w:p>
        </w:tc>
      </w:tr>
      <w:tr w:rsidR="00284E2B" w14:paraId="7014DAF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066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9B9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8.3.3, пример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EB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22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2B8D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«…(см.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ис. 21, раздел 2)»</w:t>
            </w:r>
          </w:p>
          <w:p w14:paraId="3ADB93B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BD8B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69D68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«…(см.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ис. 21, раздел 2)»</w:t>
            </w:r>
          </w:p>
          <w:p w14:paraId="1FC63B2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2D8DD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4C5B5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соответствии с требованиями 8.3.1 краткая форма пишется с прописной буквы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B7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5573F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Изменено на строчную.</w:t>
            </w:r>
          </w:p>
          <w:p w14:paraId="0F37F0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6.8.6.1</w:t>
            </w:r>
          </w:p>
        </w:tc>
      </w:tr>
      <w:tr w:rsidR="00284E2B" w14:paraId="604B905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26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63DE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8.3.3, пример 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EED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F0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54457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12F8A66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150A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3ACA0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Приведенные требования не целесообразны, так как приводят к путанице в текст и противоречат требованиям других ГОСТ ЕСКД к конкретным видам документов (чертежей, схем и т.д.)</w:t>
            </w:r>
          </w:p>
          <w:p w14:paraId="0C6461C2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F75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0A9A4E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E56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71F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8.3.3,</w:t>
            </w:r>
          </w:p>
          <w:p w14:paraId="52CDF60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5A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машиностроения», исх. № 131/154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686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D14A9F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одинаково.</w:t>
            </w:r>
          </w:p>
          <w:p w14:paraId="4428997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Одновременно с выше сказанным рисунок и номер рисунка записать на одной строке, книгу и номер книги записать на одной строке</w:t>
            </w:r>
          </w:p>
          <w:p w14:paraId="6495478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E6985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26FB460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(рис. 21, раздел 2)</w:t>
            </w:r>
          </w:p>
          <w:p w14:paraId="32678E2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(схему 5, раздел 6.1, книга 1)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7E3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122B42A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ключевое слово «см.» помогает понять, что рисунок надо искать выше ссылки на него</w:t>
            </w:r>
          </w:p>
        </w:tc>
      </w:tr>
      <w:tr w:rsidR="00284E2B" w14:paraId="096307F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819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51A0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8.3.3, примеры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43C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507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71A1A6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Слово «Примеры» записать </w:t>
            </w:r>
            <w:r>
              <w:rPr>
                <w:rFonts w:ascii="Arial" w:hAnsi="Arial" w:cs="Arial"/>
                <w:sz w:val="20"/>
                <w:szCs w:val="20"/>
              </w:rPr>
              <w:t>шрифтом без разрядки.</w:t>
            </w:r>
          </w:p>
          <w:p w14:paraId="45536021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В конце примеров поставить точку.</w:t>
            </w:r>
          </w:p>
          <w:p w14:paraId="2A9BB18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3. Не отделять слова «рис.» и «книга» от их обозначений переносом на другую строку.</w:t>
            </w:r>
          </w:p>
          <w:p w14:paraId="31F62BD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FD6A0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D90626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В соответствии с п. 4.11.2 ГОСТ 1.5-2001.</w:t>
            </w:r>
          </w:p>
          <w:p w14:paraId="47CDD2D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В соответствии с п. 4.9.2, п.</w:t>
            </w:r>
            <w:r>
              <w:rPr>
                <w:rFonts w:ascii="Arial" w:hAnsi="Arial" w:cs="Arial"/>
                <w:sz w:val="20"/>
                <w:szCs w:val="20"/>
              </w:rPr>
              <w:t xml:space="preserve"> 4.11, ГОСТ 1.5-2001.</w:t>
            </w:r>
          </w:p>
          <w:p w14:paraId="3E1D952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3. 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1B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824310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ED6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CF5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6D4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491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A5A5944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одинаково.</w:t>
            </w:r>
          </w:p>
          <w:p w14:paraId="671F520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Одновременно с вышесказанным актуализировать ссылку</w:t>
            </w:r>
          </w:p>
          <w:p w14:paraId="379BC073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32BBB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574CD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(по общим требованиям – </w:t>
            </w:r>
            <w:r>
              <w:rPr>
                <w:rFonts w:ascii="Arial" w:hAnsi="Arial" w:cs="Arial"/>
                <w:sz w:val="20"/>
                <w:szCs w:val="20"/>
              </w:rPr>
              <w:br/>
              <w:t>подраздел 5.5)</w:t>
            </w:r>
          </w:p>
          <w:p w14:paraId="062ACDC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(диагр. 2.4, АБВГ.ХХХХХ.ХХХ)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718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  <w:tr w:rsidR="00284E2B" w14:paraId="6E3E4A9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52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8F3C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BDF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779FD6B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  <w:p w14:paraId="49FE165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96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BA256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ссылке на иллюстрацию в другом документе указывают обозначение документа (по общим требованиям  - см. 5.5).</w:t>
            </w:r>
          </w:p>
          <w:p w14:paraId="783A16B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86680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A52F1C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ссылке на иллюстрацию в другом документе указывают обозначение д</w:t>
            </w:r>
            <w:r>
              <w:rPr>
                <w:rFonts w:ascii="Arial" w:hAnsi="Arial" w:cs="Arial"/>
                <w:sz w:val="20"/>
                <w:szCs w:val="20"/>
              </w:rPr>
              <w:t xml:space="preserve">окумента (по общим требованиям </w:t>
            </w:r>
            <w:r>
              <w:rPr>
                <w:rFonts w:ascii="Arial" w:hAnsi="Arial" w:cs="Arial"/>
                <w:b/>
                <w:sz w:val="20"/>
                <w:szCs w:val="20"/>
              </w:rPr>
              <w:t>- см. 5.2.5</w:t>
            </w:r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4B12091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F411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7605EA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Уточнена ссылка</w:t>
            </w:r>
          </w:p>
          <w:p w14:paraId="771C174A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5DE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6983F2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D94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336C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5E8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F0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5B491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(по общим требованиям - см. 5.5).</w:t>
            </w:r>
          </w:p>
          <w:p w14:paraId="520ECDF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FF7C4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050897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(по общим </w:t>
            </w:r>
            <w:r>
              <w:rPr>
                <w:rFonts w:ascii="Arial" w:hAnsi="Arial" w:cs="Arial"/>
                <w:sz w:val="20"/>
                <w:szCs w:val="20"/>
              </w:rPr>
              <w:t>требованиям – см. 5.2).</w:t>
            </w:r>
          </w:p>
          <w:p w14:paraId="7CB5640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CA5DC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Пример – В соответствии с графиком зависимости плотности от температуры (см. АБВГ.ХХХХХ.ХХХ, диагр. 2.4)</w:t>
            </w:r>
          </w:p>
          <w:p w14:paraId="4F7D101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DEDF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034047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какой последовательности дается запись ссылки: сначала должна идти ссылка на раздел, а 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атем на его структурный элемент?</w:t>
            </w:r>
          </w:p>
          <w:p w14:paraId="669BF8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648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2C9E66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Последовательность показана на примере (о частного к общему)</w:t>
            </w:r>
          </w:p>
        </w:tc>
      </w:tr>
      <w:tr w:rsidR="00284E2B" w14:paraId="08A4092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974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7B86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8.3.4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6E2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6ED81AB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00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CA37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8.3.4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иллюстрацию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другом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общим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требованиям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-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Liberation Serif" w:hAnsi="Arial" w:cs="Arial"/>
                <w:b/>
                <w:sz w:val="20"/>
                <w:szCs w:val="20"/>
              </w:rPr>
              <w:t>5.5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)</w:t>
            </w:r>
          </w:p>
          <w:p w14:paraId="46B19A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66E92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AE7B2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8.3.4 </w:t>
            </w:r>
            <w:r>
              <w:rPr>
                <w:rFonts w:ascii="Arial" w:hAnsi="Arial" w:cs="Arial"/>
                <w:sz w:val="20"/>
                <w:szCs w:val="20"/>
              </w:rPr>
              <w:t>При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иллюстрацию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другом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указывают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обозначение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по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общим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требованиям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 -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Liberation Serif" w:hAnsi="Arial" w:cs="Arial"/>
                <w:b/>
                <w:sz w:val="20"/>
                <w:szCs w:val="20"/>
              </w:rPr>
              <w:t>5.2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).</w:t>
            </w:r>
          </w:p>
          <w:p w14:paraId="25BACE6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8C27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D024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Неправильно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указана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ссылка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0BF2" w14:textId="6225C072" w:rsidR="0059791C" w:rsidRDefault="0059791C" w:rsidP="0059791C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75138361" w14:textId="46CE2DB0" w:rsidR="00284E2B" w:rsidRDefault="0059791C" w:rsidP="0059791C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073BE4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68F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CE9A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8.3.4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B6B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9E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B3B1B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3EB5933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DEA29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10585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Правила ссылок на структурные элементы другого документа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установлены в п.5.2.5</w:t>
            </w:r>
          </w:p>
          <w:p w14:paraId="2C1ADC0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BB4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EFB4D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для исключения повторов.</w:t>
            </w:r>
          </w:p>
          <w:p w14:paraId="39C64B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6.8.6.3</w:t>
            </w:r>
          </w:p>
        </w:tc>
      </w:tr>
      <w:tr w:rsidR="00284E2B" w14:paraId="0CC261E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B53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273E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8.3.4,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34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82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3F07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«…(см.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иагр. 2.4, …»</w:t>
            </w:r>
          </w:p>
          <w:p w14:paraId="1701F7C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18B3E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5F8BA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«…(см.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иагр. 2.4, …»</w:t>
            </w:r>
          </w:p>
          <w:p w14:paraId="0216814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46A92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77E6A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Краткая форма пишется с прописной буквы (см. 8.3.1)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25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7D11FE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исключен.</w:t>
            </w:r>
          </w:p>
        </w:tc>
      </w:tr>
      <w:tr w:rsidR="00284E2B" w14:paraId="2E0BB71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75A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3B44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8.3.4,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65C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BD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E966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конце примера поставить точку.</w:t>
            </w:r>
          </w:p>
          <w:p w14:paraId="131C7DC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7125C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67D8F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4.9.2, п. 4.11,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AE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CA71F7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823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580A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8.3.5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4C3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147B29A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E5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B4483C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примером</w:t>
            </w:r>
          </w:p>
          <w:p w14:paraId="6E8015F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D6EF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A9BF09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Не понятно, о чем идет речь?! Пункт целесообразно исключить или дополнить примером</w:t>
            </w:r>
          </w:p>
          <w:p w14:paraId="5B6910D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E9D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18EFCB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 пример</w:t>
            </w:r>
          </w:p>
          <w:p w14:paraId="424F70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6.8.6.4</w:t>
            </w:r>
          </w:p>
        </w:tc>
      </w:tr>
      <w:tr w:rsidR="00284E2B" w14:paraId="16BE1A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24D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569A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8.3.6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38B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D9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D3E1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Изложить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редакции</w:t>
            </w:r>
          </w:p>
          <w:p w14:paraId="6789519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A0C77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5930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В документах, предназначенных для применения в электронном виде, рекомендуется ссылки выполнять в виде гиперссылок</w:t>
            </w:r>
          </w:p>
          <w:p w14:paraId="57B0E37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13F7D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118E81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и обобщение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E8D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FCE41C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переноса пр</w:t>
            </w:r>
            <w:r>
              <w:rPr>
                <w:rFonts w:ascii="Arial" w:hAnsi="Arial" w:cs="Arial"/>
                <w:sz w:val="20"/>
                <w:szCs w:val="20"/>
              </w:rPr>
              <w:t>иложения в другой раздел – 6.8.1.6</w:t>
            </w:r>
          </w:p>
        </w:tc>
      </w:tr>
    </w:tbl>
    <w:p w14:paraId="16099F99" w14:textId="77777777" w:rsidR="00284E2B" w:rsidRDefault="00F33680">
      <w:pPr>
        <w:pStyle w:val="2"/>
        <w:shd w:val="clear" w:color="auto" w:fill="9CC2E5" w:themeFill="accent5" w:themeFillTint="99"/>
      </w:pPr>
      <w:r>
        <w:lastRenderedPageBreak/>
        <w:t>8.4 Оформление и перенос иллюстраций (см. 6.6.1)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10839E1A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0A3C60B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49560AF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4EE929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4F79CE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0EFE2C58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47F7D81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0A2A36C3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4509103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F4F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269B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ECB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EB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397D4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Иллюстрацию выравнивают по центру страницы. Подрисуночный текст рекомендуется выравнивать по левой границе иллюстрации</w:t>
            </w:r>
          </w:p>
          <w:p w14:paraId="7E8882E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13D8D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271F3F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93" w:name="_Hlk232958604"/>
            <w:r>
              <w:rPr>
                <w:rFonts w:ascii="Arial" w:hAnsi="Arial" w:cs="Arial"/>
                <w:sz w:val="20"/>
                <w:szCs w:val="20"/>
              </w:rPr>
              <w:t xml:space="preserve">Иллюстрацию выравнивают по </w:t>
            </w:r>
            <w:r>
              <w:rPr>
                <w:rFonts w:ascii="Arial" w:hAnsi="Arial" w:cs="Arial"/>
                <w:sz w:val="20"/>
                <w:szCs w:val="20"/>
              </w:rPr>
              <w:t>центру страницы. Подрисуночный текст рекомендуется выравнивать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по центру иллюстрации. При этом запрещается выходить за границы основного текста по ширине</w:t>
            </w:r>
          </w:p>
          <w:bookmarkEnd w:id="93"/>
          <w:p w14:paraId="78A81D7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806C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DD9C777" w14:textId="77777777" w:rsidR="00284E2B" w:rsidRDefault="00F33680">
            <w:pPr>
              <w:tabs>
                <w:tab w:val="left" w:pos="466"/>
              </w:tabs>
              <w:ind w:left="84" w:right="133" w:firstLine="142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 размещении подрисуночного текста по центру визуально лучше воспринимается текст, чем с выравниванием по левому краю. </w:t>
            </w:r>
          </w:p>
          <w:p w14:paraId="16C5EA6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оставлять в действующей редакции, то необходимо уточнить отсутствие отступа, в том числе и абзацного</w:t>
            </w:r>
          </w:p>
          <w:p w14:paraId="41BE913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BBD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6F1B39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Говорить </w:t>
            </w:r>
            <w:r>
              <w:rPr>
                <w:rFonts w:ascii="Arial" w:hAnsi="Arial" w:cs="Arial"/>
                <w:sz w:val="20"/>
                <w:szCs w:val="20"/>
              </w:rPr>
              <w:t>о запрете выхода поясняющих иллюстрацию данных за границы основного текста нецелесообразно.</w:t>
            </w:r>
          </w:p>
          <w:p w14:paraId="7182E1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 как во всем документе установлены требования к полям (рамке) и выход за границы полей (рамки) по умолчанию запрещен.</w:t>
            </w:r>
          </w:p>
        </w:tc>
      </w:tr>
      <w:tr w:rsidR="00284E2B" w14:paraId="637E784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33C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F1D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07E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</w:t>
            </w:r>
            <w:r>
              <w:rPr>
                <w:rFonts w:ascii="Arial" w:hAnsi="Arial" w:cs="Arial"/>
                <w:sz w:val="20"/>
                <w:szCs w:val="20"/>
              </w:rPr>
              <w:t>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80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9DFF3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Подрисуночный текст должен отличаться от основного, поэтому необходимо увеличить отступ слева (возможно и справа). Выравнивать по центру подрисуночный текст</w:t>
            </w:r>
          </w:p>
          <w:p w14:paraId="0E56175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C9229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41D6F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Подрисуночный текст </w:t>
            </w:r>
            <w:r>
              <w:rPr>
                <w:rFonts w:ascii="Arial" w:hAnsi="Arial" w:cs="Arial"/>
                <w:sz w:val="20"/>
                <w:szCs w:val="20"/>
              </w:rPr>
              <w:t>выравнивать по центру иллюстрации, с отступом 2 см (допускается комбинировать с отступом справа не менее 2 см)</w:t>
            </w:r>
          </w:p>
          <w:p w14:paraId="6AE0E48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C3B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EDE5E0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6.6.2</w:t>
            </w:r>
          </w:p>
          <w:p w14:paraId="03C97A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задания строго размера отступа</w:t>
            </w:r>
          </w:p>
        </w:tc>
      </w:tr>
      <w:tr w:rsidR="00284E2B" w14:paraId="2D4300F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C20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EFF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E97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1A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32F2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</w:t>
            </w:r>
            <w:r>
              <w:rPr>
                <w:rFonts w:ascii="Arial" w:hAnsi="Arial" w:cs="Arial"/>
                <w:sz w:val="20"/>
                <w:szCs w:val="20"/>
              </w:rPr>
              <w:t>слова: «(или подрисуночной подписью)»</w:t>
            </w:r>
            <w:r>
              <w:rPr>
                <w:rFonts w:ascii="Arial" w:hAnsi="Arial" w:cs="Arial"/>
                <w:sz w:val="20"/>
                <w:szCs w:val="20"/>
              </w:rPr>
              <w:br/>
              <w:t>на «(или подрисуночным текстом)».</w:t>
            </w:r>
          </w:p>
          <w:p w14:paraId="487B53B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46E8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5139C2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  <w:p w14:paraId="64218C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 8.1.4 и рисунка 24 проекта стандарта пояснительные данные после иллюстрации приводят в виде подрисуночного те</w:t>
            </w:r>
            <w:r>
              <w:rPr>
                <w:rFonts w:ascii="Arial" w:hAnsi="Arial" w:cs="Arial"/>
                <w:sz w:val="20"/>
                <w:szCs w:val="20"/>
              </w:rPr>
              <w:t>кста.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F6B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0ECF36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Использовано понятие «поясняющие данные», на основании ГОСТ 1.5</w:t>
            </w:r>
          </w:p>
        </w:tc>
      </w:tr>
      <w:tr w:rsidR="00284E2B" w14:paraId="1DBD80C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432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A640" w14:textId="77777777" w:rsidR="00284E2B" w:rsidRDefault="00F3368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8.4.3, рисунок 26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CDE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CD6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D7774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рисунок подрисуночным текстом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F73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0A3248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См. </w:t>
            </w:r>
            <w:r>
              <w:rPr>
                <w:rFonts w:ascii="Arial" w:hAnsi="Arial" w:cs="Arial"/>
                <w:sz w:val="20"/>
                <w:szCs w:val="20"/>
              </w:rPr>
              <w:t>6.6.1.1</w:t>
            </w:r>
          </w:p>
        </w:tc>
      </w:tr>
      <w:tr w:rsidR="00284E2B" w14:paraId="224F55C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001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B21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15D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710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AD577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Пример изложить в редакции</w:t>
            </w:r>
          </w:p>
          <w:p w14:paraId="10021B7F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BE59CB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2BB1B68" w14:textId="77777777" w:rsidR="00284E2B" w:rsidRDefault="00F33680">
            <w:pP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  <w:t>Пример –</w:t>
            </w:r>
          </w:p>
          <w:p w14:paraId="0F1764B0" w14:textId="77777777" w:rsidR="00284E2B" w:rsidRDefault="00F33680">
            <w:pP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  <w:lastRenderedPageBreak/>
              <w:t xml:space="preserve">-Рисунок 20 (страница 1 из 3)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―</w:t>
            </w:r>
            <w: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  <w:t xml:space="preserve"> Схема упаковки контейнера.</w:t>
            </w:r>
          </w:p>
          <w:p w14:paraId="0F7E69D0" w14:textId="77777777" w:rsidR="00284E2B" w:rsidRDefault="00F33680">
            <w:pP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  <w:t>-Рисунок 20 (страница 2 из 3).</w:t>
            </w:r>
          </w:p>
          <w:p w14:paraId="7FAE1B0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  <w:t xml:space="preserve">-Рисунок 20 </w:t>
            </w:r>
            <w: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  <w:t>(страница 3 из 3)</w:t>
            </w:r>
          </w:p>
          <w:p w14:paraId="55503D9A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58173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8802DE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Более корректное обозначение многостраничного рисунка, т.к. количество и номера страниц не относятся к пояснению содержания иллюстрации</w:t>
            </w:r>
          </w:p>
          <w:p w14:paraId="386E510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Оформление примеров в соответствии с 5.9.4.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ADB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C40F0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6.6.1.7</w:t>
            </w:r>
          </w:p>
        </w:tc>
      </w:tr>
      <w:tr w:rsidR="00284E2B" w14:paraId="4D63AB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4F5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ADB8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36C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15F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34260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… (страница 1 из 3 )</w:t>
            </w:r>
          </w:p>
          <w:p w14:paraId="21A3F7A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A61312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DA6F9A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… ( лист 1 из 3 )</w:t>
            </w:r>
          </w:p>
          <w:p w14:paraId="39C3A79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017A3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DBA5D7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документе с рамками есть понятие « лист». Понятие « страница» применяется для двухсторонней печати (см. 12.4.1)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24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79D6C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6.6.1.7</w:t>
            </w:r>
          </w:p>
        </w:tc>
      </w:tr>
      <w:tr w:rsidR="00284E2B" w14:paraId="605672F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614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04DC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244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4AC835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64D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FD3E5C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тексте пункта и примере страницы заменить на листы. Точки исключить из примера. Исправить опечатку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AA0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FE1CB3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6.6.1.7. Иллюстрации могут быть размещены на страницах с двух сторон листа.</w:t>
            </w:r>
          </w:p>
          <w:p w14:paraId="043E2D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Точки после примеров с тексте стандарта ставят</w:t>
            </w:r>
          </w:p>
        </w:tc>
      </w:tr>
      <w:tr w:rsidR="00284E2B" w14:paraId="27911C9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C3C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6749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573A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554721B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349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1E2BF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написан шрифтом 9 Пт и без точек в конце.</w:t>
            </w:r>
          </w:p>
          <w:p w14:paraId="088875C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1BE44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71086F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на шрифт 10 Пт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038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E9D3F3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C31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153B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38C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C513" w14:textId="77777777" w:rsidR="00284E2B" w:rsidRDefault="00F3368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Замечание, предложение:</w:t>
            </w:r>
          </w:p>
          <w:p w14:paraId="7F143128" w14:textId="77777777" w:rsidR="00284E2B" w:rsidRDefault="00F336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документов, имеющих листы, а не страницы, предлагаем добавить пример: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«Рисунок 20 (лист 1 из 3)»</w:t>
            </w:r>
          </w:p>
          <w:p w14:paraId="44AEC1C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6E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2310B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6.6.1.7</w:t>
            </w:r>
          </w:p>
        </w:tc>
      </w:tr>
      <w:tr w:rsidR="00284E2B" w14:paraId="3447C5C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C34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620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FF48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6B6C401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275-312/Исх.-5351 от 21.04.2026 (АО «Вертолеты России», исх. №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023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035804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Опечатка в слове пример, убрать тире. Нет нумерации примеров. Нет точки в конце третьего примера.</w:t>
            </w:r>
          </w:p>
          <w:p w14:paraId="4F87C3A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14:paraId="266A4BD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Предлагаемая редакция:</w:t>
            </w:r>
          </w:p>
          <w:p w14:paraId="56ED47D5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0"/>
              <w:rPr>
                <w:rFonts w:cs="Arial"/>
                <w:b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 w:val="0"/>
                <w:i/>
                <w:iCs/>
                <w:color w:val="000000"/>
                <w:sz w:val="20"/>
                <w:szCs w:val="20"/>
              </w:rPr>
              <w:t xml:space="preserve">Примеры </w:t>
            </w:r>
            <w:r>
              <w:rPr>
                <w:rFonts w:cs="Arial"/>
                <w:bCs w:val="0"/>
                <w:i/>
                <w:iCs/>
                <w:color w:val="000000"/>
                <w:sz w:val="20"/>
                <w:szCs w:val="20"/>
              </w:rPr>
              <w:t>–</w:t>
            </w:r>
          </w:p>
          <w:p w14:paraId="67E99B74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0"/>
              <w:rPr>
                <w:rFonts w:cs="Arial"/>
                <w:b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 w:val="0"/>
                <w:i/>
                <w:iCs/>
                <w:color w:val="000000"/>
                <w:sz w:val="20"/>
                <w:szCs w:val="20"/>
              </w:rPr>
              <w:lastRenderedPageBreak/>
              <w:t>1 Рисунок 20</w:t>
            </w:r>
            <w:r>
              <w:rPr>
                <w:rFonts w:cs="Arial"/>
                <w:b/>
                <w:bCs w:val="0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20"/>
              </w:rPr>
              <w:t>―</w:t>
            </w:r>
            <w:r>
              <w:rPr>
                <w:rFonts w:cs="Arial"/>
                <w:b/>
                <w:bCs w:val="0"/>
                <w:i/>
                <w:iCs/>
                <w:color w:val="000000"/>
                <w:sz w:val="20"/>
                <w:szCs w:val="20"/>
              </w:rPr>
              <w:t xml:space="preserve"> Схема упаковки контейнера (страница 1 из 3).</w:t>
            </w:r>
          </w:p>
          <w:p w14:paraId="07FDB29F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0"/>
              <w:rPr>
                <w:rFonts w:cs="Arial"/>
                <w:b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 w:val="0"/>
                <w:i/>
                <w:iCs/>
                <w:color w:val="000000"/>
                <w:sz w:val="20"/>
                <w:szCs w:val="20"/>
              </w:rPr>
              <w:t>2 Рисунок 20 (страница 2 из 3).</w:t>
            </w:r>
          </w:p>
          <w:p w14:paraId="2ABA2C7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3 Рисунок 20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 (страница 3 из 3</w:t>
            </w:r>
            <w:r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CB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11F13F5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CCD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34E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8.4.5, </w:t>
            </w:r>
          </w:p>
          <w:p w14:paraId="02C99C78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5D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CF5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AAD7B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примере заменить страницы на листы, согласно ГОСТ Р 2.104 Приложение Б.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95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ACCFE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6.6.1.7. Иллюстрации могут быть размещены на страницах с двух сторон листа.</w:t>
            </w:r>
          </w:p>
          <w:p w14:paraId="054A6429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43496A1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497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2CCD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8.4.5,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94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596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7699FE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конце примера поставить точку. Оформить в соответствии с п. 4.9.2 ГОСТ 1.5-2001</w:t>
            </w:r>
          </w:p>
          <w:p w14:paraId="3A297F0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4FBC66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F81FF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4.9.2, п. 4.11,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DEF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7277F5AE" w14:textId="77777777" w:rsidR="00284E2B" w:rsidRDefault="00F33680">
      <w:pPr>
        <w:pStyle w:val="1"/>
        <w:shd w:val="clear" w:color="auto" w:fill="A8D08D" w:themeFill="accent6" w:themeFillTint="99"/>
      </w:pPr>
      <w:r>
        <w:t>9 Формулы (см. новый подраздел 6.7)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30188BC2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F1901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7D62589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40ED4D6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6ABE68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5C7E6F4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00F3EDF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28FDEA76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563FEB4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5D1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1C9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3A3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ADB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234B5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отсутствуют пп. 9.1.1–9.1.4 и 9.3.1 (подразделы начинаются с 9.1.5 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9.3.2)</w:t>
            </w:r>
          </w:p>
          <w:p w14:paraId="010E6C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15E819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Ошибки нумерации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9A9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0B5324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09B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509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FFE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0F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B4CF1F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Примечания</w:t>
            </w:r>
          </w:p>
          <w:p w14:paraId="117AC98E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1 В зависимости от сложности формулы она может быть выполнена:</w:t>
            </w:r>
          </w:p>
          <w:p w14:paraId="2E9318A4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прямым набором в применяемом для выполнения документа текстовом редакторе;</w:t>
            </w:r>
          </w:p>
          <w:p w14:paraId="5C250D10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в виде редактируемого объекта, встроенного в документ (созданного с использованием специального редактора формул);</w:t>
            </w:r>
          </w:p>
          <w:p w14:paraId="14731594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- в виде изображения (созданного с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использованием специального редактора формул).</w:t>
            </w:r>
          </w:p>
          <w:p w14:paraId="1E0F7E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2 Формулы в редактируемом формате рекомендуется хранить в соответствии с правилами, принятыми в организации, для обеспечения и снижения трудоемкости изменения документа, когда в этом возникнет необходимость.</w:t>
            </w:r>
          </w:p>
          <w:p w14:paraId="5371BC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D647D21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В зависимости от сложности формулы она может быть выполнена:</w:t>
            </w:r>
          </w:p>
          <w:p w14:paraId="23213C79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прямым набором в применяемом для выполнения документа текстовом редакторе;</w:t>
            </w:r>
          </w:p>
          <w:p w14:paraId="4D19AD7F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- в виде редактируемого объекта, встроенного в документ (созданного с использованием специально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го редактора формул);</w:t>
            </w:r>
          </w:p>
          <w:p w14:paraId="6D21BC2C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lastRenderedPageBreak/>
              <w:t>- в виде изображения (созданного с использованием специального редактора формул).</w:t>
            </w:r>
          </w:p>
          <w:p w14:paraId="423CD8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 Формулы в редактируемом формате рекомендуется хранить в соответствии с правилами, принятыми в организации, для обеспечения и снижения трудоемкости изме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нения документа, когда в этом возникнет необходимость.</w:t>
            </w:r>
          </w:p>
          <w:p w14:paraId="33478B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AC1F578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 4.9.1</w:t>
            </w:r>
          </w:p>
          <w:p w14:paraId="5DF2D4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 ред. от 08.11.2023 п.6.12.1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755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6791BD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Предложение не совсем понятно.</w:t>
            </w:r>
          </w:p>
          <w:p w14:paraId="7F2EFE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Если предлагается перенести текст из примечания в основные </w:t>
            </w:r>
            <w:r>
              <w:rPr>
                <w:rFonts w:ascii="Arial" w:hAnsi="Arial" w:cs="Arial"/>
                <w:sz w:val="20"/>
                <w:szCs w:val="20"/>
              </w:rPr>
              <w:t>положения, то не совсем согласны. Тут нет намерения стандартизовать порядок разработки, просто информирование о фактах.</w:t>
            </w:r>
          </w:p>
          <w:p w14:paraId="48E628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 примечания именно два, так как они о разных фактах</w:t>
            </w:r>
          </w:p>
        </w:tc>
      </w:tr>
      <w:tr w:rsidR="00284E2B" w14:paraId="3D4F729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84F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DF6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41B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1A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62524C6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Обозначение может поясняться и ранее по тексту или ранее в пояснениях для вышестоящих формул. Или теперь у каждой формулы пояснения?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18B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7A3ADC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</w:t>
            </w:r>
          </w:p>
        </w:tc>
      </w:tr>
      <w:tr w:rsidR="00284E2B" w14:paraId="2707F8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813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FE1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7D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B5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D067FE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Данным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проектом предусмотрен ВСЭ «Сокращения и обозначения». Термин «отдельный структурный элемент» для данного проекта некорректен.</w:t>
            </w:r>
          </w:p>
          <w:p w14:paraId="533252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Требует уточнения, это тот же ВСЭ или следует вводить для формул именно ВСЭ «Обозначения»</w:t>
            </w:r>
          </w:p>
          <w:p w14:paraId="4C8230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98BD42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чение противоречий в проекте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B4D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3FB9BD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55A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21B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69F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F5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5065C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Последнее предложение изложить в редакции</w:t>
            </w:r>
          </w:p>
          <w:p w14:paraId="401179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97111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Не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 допускается сочетать оба метода</w:t>
            </w:r>
          </w:p>
          <w:p w14:paraId="01B58D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2D12EA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Применение различным методов в одном документе, приведет к неудобству пользованием КТД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B60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96AFF6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09A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525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D6A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B9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44453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Порядок обозначения формул в документе приведен в </w:t>
            </w:r>
            <w:r>
              <w:rPr>
                <w:rFonts w:ascii="Arial" w:hAnsi="Arial" w:cs="Arial"/>
                <w:sz w:val="20"/>
                <w:szCs w:val="20"/>
              </w:rPr>
              <w:t>пункте 9.1.5 ГОСТ Р 2.105-20ХХ.</w:t>
            </w:r>
          </w:p>
          <w:p w14:paraId="1E1F48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Предлагается перенести указанный абзац пункта 9.1.4 в пункт 9.1.5.</w:t>
            </w:r>
          </w:p>
          <w:p w14:paraId="311E35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F0325A8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9.1.5 …</w:t>
            </w:r>
          </w:p>
          <w:p w14:paraId="66C887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Формулу без уникального идентификатора в текстовом документе допускается размещать только в пункте, содержащем первую  ссылку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на нее, в таблице и в подрисуночном тексте.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1C9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9E10A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других замечаний</w:t>
            </w:r>
          </w:p>
        </w:tc>
      </w:tr>
      <w:tr w:rsidR="00284E2B" w14:paraId="636E806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E0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6C2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D07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4D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53E80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Формулу без уникального идентификатора в текстовом документе допускается размещать только 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пункте, содержащем первую ссылку на нее, в таблице и в подрисуночном тексте.</w:t>
            </w:r>
          </w:p>
          <w:p w14:paraId="1FF9366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A8C9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44942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Считаю, что любую формулу необходимо идентифицировать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393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EE69F3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Сохранено близко к действующей редакции.</w:t>
            </w:r>
          </w:p>
          <w:p w14:paraId="2075D4B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Иногда надо писать </w:t>
            </w:r>
            <w:r>
              <w:rPr>
                <w:rFonts w:ascii="Arial" w:hAnsi="Arial" w:cs="Arial"/>
                <w:sz w:val="20"/>
                <w:szCs w:val="20"/>
              </w:rPr>
              <w:t>математические выражения в тексте, которые также не имеет смысла нумеровать.</w:t>
            </w:r>
          </w:p>
        </w:tc>
      </w:tr>
      <w:tr w:rsidR="00284E2B" w14:paraId="38B377C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601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165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9.1.4,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F1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62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2FAD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131AD9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215D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Формулу без уникального идентификатора в текстовом документе допускается размещать только в таблице и в подрисуночном тексте.</w:t>
            </w:r>
          </w:p>
          <w:p w14:paraId="031144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876FA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Обеспечение присвоения номеров всем формулам в тексте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D1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E14BB8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Добавлено еще одно исключение.</w:t>
            </w:r>
          </w:p>
          <w:p w14:paraId="5C6C10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ногда надо писать математические выражения в тексте, которые также не имеет смысла нумеровать.</w:t>
            </w:r>
          </w:p>
        </w:tc>
      </w:tr>
      <w:tr w:rsidR="00284E2B" w14:paraId="664C835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43E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74E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9.1.4, 9.2.1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353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2A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07326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Формулу без уникального идентификатора в текстовом документе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допускается размещать только в таблице и в подрисуночном тексте либо перевести требование о ненумерованной формуле в «допущение», указав, что это допускается в случае, если формула в документе одна</w:t>
            </w:r>
          </w:p>
          <w:p w14:paraId="4726357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2D8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984CA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33B6462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E23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65F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BCF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98A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D7051E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94" w:name="_Hlk233052687"/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Пример – (1), (1.1), (А.1), (А.1.1)</w:t>
            </w:r>
          </w:p>
          <w:bookmarkEnd w:id="94"/>
          <w:p w14:paraId="6902E1E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A17D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47AB5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Привести примеры</w:t>
            </w:r>
          </w:p>
          <w:p w14:paraId="4C855BA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270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EACA0B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79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243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364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9D1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14E1F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4E2D37D0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7C30F2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129879D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Каждая формула должна иметь уникальное в пределах всего документа обозначение. </w:t>
            </w:r>
            <w:bookmarkStart w:id="95" w:name="_Hlk233052784"/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Если формула одна, то ее обозначают (1)</w:t>
            </w:r>
            <w:bookmarkEnd w:id="95"/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. Уникальный идентификатор формулы в основном тексте представляет собой (в одном документе при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меняют один из вариантов (далее по тексту)</w:t>
            </w:r>
          </w:p>
          <w:p w14:paraId="4144653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7EB6D8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DD6CF7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Требование об обязательности присваивать номер даже одной формуле обусловлено тем, что при возникновении потребности в добавлении в КТД еще одной формулы надо будет не только пр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онумеровать имеющуюся без номера, но и откорректировать текст со ссылкой, что увеличивает трудоемкость внесения изменений из-за возможного отсутствия места для внесения по извещению и потребует перевыпуск листов (документа).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74E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0B18E4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10B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C35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9.1.5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08A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B84B" w14:textId="77777777" w:rsidR="00284E2B" w:rsidRDefault="00F33680">
            <w:pPr>
              <w:tabs>
                <w:tab w:val="left" w:pos="4120"/>
              </w:tabs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Замечание, предложение:</w:t>
            </w:r>
          </w:p>
          <w:p w14:paraId="1FC9EABE" w14:textId="77777777" w:rsidR="00284E2B" w:rsidRDefault="00F33680">
            <w:pPr>
              <w:tabs>
                <w:tab w:val="left" w:pos="4120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Допускается приводить формулы без уникального обозначения, если на них нет повторных ссылок по тексту документа?</w:t>
            </w:r>
          </w:p>
          <w:p w14:paraId="203F382B" w14:textId="77777777" w:rsidR="00284E2B" w:rsidRDefault="00284E2B">
            <w:pPr>
              <w:tabs>
                <w:tab w:val="left" w:pos="4120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85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FBFEB4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уточнен, все исключения </w:t>
            </w:r>
            <w:r>
              <w:rPr>
                <w:rFonts w:ascii="Arial" w:hAnsi="Arial" w:cs="Arial"/>
                <w:sz w:val="20"/>
                <w:szCs w:val="20"/>
              </w:rPr>
              <w:t>описаны</w:t>
            </w:r>
          </w:p>
        </w:tc>
      </w:tr>
      <w:tr w:rsidR="00284E2B" w14:paraId="209E308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4BC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B87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9.2, </w:t>
            </w:r>
            <w:r>
              <w:rPr>
                <w:rFonts w:ascii="Arial" w:hAnsi="Arial" w:cs="Arial"/>
                <w:sz w:val="20"/>
                <w:szCs w:val="20"/>
              </w:rPr>
              <w:t>рисунки 27, 28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66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A0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52CED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96" w:name="_Hlk233052883"/>
            <w:r>
              <w:rPr>
                <w:rFonts w:ascii="Arial" w:hAnsi="Arial" w:cs="Arial"/>
                <w:sz w:val="20"/>
                <w:szCs w:val="20"/>
              </w:rPr>
              <w:t>Привести примеры оформления в соответствие положениям п.9.2.1</w:t>
            </w:r>
          </w:p>
          <w:bookmarkEnd w:id="96"/>
          <w:p w14:paraId="61D6128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90B73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25A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934A02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F2C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860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9.2, 9.3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89F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DD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3AA84D6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Рисунки 27 и 28 имеют кардинальные различия в оформлении в части написания символов формул. Необходимо добавить требования к написанию латинских, греческих букв, кириллицы в части начертания шрифта формул – "курсив" или "прямой". Оформление на</w:t>
            </w:r>
            <w:r>
              <w:rPr>
                <w:rFonts w:ascii="Arial" w:hAnsi="Arial" w:cs="Arial"/>
                <w:sz w:val="20"/>
                <w:szCs w:val="20"/>
              </w:rPr>
              <w:t>писания формул должно быть единым как по всему документу, так и в разных документах</w:t>
            </w:r>
          </w:p>
          <w:p w14:paraId="65AEAA2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9C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34F030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 п. 6.7.1.9</w:t>
            </w:r>
          </w:p>
        </w:tc>
      </w:tr>
      <w:tr w:rsidR="00284E2B" w14:paraId="12CFC7F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D1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5A5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533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FA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8D660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На каждую формулу, размещенную в тексте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документа, обязательно дают хотя бы одну (первую) ссылку.</w:t>
            </w:r>
          </w:p>
          <w:p w14:paraId="7090439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7D7C9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E20FE5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97" w:name="_Hlk233052924"/>
            <w:r>
              <w:rPr>
                <w:rFonts w:ascii="Arial" w:hAnsi="Arial" w:cs="Arial"/>
                <w:color w:val="000000"/>
                <w:sz w:val="20"/>
                <w:szCs w:val="20"/>
              </w:rPr>
              <w:t>На каждую формулу, размещенную в тексте документа, обязательно дают ссылку.</w:t>
            </w:r>
          </w:p>
          <w:bookmarkEnd w:id="97"/>
          <w:p w14:paraId="22C997B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CDE7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83BBC0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Уточнение</w:t>
            </w:r>
          </w:p>
          <w:p w14:paraId="66A9C07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B6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57DB68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уточненной редакции. См. </w:t>
            </w:r>
            <w:r>
              <w:rPr>
                <w:rFonts w:ascii="Arial" w:hAnsi="Arial" w:cs="Arial"/>
                <w:sz w:val="20"/>
                <w:szCs w:val="20"/>
              </w:rPr>
              <w:t>6.7.1.12</w:t>
            </w:r>
          </w:p>
        </w:tc>
      </w:tr>
      <w:tr w:rsidR="00284E2B" w14:paraId="7CDFE1E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F2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185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B8A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43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10F49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 необходимом падеже и знак двоеточия, после которого размещают формулу (рисунок 27).</w:t>
            </w:r>
          </w:p>
          <w:p w14:paraId="0C8504C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15F72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B856D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 необходимом падеже (рисунок 27).</w:t>
            </w:r>
          </w:p>
          <w:p w14:paraId="01E903C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4292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F2955A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Текст не соответствует рисунку.</w:t>
            </w:r>
          </w:p>
          <w:p w14:paraId="745842D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Исключить «двоеточие»</w:t>
            </w:r>
          </w:p>
          <w:p w14:paraId="7909CF5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C36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CA83AA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исключен</w:t>
            </w:r>
          </w:p>
        </w:tc>
      </w:tr>
      <w:tr w:rsidR="00284E2B" w14:paraId="12DBEE9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39B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7FB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9.2.1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5FD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  <w:p w14:paraId="2ED0EAA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  <w:p w14:paraId="1FC745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«</w:t>
            </w:r>
            <w:r>
              <w:rPr>
                <w:rFonts w:ascii="Arial" w:hAnsi="Arial" w:cs="Arial"/>
                <w:sz w:val="20"/>
                <w:szCs w:val="20"/>
              </w:rPr>
              <w:t>ЦНИИмаш», исх. №ОС-9646 от 07.05.2026</w:t>
            </w:r>
          </w:p>
          <w:p w14:paraId="3AC75BC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  <w:p w14:paraId="0D199C4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  <w:p w14:paraId="2A8DB4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  <w:p w14:paraId="194E8E0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75AAE49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«КБ «Пассажирский транспорт», эл.почта </w:t>
            </w:r>
            <w:r>
              <w:t>о</w:t>
            </w:r>
            <w:r>
              <w:rPr>
                <w:rFonts w:ascii="Arial" w:hAnsi="Arial" w:cs="Arial"/>
                <w:sz w:val="20"/>
                <w:szCs w:val="20"/>
              </w:rPr>
              <w:t>т 24.04.2026</w:t>
            </w:r>
          </w:p>
          <w:p w14:paraId="380FD34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89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E867EB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9.2.1 На каждую формулу, размещенную в тексте документа, обязательно дают хотя бы одну (первую) ссылку. При ссылке на формулу, имеющую ун</w:t>
            </w:r>
            <w:r>
              <w:rPr>
                <w:rFonts w:ascii="Arial" w:hAnsi="Arial" w:cs="Arial"/>
                <w:sz w:val="20"/>
                <w:szCs w:val="20"/>
              </w:rPr>
              <w:t>икальный идентификатор, приводят этот идентификатор в круглых скобках. Если формула размещена сразу после ссылки на нее (а также при ссылке на формулу без уникального идентификатора) используют слово «формула» («уравнение и т. п.)» в необходимом падеже и з</w:t>
            </w:r>
            <w:r>
              <w:rPr>
                <w:rFonts w:ascii="Arial" w:hAnsi="Arial" w:cs="Arial"/>
                <w:sz w:val="20"/>
                <w:szCs w:val="20"/>
              </w:rPr>
              <w:t>нак двоеточия, после которого размещают формулу (рисунок 27).</w:t>
            </w:r>
          </w:p>
          <w:p w14:paraId="28B7D7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114300" distR="114300" wp14:anchorId="32AA409D" wp14:editId="487DA718">
                  <wp:extent cx="4800600" cy="1028700"/>
                  <wp:effectExtent l="0" t="0" r="223012" b="147574"/>
                  <wp:docPr id="50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Рисунок 19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1028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FC4934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35314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5519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в тексте и рисунке. На рисунке стоит точка, а по 9.2.1 должен быть знак двоеточия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0BA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EEA055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про двоеточие исключен</w:t>
            </w:r>
          </w:p>
        </w:tc>
      </w:tr>
      <w:tr w:rsidR="00284E2B" w14:paraId="6A3ED70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E6B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5F88" w14:textId="77777777" w:rsidR="00284E2B" w:rsidRDefault="00F33680">
            <w:pPr>
              <w:tabs>
                <w:tab w:val="left" w:pos="11766"/>
              </w:tabs>
              <w:rPr>
                <w:rFonts w:ascii="Arial" w:eastAsia="Liberation Serif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9.2.1, </w:t>
            </w:r>
            <w:r>
              <w:rPr>
                <w:rFonts w:ascii="Times New Roman" w:hAnsi="Times New Roman"/>
                <w:sz w:val="24"/>
                <w:szCs w:val="24"/>
              </w:rPr>
              <w:t>рисунок 27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EF2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541B" w14:textId="77777777" w:rsidR="00284E2B" w:rsidRDefault="00F3368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Предлагаемая редакция:</w:t>
            </w:r>
          </w:p>
          <w:p w14:paraId="38BC89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«Плотность … по формуле (1)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BF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52F14D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про двоеточие исключен</w:t>
            </w:r>
          </w:p>
        </w:tc>
      </w:tr>
      <w:tr w:rsidR="00284E2B" w14:paraId="28CD641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91A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FF1A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9.2.1, рисунок 27, 28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41D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31-21/10969 от </w:t>
            </w:r>
            <w:r>
              <w:rPr>
                <w:rFonts w:ascii="Arial" w:hAnsi="Arial" w:cs="Arial"/>
                <w:sz w:val="20"/>
                <w:szCs w:val="20"/>
              </w:rPr>
              <w:t>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B4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E982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примеры оформления в соответствие положениям пункта 9.2.1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87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5EDA4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доработки всего раздела</w:t>
            </w:r>
          </w:p>
        </w:tc>
      </w:tr>
      <w:tr w:rsidR="00284E2B" w14:paraId="44CBC8C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EE7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48B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9.2.1, рисунок 27, 28,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7DE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D0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38AF5A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Убрать подчеркивание в обозначениях и наименования рисунков</w:t>
            </w:r>
          </w:p>
          <w:p w14:paraId="3A2118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B6AE8A" w14:textId="77777777" w:rsidR="00284E2B" w:rsidRDefault="00F33680">
            <w:pPr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Привести в соответствие с 6.9.3</w:t>
            </w:r>
          </w:p>
          <w:p w14:paraId="5552A026" w14:textId="77777777" w:rsidR="00284E2B" w:rsidRDefault="00F33680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ГОСТ 2.105-2019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BE9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25AE9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Замечание непонятно</w:t>
            </w:r>
          </w:p>
        </w:tc>
      </w:tr>
      <w:tr w:rsidR="00284E2B" w14:paraId="70256D3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C11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ABC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281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«ЦНИИТОЧМАШ», исх. №3877/65 от </w:t>
            </w:r>
            <w:r>
              <w:rPr>
                <w:rFonts w:ascii="Arial" w:hAnsi="Arial" w:cs="Arial"/>
                <w:sz w:val="20"/>
                <w:szCs w:val="20"/>
              </w:rPr>
              <w:t>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C27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8212A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Пример</w:t>
            </w:r>
          </w:p>
          <w:p w14:paraId="4E11C9C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7704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FECE77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98" w:name="_Hlk233053680"/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 какой последовательности дается запись ссылки</w:t>
            </w:r>
          </w:p>
          <w:bookmarkEnd w:id="98"/>
          <w:p w14:paraId="7E78DD3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025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 уточнено</w:t>
            </w:r>
          </w:p>
        </w:tc>
      </w:tr>
      <w:tr w:rsidR="00284E2B" w14:paraId="40A89BB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C3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D3BD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E60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A7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FD07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5F0692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40E6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Повторную ссылку на формулу рекомендуется приводить в скобках после слова «см.».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FF2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F91C2F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5F3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D9D5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9.2.2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AF3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554603C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7A0CCC3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B7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A24D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точки в конце примера.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08A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184BC8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3E7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590A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9.2.2,</w:t>
            </w:r>
          </w:p>
          <w:p w14:paraId="5FC2872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0D8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B6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383B184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целью единообразия оформления ссылок </w:t>
            </w:r>
            <w:r>
              <w:rPr>
                <w:rFonts w:ascii="Arial" w:hAnsi="Arial" w:cs="Arial"/>
                <w:sz w:val="20"/>
                <w:szCs w:val="20"/>
              </w:rPr>
              <w:t>исключить первое предложение.</w:t>
            </w:r>
          </w:p>
          <w:p w14:paraId="6E3DC1C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 втором абзаце второе предложение не согласовано.</w:t>
            </w:r>
          </w:p>
          <w:p w14:paraId="523F21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примере раздел 6.2 заменить на подраздел 6.2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510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71D13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Считаем, что использование ключевого слова «см.» полезно для обозначения именно повторной ссылки </w:t>
            </w:r>
            <w:r>
              <w:rPr>
                <w:rFonts w:ascii="Arial" w:hAnsi="Arial" w:cs="Arial"/>
                <w:sz w:val="20"/>
                <w:szCs w:val="20"/>
              </w:rPr>
              <w:t>(указывает, что надо искать объект до ссылки, а не после)</w:t>
            </w:r>
          </w:p>
        </w:tc>
      </w:tr>
      <w:tr w:rsidR="00284E2B" w14:paraId="0309F1F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58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E47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9.2.2, пример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1F1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CDF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CAF05D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Заменить обозначение раздела: «6.2» на «5». </w:t>
            </w:r>
          </w:p>
          <w:p w14:paraId="1C7421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В конце примера поставить точку.</w:t>
            </w:r>
          </w:p>
          <w:p w14:paraId="2E271C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8867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Пример – (см. формулу (5.4) книга 1, раздел 5).</w:t>
            </w:r>
          </w:p>
          <w:p w14:paraId="64FC0A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4267631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0"/>
              <w:rPr>
                <w:rFonts w:eastAsia="Times New Roman" w:cs="Arial"/>
                <w:bCs w:val="0"/>
                <w:color w:val="auto"/>
                <w:sz w:val="20"/>
                <w:szCs w:val="20"/>
                <w:lang w:eastAsia="ru-RU"/>
              </w:rPr>
            </w:pPr>
            <w:r>
              <w:rPr>
                <w:rFonts w:cs="Arial"/>
                <w:sz w:val="20"/>
                <w:szCs w:val="20"/>
              </w:rPr>
              <w:t>1. В соответствии с п. 9.1.5 проекта стандарта у</w:t>
            </w:r>
            <w:r>
              <w:rPr>
                <w:rFonts w:eastAsia="Times New Roman" w:cs="Arial"/>
                <w:bCs w:val="0"/>
                <w:color w:val="auto"/>
                <w:sz w:val="20"/>
                <w:szCs w:val="20"/>
                <w:lang w:eastAsia="ru-RU"/>
              </w:rPr>
              <w:t>никальный идентификатор формулы в основном тексте представляет собой обозначение структурного элемента (раздела, подраздела и</w:t>
            </w:r>
            <w:r>
              <w:rPr>
                <w:rFonts w:eastAsia="Times New Roman" w:cs="Arial"/>
                <w:bCs w:val="0"/>
                <w:color w:val="auto"/>
                <w:sz w:val="20"/>
                <w:szCs w:val="20"/>
                <w:lang w:eastAsia="ru-RU"/>
              </w:rPr>
              <w:t xml:space="preserve"> т. п.), в котором расположена формула и порядковый номер формулы в пределах данного структурного элемента, разделенные точкой.</w:t>
            </w:r>
          </w:p>
          <w:p w14:paraId="4290F890" w14:textId="77777777" w:rsidR="00284E2B" w:rsidRDefault="00F33680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5.4.7 проекта стандарта обозначение раздела – это число, соответствующее порядковому номеру</w:t>
            </w:r>
            <w:r>
              <w:rPr>
                <w:rFonts w:ascii="Arial" w:hAnsi="Arial" w:cs="Arial"/>
                <w:sz w:val="20"/>
                <w:szCs w:val="20"/>
              </w:rPr>
              <w:t xml:space="preserve"> раздела в документе и не разделяется точкой.</w:t>
            </w:r>
          </w:p>
          <w:p w14:paraId="4E9C80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В соответствии с п. 4.9.2, п. 4.11,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825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3962B5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6700F41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60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9FB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9.2.2, 3 предложение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1C8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F9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4751C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Изложить в следующей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редакции</w:t>
            </w:r>
          </w:p>
          <w:p w14:paraId="2C18797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F8729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7351ED9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… приведенную в другой части или книге, рекомендуется указывать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обозначение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части или книги</w:t>
            </w:r>
          </w:p>
          <w:p w14:paraId="2913A92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4DBA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AED1FB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соответствует ГОСТ Р 2.201</w:t>
            </w:r>
          </w:p>
          <w:p w14:paraId="65E6FD4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984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6B2E370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Обозначение полностью нет смысла указывать, </w:t>
            </w:r>
            <w:r>
              <w:rPr>
                <w:rFonts w:ascii="Arial" w:hAnsi="Arial" w:cs="Arial"/>
                <w:sz w:val="20"/>
                <w:szCs w:val="20"/>
              </w:rPr>
              <w:t xml:space="preserve">так как оно включает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обозначение документа, в котором размещена формула. И это обозначение и так известно, неизвестно только, в какую часть или книгу данного документа идти за формулой</w:t>
            </w:r>
          </w:p>
        </w:tc>
      </w:tr>
      <w:tr w:rsidR="00284E2B" w14:paraId="78C13FE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B7D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E11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005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99" w:name="_Hlk233054283"/>
            <w:r>
              <w:rPr>
                <w:rFonts w:ascii="Arial" w:hAnsi="Arial" w:cs="Arial"/>
                <w:sz w:val="20"/>
                <w:szCs w:val="20"/>
              </w:rPr>
              <w:t xml:space="preserve">Орлов В.В. (ООО «Спектрофлэш»), </w:t>
            </w:r>
            <w:bookmarkEnd w:id="99"/>
            <w:r>
              <w:rPr>
                <w:rFonts w:ascii="Arial" w:hAnsi="Arial" w:cs="Arial"/>
                <w:sz w:val="20"/>
                <w:szCs w:val="20"/>
              </w:rPr>
              <w:t>эл.почта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64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26BF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после формулы следуют пояснения, то после формулы ставят запятую. Иначе – точку.</w:t>
            </w:r>
          </w:p>
          <w:p w14:paraId="3A9CEB8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04F92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6D830B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 формулы знаки препинания не ставятся</w:t>
            </w:r>
          </w:p>
          <w:p w14:paraId="4ED13EC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6367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C8F7DA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Визуально наличие дополнительных знаков препинания рядом с формулой создает дополнительный информационный шум. В формуле я ожидаю увидеть только математические преобразования. Для примера прошу посмотреть оформление ISO: знаков препинания нет, а формула бо</w:t>
            </w:r>
            <w:r>
              <w:rPr>
                <w:rFonts w:ascii="Arial" w:hAnsi="Arial" w:cs="Arial"/>
                <w:sz w:val="20"/>
                <w:szCs w:val="20"/>
              </w:rPr>
              <w:t>лее легко читается.</w:t>
            </w:r>
          </w:p>
          <w:p w14:paraId="47D427C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4C1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FFF1B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упрощены на сколько это возможно с учетом правил русского языка.</w:t>
            </w:r>
          </w:p>
        </w:tc>
      </w:tr>
      <w:tr w:rsidR="00284E2B" w14:paraId="7657888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0BE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9E4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C41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66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20C7C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74210C0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2D82F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AB2A1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«Если после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формулы следуют пояснения, то после формулы ставят запятую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, а при их отсутствии ставят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точку.</w:t>
            </w:r>
          </w:p>
          <w:p w14:paraId="21E61F1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43A4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FE1EA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  <w:p w14:paraId="0CE9B68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D05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944FA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упрощены по предложению выше и ниже (ЦНИИмаш)</w:t>
            </w:r>
          </w:p>
        </w:tc>
      </w:tr>
      <w:tr w:rsidR="00284E2B" w14:paraId="6C39AE9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AA5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8D6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9.3.3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47B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</w:t>
            </w:r>
            <w:r>
              <w:rPr>
                <w:rFonts w:ascii="Arial" w:hAnsi="Arial" w:cs="Arial"/>
                <w:sz w:val="20"/>
                <w:szCs w:val="20"/>
              </w:rPr>
              <w:t>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3A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7DD7A9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 «Если после формулы следуют пояснения, то после формулы ставят запятую, если пояснений нет, ставится точка.»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DD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395FDE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упрощены по предложению выше и ниже (ЦН</w:t>
            </w:r>
            <w:r>
              <w:rPr>
                <w:rFonts w:ascii="Arial" w:hAnsi="Arial" w:cs="Arial"/>
                <w:sz w:val="20"/>
                <w:szCs w:val="20"/>
              </w:rPr>
              <w:t>ИИмаш)</w:t>
            </w:r>
          </w:p>
        </w:tc>
      </w:tr>
      <w:tr w:rsidR="00284E2B" w14:paraId="4994092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37A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1F3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AD4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00" w:name="_Hlk233054449"/>
            <w:r>
              <w:rPr>
                <w:rFonts w:ascii="Arial" w:hAnsi="Arial" w:cs="Arial"/>
                <w:sz w:val="20"/>
                <w:szCs w:val="20"/>
              </w:rPr>
              <w:t>АО «ЦНИИмаш»,</w:t>
            </w:r>
            <w:bookmarkEnd w:id="100"/>
            <w:r>
              <w:rPr>
                <w:rFonts w:ascii="Arial" w:hAnsi="Arial" w:cs="Arial"/>
                <w:sz w:val="20"/>
                <w:szCs w:val="20"/>
              </w:rPr>
              <w:t xml:space="preserve">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A7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AEEAF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требование о простановке точки после формулы (в случае если после формулы не следуют пояснения). Изложить в редакции</w:t>
            </w:r>
          </w:p>
          <w:p w14:paraId="3D797C1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9A878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B4EF61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9.3.3 Если после формулы следуют пояснения, то после формулы ставят запятую.</w:t>
            </w:r>
          </w:p>
          <w:p w14:paraId="7F44212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Формулы в группе разделяют запятой</w:t>
            </w:r>
          </w:p>
          <w:p w14:paraId="73B9C47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F2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413E0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565F48A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4F0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3B5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9.3.4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989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38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7809C3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Рисунок 28</w:t>
            </w:r>
          </w:p>
          <w:p w14:paraId="3BF4E55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0FC0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69416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 соответствует п.9.2.1</w:t>
            </w:r>
          </w:p>
          <w:p w14:paraId="00FDF4B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E49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C6E813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</w:t>
            </w:r>
          </w:p>
        </w:tc>
      </w:tr>
      <w:tr w:rsidR="00284E2B" w14:paraId="5660C74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C71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7C0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9.3.4, рисунок 28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B9C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06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9C85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01" w:name="_Hlk233054497"/>
            <w:r>
              <w:rPr>
                <w:rFonts w:ascii="Arial" w:hAnsi="Arial" w:cs="Arial"/>
                <w:bCs/>
                <w:sz w:val="20"/>
                <w:szCs w:val="20"/>
              </w:rPr>
              <w:t>На рисунке 28 использован символ Т без пояснения</w:t>
            </w:r>
            <w:bookmarkEnd w:id="101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799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AB049D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F40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CF6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9.3.4,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рисунок 28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324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E785" w14:textId="77777777" w:rsidR="00284E2B" w:rsidRDefault="00F3368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Предлагаемая редакция:</w:t>
            </w:r>
          </w:p>
          <w:p w14:paraId="3E978F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«Значение … с уравнением (В.1.3)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356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ABFC9D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</w:t>
            </w:r>
          </w:p>
        </w:tc>
      </w:tr>
      <w:tr w:rsidR="00284E2B" w14:paraId="31670DD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01D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7B0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9.3.5,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FCD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4F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4F86BD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</w:t>
            </w:r>
          </w:p>
          <w:p w14:paraId="694D5E8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30824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803268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Интервал между строками одной формулы равен межстрочному интервалу текста документа</w:t>
            </w:r>
          </w:p>
          <w:p w14:paraId="0BE9D42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834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2D1C5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821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BB8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9.3.7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7B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F1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113761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</w:t>
            </w:r>
          </w:p>
          <w:p w14:paraId="42A64E6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19F36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B9A615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 шрифта уникального идентификатора формулы </w:t>
            </w:r>
            <w:bookmarkStart w:id="102" w:name="_Hlk233054584"/>
            <w:r>
              <w:rPr>
                <w:rFonts w:ascii="Arial" w:hAnsi="Arial" w:cs="Arial"/>
                <w:sz w:val="20"/>
                <w:szCs w:val="20"/>
              </w:rPr>
              <w:t>должен быть таким же, как в тексте структурного элемента, в котором размещена формула</w:t>
            </w:r>
            <w:bookmarkEnd w:id="102"/>
          </w:p>
          <w:p w14:paraId="4C94708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42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D39125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9B2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022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9.9.2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99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05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B1183A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Почему в таком порядке? Есть где-то правило, что при необходимости указания в ссылке промежуточных уровней другого документа, надо их указывать начиная с верхнего?</w:t>
            </w:r>
          </w:p>
          <w:p w14:paraId="79F58DF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27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D186D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Уточнено. См. 6.8.7</w:t>
            </w:r>
          </w:p>
        </w:tc>
      </w:tr>
    </w:tbl>
    <w:p w14:paraId="018238F4" w14:textId="77777777" w:rsidR="00284E2B" w:rsidRDefault="00F33680">
      <w:pPr>
        <w:pStyle w:val="1"/>
        <w:shd w:val="clear" w:color="auto" w:fill="A8D08D" w:themeFill="accent6" w:themeFillTint="99"/>
      </w:pPr>
      <w:r>
        <w:lastRenderedPageBreak/>
        <w:t xml:space="preserve">10 Построение текстового </w:t>
      </w:r>
      <w:r>
        <w:t>документа (см. новый раздел 5)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3EEB4E99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BCFA0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675A146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5CE612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597200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0599F27E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7DF88B4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4305571A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3017B33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085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CE4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276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  <w:p w14:paraId="6B6925B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61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72116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номер 10.8 стоит дважды, пропущен номер 10.10</w:t>
            </w:r>
          </w:p>
          <w:p w14:paraId="3C137C2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8DEF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A2FC89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Ошибки нумерации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0F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60DEAA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561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908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0D1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00A61B5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«ФНПЦ «Титан-Баррикады», исх. №9069/96э от </w:t>
            </w:r>
            <w:r>
              <w:rPr>
                <w:rFonts w:ascii="Arial" w:hAnsi="Arial" w:cs="Arial"/>
                <w:sz w:val="20"/>
                <w:szCs w:val="20"/>
              </w:rPr>
              <w:t>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D4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9B056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нумерацию трех последних пунктов на 10.1.6-10.1.8 соответственно</w:t>
            </w:r>
          </w:p>
          <w:p w14:paraId="1CE47C1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47850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B02F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Задвоение номеров </w:t>
            </w:r>
            <w:r>
              <w:rPr>
                <w:rFonts w:ascii="Arial" w:hAnsi="Arial" w:cs="Arial"/>
                <w:sz w:val="20"/>
                <w:szCs w:val="20"/>
              </w:rPr>
              <w:br/>
              <w:t>10.1.5 и 10.1.6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4D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A09DD9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434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275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8DC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C1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B9925D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Содержание раздела разместить в разделе 5, т. к. он устанавливает общие требования к построению текстового документа и размещать его одним из последних разделов нецелесообразно.</w:t>
            </w:r>
          </w:p>
          <w:p w14:paraId="5C30B0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Привести в соответствие нумерацию подразделов и соответственно ссылок на них в тексте проекта стандарта.</w:t>
            </w:r>
          </w:p>
          <w:p w14:paraId="52E0F01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C5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A69300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AF6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7E79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E9A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«НПК «КБМ», исх. № 114/10775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BC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F03FB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Нумерацию подразделов привести в соответствие с откорректированным структурным элементом &lt;Содержание&gt;</w:t>
            </w:r>
          </w:p>
          <w:p w14:paraId="28CA7A8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CA3A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B35C41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Задвоение нумерации подраздела</w:t>
            </w:r>
          </w:p>
          <w:p w14:paraId="18B154B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E1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616323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4B9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F7FE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8DF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«НПК «КБМ», исх. № 114/10775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E3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7CA1C96D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Устранить разночтение в примечании к подразделу 10.1 и ГОСТ Р 2.503 (приложение Б) в части включения листа регистрации изменений в общее количество листов документа</w:t>
            </w:r>
          </w:p>
          <w:p w14:paraId="65B94E82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D1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7403AA2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7457226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42B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8B8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9F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BB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E51B75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Целесообразно вынести подразделы "Термины и определения", "Сокращения и обозначения" в приложения, чтобы не усложнять основной текст документа</w:t>
            </w:r>
          </w:p>
          <w:p w14:paraId="2FF29AC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BEC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187DDD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5.1.3</w:t>
            </w:r>
          </w:p>
        </w:tc>
      </w:tr>
      <w:tr w:rsidR="00284E2B" w14:paraId="3735B07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AF5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B7D4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0E1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6C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15EF97F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Нарушена нумерация подразделов и пунктов. В подразделах 10.8‒10.13 исправить нумерацию с учетом ссылок в тексте проекта стандарта на эти ссылки</w:t>
            </w:r>
          </w:p>
          <w:p w14:paraId="23A6A50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728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21BEA662" w14:textId="77777777" w:rsidR="00284E2B" w:rsidRDefault="00F33680">
      <w:pPr>
        <w:pStyle w:val="2"/>
        <w:shd w:val="clear" w:color="auto" w:fill="9CC2E5" w:themeFill="accent5" w:themeFillTint="99"/>
      </w:pPr>
      <w:r>
        <w:t>10.1 Общие требования (см. новый подраздел 5.1)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2E61DCA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2A01D47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233FE0E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64A395F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72BD30B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5F020231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B1AF0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0386BBFA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57D77CD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C28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56F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E64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03E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94DEC0" w14:textId="77777777" w:rsidR="00284E2B" w:rsidRDefault="00F33680">
            <w:pPr>
              <w:widowControl w:val="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 Привести в соответствие нумерацию пунктов в подразделе 10.1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(пункт 10.1.5 указан дважды) и </w:t>
            </w:r>
            <w:r>
              <w:rPr>
                <w:rFonts w:ascii="Arial" w:hAnsi="Arial" w:cs="Arial"/>
                <w:sz w:val="20"/>
                <w:szCs w:val="20"/>
              </w:rPr>
              <w:t>соответственно ссылки по тексту на пункты подраздела 10.1.</w:t>
            </w:r>
          </w:p>
          <w:p w14:paraId="56324A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 Указать какие структурные элементы, кроме основного тематического содержания текстового КД, являются обязательными, т.к. порядок их следования в документе, включая титульный лист, – рекомендуемы</w:t>
            </w:r>
            <w:r>
              <w:rPr>
                <w:rFonts w:ascii="Arial" w:hAnsi="Arial" w:cs="Arial"/>
                <w:sz w:val="20"/>
                <w:szCs w:val="20"/>
              </w:rPr>
              <w:t>й, и соответственно - вспомогательными.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FB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0D025F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5B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5A1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F430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439698C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AF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007F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 xml:space="preserve">Вместо ВСЭ «Согласование и утверждение» использовать ВСЭ «Лист </w:t>
            </w:r>
            <w:r>
              <w:rPr>
                <w:rStyle w:val="afd"/>
                <w:rFonts w:eastAsiaTheme="minorEastAsia"/>
              </w:rPr>
              <w:t>согласования» по ГОСТ Р 7.0.97</w:t>
            </w:r>
          </w:p>
          <w:p w14:paraId="4F25232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EC295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9FFF5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Вместо ВСЭ «Согласование и утверждение» использовать ВСЭ «Лист согласования» по ГОСТ Р 7.0.97</w:t>
            </w:r>
          </w:p>
          <w:p w14:paraId="1B85A7D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184D2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F849CB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Гармонизация требований с ГОСТ Р 7.0.97.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73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91C781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1C7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255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BE8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8E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F114E8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В перечислениях а) и б) слово "рекомендуется" нужно заменить на "допускается" или "можно", так как если что-либо не будет уточнено в тематическом стандарте или стандарте предприят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ия, то это будет обязательным судя по введению данного стандарта.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 2. Почему нет ВСЭ "Лист регистрации изменений"? (действующий ГОСТ Р 2.105 п. 6.1.1)</w:t>
            </w:r>
          </w:p>
          <w:p w14:paraId="3EBBDFD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54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12A917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7C838E8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25E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388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C8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07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E513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"изменения" ----&gt; "изменений"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2. Что не указывают в содержании согласен.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3. Почему вдруг нет в общем количестве листов? Это же элемент документа.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99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60658A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3676562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A48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42E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ADE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ГК </w:t>
            </w:r>
            <w:r>
              <w:rPr>
                <w:rFonts w:ascii="Arial" w:hAnsi="Arial" w:cs="Arial"/>
                <w:sz w:val="20"/>
                <w:szCs w:val="20"/>
              </w:rPr>
              <w:t>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6F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CF38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 ясно почему </w:t>
            </w: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ВСПОМОГАТЕЛЬНЫЕ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структурные элементы (ВСЭ) должны располагаться перед </w:t>
            </w: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ОСНОВНЫМ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техническим содержанием документа?</w:t>
            </w:r>
          </w:p>
          <w:p w14:paraId="05C6CBD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9D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BC07A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</w:t>
            </w:r>
          </w:p>
          <w:p w14:paraId="7236AC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Использовано словосочетание «дополнительные элементы», которое есть в действующей редакции (см. 6.1.2)</w:t>
            </w:r>
          </w:p>
        </w:tc>
      </w:tr>
      <w:tr w:rsidR="00284E2B" w14:paraId="457A358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692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372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ED6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4E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D171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редакцию пункта</w:t>
            </w:r>
          </w:p>
          <w:p w14:paraId="330739B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73DC1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725CEF2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 xml:space="preserve">а) до </w:t>
            </w:r>
            <w:r>
              <w:rPr>
                <w:rFonts w:cs="Arial"/>
                <w:color w:val="auto"/>
                <w:sz w:val="20"/>
                <w:szCs w:val="20"/>
              </w:rPr>
              <w:t>основного технического содержания документа рекомендуется приводить:</w:t>
            </w:r>
          </w:p>
          <w:p w14:paraId="60810536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1) титульный лист;</w:t>
            </w:r>
          </w:p>
          <w:p w14:paraId="50B1C6A7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2) содержание;</w:t>
            </w:r>
          </w:p>
          <w:p w14:paraId="4F1ECCEF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3) перечень таблиц (при необходимости);</w:t>
            </w:r>
          </w:p>
          <w:p w14:paraId="6BA8C59D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4) перечень иллюстраций (при необходимости);</w:t>
            </w:r>
          </w:p>
          <w:p w14:paraId="44B1FB3E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5) введение;</w:t>
            </w:r>
          </w:p>
          <w:p w14:paraId="7B003FE1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6) термины и определения;</w:t>
            </w:r>
          </w:p>
          <w:p w14:paraId="539F8A15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 xml:space="preserve">7) обозначения и сокращения; </w:t>
            </w:r>
          </w:p>
          <w:p w14:paraId="2A811E79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8) ссылочные документы по стандартизации;</w:t>
            </w:r>
          </w:p>
          <w:p w14:paraId="367ACF71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9) ссылочные технические документы;</w:t>
            </w:r>
          </w:p>
          <w:p w14:paraId="2074E078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б) после основного технического содержания (включая приложения) рекомендуется приводить:</w:t>
            </w:r>
          </w:p>
          <w:p w14:paraId="3ED41AD5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10) алфавитный указатель;</w:t>
            </w:r>
          </w:p>
          <w:p w14:paraId="6A1642E8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11) библиография;</w:t>
            </w:r>
          </w:p>
          <w:p w14:paraId="73119CD7" w14:textId="77777777" w:rsidR="00284E2B" w:rsidRDefault="00F33680">
            <w:pPr>
              <w:pStyle w:val="23"/>
              <w:tabs>
                <w:tab w:val="clear" w:pos="1440"/>
              </w:tabs>
              <w:spacing w:line="240" w:lineRule="auto"/>
              <w:ind w:firstLine="196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12) лист регистрации изменений.</w:t>
            </w:r>
          </w:p>
          <w:p w14:paraId="05BAC6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sz w:val="20"/>
                <w:szCs w:val="20"/>
              </w:rPr>
              <w:t xml:space="preserve"> При наличии у документа листа регистрации изменения по ГОСТ Р 2.503, его прикладывают к документу, но не включают в содержание.</w:t>
            </w:r>
          </w:p>
          <w:p w14:paraId="6968EF6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9B508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1216325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1) Для удобства использования исключить ВСЭ «Согласование и утверждение» и оставить </w:t>
            </w:r>
            <w:r>
              <w:rPr>
                <w:rFonts w:ascii="Arial" w:hAnsi="Arial" w:cs="Arial"/>
                <w:sz w:val="20"/>
                <w:szCs w:val="20"/>
              </w:rPr>
              <w:t>отдельным документом, как было в ГОСТ Р 2.105-2019.</w:t>
            </w:r>
          </w:p>
          <w:p w14:paraId="68E5551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2) Исключение листа регистрации изменения из общего количества листов несет путаницу в общем количестве листов документа, что является недопустимым, особенно в закрытых документах.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143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6E5B73E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</w:t>
            </w:r>
            <w:r>
              <w:rPr>
                <w:rFonts w:ascii="Arial" w:hAnsi="Arial" w:cs="Arial"/>
                <w:sz w:val="20"/>
                <w:szCs w:val="20"/>
              </w:rPr>
              <w:t>ьный документ ЛУ из ГОСТ Р 2.105 не исключен.  Все действующие требования к нему сохранены. Просто изложены более корректно, чем это сделано в действующей редакции</w:t>
            </w:r>
          </w:p>
        </w:tc>
      </w:tr>
      <w:tr w:rsidR="00284E2B" w14:paraId="771A694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DA0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2CA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7C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DE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72E535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лист регистрации изменений не включается в общее количество листов документа, то не ясно как проводить нумерацию самих листов регистрации изменений. Требуется уточнение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D6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29B9E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Требование приведено в соответствие действующей р</w:t>
            </w:r>
            <w:r>
              <w:rPr>
                <w:rFonts w:ascii="Arial" w:hAnsi="Arial" w:cs="Arial"/>
                <w:sz w:val="20"/>
                <w:szCs w:val="20"/>
              </w:rPr>
              <w:t>едакции</w:t>
            </w:r>
          </w:p>
        </w:tc>
      </w:tr>
      <w:tr w:rsidR="00284E2B" w14:paraId="14DE935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EDC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EAC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33E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«ЦНИИТОЧМАШ»,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19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07AB67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а) до основного технического содержания документа рекомендуется приводить:</w:t>
            </w:r>
          </w:p>
          <w:p w14:paraId="2EB74C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8EE422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 целесообразно приводить перечень таблиц, иллюстраций, ссылочных документов по стандартизации, ссылочные технические документы до основного технического содержания. Данные элементы носят справочный (уточняющий) характер и ссылки на них должны быть в конц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е, после основного содержания текста</w:t>
            </w:r>
          </w:p>
          <w:p w14:paraId="776CB66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28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59B41EA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93B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E48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4F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A1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D80ED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к п.10.1.1 противоречит рекомендации п.Б.5 Приложения Б ГОСТ Р 2.503-2023</w:t>
            </w:r>
          </w:p>
          <w:p w14:paraId="7ABF07A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967E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617CB1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Формулировку примечания принять в виде: «</w:t>
            </w:r>
            <w:bookmarkStart w:id="103" w:name="_Hlk232436482"/>
            <w:r>
              <w:rPr>
                <w:rFonts w:ascii="Arial" w:hAnsi="Arial" w:cs="Arial"/>
                <w:sz w:val="20"/>
                <w:szCs w:val="20"/>
              </w:rPr>
              <w:t>Примечание - При наличии у документа листа регистрации изменения по ГОСТ Р 2.503, его прикладывают к документу, но не рассматривают как структурный элемент документа (не включают в содержание)</w:t>
            </w:r>
            <w:bookmarkEnd w:id="103"/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07AE90C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EF55D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е предлагаемой редакции:</w:t>
            </w:r>
          </w:p>
          <w:p w14:paraId="36010E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Во избежание разночтения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DC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360140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73E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896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8F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6C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3D943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 …</w:t>
            </w:r>
          </w:p>
          <w:p w14:paraId="736B30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 р и м е ч а н и е – При наличии у документа листа регистрации изменения по ГОСТ Р 2.503, его прикладывают к документу, но не рассматривают как структурный элемент документа (не включают в содержание и в общее количество листов).</w:t>
            </w:r>
          </w:p>
          <w:p w14:paraId="722EE0B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7032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5CF6E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0.1.1 …</w:t>
            </w:r>
          </w:p>
          <w:p w14:paraId="0B7988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 р и м е ч а н и е – При наличии у документа листа регистрации изменения по ГОСТ Р 2.503, его прикладывают к документу, но не рассматривают как структурный элемент документа (не включают в содержание </w:t>
            </w:r>
            <w:r>
              <w:rPr>
                <w:rFonts w:ascii="Arial" w:hAnsi="Arial" w:cs="Arial"/>
                <w:strike/>
                <w:sz w:val="20"/>
                <w:szCs w:val="20"/>
              </w:rPr>
              <w:t>и в общее количество листов</w:t>
            </w:r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5063B17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B9CA61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лагаемой редакции:</w:t>
            </w:r>
          </w:p>
          <w:p w14:paraId="639C4A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пунктом Б.5 ГОСТ Р 2.503-2023 лист регистрации включают в общее количество листов (страниц) документа и помещают последним листом документа.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4AE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5EB93C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37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6C4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CE5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исх. № 31-21/10969 от 06.05.2026</w:t>
            </w:r>
          </w:p>
          <w:p w14:paraId="78C1639A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17166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AF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5C647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Перед ВСЭ «Содержание» ввести ВСЭ «Предисловие», после ВСЭ «Предисловие» ввести ВСЭ «Введение».</w:t>
            </w:r>
          </w:p>
          <w:p w14:paraId="12A58BA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EB34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21413A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2.114-2016 (5.1.1) предусматривает вводную часть для технических условий, а некоторые виды эксплуатационных документов по видам военной техники предусматривают также наличие предисловия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D91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5D8BC4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ОР не запрещает вводить другие </w:t>
            </w:r>
            <w:r>
              <w:rPr>
                <w:rFonts w:ascii="Arial" w:hAnsi="Arial" w:cs="Arial"/>
                <w:sz w:val="20"/>
                <w:szCs w:val="20"/>
              </w:rPr>
              <w:t xml:space="preserve">элементы документа, требования к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которым установлены в отраслевых документах по стандартизации. Элемент «Предисловие», который был в действующей редакции ГОСТ Р 2.105 был изложен некорректно и вызывал множество вопросов. Если его возвращать, то необходимо </w:t>
            </w:r>
            <w:r>
              <w:rPr>
                <w:rFonts w:ascii="Arial" w:hAnsi="Arial" w:cs="Arial"/>
                <w:sz w:val="20"/>
                <w:szCs w:val="20"/>
              </w:rPr>
              <w:t>предъявлять к нему требования, которые отсутствуют</w:t>
            </w:r>
          </w:p>
        </w:tc>
      </w:tr>
      <w:tr w:rsidR="00284E2B" w14:paraId="435228D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5B8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BA3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A35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718C53F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F5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A7269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 xml:space="preserve">Исключить примечание «Примечание - При наличии у документа </w:t>
            </w:r>
            <w:r>
              <w:rPr>
                <w:rStyle w:val="afd"/>
                <w:rFonts w:eastAsiaTheme="minorEastAsia"/>
              </w:rPr>
              <w:t>листа регистрации изменения по ГОСТ Р 2.503, его прикладывают к документу, но не рассматривают как структурный элемент документа (не включают в содержание и в общее количество листов)», как противоречащее ГОСТ Р 2.503-2023 п.Б.5.</w:t>
            </w:r>
          </w:p>
          <w:p w14:paraId="0B7F2B4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8ACB2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0459811A" w14:textId="77777777" w:rsidR="00284E2B" w:rsidRDefault="00F33680">
            <w:pPr>
              <w:pStyle w:val="afe"/>
              <w:ind w:firstLine="0"/>
            </w:pPr>
            <w:r>
              <w:rPr>
                <w:rStyle w:val="afd"/>
              </w:rPr>
              <w:t>Технически сложно. Не отвечает многолетней практике и фонду КД.</w:t>
            </w:r>
          </w:p>
          <w:p w14:paraId="78BA62BC" w14:textId="77777777" w:rsidR="00284E2B" w:rsidRDefault="00F33680">
            <w:pPr>
              <w:pStyle w:val="afe"/>
              <w:ind w:firstLine="0"/>
            </w:pPr>
            <w:r>
              <w:rPr>
                <w:rStyle w:val="afd"/>
              </w:rPr>
              <w:t>Нарушает</w:t>
            </w:r>
          </w:p>
          <w:p w14:paraId="216AD1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ГОСТ Р 2.503-2023 п.Б.5.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7B5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32B75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Приведено в соответствие с ГОСТ Р 2.105. </w:t>
            </w:r>
          </w:p>
          <w:p w14:paraId="4535FDB0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406A141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D37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474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C1E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E90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148D76A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</w:t>
            </w:r>
          </w:p>
          <w:p w14:paraId="120DEA3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DE278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79E4133" w14:textId="77777777" w:rsidR="00284E2B" w:rsidRDefault="00F33680">
            <w:pPr>
              <w:keepLines/>
              <w:ind w:right="-10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"…</w:t>
            </w:r>
          </w:p>
          <w:p w14:paraId="0D382A5B" w14:textId="77777777" w:rsidR="00284E2B" w:rsidRDefault="00F33680">
            <w:pPr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12) библиография;</w:t>
            </w:r>
          </w:p>
          <w:p w14:paraId="3EBD9D08" w14:textId="77777777" w:rsidR="00284E2B" w:rsidRDefault="00F33680">
            <w:pPr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13) лист регистрации изменений.</w:t>
            </w:r>
          </w:p>
          <w:p w14:paraId="0B3E09AF" w14:textId="77777777" w:rsidR="00284E2B" w:rsidRDefault="00284E2B">
            <w:pPr>
              <w:keepLines/>
              <w:rPr>
                <w:rFonts w:ascii="Arial" w:hAnsi="Arial" w:cs="Arial"/>
                <w:sz w:val="20"/>
                <w:szCs w:val="20"/>
              </w:rPr>
            </w:pPr>
          </w:p>
          <w:p w14:paraId="660646E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 р и м е ч а н и е – При наличии у документа листа регистрации изменения по ГОСТ Р 2.503 его не указывают в содержании, но включают в общее число лис</w:t>
            </w:r>
            <w:r>
              <w:rPr>
                <w:rFonts w:ascii="Arial" w:hAnsi="Arial" w:cs="Arial"/>
                <w:sz w:val="20"/>
                <w:szCs w:val="20"/>
              </w:rPr>
              <w:t>тов"</w:t>
            </w:r>
          </w:p>
          <w:p w14:paraId="19DA0A7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CF6F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CFC763A" w14:textId="77777777" w:rsidR="00284E2B" w:rsidRDefault="00F33680">
            <w:pPr>
              <w:keepLines/>
              <w:ind w:right="-10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соответствии с требованиями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2.503-2023 (п.Б.5) лист регистрации изменений включают в общее количество листов документа и помещают последним листом документа.</w:t>
            </w:r>
          </w:p>
          <w:p w14:paraId="1C5046E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Если лист регистрации не включать в общее </w:t>
            </w:r>
            <w:r>
              <w:rPr>
                <w:rFonts w:ascii="Arial" w:hAnsi="Arial" w:cs="Arial"/>
                <w:sz w:val="20"/>
                <w:szCs w:val="20"/>
              </w:rPr>
              <w:t>количество листов, то нигде не будут отражены сведения о его наличии. Кроме того, при перевыпуске всего документа, лис регистрации также подлежит замене без воспроизведения внесенных в документ изменений</w:t>
            </w:r>
          </w:p>
          <w:p w14:paraId="4EBC7F0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267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4B0C78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C26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893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D0E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</w:t>
            </w:r>
            <w:r>
              <w:rPr>
                <w:rFonts w:ascii="Arial" w:hAnsi="Arial" w:cs="Arial"/>
                <w:sz w:val="20"/>
                <w:szCs w:val="20"/>
              </w:rPr>
              <w:t>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04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62CEC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перечислении а) (подпункт 2)) заменить "согласование и утверждение" на "лист согласования и утверждения" в перечне элементов предшествующих основному техническому содержанию документа</w:t>
            </w:r>
          </w:p>
          <w:p w14:paraId="39A2469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7BA49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F6701FD" w14:textId="77777777" w:rsidR="00284E2B" w:rsidRDefault="00F33680">
            <w:pPr>
              <w:pStyle w:val="26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основного технического содержания документа рекомендуется приводить:</w:t>
            </w:r>
          </w:p>
          <w:p w14:paraId="4DC4106A" w14:textId="77777777" w:rsidR="00284E2B" w:rsidRDefault="00F33680">
            <w:pPr>
              <w:pStyle w:val="26"/>
              <w:numPr>
                <w:ilvl w:val="0"/>
                <w:numId w:val="16"/>
              </w:numPr>
              <w:shd w:val="clear" w:color="auto" w:fill="auto"/>
              <w:tabs>
                <w:tab w:val="left" w:pos="335"/>
              </w:tabs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титульный лист;</w:t>
            </w:r>
          </w:p>
          <w:p w14:paraId="75B6939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лист согласования и утверждения; …</w:t>
            </w:r>
          </w:p>
          <w:p w14:paraId="7849D77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DB93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9ABC4F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Некорректная формулировка</w:t>
            </w:r>
          </w:p>
          <w:p w14:paraId="2DAF96E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53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FB603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Исправлено на </w:t>
            </w:r>
            <w:r>
              <w:rPr>
                <w:rStyle w:val="afd"/>
                <w:rFonts w:eastAsiaTheme="minorEastAsia"/>
              </w:rPr>
              <w:t>«Л</w:t>
            </w:r>
            <w:r>
              <w:rPr>
                <w:rStyle w:val="afd"/>
                <w:rFonts w:eastAsiaTheme="minorEastAsia"/>
              </w:rPr>
              <w:t>ист согласования» по ГОСТ Р 7.0.97 по предложению НЦВ МильКамов выше</w:t>
            </w:r>
          </w:p>
        </w:tc>
      </w:tr>
      <w:tr w:rsidR="00284E2B" w14:paraId="76C3DC6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5E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7B3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10.1.1, перечисление 2),а)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0C8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39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EF2659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соответствии с ГОСТ Р 7.0.97 (5.16) документ утверждается на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первом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листе, вне зависимости от количества утверждающих лиц или, согласно подразделу 10.13 рассматриваемой редакции ГОСТ Р 2.105, на листе утверждения, соответственно для ВСЭ «Согласование и у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тверждение» дано некорректное наименование</w:t>
            </w:r>
          </w:p>
          <w:p w14:paraId="742F559F" w14:textId="77777777" w:rsidR="00284E2B" w:rsidRDefault="00284E2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56F4AED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целом непонятна логика включения в КТД данного ВСЭ. </w:t>
            </w:r>
          </w:p>
          <w:p w14:paraId="03E3841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его исключить и вернуть возможность выполнения титульного листа на нескольких страницах.</w:t>
            </w:r>
          </w:p>
          <w:p w14:paraId="4A4EF2A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1BF75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912C1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2) согласование</w:t>
            </w:r>
          </w:p>
          <w:p w14:paraId="1F8E4AB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D51A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A6A9B2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Исключение противоречий в стандартах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0D4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9DFC040" w14:textId="77777777" w:rsidR="00284E2B" w:rsidRDefault="00F33680">
            <w:pPr>
              <w:tabs>
                <w:tab w:val="left" w:pos="11766"/>
              </w:tabs>
              <w:ind w:left="51"/>
              <w:rPr>
                <w:rStyle w:val="afd"/>
                <w:rFonts w:eastAsiaTheme="minorEastAsia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Исправлено на </w:t>
            </w:r>
            <w:r>
              <w:rPr>
                <w:rStyle w:val="afd"/>
                <w:rFonts w:eastAsiaTheme="minorEastAsia"/>
              </w:rPr>
              <w:t>«Лист согласования» по ГОСТ Р 7.0.97 по предложению НЦВ МильКамов выше.</w:t>
            </w:r>
          </w:p>
          <w:p w14:paraId="67DF02DB" w14:textId="77777777" w:rsidR="00284E2B" w:rsidRDefault="00284E2B">
            <w:pPr>
              <w:tabs>
                <w:tab w:val="left" w:pos="11766"/>
              </w:tabs>
              <w:ind w:left="51"/>
              <w:rPr>
                <w:rStyle w:val="afd"/>
                <w:rFonts w:eastAsiaTheme="minorEastAsia"/>
              </w:rPr>
            </w:pPr>
          </w:p>
          <w:p w14:paraId="717D80D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afd"/>
                <w:rFonts w:eastAsiaTheme="minorEastAsia"/>
              </w:rPr>
              <w:t>Считаем, что разрешать выполнение титульного листа на нескольких страницах не</w:t>
            </w:r>
            <w:r>
              <w:rPr>
                <w:rStyle w:val="afd"/>
                <w:rFonts w:eastAsiaTheme="minorEastAsia"/>
              </w:rPr>
              <w:t>приемлемо для грамотного документа. Последующие страницы титульного листа в текущей редакции ГОСТ Р 2.105 вводятся именно для размещения большого количества подписей, не пометившихся на «первой странице» титульного листа. Для этих целей более правильно пре</w:t>
            </w:r>
            <w:r>
              <w:rPr>
                <w:rStyle w:val="afd"/>
                <w:rFonts w:eastAsiaTheme="minorEastAsia"/>
              </w:rPr>
              <w:t>дусматривать специальный структурный элемент. помещаемый после ТЛ (см. 5.20 ГОСТ Р 7.0.97-2025)</w:t>
            </w:r>
          </w:p>
        </w:tc>
      </w:tr>
      <w:tr w:rsidR="00284E2B" w14:paraId="0C9F261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DBF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90E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10.1.1, перечисление б)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E9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CE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469D7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Нумерацию перечислений второго уровня записать с порядковых номеров: «1)», «2)».</w:t>
            </w:r>
          </w:p>
          <w:p w14:paraId="3B8E0A0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32266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C27D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является продолжением перечисления а). 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A0D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0D955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переработан</w:t>
            </w:r>
          </w:p>
        </w:tc>
      </w:tr>
      <w:tr w:rsidR="00284E2B" w14:paraId="70DB4A1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02B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E43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10.1.1, перечисление 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2BF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r>
              <w:rPr>
                <w:rFonts w:ascii="Arial" w:hAnsi="Arial" w:cs="Arial"/>
                <w:sz w:val="20"/>
                <w:szCs w:val="20"/>
              </w:rPr>
              <w:t>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3A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49B10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организации разрабатываются конструкторские и эксплуатационные документы, которые выполняются с учетом требований ГОСТ Р 2.105‒2019. После основного текста указывают перечень ссылочных документов, куда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могут входить кроме ГОСТов отраслевые стандарты, тех</w:t>
            </w:r>
            <w:r>
              <w:rPr>
                <w:rFonts w:ascii="Arial" w:hAnsi="Arial" w:cs="Arial"/>
                <w:sz w:val="20"/>
                <w:szCs w:val="20"/>
              </w:rPr>
              <w:t>нические условия, инструкции по охране труда, СанПиНы, СП и прочие документы, большинство которых не попадают в библиографию, т. к. не являются нормативно‒правовыми документами. Предлагаю вернуть элементы "Ссылочные документы" и "Ссылочные нормативные доку</w:t>
            </w:r>
            <w:r>
              <w:rPr>
                <w:rFonts w:ascii="Arial" w:hAnsi="Arial" w:cs="Arial"/>
                <w:sz w:val="20"/>
                <w:szCs w:val="20"/>
              </w:rPr>
              <w:t>менты", как указано в действующей редакции ГОСТ Р 2.105‒2019</w:t>
            </w:r>
          </w:p>
          <w:p w14:paraId="34197E2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C73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F2C0D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Наименования элементов уточнены.</w:t>
            </w:r>
          </w:p>
          <w:p w14:paraId="581676E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 можем оставить «Ссылочные нормативные документы», так как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понятие «нормативный документ» в действующих документах по стандартизации опреде</w:t>
            </w:r>
            <w:r>
              <w:rPr>
                <w:rFonts w:ascii="Arial" w:hAnsi="Arial" w:cs="Arial"/>
                <w:sz w:val="20"/>
                <w:szCs w:val="20"/>
              </w:rPr>
              <w:t>лено очень не конкретно и на согласительном совещании по ГОСТ Р 2.111 было принято решение его не применять в ЕСКД</w:t>
            </w:r>
          </w:p>
        </w:tc>
      </w:tr>
      <w:tr w:rsidR="00284E2B" w14:paraId="155483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131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9AE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10.1.1, перечисление 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23D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21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E8E44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пояснить, что имеете в виду под элементом "Алфавитный указатель". Зачем он нужен?</w:t>
            </w:r>
          </w:p>
          <w:p w14:paraId="0C8A6F15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32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8A9CE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1A3965D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C1F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363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9D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0E8A547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«ДНПП», исх. №08/226/05/7466 от 24.04.2026</w:t>
            </w:r>
          </w:p>
          <w:p w14:paraId="6BD791D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480347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40DF2FC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4D387B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  <w:p w14:paraId="0ADFE21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  <w:p w14:paraId="49F0618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FF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35AA8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содержит требования, что недопустимо.</w:t>
            </w:r>
          </w:p>
          <w:p w14:paraId="20DB592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Лист регистрации изменений должен включаться в общее количество листов документа. Исключить примечание к п.10.1.1</w:t>
            </w:r>
          </w:p>
          <w:p w14:paraId="19F806C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2909C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длагаемая редакция:</w:t>
            </w:r>
          </w:p>
          <w:p w14:paraId="506949C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2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– При наличии у документа листа регистрации изменений по ГОСТ Р 2.503, его прикладывают к документу, но не рассматривают как структурный элемент документа (не включают в содержание)</w:t>
            </w:r>
          </w:p>
          <w:p w14:paraId="723FFE0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014F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949212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</w:t>
            </w:r>
            <w:r>
              <w:rPr>
                <w:rFonts w:ascii="Arial" w:hAnsi="Arial" w:cs="Arial"/>
                <w:sz w:val="20"/>
                <w:szCs w:val="20"/>
              </w:rPr>
              <w:t>5-2001, п.4.9.1;</w:t>
            </w:r>
          </w:p>
          <w:p w14:paraId="058916F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2.503-2023, п.Б.5</w:t>
            </w:r>
          </w:p>
          <w:p w14:paraId="774357F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(ГОСТ Р 1.2-2020, первое перечисление п.4.3.2)</w:t>
            </w:r>
          </w:p>
          <w:p w14:paraId="6D91EB0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5F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57704C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8B1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562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18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E7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0DE6D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2.503 оформить как библиографическую ссылку</w:t>
            </w:r>
          </w:p>
          <w:p w14:paraId="515E3A2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E98E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0A0ED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соответствии с требованиями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1.5-2012 (п.4.4.2)</w:t>
            </w:r>
          </w:p>
          <w:p w14:paraId="41E92C9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9E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1109D8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на ГОСТ Р 2.503 дана в основном тексте</w:t>
            </w:r>
          </w:p>
        </w:tc>
      </w:tr>
      <w:tr w:rsidR="00284E2B" w14:paraId="3B4AD67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1E0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E78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10.1.1,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E83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21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0A58FE5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– При наличии у документа листа регистрации изменения по ГОСТ Р 2.503, его прикладывают к документу, но не рассматривают как структурный элемент документа (не включают в содержание и в общее количество листов)</w:t>
            </w:r>
          </w:p>
          <w:p w14:paraId="13222FA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8B615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B22964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– При наличии у документа листа регистрации изменения по ГОСТ Р 2.503, его прикладывают к документу, но не рассматривают как структурный элемент документа </w:t>
            </w:r>
            <w:r>
              <w:rPr>
                <w:rFonts w:ascii="Arial" w:hAnsi="Arial" w:cs="Arial"/>
                <w:b/>
                <w:sz w:val="20"/>
                <w:szCs w:val="20"/>
              </w:rPr>
              <w:t>[</w:t>
            </w:r>
            <w:r>
              <w:rPr>
                <w:rFonts w:ascii="Arial" w:hAnsi="Arial" w:cs="Arial"/>
                <w:sz w:val="20"/>
                <w:szCs w:val="20"/>
              </w:rPr>
              <w:t xml:space="preserve">не включают в содержание и в общее количество листов </w:t>
            </w:r>
            <w:r>
              <w:rPr>
                <w:rFonts w:ascii="Arial" w:hAnsi="Arial" w:cs="Arial"/>
                <w:b/>
                <w:sz w:val="20"/>
                <w:szCs w:val="20"/>
              </w:rPr>
              <w:t>(страниц)]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1BA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</w:t>
            </w:r>
            <w:r>
              <w:rPr>
                <w:rFonts w:ascii="Arial" w:hAnsi="Arial" w:cs="Arial"/>
                <w:sz w:val="20"/>
                <w:szCs w:val="20"/>
              </w:rPr>
              <w:t>инято.</w:t>
            </w:r>
          </w:p>
        </w:tc>
      </w:tr>
      <w:tr w:rsidR="00284E2B" w14:paraId="51A3242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9CB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4AF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10.1.1,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8C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702CADE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BE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40D79D" w14:textId="77777777" w:rsidR="00284E2B" w:rsidRDefault="00F33680">
            <w:pPr>
              <w:pStyle w:val="26"/>
              <w:numPr>
                <w:ilvl w:val="0"/>
                <w:numId w:val="17"/>
              </w:numPr>
              <w:shd w:val="clear" w:color="auto" w:fill="auto"/>
              <w:tabs>
                <w:tab w:val="left" w:pos="247"/>
              </w:tabs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целесообразно менять последовательность и наименование ВСЭ (по сравнению с ГОСТ Р 2.105-2019), т.к. усложняет процесс для технических писателей и всех, кто участвует в разработке.</w:t>
            </w:r>
          </w:p>
          <w:p w14:paraId="079C6D7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212AE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E76C4BD" w14:textId="77777777" w:rsidR="00284E2B" w:rsidRDefault="00F33680">
            <w:pPr>
              <w:pStyle w:val="afb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Принять в редакции.</w:t>
            </w:r>
          </w:p>
          <w:p w14:paraId="5D66800B" w14:textId="77777777" w:rsidR="00284E2B" w:rsidRDefault="00F33680">
            <w:pPr>
              <w:pStyle w:val="26"/>
              <w:numPr>
                <w:ilvl w:val="0"/>
                <w:numId w:val="18"/>
              </w:numPr>
              <w:shd w:val="clear" w:color="auto" w:fill="auto"/>
              <w:tabs>
                <w:tab w:val="left" w:pos="264"/>
                <w:tab w:val="left" w:pos="1426"/>
              </w:tabs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"…:</w:t>
            </w:r>
          </w:p>
          <w:p w14:paraId="404B09BA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до основного технического содержания документа рекомендуется приводить: </w:t>
            </w:r>
          </w:p>
          <w:p w14:paraId="19C0F558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титульный лист;</w:t>
            </w:r>
          </w:p>
          <w:p w14:paraId="1A910378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предисловие;</w:t>
            </w:r>
          </w:p>
          <w:p w14:paraId="483EC58B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содержание;</w:t>
            </w:r>
          </w:p>
          <w:p w14:paraId="2B2D531E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обозначение и сокращение;</w:t>
            </w:r>
          </w:p>
          <w:p w14:paraId="04DA75C7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после основного технического содержание (включая приложение) рекомендуется приводить:</w:t>
            </w:r>
          </w:p>
          <w:p w14:paraId="4BE4F888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5) </w:t>
            </w:r>
            <w:r>
              <w:rPr>
                <w:sz w:val="20"/>
                <w:szCs w:val="20"/>
              </w:rPr>
              <w:t>ссылочные нормативные документы;</w:t>
            </w:r>
          </w:p>
          <w:p w14:paraId="2A1F5DD0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 ссылочные документы;</w:t>
            </w:r>
          </w:p>
          <w:p w14:paraId="105EB754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библиография;</w:t>
            </w:r>
          </w:p>
          <w:p w14:paraId="1CABBEED" w14:textId="77777777" w:rsidR="00284E2B" w:rsidRDefault="00F33680">
            <w:pPr>
              <w:pStyle w:val="26"/>
              <w:shd w:val="clear" w:color="auto" w:fill="auto"/>
              <w:tabs>
                <w:tab w:val="left" w:pos="1426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 лист регистрации изменений."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406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45C3D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других замечаний</w:t>
            </w:r>
          </w:p>
        </w:tc>
      </w:tr>
      <w:tr w:rsidR="00284E2B" w14:paraId="3A848E4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2F2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B0B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D89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E15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B77AC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1. Непонятен весь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пункт, почему именно так и как связана информация. Что является обозначением ВСЭ? Можно делать нумерацию страниц в пределах структурного элемента?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     2. Во втором абзаце имелось ввиду, что если ВСЭ делится на подразделы (10.1.6), то ВСЭ обозначают и вклю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чают в общую нумерацию разделов? Если да, то надо переформулировать.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F26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345DEE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53875BD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C4D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079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10.1.4</w:t>
            </w:r>
          </w:p>
          <w:p w14:paraId="6D106C1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987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7B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9128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 целью единообразия оформить ссылку одинаково</w:t>
            </w:r>
          </w:p>
          <w:p w14:paraId="2FC7F09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4652C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86C79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 5.4.7,  п. 10.1.1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D6A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CABDC5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660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D84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0FA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46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2E50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6CCDED4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13BE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8FEA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ВСЭ, за исключением ВСЭ «Титульный лист», «Согласование» и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«Содержание» должны иметь уникальные обозначения.</w:t>
            </w:r>
          </w:p>
          <w:p w14:paraId="073190D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38EC5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72867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Обеспечение корректной записи ВСЭ в содержание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F1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F0661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с учетом других замечаний.</w:t>
            </w:r>
          </w:p>
          <w:p w14:paraId="02D2D1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Дополнительные структурные элементы включаются в содерж</w:t>
            </w:r>
            <w:r>
              <w:rPr>
                <w:rFonts w:ascii="Arial" w:hAnsi="Arial" w:cs="Arial"/>
                <w:sz w:val="20"/>
                <w:szCs w:val="20"/>
              </w:rPr>
              <w:t>ание в виде своих наименований. Сквозная нумерация с основными разделами нецелесообразна</w:t>
            </w:r>
          </w:p>
        </w:tc>
      </w:tr>
      <w:tr w:rsidR="00284E2B" w14:paraId="0EC9BAA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851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F79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B6A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3D30C0C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FD7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8B85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Дать разъяснения как нумеровать титульный лист.</w:t>
            </w:r>
          </w:p>
          <w:p w14:paraId="0E7B9D1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7452C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D3B0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 в целях внесения ясности. Дать разъяснения как нумеровать титульный лист.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03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60A938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с учетом других замечаний.</w:t>
            </w:r>
          </w:p>
        </w:tc>
      </w:tr>
      <w:tr w:rsidR="00284E2B" w14:paraId="5DD17DC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0C4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E74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10.1.4, </w:t>
            </w:r>
            <w:r>
              <w:rPr>
                <w:rFonts w:ascii="Arial" w:hAnsi="Arial" w:cs="Arial"/>
                <w:sz w:val="20"/>
                <w:szCs w:val="20"/>
              </w:rPr>
              <w:t>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3C3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73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BF694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необходимости включать номера ВСЭ в общую нумерацию разделов документа. Исключить второй абзац п.10.1.4</w:t>
            </w:r>
          </w:p>
          <w:p w14:paraId="2B37936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1DCA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7DB531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Ухудшает удобочитаемость документ</w:t>
            </w:r>
            <w:r>
              <w:rPr>
                <w:rFonts w:ascii="Arial" w:hAnsi="Arial" w:cs="Arial"/>
                <w:sz w:val="20"/>
                <w:szCs w:val="20"/>
              </w:rPr>
              <w:t>а, вносит путанность в структуру основного технического содержания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90B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2B43AA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7DA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769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44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26AE402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  <w:p w14:paraId="05DED53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13F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58D00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третьего абзаца пункта исключить "Перечень формул"</w:t>
            </w:r>
          </w:p>
          <w:p w14:paraId="0031B2E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A9F6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C6D117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 в п.10.1, не несет практической пользы, так как формулы не именуют</w:t>
            </w:r>
          </w:p>
          <w:p w14:paraId="0F444DB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54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BD5BCF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61F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505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07D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31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4FC21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пункт примечанием, что титульный лист заголовка не имеет</w:t>
            </w:r>
          </w:p>
          <w:p w14:paraId="04D6A8B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12D70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FD03F5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… </w:t>
            </w:r>
          </w:p>
          <w:p w14:paraId="731B135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приведенным в 10.1.1.</w:t>
            </w:r>
          </w:p>
          <w:p w14:paraId="70C1107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 р и м е ч а н и е – ВСЭ "Титульный лист" заголовка не имеет</w:t>
            </w:r>
          </w:p>
          <w:p w14:paraId="39A1CA2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D4E5B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187CF25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1.2-2020, пятое перечисление п.4.3.2</w:t>
            </w:r>
          </w:p>
          <w:p w14:paraId="0C691C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925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84E88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ОР титульный лист не является дополнительным элементом (это обязательный элемент).</w:t>
            </w:r>
          </w:p>
          <w:p w14:paraId="67CF6E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Заголовка не имеет</w:t>
            </w:r>
          </w:p>
        </w:tc>
      </w:tr>
      <w:tr w:rsidR="00284E2B" w14:paraId="64DA902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FD1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4A9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ABE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67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4F395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нумерацию, п.10.1.5 повторяется дважды. ВСЭ "Ссылочные документа по стандартизации" и "Ссылочные технические документы" не допускается объединять, и т.к. уже наименование ВСЭ не верно, поэтому исключить этот абзац</w:t>
            </w:r>
          </w:p>
          <w:p w14:paraId="325730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14:paraId="55DED31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Нарушение нумерации в документе</w:t>
            </w:r>
          </w:p>
          <w:p w14:paraId="6055A09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2B9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1CB019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00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B46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97C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  <w:p w14:paraId="54424D8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  <w:p w14:paraId="0EA59E9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0F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6B08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два разных пункта с одним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номером</w:t>
            </w:r>
          </w:p>
          <w:p w14:paraId="7C26088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A232E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2C4EB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Ошибки нумерации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49E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9A9801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21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B9B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93B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BA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7B35E3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Просим подробнее расписать в стандарте про объединенный ВСЭ и его наименование, а также дать </w:t>
            </w:r>
            <w:r>
              <w:rPr>
                <w:rFonts w:ascii="Arial" w:hAnsi="Arial" w:cs="Arial"/>
                <w:sz w:val="20"/>
                <w:szCs w:val="20"/>
              </w:rPr>
              <w:t>примеры возможных наименований.</w:t>
            </w:r>
          </w:p>
          <w:p w14:paraId="1732517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911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F9C4B0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95D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BB4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AE1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"ИЭМЗ "КУПОЛ", исх. № 070-59-158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A3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7C9F683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Требование к оформлению заголовка приведено в 5.6 ГОСТ Р 2.105-20ХХ.</w:t>
            </w:r>
          </w:p>
          <w:p w14:paraId="3A02BB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Предлагается исключить указанный абзац из пункта 10.1.5 </w:t>
            </w:r>
            <w:r>
              <w:rPr>
                <w:rFonts w:ascii="Arial" w:hAnsi="Arial" w:cs="Arial"/>
                <w:sz w:val="20"/>
                <w:szCs w:val="20"/>
              </w:rPr>
              <w:t>ГОСТ Р 2.105-20ХХ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757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190EB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4.2</w:t>
            </w:r>
          </w:p>
        </w:tc>
      </w:tr>
      <w:tr w:rsidR="00284E2B" w14:paraId="0B6A0E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737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51C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670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52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842C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1BAA974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7AC5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52F1F4D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(по тексту). Титульный лист заголовка не имеет.</w:t>
            </w:r>
          </w:p>
          <w:p w14:paraId="274BED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Заголовок рекомендуется выполнять шрифтом на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 xml:space="preserve">2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пункта…..</w:t>
            </w:r>
          </w:p>
          <w:p w14:paraId="26E2FCD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0AF7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8BC84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Приведение размера шрифта для заголовка ВСЭ к требованиям таблицы 1 (заголовок раздела).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47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249892C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 исключен</w:t>
            </w:r>
          </w:p>
          <w:p w14:paraId="0C4342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4.2</w:t>
            </w:r>
          </w:p>
        </w:tc>
      </w:tr>
      <w:tr w:rsidR="00284E2B" w14:paraId="1BCC8F1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7BB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826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C918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«НЦВ Миль и </w:t>
            </w:r>
            <w:r>
              <w:rPr>
                <w:rFonts w:ascii="Arial" w:hAnsi="Arial" w:cs="Arial"/>
                <w:sz w:val="20"/>
                <w:szCs w:val="20"/>
              </w:rPr>
              <w:t>Камов»</w:t>
            </w:r>
          </w:p>
          <w:p w14:paraId="6890541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D7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61E58D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требование, исключить слово «рекомендуется».</w:t>
            </w:r>
          </w:p>
          <w:p w14:paraId="6544197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9285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02809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Заголовок выполнять шрифтом на 1 - 2 пункта больше размера шрифта основного текста документа, полужирного начертания. Выравнивание по горизонтали - по центру строки, без отступа первой строки. Расстояние между заголовком и последующим текстом устанавливать</w:t>
            </w:r>
            <w:r>
              <w:rPr>
                <w:rStyle w:val="afd"/>
                <w:rFonts w:eastAsiaTheme="minorEastAsia"/>
              </w:rPr>
              <w:t xml:space="preserve"> равным одному междустрочному интервалу.</w:t>
            </w:r>
          </w:p>
          <w:p w14:paraId="6B06DC2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138A8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59243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Исключить слова «рекомендуется», т.к. это влечет уточнение в стандарте предприятия.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9E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9155F1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 исключен</w:t>
            </w:r>
          </w:p>
          <w:p w14:paraId="13ED907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4.2</w:t>
            </w:r>
          </w:p>
        </w:tc>
      </w:tr>
      <w:tr w:rsidR="00284E2B" w14:paraId="25F4EAB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EE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1DD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6CA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4450BD9A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A2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2239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Вместо слов «с соответствующим наименованием» дать конкретное указание.</w:t>
            </w:r>
          </w:p>
          <w:p w14:paraId="0C12EE1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44A6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DA7BA3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 xml:space="preserve">Вместо слов «с </w:t>
            </w:r>
            <w:r>
              <w:rPr>
                <w:rStyle w:val="afd"/>
                <w:rFonts w:eastAsiaTheme="minorEastAsia"/>
              </w:rPr>
              <w:t>соответствующим наименованием» дать конкретное указание вместо домысливания.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3D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D184E3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538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B64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10.1.5 (второй)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E55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E8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3CD5D7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номера пунктов, начиная с 10.1.5</w:t>
            </w:r>
          </w:p>
          <w:p w14:paraId="788828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Уточнить по тексту, что имеется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виду под «соответствующим наименованием» для объединенного ВСЭ.</w:t>
            </w:r>
          </w:p>
          <w:p w14:paraId="1A902B4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7D877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61621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Устранение ошибки</w:t>
            </w:r>
          </w:p>
          <w:p w14:paraId="50FC53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9B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1F8D66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5DA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FEF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583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2E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4C10D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Лучше поместить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перед 10.1.4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3BF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E4B834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33D5FBC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CE1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035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762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Сюндюков И.С. (ООО «СТЦ»),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5D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EBADF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1. Не должны извлекать ВСЭ "Титульный лист", извлекаются только подписи с него. Титульный остается и на нем указывают каким ЛУ утверждается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документ (См. 10.13.5 данного проекта и см. действующего ГОСТ Р 2.105 п. 8.11 и приложение Г).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2. Не "изъят при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распространении", а могут не копировать с подлинника, то есть размножают по указанию (См. действующией ГОСТ Р 2.105 п. 8.8).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3. Примечание первое. ЛУ это не часть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E9B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Принято. </w:t>
            </w:r>
          </w:p>
          <w:p w14:paraId="03E2EE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других замечаний</w:t>
            </w:r>
          </w:p>
        </w:tc>
      </w:tr>
      <w:tr w:rsidR="00284E2B" w14:paraId="3FDB2B4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A39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1CE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C25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30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215E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ЛУ в спецификации прописывается как документ со своим обозначением.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A95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5C6348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спорим. Это написано в ГОСТ Р 2.106</w:t>
            </w:r>
          </w:p>
        </w:tc>
      </w:tr>
      <w:tr w:rsidR="00284E2B" w14:paraId="12DB247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96F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2B3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B52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71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EC02A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Фраза «извлекают ВСЭ «Титульный лист» некорректна.</w:t>
            </w:r>
          </w:p>
          <w:p w14:paraId="562F2DE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0060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838C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«Если признано нецелесообразным в КТД приводить наименования организаций, должности и фамилии </w:t>
            </w:r>
            <w:r>
              <w:rPr>
                <w:rFonts w:ascii="Arial" w:hAnsi="Arial" w:cs="Arial"/>
                <w:sz w:val="20"/>
                <w:szCs w:val="20"/>
              </w:rPr>
              <w:t>лиц, подписавших эти документы,</w:t>
            </w:r>
            <w:bookmarkStart w:id="104" w:name="_Hlk232441606"/>
            <w:r>
              <w:rPr>
                <w:rFonts w:ascii="Arial" w:hAnsi="Arial" w:cs="Arial"/>
                <w:sz w:val="20"/>
                <w:szCs w:val="20"/>
              </w:rPr>
              <w:t xml:space="preserve"> то грифы согласования, утверждения и сведения о подписании и (при наличии) ВСЭ «Согласование и утверждение» (см. 10.3) оформляют отдельным документом вспомогательного характера – ЛУ, который может быть изъят при распростране</w:t>
            </w:r>
            <w:r>
              <w:rPr>
                <w:rFonts w:ascii="Arial" w:hAnsi="Arial" w:cs="Arial"/>
                <w:sz w:val="20"/>
                <w:szCs w:val="20"/>
              </w:rPr>
              <w:t>нии КТД (см. 10.13)»</w:t>
            </w:r>
            <w:bookmarkEnd w:id="104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875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A156B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Переформулировано</w:t>
            </w:r>
          </w:p>
        </w:tc>
      </w:tr>
      <w:tr w:rsidR="00284E2B" w14:paraId="49774CB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C53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B77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FEE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6A6F10C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7D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62F2E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слова «ВСЭ «Титульный лист» (см. 10.2)».</w:t>
            </w:r>
          </w:p>
          <w:p w14:paraId="220E0AF2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Примечание не содержит сведений о (не)включении ЛУ в спецификациях.</w:t>
            </w:r>
          </w:p>
          <w:p w14:paraId="0FC6BD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пример оформления ЛУ в приложении А.</w:t>
            </w:r>
          </w:p>
          <w:p w14:paraId="5652854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6D11E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F81CB47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Начинать документ с содержания нецелесообразно.</w:t>
            </w:r>
          </w:p>
          <w:p w14:paraId="016010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ГОСТ Р 2.106-2019 и противоречие 10.2.2 про</w:t>
            </w:r>
            <w:r>
              <w:rPr>
                <w:rFonts w:ascii="Arial" w:hAnsi="Arial" w:cs="Arial"/>
                <w:sz w:val="20"/>
                <w:szCs w:val="20"/>
              </w:rPr>
              <w:t>екта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10F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E174CB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DE6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961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E28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6B5AF34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72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C859D3" w14:textId="77777777" w:rsidR="00284E2B" w:rsidRDefault="00F33680">
            <w:pPr>
              <w:pStyle w:val="afe"/>
              <w:ind w:firstLine="0"/>
            </w:pPr>
            <w:r>
              <w:rPr>
                <w:rStyle w:val="afd"/>
              </w:rPr>
              <w:t>Запись о том, что документ утвержден ЛУ делают на титульном листе.</w:t>
            </w:r>
            <w:r>
              <w:rPr>
                <w:rStyle w:val="afd"/>
              </w:rPr>
              <w:t xml:space="preserve"> Без этого неизвестно, где утверждающие подписи к КД Примечание 2 исключить.</w:t>
            </w:r>
          </w:p>
          <w:p w14:paraId="642AB9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Вернуть требования к ЛУ из раздела 8 ГОСТ Р 2.105-2019. Все документы подлежат учету и хранению, тем более те, которые содержат утверждающие подписи.</w:t>
            </w:r>
          </w:p>
          <w:p w14:paraId="5614EF3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C2AA6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0B3768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Вернуть требования к ЛУ из раздела 8 ГОСТ Р 2.105-2019. Требования полные, проверены практикой, хорошо работают.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76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0A9736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F9E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86A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10.1.6, как должен быть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B06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E2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30670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ВСЭ "Перечень форму</w:t>
            </w:r>
            <w:r>
              <w:rPr>
                <w:rFonts w:ascii="Arial" w:hAnsi="Arial" w:cs="Arial"/>
                <w:sz w:val="20"/>
                <w:szCs w:val="20"/>
              </w:rPr>
              <w:t>л" не приведён в п.10.1.1 и не вписывается в концепцию, приведённую в подразделе 10.5 (формулы не имеют заголовков). Исключить "Перечень формул" из п.10.1.6</w:t>
            </w:r>
          </w:p>
          <w:p w14:paraId="45ECFB2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6B63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C6B4A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1.2-2020, пятое перечисление п.4.3.2</w:t>
            </w:r>
          </w:p>
          <w:p w14:paraId="730DC92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DB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60388F9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A91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7DD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DBA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3A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2D5B54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нумерацию, п.10.1.6 повторяется дважды.</w:t>
            </w:r>
          </w:p>
          <w:p w14:paraId="4515A33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Изменить фразу "…то из КТД извлекают ВСЭ "Титульный лист" (см.10.2) и (при наличии) ВСЭ "Согласование и утверждение" (см. </w:t>
            </w:r>
            <w:r>
              <w:rPr>
                <w:rFonts w:ascii="Arial" w:hAnsi="Arial" w:cs="Arial"/>
                <w:sz w:val="20"/>
                <w:szCs w:val="20"/>
              </w:rPr>
              <w:t>п.10.3)…" на фразу "…то в КТД на ВСЭ "Титульный лист" (см. п.10.2) их не приводят, а (при наличии) ВСЭ "Согласование и утверждение" (см. п.10.3) его извлекают…"</w:t>
            </w:r>
          </w:p>
          <w:p w14:paraId="6A2479E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669BB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F6FB549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10.1.7 ВСЭ допускается делить на подразделы, при необходимости.</w:t>
            </w:r>
          </w:p>
          <w:p w14:paraId="3B8A7F2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10.1.8 </w:t>
            </w:r>
            <w:r>
              <w:rPr>
                <w:rFonts w:ascii="Arial" w:hAnsi="Arial" w:cs="Arial"/>
                <w:sz w:val="20"/>
                <w:szCs w:val="20"/>
              </w:rPr>
              <w:t>Если признано нецелесообразным в КТД приводить наименования организацией, должности и фамилии лиц, подписывающих эти документы, то в КТД на ВСЭ "Титульный лист" (см.10.2) их не приводят, а (при наличии) ВСЭ "Согласование и утверждение" (см. 10.3) его извле</w:t>
            </w:r>
            <w:r>
              <w:rPr>
                <w:rFonts w:ascii="Arial" w:hAnsi="Arial" w:cs="Arial"/>
                <w:sz w:val="20"/>
                <w:szCs w:val="20"/>
              </w:rPr>
              <w:t>кают и оформляют отдельным документом вспомогательного характера – ЛУ, который может быть изъят при распространении КТД (см. 10.13)</w:t>
            </w:r>
          </w:p>
          <w:p w14:paraId="4B3C8F2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4D77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FFEC358" w14:textId="77777777" w:rsidR="00284E2B" w:rsidRDefault="00F33680">
            <w:pPr>
              <w:pStyle w:val="aff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Нарушение нумерации в документе.</w:t>
            </w:r>
          </w:p>
          <w:p w14:paraId="7B98F7B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Противоречие данного пункта п.10.13.5, который показыва</w:t>
            </w:r>
            <w:r>
              <w:rPr>
                <w:rFonts w:ascii="Arial" w:hAnsi="Arial" w:cs="Arial"/>
                <w:sz w:val="20"/>
                <w:szCs w:val="20"/>
              </w:rPr>
              <w:t>ет, что титульный лист все равно оформляется (не извлекается полностью) даже при наличии ЛУ</w:t>
            </w:r>
          </w:p>
          <w:p w14:paraId="3664CF4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74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FA035B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с учетом других замечаний</w:t>
            </w:r>
          </w:p>
        </w:tc>
      </w:tr>
      <w:tr w:rsidR="00284E2B" w14:paraId="4079AC7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120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DBB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31E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5C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64D54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необходимости скрытия перечня согласующих организаций, должностей и фамилий согласующих лиц титульный лист не извлекают, а оформляют по другой форме. Изложить в редакции</w:t>
            </w:r>
          </w:p>
          <w:p w14:paraId="7E5670A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2BFC7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3809C8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105" w:name="_Hlk232441832"/>
            <w:r>
              <w:rPr>
                <w:rFonts w:ascii="Arial" w:hAnsi="Arial" w:cs="Arial"/>
                <w:sz w:val="20"/>
                <w:szCs w:val="20"/>
              </w:rPr>
              <w:t>10.1.6 Если признано нецелесообразным в КТД приводить наим</w:t>
            </w:r>
            <w:r>
              <w:rPr>
                <w:rFonts w:ascii="Arial" w:hAnsi="Arial" w:cs="Arial"/>
                <w:sz w:val="20"/>
                <w:szCs w:val="20"/>
              </w:rPr>
              <w:t>енования организаций, должности и фамилии лиц, подписавших эти документы, то ВСЭ "Титульный лист" оформляют в соответствии с п.10.13.5, а ВСЭ "Согласование и утверждение" (при наличии) из документа исключают и оформляют совместно с титульным листом по форм</w:t>
            </w:r>
            <w:r>
              <w:rPr>
                <w:rFonts w:ascii="Arial" w:hAnsi="Arial" w:cs="Arial"/>
                <w:sz w:val="20"/>
                <w:szCs w:val="20"/>
              </w:rPr>
              <w:t>е рисунка 29 отдельным документом вспомогательного характера – ЛУ</w:t>
            </w:r>
            <w:bookmarkEnd w:id="105"/>
          </w:p>
          <w:p w14:paraId="480184D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52F7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2E885E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предлагаемой редакции оформление ЛУ влечёт за собой исключение из документа титульного листа</w:t>
            </w:r>
          </w:p>
          <w:p w14:paraId="5D659D9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D6B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44906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учетом предложений других </w:t>
            </w:r>
            <w:r>
              <w:rPr>
                <w:rFonts w:ascii="Arial" w:hAnsi="Arial" w:cs="Arial"/>
                <w:sz w:val="20"/>
                <w:szCs w:val="20"/>
              </w:rPr>
              <w:t>организаций</w:t>
            </w:r>
          </w:p>
        </w:tc>
      </w:tr>
      <w:tr w:rsidR="00284E2B" w14:paraId="08D3439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FEB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95D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10.1.6 (второй)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2D2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2F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EE57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05AB5F5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A7651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81B7FA6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06" w:name="_Hlk232441875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признано нецелесообразным в КТД приводить наименования организаций, должности и фамилии лиц, подписавших эти документы, то эти сведения располагают на отдельном документе – ЛУ. При этом исключают ВСЭ «Согласование» (при наличии), а ВСЭ «Титульный лист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 оформляют в соответствии с 10.2.6.</w:t>
            </w:r>
          </w:p>
          <w:p w14:paraId="61FCE59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 - В ведомость эксплуатационных документов, а также в ведомость документов для ремонта ЛУ не включают.</w:t>
            </w:r>
          </w:p>
          <w:bookmarkEnd w:id="106"/>
          <w:p w14:paraId="3E01778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523D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310DC3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требования об извлечении ВСЭ «Титульный лист», т.к. эта проц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едура фактически не выполнима, титульный лист остается, но оформляется иным способом.</w:t>
            </w:r>
          </w:p>
          <w:p w14:paraId="78DDCD9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 ВСЭ «Согласование» не извлекают, а исключают.</w:t>
            </w:r>
          </w:p>
          <w:p w14:paraId="702564AF" w14:textId="77777777" w:rsidR="00284E2B" w:rsidRDefault="00284E2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659482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Второе примечание исключено, т.к. ЛУ является отдельным документом, на котором расписывается в том числе и военный предст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авитель, и должен подлежать учету и хранению, т.к. ВП не визирует неучтенные документы.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F0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4D0C9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предложений других организаций</w:t>
            </w:r>
          </w:p>
        </w:tc>
      </w:tr>
      <w:tr w:rsidR="00284E2B" w14:paraId="0907C7A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8F5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57B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10.1.6, </w:t>
            </w:r>
          </w:p>
          <w:p w14:paraId="2944260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последний пункт раздела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9BD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C9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3C2AE1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редакцию пункта</w:t>
            </w:r>
          </w:p>
          <w:p w14:paraId="540D5A5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503B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FB6A0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07" w:name="_Hlk232441910"/>
            <w:r>
              <w:rPr>
                <w:rFonts w:ascii="Arial" w:hAnsi="Arial" w:cs="Arial"/>
                <w:sz w:val="20"/>
                <w:szCs w:val="20"/>
              </w:rPr>
              <w:t>Для документов, на которых по условиям их использования разработчик и (или) заказчик считает нецелесообразным приводить наименования организаций, должности и фамилии лиц, подписавших эти докумен</w:t>
            </w:r>
            <w:r>
              <w:rPr>
                <w:rFonts w:ascii="Arial" w:hAnsi="Arial" w:cs="Arial"/>
                <w:sz w:val="20"/>
                <w:szCs w:val="20"/>
              </w:rPr>
              <w:t>ты, а также при большом количестве подписей, которые нет возможности                                                 разместить на титульном листе выпускают ЛУ (подраздел 10.13).</w:t>
            </w:r>
            <w:r>
              <w:rPr>
                <w:rFonts w:ascii="Arial" w:hAnsi="Arial" w:cs="Arial"/>
                <w:spacing w:val="40"/>
                <w:sz w:val="20"/>
                <w:szCs w:val="20"/>
              </w:rPr>
              <w:t xml:space="preserve"> Примечание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– В ведомость эксплуатационных документов, а также в ведомость док</w:t>
            </w:r>
            <w:r>
              <w:rPr>
                <w:rFonts w:ascii="Arial" w:hAnsi="Arial" w:cs="Arial"/>
                <w:sz w:val="20"/>
                <w:szCs w:val="20"/>
              </w:rPr>
              <w:t>ументов для ремонта ЛУ не включают.</w:t>
            </w:r>
            <w:bookmarkEnd w:id="107"/>
          </w:p>
          <w:p w14:paraId="3F1F038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3D737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2731AF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Согласно данной редакции при оформлении ЛУ, совмещенного с титульным листом, текстовый документ остается без титульного листа, что не корректно, если текстовому документу требуется тит</w:t>
            </w:r>
            <w:r>
              <w:rPr>
                <w:rFonts w:ascii="Arial" w:hAnsi="Arial" w:cs="Arial"/>
                <w:sz w:val="20"/>
                <w:szCs w:val="20"/>
              </w:rPr>
              <w:t>ульный лист.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24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F8B960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предложений других организаций</w:t>
            </w:r>
          </w:p>
        </w:tc>
      </w:tr>
      <w:tr w:rsidR="00284E2B" w14:paraId="6474858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89E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C8F2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10.1.6 и 10.2.1 (примечание)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DE2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64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D306A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 ГОСТ Р 2.105-2019 (раздел 8)</w:t>
            </w:r>
          </w:p>
          <w:p w14:paraId="46B26C5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F3FAD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BEAAF6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Любой </w:t>
            </w:r>
            <w:r>
              <w:rPr>
                <w:rFonts w:ascii="Arial" w:hAnsi="Arial" w:cs="Arial"/>
                <w:sz w:val="20"/>
                <w:szCs w:val="20"/>
              </w:rPr>
              <w:t>документ может вовсе не иметь титульного листа, а все реквизитные данные, включая подписи должностных лиц, содержать в штампе основной надписи по ГОСТ Р 2.104.</w:t>
            </w:r>
          </w:p>
          <w:p w14:paraId="3558873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 этом, если есть </w:t>
            </w:r>
            <w:r>
              <w:rPr>
                <w:rFonts w:ascii="Arial" w:hAnsi="Arial" w:cs="Arial"/>
                <w:bCs/>
                <w:sz w:val="20"/>
                <w:szCs w:val="20"/>
              </w:rPr>
              <w:t>необходимость согласовать документ с другой организацией или утвердить у рук</w:t>
            </w:r>
            <w:r>
              <w:rPr>
                <w:rFonts w:ascii="Arial" w:hAnsi="Arial" w:cs="Arial"/>
                <w:bCs/>
                <w:sz w:val="20"/>
                <w:szCs w:val="20"/>
              </w:rPr>
              <w:t>оводителя организации</w:t>
            </w:r>
            <w:r>
              <w:rPr>
                <w:rFonts w:ascii="Arial" w:hAnsi="Arial" w:cs="Arial"/>
                <w:sz w:val="20"/>
                <w:szCs w:val="20"/>
              </w:rPr>
              <w:t>, то оформляют ТИТУЛЬНЫЙ ЛИСТ.</w:t>
            </w:r>
          </w:p>
          <w:p w14:paraId="20493A8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 если нецелесообразно указывать в документе сведения о наименовании организации и должностных лицах, подписавших документ, оформляют ЛИСТ УТВЕРЖДЕНИЯ, который является самостоятельным документом и имеет </w:t>
            </w:r>
            <w:r>
              <w:rPr>
                <w:rFonts w:ascii="Arial" w:hAnsi="Arial" w:cs="Arial"/>
                <w:sz w:val="20"/>
                <w:szCs w:val="20"/>
              </w:rPr>
              <w:t>собственное обозначение и свой инвентарный номер, может рассылаться или нет вместе с документом, и вообще обращается по отдельному порядку.</w:t>
            </w:r>
          </w:p>
          <w:p w14:paraId="3457213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Вот и все отличия.</w:t>
            </w:r>
          </w:p>
          <w:p w14:paraId="0DA1079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этом и титульный лист и Лист утверждения может выпускаться на двух листах, если количество по</w:t>
            </w:r>
            <w:r>
              <w:rPr>
                <w:rFonts w:ascii="Arial" w:hAnsi="Arial" w:cs="Arial"/>
                <w:sz w:val="20"/>
                <w:szCs w:val="20"/>
              </w:rPr>
              <w:t>дписей невозможно разместить на одном листе.</w:t>
            </w:r>
          </w:p>
          <w:p w14:paraId="75AD7EA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Всё это было очень грамотно изложено в предыдущей редакции ГОСТ Р 2.105-2019 и совершенно нецелесообразно создавать путаницу с порядком оформления документов.</w:t>
            </w:r>
          </w:p>
          <w:p w14:paraId="1BDFBE9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Достаточно сделать допущение, при </w:t>
            </w:r>
            <w:r>
              <w:rPr>
                <w:rFonts w:ascii="Arial" w:hAnsi="Arial" w:cs="Arial"/>
                <w:sz w:val="20"/>
                <w:szCs w:val="20"/>
              </w:rPr>
              <w:t>необходимости, порядок оформления может быть уточнен в стандарте организации. На изделия ВТ по согласованию с ВП МО РФ</w:t>
            </w:r>
          </w:p>
          <w:p w14:paraId="71A00B2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0F5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92E68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</w:tbl>
    <w:p w14:paraId="653383B4" w14:textId="77777777" w:rsidR="00284E2B" w:rsidRDefault="00F33680">
      <w:pPr>
        <w:pStyle w:val="2"/>
        <w:shd w:val="clear" w:color="auto" w:fill="9CC2E5" w:themeFill="accent5" w:themeFillTint="99"/>
      </w:pPr>
      <w:r>
        <w:t>10.2 Титульный лист (см. 5.2 и раздел 8)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1B56AAF7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04506D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1C7E05C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29B179B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18973F1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7D5B43FE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314C58C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8F71E6A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4A54F6A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932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4B2E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F6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67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37ABA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Объединить 10.2 и 10.13 в один структурный элемент, т.к. оформление этих листов идентично с небольшими различиями и изложить в редакции </w:t>
            </w:r>
          </w:p>
          <w:p w14:paraId="49C084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2.105-2019</w:t>
            </w:r>
          </w:p>
          <w:p w14:paraId="79AFA3D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22E31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1204CF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Подраздел 10.2 в предлагаемой редакции недоработан, содержит прот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иворечия, а п.10.2.5 в принципе непонятен.</w:t>
            </w:r>
          </w:p>
          <w:p w14:paraId="6F3517C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 каком титульном листе ЛУ идет речь?</w:t>
            </w:r>
          </w:p>
          <w:p w14:paraId="62DE707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требует полной переработки.</w:t>
            </w:r>
          </w:p>
          <w:p w14:paraId="0A8DFF4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то же время раздел 8 </w:t>
            </w:r>
          </w:p>
          <w:p w14:paraId="0486B2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ГОСТ Р 2.105-2019 описывает оформление ТЛ и ЛУ корректно и в полном объеме, в связи с чем не требует пересмотра, как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впрочем и весь действующий стандарт.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D63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C61F8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  <w:p w14:paraId="1585D54F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061B744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BB3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B57B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EA8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248820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B6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6FA6747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соответствие нумерацию пунктов в подразделе 10.2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(пункт 10.13.5 не входит в подраздел 10.2 по структуре обозначения) и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соответственно ссылки по тексту на пункты подраздела 10.2.</w:t>
            </w:r>
          </w:p>
          <w:p w14:paraId="4F58B4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Вернуть редакцию раздела 8 ГОСТ Р 2.105-2019.</w:t>
            </w:r>
          </w:p>
          <w:p w14:paraId="190AFAC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544166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01BA93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316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76CBDE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</w:t>
            </w:r>
            <w:r>
              <w:rPr>
                <w:rFonts w:ascii="Arial" w:hAnsi="Arial" w:cs="Arial"/>
                <w:sz w:val="20"/>
                <w:szCs w:val="20"/>
              </w:rPr>
              <w:t>работан с учетом раздела 8 действующей редакции</w:t>
            </w:r>
          </w:p>
        </w:tc>
      </w:tr>
      <w:tr w:rsidR="00284E2B" w14:paraId="7FF0022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C47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134B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01D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1D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34F8A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Необходимо конкретизировать относятся ли требования к оформлению ТЛ, описанные в данном НД, к ТЛ, которые включаются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комплект технологических документов.</w:t>
            </w:r>
          </w:p>
          <w:p w14:paraId="08350C2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требования не распространяются на технологическую документацию, необходимо это указать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A91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E0468B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A3140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Область распространения ГОСТ Р 2.105 указана в разделе 1.</w:t>
            </w:r>
          </w:p>
          <w:p w14:paraId="7E75955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В целом считаем, что надо делать общие формы ТЛ для КД и ТД. Но в настоящее время у ТД есть свои стандарты на ТЛ. Необходимо принимать решение при пересмотре ЕСТД</w:t>
            </w:r>
          </w:p>
        </w:tc>
      </w:tr>
      <w:tr w:rsidR="00284E2B" w14:paraId="6B9D7C8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654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A61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10.2, рисунок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7A2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1F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6EE0E3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Опечатка во фразе "Сведения и подписи лиц, выпускающих документ", и не ясно, кто это именно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BCA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6BAE9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3889CF2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AEB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94F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10.2, рисунок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B6D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64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0A3470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Конкретизировать в какой именно графе приводят надпись «Утвержден» на титульном листе, см. рисунок 29.  </w:t>
            </w:r>
          </w:p>
          <w:p w14:paraId="42E9E8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прежней версии ГОСТа был пример.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35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B8F2B5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357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848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140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BE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D69D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примечание так как это учтено в п. 10.1.6 (последний пункт раздела) новой редакции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215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D425C8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0C0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6D6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972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№Исх-11156-40.02 от 15.04.2026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D7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A770C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В пункте 10.2.1 в примечании неверно указан ВСЭ «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Лист утверждение</w:t>
            </w:r>
            <w:r>
              <w:rPr>
                <w:rFonts w:ascii="Arial" w:hAnsi="Arial" w:cs="Arial"/>
                <w:sz w:val="20"/>
                <w:szCs w:val="20"/>
              </w:rPr>
              <w:t>»,</w:t>
            </w:r>
          </w:p>
          <w:p w14:paraId="049D805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5271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AD88BFF" w14:textId="77777777" w:rsidR="00284E2B" w:rsidRDefault="00F33680">
            <w:pPr>
              <w:pStyle w:val="aff1"/>
              <w:ind w:firstLine="397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  <w:spacing w:val="40"/>
              </w:rPr>
              <w:t>«</w:t>
            </w:r>
            <w:r>
              <w:rPr>
                <w:rFonts w:cs="Arial"/>
                <w:i/>
                <w:color w:val="auto"/>
                <w:spacing w:val="40"/>
              </w:rPr>
              <w:t>Примечание</w:t>
            </w:r>
            <w:r>
              <w:rPr>
                <w:rFonts w:cs="Arial"/>
                <w:i/>
                <w:color w:val="auto"/>
              </w:rPr>
              <w:t xml:space="preserve"> – При большом количестве подписей, которые нет возможности разместить на титульном листе, в документ включают ВСЭ </w:t>
            </w:r>
            <w:r>
              <w:rPr>
                <w:rFonts w:cs="Arial"/>
                <w:b/>
                <w:i/>
                <w:color w:val="auto"/>
              </w:rPr>
              <w:t>«Согласование и  утверждения»</w:t>
            </w:r>
            <w:r>
              <w:rPr>
                <w:rFonts w:cs="Arial"/>
                <w:i/>
                <w:color w:val="auto"/>
              </w:rPr>
              <w:t xml:space="preserve"> (см</w:t>
            </w:r>
            <w:r>
              <w:rPr>
                <w:rFonts w:cs="Arial"/>
                <w:i/>
                <w:color w:val="auto"/>
              </w:rPr>
              <w:t>. 10.3).</w:t>
            </w:r>
            <w:r>
              <w:rPr>
                <w:rFonts w:cs="Arial"/>
                <w:color w:val="auto"/>
              </w:rPr>
              <w:t>»</w:t>
            </w:r>
          </w:p>
          <w:p w14:paraId="407F89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7C4579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 Р 2.105–202Х ( Проект , первая редакция) (см . 10.1.1, 10.3)</w:t>
            </w:r>
          </w:p>
          <w:p w14:paraId="42615AA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A8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7F06A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доработки редакции</w:t>
            </w:r>
          </w:p>
        </w:tc>
      </w:tr>
      <w:tr w:rsidR="00284E2B" w14:paraId="32C8923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EEB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0C1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97B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«КБ «Пассажирский транспорт»,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F4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779862F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Титульный лист является заглавным листом документа (части, книги), содержащим основные сведения о нем (основные реквизиты). Титульный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лист включают в общее количество страниц (листов) документа (части, книги), но номер </w:t>
            </w:r>
          </w:p>
          <w:p w14:paraId="0C1DA7F9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страницы на нем не указывают. </w:t>
            </w:r>
          </w:p>
          <w:p w14:paraId="68C1A85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Выпол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нение титульного листа на нескольких листах не допускается.</w:t>
            </w:r>
          </w:p>
          <w:p w14:paraId="6863E3E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29F32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61CC6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Выполнение титульного листа на нескольких листах не допускается - исключить</w:t>
            </w:r>
          </w:p>
          <w:p w14:paraId="09EC405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6D6C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BEB1FD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ТКД согласовываются с организациями РЖД согласно </w:t>
            </w:r>
            <w:r>
              <w:rPr>
                <w:rFonts w:ascii="Arial" w:hAnsi="Arial" w:cs="Arial"/>
                <w:sz w:val="20"/>
                <w:szCs w:val="20"/>
              </w:rPr>
              <w:t>Распоряжению ОАО "РЖД" от 24.01.2017 N 130р (в ред. от 04.07.2022) "Об утверждении Правил допуска впервые выпускаемого в обращение и эксплуатацию железнодорожного подвижного состава на инфраструктуру ОАО "РЖД", с другими организациями согласно ГОСТ 15.902.</w:t>
            </w:r>
            <w:r>
              <w:rPr>
                <w:rFonts w:ascii="Arial" w:hAnsi="Arial" w:cs="Arial"/>
                <w:sz w:val="20"/>
                <w:szCs w:val="20"/>
              </w:rPr>
              <w:t xml:space="preserve"> Документы об изменении согласовываются с теми же организациями, что согласовывали ТКД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40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20E7C2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Предложение исключено. Но суть осталась в редакции.</w:t>
            </w:r>
          </w:p>
          <w:p w14:paraId="762634E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Не понятно, как обоснование связано с предложением</w:t>
            </w:r>
          </w:p>
        </w:tc>
      </w:tr>
      <w:tr w:rsidR="00284E2B" w14:paraId="6D4EBBB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B54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487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10.2.1, 10.2.4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2D9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</w:t>
            </w:r>
            <w:r>
              <w:rPr>
                <w:rFonts w:ascii="Arial" w:hAnsi="Arial" w:cs="Arial"/>
                <w:sz w:val="20"/>
                <w:szCs w:val="20"/>
              </w:rPr>
              <w:t>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83C0" w14:textId="77777777" w:rsidR="00284E2B" w:rsidRDefault="00F33680">
            <w:pPr>
              <w:pStyle w:val="26"/>
              <w:shd w:val="clear" w:color="auto" w:fill="auto"/>
              <w:tabs>
                <w:tab w:val="left" w:pos="180"/>
              </w:tabs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понятен мотив, с какой целью запрещают титульный лист на нескольких листах, что усложняет работу многих служб при разработке КД. Поэтому исключить фразу "Выполнение титульного листа на нескольких листах не допускается" или</w:t>
            </w:r>
            <w:r>
              <w:rPr>
                <w:sz w:val="20"/>
                <w:szCs w:val="20"/>
              </w:rPr>
              <w:t xml:space="preserve"> если вводится ВСЭ "Согласование и утверждение", следовательно указать это в примечании, также как Вы указываете про ЛУ.</w:t>
            </w:r>
          </w:p>
          <w:p w14:paraId="4BC10F54" w14:textId="77777777" w:rsidR="00284E2B" w:rsidRDefault="00284E2B">
            <w:pPr>
              <w:pStyle w:val="26"/>
              <w:shd w:val="clear" w:color="auto" w:fill="auto"/>
              <w:tabs>
                <w:tab w:val="left" w:pos="214"/>
              </w:tabs>
              <w:spacing w:after="0" w:line="240" w:lineRule="auto"/>
              <w:jc w:val="left"/>
              <w:rPr>
                <w:sz w:val="20"/>
                <w:szCs w:val="20"/>
              </w:rPr>
            </w:pPr>
          </w:p>
          <w:p w14:paraId="4875D44B" w14:textId="77777777" w:rsidR="00284E2B" w:rsidRDefault="00F33680">
            <w:pPr>
              <w:pStyle w:val="26"/>
              <w:shd w:val="clear" w:color="auto" w:fill="auto"/>
              <w:tabs>
                <w:tab w:val="left" w:pos="214"/>
              </w:tabs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Титульный лист и Лист утверждения взять из действующего ГОСТ Р 2.105-2019 с примерами оформления. Рисунок 29 исключить. На каком основ</w:t>
            </w:r>
            <w:r>
              <w:rPr>
                <w:sz w:val="20"/>
                <w:szCs w:val="20"/>
              </w:rPr>
              <w:t>ании, какого ГОСТа вводят, например, "Статус документа" и т.д.?</w:t>
            </w:r>
          </w:p>
          <w:p w14:paraId="6B5E25B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1A4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6B2FCB9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Предложение исключено. Но суть осталась в редакции.</w:t>
            </w:r>
          </w:p>
          <w:p w14:paraId="23A36FD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Форма оформления ТЛ и ЛУ приведены максимально близко к действующей редакции</w:t>
            </w:r>
          </w:p>
          <w:p w14:paraId="5005BC3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7120CD5" w14:textId="77777777" w:rsidR="00284E2B" w:rsidRDefault="00F33680">
            <w:pPr>
              <w:tabs>
                <w:tab w:val="left" w:pos="11766"/>
              </w:tabs>
              <w:ind w:left="51"/>
              <w:rPr>
                <w:rStyle w:val="afd"/>
                <w:rFonts w:eastAsiaTheme="minorEastAsia"/>
              </w:rPr>
            </w:pPr>
            <w:r>
              <w:rPr>
                <w:rStyle w:val="afd"/>
                <w:rFonts w:eastAsiaTheme="minorEastAsia"/>
              </w:rPr>
              <w:t>Считаем, что разрешать выполнение титульног</w:t>
            </w:r>
            <w:r>
              <w:rPr>
                <w:rStyle w:val="afd"/>
                <w:rFonts w:eastAsiaTheme="minorEastAsia"/>
              </w:rPr>
              <w:t xml:space="preserve">о листа на нескольких страницах неприемлемо для грамотного документа. Последующие страницы титульного листа в текущей редакции ГОСТ Р 2.105 вводятся именно для размещения большого количества подписей, не пометившихся на «первой странице» титульного листа. </w:t>
            </w:r>
            <w:r>
              <w:rPr>
                <w:rStyle w:val="afd"/>
                <w:rFonts w:eastAsiaTheme="minorEastAsia"/>
              </w:rPr>
              <w:t>Для этих целей более правильно предусматривать специальный структурный элемент. помещаемый после ТЛ (см. 5.20 ГОСТ Р 7.0.97-2025)</w:t>
            </w:r>
          </w:p>
          <w:p w14:paraId="5A82F71B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33274BD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834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8FD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07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исх.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№ 4589/21 от 24.04.2026</w:t>
            </w:r>
          </w:p>
          <w:p w14:paraId="3EFE69C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0C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83EB0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примечании ВСЭ «Лист утверждения» заменить на ВСЭ «Согласование и утверждение»</w:t>
            </w:r>
          </w:p>
          <w:p w14:paraId="1813A03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F561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37AB36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примечании ВСЭ «Лист утверждения» заменить на ВСЭ «Согласование и утверждение»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6B7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71E5E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Примечание </w:t>
            </w: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13E8435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620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620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AF8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C9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71E68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108" w:name="_Hlk232600559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Титульный лист является заглавным листом документа (части, книги), а также ТЛ является заглавным листом для комплекта технологических документов.</w:t>
            </w:r>
            <w:bookmarkEnd w:id="108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Необходимо дополнить пу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нкт.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28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568E36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 не правильным в явно устанавливать требования к технологическим документам. Ссылки на ГОСТ Р 2.105 следует включить  в ЕСТД там, где это необходимо</w:t>
            </w:r>
          </w:p>
        </w:tc>
      </w:tr>
      <w:tr w:rsidR="00284E2B" w14:paraId="2889CB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AD3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B2F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4AE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исх. № 31-21/10969 от </w:t>
            </w:r>
            <w:r>
              <w:rPr>
                <w:rFonts w:ascii="Arial" w:hAnsi="Arial" w:cs="Arial"/>
                <w:sz w:val="20"/>
                <w:szCs w:val="20"/>
              </w:rPr>
              <w:t>06.05.2026</w:t>
            </w:r>
          </w:p>
          <w:p w14:paraId="3699668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9C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A3497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«заглавным» заменить на «первым»</w:t>
            </w:r>
          </w:p>
          <w:p w14:paraId="3E959A3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49D4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7632B4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Понятие и форма заглавного листа установлены ГОСТ Р 2.104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F6D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2B5D53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23A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C03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27C5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24C37AF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64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79CB0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</w:rPr>
              <w:t>Примечание содержит ошибочные требования. По ГОСТ 7.0.97 его называют «листом согласования». А лист утверждения - это другой документ.</w:t>
            </w:r>
          </w:p>
          <w:p w14:paraId="1E6FA5F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C3DB7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6B40A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Примечание - При большом количестве подписей, которые нет возможности разместить на титульном лис</w:t>
            </w:r>
            <w:r>
              <w:rPr>
                <w:rStyle w:val="afd"/>
                <w:rFonts w:eastAsiaTheme="minorEastAsia"/>
              </w:rPr>
              <w:t>те, в документ включают ВСЭ «Лист согласования» (см. 10.3).</w:t>
            </w:r>
          </w:p>
          <w:p w14:paraId="6401BCC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1B451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D99E86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 в целях внесения ясности.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DFA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80C283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E2B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8B3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10.2.1,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EB4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56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2E92C9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</w:t>
            </w:r>
            <w:r>
              <w:rPr>
                <w:rFonts w:ascii="Arial" w:hAnsi="Arial" w:cs="Arial"/>
                <w:sz w:val="20"/>
                <w:szCs w:val="20"/>
              </w:rPr>
              <w:t>ссылку "(см. п.10.3)" на "(см. п.10.13)"</w:t>
            </w:r>
          </w:p>
          <w:p w14:paraId="0661321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78E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DE9A9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переработки редакции</w:t>
            </w:r>
          </w:p>
        </w:tc>
      </w:tr>
      <w:tr w:rsidR="00284E2B" w14:paraId="1B68506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E1F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14A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10.2.1,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EBD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88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0EF76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6D92DD7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6483C5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C406C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Примечание – При большом количестве согласующих подписей, которые нет возможности разместить на титульном листе, в документ включают ВСЭ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«Согласование»</w:t>
            </w:r>
          </w:p>
          <w:p w14:paraId="1E91B3A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6A67B6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BD978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Устранение неточности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D0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AE0C16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Изменено на «Лист </w:t>
            </w:r>
            <w:r>
              <w:rPr>
                <w:rFonts w:ascii="Arial" w:hAnsi="Arial" w:cs="Arial"/>
                <w:sz w:val="20"/>
                <w:szCs w:val="20"/>
              </w:rPr>
              <w:t>согласования», который упоминается в ГОСТ Р 7.0.97 (по предложению НЦВ Миль и Камов)</w:t>
            </w:r>
          </w:p>
        </w:tc>
      </w:tr>
      <w:tr w:rsidR="00284E2B" w14:paraId="4F21F94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697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A87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10.2.1,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B99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01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F39E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статье 111 (термин «лист утверждения») ГОСТ Р 2.005-2023 и подразделу 10.13 «Документ «Лист утверждения»».</w:t>
            </w:r>
          </w:p>
          <w:p w14:paraId="491FBA7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14271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D0653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соответствии с ГОСТ Р 2.005-2023 (статья 111),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лист утверждения -</w:t>
            </w:r>
            <w:r>
              <w:rPr>
                <w:rFonts w:ascii="Arial" w:hAnsi="Arial" w:cs="Arial"/>
                <w:sz w:val="20"/>
                <w:szCs w:val="20"/>
              </w:rPr>
              <w:t xml:space="preserve"> документ, содержащий сведения об</w:t>
            </w:r>
            <w:r>
              <w:rPr>
                <w:rFonts w:ascii="Arial" w:hAnsi="Arial" w:cs="Arial"/>
                <w:sz w:val="20"/>
                <w:szCs w:val="20"/>
              </w:rPr>
              <w:t xml:space="preserve"> утверждении другого документа(ов) и применяемый в случаях, когда включение таких сведений в сам утверждаемый документ нецелесообразно или невозможно.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1DE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600289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Изменено на «Лист согласования», который упоминается в ГОСТ Р 7.0.97 (по предложению НЦВ Миль и </w:t>
            </w:r>
            <w:r>
              <w:rPr>
                <w:rFonts w:ascii="Arial" w:hAnsi="Arial" w:cs="Arial"/>
                <w:sz w:val="20"/>
                <w:szCs w:val="20"/>
              </w:rPr>
              <w:t>Камов)</w:t>
            </w:r>
          </w:p>
        </w:tc>
      </w:tr>
      <w:tr w:rsidR="00284E2B" w14:paraId="10911B9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08A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F66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10.2.1,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DF8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1F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7A3D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Устранить редакционную неточность, заменить слова «Лист утверждения» на «Согласование и утверждение»</w:t>
            </w:r>
          </w:p>
          <w:p w14:paraId="3299582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37C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4E06B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Изменено на «Лист согласования», который упоминается в ГОСТ Р 7.0.97 (по предложению НЦВ Миль и Камов)</w:t>
            </w:r>
          </w:p>
        </w:tc>
      </w:tr>
      <w:tr w:rsidR="00284E2B" w14:paraId="4A3F53A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DD4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9E7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4BD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66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F77FE6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… Если КТД оформлен без основной надписи, то титульный лист в документ </w:t>
            </w:r>
          </w:p>
          <w:p w14:paraId="4FF26CD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включают обязательно.</w:t>
            </w:r>
          </w:p>
          <w:p w14:paraId="2245C56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B3BA3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EFBC51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ТКД на СЧ оформляют единообразно документам на основное изделие</w:t>
            </w:r>
          </w:p>
          <w:p w14:paraId="0BC4FFE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997C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E5BA68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ТКД входят в комплект КД, все ЭД п</w:t>
            </w:r>
            <w:r>
              <w:rPr>
                <w:rFonts w:ascii="Arial" w:hAnsi="Arial" w:cs="Arial"/>
                <w:sz w:val="20"/>
                <w:szCs w:val="20"/>
              </w:rPr>
              <w:t>оступают в эксплуатацию и их оформление должно быть единообразно.</w:t>
            </w:r>
          </w:p>
          <w:p w14:paraId="7D0FAB7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865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FFC76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Предложенная редакция не связана с обсуждаемым структурным элементом.</w:t>
            </w:r>
          </w:p>
          <w:p w14:paraId="234C89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 распространяется на изделие и на его СЧ, являющиеся изделиями машиностроения</w:t>
            </w:r>
          </w:p>
        </w:tc>
      </w:tr>
      <w:tr w:rsidR="00284E2B" w14:paraId="19BE8B4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4DA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84F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FA1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«НПО «Высокоточные комплексы», исх. № 4589/21 от 24.04.2026</w:t>
            </w:r>
          </w:p>
          <w:p w14:paraId="253093A7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539D44F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536B5C4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58C09B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Сюндюков И.С. (ООО «СТЦ»), эл.почта от</w:t>
            </w:r>
            <w:r>
              <w:rPr>
                <w:rFonts w:ascii="Arial" w:hAnsi="Arial" w:cs="Arial"/>
                <w:sz w:val="20"/>
                <w:szCs w:val="20"/>
              </w:rPr>
              <w:t xml:space="preserve">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8A3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B646349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</w:t>
            </w:r>
          </w:p>
          <w:p w14:paraId="4541BD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«...на конкретные видов документов...»</w:t>
            </w:r>
          </w:p>
          <w:p w14:paraId="0613FE9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8199B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9723843" w14:textId="77777777" w:rsidR="00284E2B" w:rsidRDefault="00F33680">
            <w:pPr>
              <w:pStyle w:val="StandardWW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Должно быть</w:t>
            </w:r>
          </w:p>
          <w:p w14:paraId="4DE51E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«...на конкретные виды документов...»</w:t>
            </w:r>
          </w:p>
          <w:p w14:paraId="69CA75D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1822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3F0A7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1D6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90E6ED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Исключено по </w:t>
            </w:r>
            <w:r>
              <w:rPr>
                <w:rFonts w:ascii="Arial" w:hAnsi="Arial" w:cs="Arial"/>
                <w:sz w:val="20"/>
                <w:szCs w:val="20"/>
              </w:rPr>
              <w:t>предложению ОСК ниже</w:t>
            </w:r>
          </w:p>
        </w:tc>
      </w:tr>
      <w:tr w:rsidR="00284E2B" w14:paraId="56F9458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77C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29D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21E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43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D523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предложение: «Обязательность и особенности выполнения титульных листов установлены в стандартах ЕСКД на конкретные виды документов.».</w:t>
            </w:r>
          </w:p>
          <w:p w14:paraId="57C86DD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F2B82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32F4409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2.105 является основополагающим в части правил оформления титульных листов и текстовых КД в целом.</w:t>
            </w:r>
          </w:p>
          <w:p w14:paraId="4751CEC2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стандартах на конкретные виды документов дана ссылка на ГОСТ Р 2.105-2019.</w:t>
            </w:r>
          </w:p>
          <w:p w14:paraId="2875B8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Например, в п. 4.6, п. 5.2.4, п. 6.4, </w:t>
            </w:r>
            <w:r>
              <w:rPr>
                <w:rFonts w:ascii="Arial" w:hAnsi="Arial" w:cs="Arial"/>
                <w:sz w:val="20"/>
                <w:szCs w:val="20"/>
              </w:rPr>
              <w:t>п. 6.7, п. 8.3.2 ГОСТ Р 2.601-2019, п. 10.2, п. 11.2, п. 12.2, п. 13.2, п. 15.1 ГОСТ Р 2.610-2019.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566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8CB483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D21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B79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AE1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7A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3B702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дополнить, что обязательность и особенности выполнения титульных листов установлены в стандартах ЕСКД и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ЕСТД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конкретные видов документов (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комплекты документов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96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B723E4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 по предложению ОСК ниже</w:t>
            </w:r>
          </w:p>
        </w:tc>
      </w:tr>
      <w:tr w:rsidR="00284E2B" w14:paraId="272AB8F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12F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808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52A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66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F6A4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 "и друг друга" это о чем речь?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C0C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AA717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Переформулировано</w:t>
            </w:r>
          </w:p>
        </w:tc>
      </w:tr>
      <w:tr w:rsidR="00284E2B" w14:paraId="4673A49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A9C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01E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914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691722C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379D8841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3180F14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8F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24595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сокращение ТЛ, так как оно используется только в этом пункте, везде по т</w:t>
            </w:r>
            <w:r>
              <w:rPr>
                <w:rFonts w:ascii="Arial" w:hAnsi="Arial" w:cs="Arial"/>
                <w:sz w:val="20"/>
                <w:szCs w:val="20"/>
              </w:rPr>
              <w:t>ексту указано «титульный лист».</w:t>
            </w:r>
          </w:p>
          <w:p w14:paraId="2289A28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52D87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EBA3E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… поля титульного листа располагают…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5D6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BC7437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Сокращение введено в 3.2</w:t>
            </w:r>
          </w:p>
        </w:tc>
      </w:tr>
      <w:tr w:rsidR="00284E2B" w14:paraId="73BA09D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FA7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774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D22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FE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DC4C68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10.2.3 …</w:t>
            </w:r>
          </w:p>
          <w:p w14:paraId="510176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листов других форматов и ориентацией поля ТЛ располагают аналогичным образом относительно полей (рамки) листа и друг друга.</w:t>
            </w:r>
          </w:p>
          <w:p w14:paraId="403741B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E08F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BE183B2" w14:textId="77777777" w:rsidR="00284E2B" w:rsidRDefault="00F336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3.2 Сокращения</w:t>
            </w:r>
          </w:p>
          <w:p w14:paraId="35860F0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72FBE87E" w14:textId="77777777" w:rsidR="00284E2B" w:rsidRDefault="00F336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ЛУ – лист утверждения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;</w:t>
            </w:r>
          </w:p>
          <w:p w14:paraId="45131F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ТЛ – титульный лист.</w:t>
            </w:r>
          </w:p>
          <w:p w14:paraId="09A31FF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20EED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21C5907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сокращение «ТЛ» в подраздел 3.2 ГОСТ Р 2.105-20ХХ в связи с использованием в тексте стандарта или заменить на «титульный лист» в пункте 10.2.3.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DC0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556C7CB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EB9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2D1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7D4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DF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B1B8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</w:t>
            </w:r>
          </w:p>
          <w:p w14:paraId="2E0F54D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370E5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42E86C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Титульный лист рекомендуется выполнять на листе того формата и ориентации, на котором выполнено основное техническое содержание документа…</w:t>
            </w:r>
          </w:p>
          <w:p w14:paraId="67F4A82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AF2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321093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других замечаний</w:t>
            </w:r>
          </w:p>
        </w:tc>
      </w:tr>
      <w:tr w:rsidR="00284E2B" w14:paraId="498220A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852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878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10.2.3, рисунок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309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«Концерн ВКО «Алмаз-Антей», исх. № 31-21/10969 от 06.05.2026</w:t>
            </w:r>
          </w:p>
          <w:p w14:paraId="3FC01C08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0028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45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2A87C9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bookmarkStart w:id="109" w:name="_Hlk232601330"/>
            <w:r>
              <w:rPr>
                <w:rFonts w:ascii="Arial" w:hAnsi="Arial" w:cs="Arial"/>
                <w:sz w:val="20"/>
                <w:szCs w:val="20"/>
              </w:rPr>
              <w:t>Реквизит «Наименование документа» разбить на два: «Наименование изделия», «Наименование вида документа»</w:t>
            </w:r>
          </w:p>
          <w:p w14:paraId="51A7F2ED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Ввести </w:t>
            </w:r>
            <w:r>
              <w:rPr>
                <w:rFonts w:ascii="Arial" w:hAnsi="Arial" w:cs="Arial"/>
                <w:sz w:val="20"/>
                <w:szCs w:val="20"/>
              </w:rPr>
              <w:t>Реквизиты «Номер части», «Номер книги»</w:t>
            </w:r>
          </w:p>
          <w:p w14:paraId="331F3DD3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Реквизит «Обозначение документа» привести под реквизитом «Наименование книги»</w:t>
            </w:r>
          </w:p>
          <w:p w14:paraId="50938551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Реквизиты «литера» и «знак заказчика» разместить слева снизу</w:t>
            </w:r>
          </w:p>
          <w:p w14:paraId="466E61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Реквизиты 37-39 исключить</w:t>
            </w:r>
            <w:bookmarkEnd w:id="109"/>
          </w:p>
          <w:p w14:paraId="138ED7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FE06D2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ГО</w:t>
            </w:r>
            <w:r>
              <w:rPr>
                <w:rFonts w:ascii="Arial" w:hAnsi="Arial" w:cs="Arial"/>
                <w:sz w:val="20"/>
                <w:szCs w:val="20"/>
              </w:rPr>
              <w:t>СТ 1.5-2001 (4.1.2).</w:t>
            </w:r>
          </w:p>
          <w:p w14:paraId="515885D2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ГОСТ Р 2.201, действующему ГОСТ Р 2.106 и устоявшейся практике.</w:t>
            </w:r>
          </w:p>
          <w:p w14:paraId="4C12B9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Вводятся избыточные реквизиты.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F3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2DC53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ГОСТ Р 2.005 определено понятие «наименование документа». Рекомендации по формированию наименования документа пр</w:t>
            </w:r>
            <w:r>
              <w:rPr>
                <w:rFonts w:ascii="Arial" w:hAnsi="Arial" w:cs="Arial"/>
                <w:sz w:val="20"/>
                <w:szCs w:val="20"/>
              </w:rPr>
              <w:t>иведены в ГОСТ Р 2.201</w:t>
            </w:r>
          </w:p>
        </w:tc>
      </w:tr>
      <w:tr w:rsidR="00284E2B" w14:paraId="3693197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AC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673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10.2.3, рисунок 29 и рисунок А.1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354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69D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D431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Расположение реквизитов согласования противоречат друг другу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77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7C549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3488606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664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DA2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10.2.3, рисунок 29, правая сторона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E9E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E2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7FE55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текст: «Сведение о и подписи лиц, выпускающих документ (10-13)»</w:t>
            </w:r>
          </w:p>
          <w:p w14:paraId="531F7AC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9B70C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E6C1D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Смысл не понятен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68D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56EBE5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</w:t>
            </w:r>
            <w:r>
              <w:rPr>
                <w:rFonts w:ascii="Arial" w:hAnsi="Arial" w:cs="Arial"/>
                <w:sz w:val="20"/>
                <w:szCs w:val="20"/>
              </w:rPr>
              <w:t>еден к действующей редакции</w:t>
            </w:r>
          </w:p>
        </w:tc>
      </w:tr>
      <w:tr w:rsidR="00284E2B" w14:paraId="5DA8FBB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18C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371A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10.2.3, </w:t>
            </w:r>
          </w:p>
          <w:p w14:paraId="6084ABE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6D0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4A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73CC0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10" w:name="_Hlk232601374"/>
            <w:r>
              <w:rPr>
                <w:rFonts w:ascii="Arial" w:hAnsi="Arial" w:cs="Arial"/>
                <w:sz w:val="20"/>
                <w:szCs w:val="20"/>
              </w:rPr>
              <w:t xml:space="preserve">Расположить поля в следующей последовательности согласно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2.104</w:t>
            </w:r>
          </w:p>
          <w:p w14:paraId="20A23C7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F5D88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816BB9" w14:textId="77777777" w:rsidR="00284E2B" w:rsidRDefault="00F33680">
            <w:pPr>
              <w:pStyle w:val="Formattext"/>
              <w:spacing w:before="0" w:after="0"/>
              <w:ind w:firstLine="19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(1) Наименование </w:t>
            </w:r>
            <w:r>
              <w:rPr>
                <w:rFonts w:ascii="Arial" w:hAnsi="Arial" w:cs="Arial"/>
                <w:sz w:val="20"/>
                <w:szCs w:val="20"/>
              </w:rPr>
              <w:t>документа</w:t>
            </w:r>
          </w:p>
          <w:p w14:paraId="440E4B29" w14:textId="77777777" w:rsidR="00284E2B" w:rsidRDefault="00F33680">
            <w:pPr>
              <w:pStyle w:val="Formattext"/>
              <w:spacing w:before="0" w:after="0"/>
              <w:ind w:firstLine="19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(1) Наименование документа</w:t>
            </w:r>
          </w:p>
          <w:p w14:paraId="73662B26" w14:textId="77777777" w:rsidR="00284E2B" w:rsidRDefault="00F33680">
            <w:pPr>
              <w:pStyle w:val="Formattext"/>
              <w:spacing w:before="0" w:after="0"/>
              <w:ind w:firstLine="19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(1) Наименование документа</w:t>
            </w:r>
          </w:p>
          <w:p w14:paraId="3192470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(2) Обозначение документа</w:t>
            </w:r>
          </w:p>
          <w:bookmarkEnd w:id="110"/>
          <w:p w14:paraId="53BC3CB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5DB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FDF897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0104547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37E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AC9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6A4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34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2DE5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"граф основной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надписи" -----&gt;"к основной надписи и дополнительных граф к ней"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85F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A516E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6B6B946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F96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689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813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16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FE6D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нумерацию пункта</w:t>
            </w:r>
          </w:p>
          <w:p w14:paraId="5AC7244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4C739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04BCF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10.3.4</w:t>
            </w:r>
          </w:p>
          <w:p w14:paraId="72D2211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C6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6613C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6A218AE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6D1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E96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79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950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C9A50E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Необходимость наличия на титульном листе полей 4, 14, 27, 35, 36, 37, 38, 39, 41 </w:t>
            </w:r>
            <w:r>
              <w:rPr>
                <w:rFonts w:ascii="Arial" w:hAnsi="Arial" w:cs="Arial"/>
                <w:sz w:val="20"/>
                <w:szCs w:val="20"/>
              </w:rPr>
              <w:t>определяется разработчиком документа</w:t>
            </w:r>
          </w:p>
          <w:p w14:paraId="571FA72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5D7F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E012C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пассажирском транспорте данные поля не оформляются, так как ЭД на пассажирские вагоны являются документами массового применения. Также применять поля необходимые для электронного до</w:t>
            </w:r>
            <w:r>
              <w:rPr>
                <w:rFonts w:ascii="Arial" w:hAnsi="Arial" w:cs="Arial"/>
                <w:sz w:val="20"/>
                <w:szCs w:val="20"/>
              </w:rPr>
              <w:t>кумента нельзя применять для бумажного документа (поля не информативны)</w:t>
            </w:r>
          </w:p>
          <w:p w14:paraId="4C3D3C4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3D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2C712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5E2B3D4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2AB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78D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7E3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7FE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CA1B6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3B89320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9501B1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2B38B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«Примеры оформления титульного листа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(с основной надписью по ГОСТ Р 2.104 или с колонтитулами)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приведены в приложении А.»</w:t>
            </w:r>
          </w:p>
          <w:p w14:paraId="622A85C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5B65A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157BE9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информации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6C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595C8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5FCD4E5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BBD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E1E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0B2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исх.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№ 4589/21 от 24.04.2026</w:t>
            </w:r>
          </w:p>
          <w:p w14:paraId="6883B62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  <w:p w14:paraId="1FEF9C62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464F278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59C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99FFFE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отде</w:t>
            </w:r>
            <w:r>
              <w:rPr>
                <w:rFonts w:ascii="Arial" w:hAnsi="Arial" w:cs="Arial"/>
                <w:sz w:val="20"/>
                <w:szCs w:val="20"/>
              </w:rPr>
              <w:t>лен от обозначения 2.104</w:t>
            </w:r>
          </w:p>
          <w:p w14:paraId="0A2A491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342EC7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09768DC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Писать на одной строке ГОСТ Р 2.104</w:t>
            </w:r>
          </w:p>
          <w:p w14:paraId="2429475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EA26B6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FE70D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Обозначение документа не отделяется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7A3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21B134B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A48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434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E72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1C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65450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конкретизировать, правила оформления ТЛ для комплекта технологических документов определены в ГОСТ Р 3.105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54D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E1EE1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17685FD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3C1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C4E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BDB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0354E41D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BFE81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</w:t>
            </w:r>
            <w:r>
              <w:rPr>
                <w:rFonts w:ascii="Arial" w:hAnsi="Arial" w:cs="Arial"/>
                <w:sz w:val="20"/>
                <w:szCs w:val="20"/>
              </w:rPr>
              <w:t>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16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CF696E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Требует уточнения порядок размещения реквизитов на ТЛ документов, выполняемых по заказу.</w:t>
            </w:r>
          </w:p>
          <w:p w14:paraId="010C41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показательный пример оформления титульного листа к книге 3 части 2 технического описания</w:t>
            </w:r>
          </w:p>
          <w:p w14:paraId="4E473E6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E32F3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3C4BAF8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абзац (третьим):</w:t>
            </w:r>
          </w:p>
          <w:p w14:paraId="4D4576D6" w14:textId="77777777" w:rsidR="00284E2B" w:rsidRDefault="00F33680">
            <w:pPr>
              <w:spacing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Согласовательные и утверждающие грифы заказчика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приводят слева, согласовательные и утверждающие грифы исполнителя работ приводят справа</w:t>
            </w:r>
          </w:p>
          <w:p w14:paraId="7CECD92A" w14:textId="77777777" w:rsidR="00284E2B" w:rsidRDefault="00284E2B">
            <w:pPr>
              <w:spacing w:before="4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540FE7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24F2DD4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«... выполняют в виде грифа ограничения доступа по ГОСТ Р 7.0.97 </w:t>
            </w:r>
            <w:r>
              <w:rPr>
                <w:rFonts w:ascii="Arial" w:hAnsi="Arial" w:cs="Arial"/>
                <w:b/>
                <w:sz w:val="20"/>
                <w:szCs w:val="20"/>
              </w:rPr>
              <w:t>без указания номера экземпляра в подлиннике»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1F7D6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1BA4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14:paraId="1A90FCE5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7.0.97 не делает разницы между заказчиком и исполнителем</w:t>
            </w:r>
          </w:p>
          <w:p w14:paraId="474296A9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работе с документами ограниченного распространения учесть особенность технической документации (оригинал, подлинник, копия).</w:t>
            </w:r>
          </w:p>
          <w:p w14:paraId="609AB7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Учетный номер документа проставляют в «фонарике» оригинала и </w:t>
            </w:r>
            <w:r>
              <w:rPr>
                <w:rFonts w:ascii="Arial" w:hAnsi="Arial" w:cs="Arial"/>
                <w:sz w:val="20"/>
                <w:szCs w:val="20"/>
              </w:rPr>
              <w:t>подлинника. Номер экземпляра в копиях и дубликатах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796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частично. </w:t>
            </w:r>
          </w:p>
          <w:p w14:paraId="0449B7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8.10</w:t>
            </w:r>
          </w:p>
          <w:p w14:paraId="1B0484D3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326227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254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DA4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D7C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7ECD663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№ 275-312/Исх.-5351 от 21.04.2026 (АО «Вертолеты России», исх. № 6991/12 от 07.05.2026)</w:t>
            </w:r>
          </w:p>
          <w:p w14:paraId="28D6C277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26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5EA5AD9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разделе 2 «Нормативная ссылка» не указана ссылка на документ.</w:t>
            </w:r>
          </w:p>
          <w:p w14:paraId="150205B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A272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FE79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Внести в раздел 2 «Нормативные ссылки»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…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ГОСТ Р 2.601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4FD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32525C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Ссылка исключена.</w:t>
            </w:r>
          </w:p>
        </w:tc>
      </w:tr>
      <w:tr w:rsidR="00284E2B" w14:paraId="5AB8E1C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439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EA4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10.2.4,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670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AC2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0E2B9D1" w14:textId="77777777" w:rsidR="00284E2B" w:rsidRDefault="00F33680">
            <w:pPr>
              <w:pStyle w:val="aff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Пояснение в скобках об указании номеров граф не соответствует рисунку, т.к. на рисунке 29 в боковых блоках слева оформлено по-другому:</w:t>
            </w:r>
          </w:p>
          <w:p w14:paraId="14FF4718" w14:textId="77777777" w:rsidR="00284E2B" w:rsidRDefault="00F33680">
            <w:pPr>
              <w:pStyle w:val="aff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«</w:t>
            </w:r>
            <w:r>
              <w:rPr>
                <w:rFonts w:ascii="Arial" w:eastAsia="Times New Roman" w:hAnsi="Arial" w:cs="Arial"/>
                <w:b/>
              </w:rPr>
              <w:t>Графы 24-25</w:t>
            </w:r>
            <w:r>
              <w:rPr>
                <w:rFonts w:ascii="Arial" w:eastAsia="Times New Roman" w:hAnsi="Arial" w:cs="Arial"/>
              </w:rPr>
              <w:t xml:space="preserve"> по..»,</w:t>
            </w:r>
          </w:p>
          <w:p w14:paraId="20573130" w14:textId="77777777" w:rsidR="00284E2B" w:rsidRDefault="00F33680">
            <w:pPr>
              <w:tabs>
                <w:tab w:val="left" w:pos="4120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Графы 19-23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по...»</w:t>
            </w:r>
          </w:p>
          <w:p w14:paraId="4C06CD78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C05482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31AD54D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Привести в соответствие рисунок и описание</w:t>
            </w:r>
          </w:p>
          <w:p w14:paraId="619D5635" w14:textId="77777777" w:rsidR="00284E2B" w:rsidRDefault="00F33680">
            <w:pP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(24-25)</w:t>
            </w:r>
          </w:p>
          <w:p w14:paraId="6C012ABC" w14:textId="77777777" w:rsidR="00284E2B" w:rsidRDefault="00F33680">
            <w:pP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(19-23)</w:t>
            </w:r>
          </w:p>
          <w:p w14:paraId="03D1555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 указания стандарта</w:t>
            </w:r>
          </w:p>
          <w:p w14:paraId="10C321B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8F0B3F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53589D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Устранение несоответствия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A9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ECE484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32E04B7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87E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53C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10.2.4, первый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CF3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исх. № </w:t>
            </w:r>
            <w:r>
              <w:rPr>
                <w:rFonts w:ascii="Arial" w:hAnsi="Arial" w:cs="Arial"/>
                <w:sz w:val="20"/>
                <w:szCs w:val="20"/>
              </w:rPr>
              <w:t>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2EC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E2628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Исключить.</w:t>
            </w:r>
          </w:p>
          <w:p w14:paraId="10EB9D28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9F8CA8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87E12A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Противоречит статье 50 ГОСТ Р 2.005-2023 (определение термина «основная надпись») и требованиям по обязательности заполнения граф основной надписи ГОСТ Р 2.104-</w:t>
            </w:r>
            <w:r>
              <w:rPr>
                <w:rFonts w:ascii="Arial" w:hAnsi="Arial" w:cs="Arial"/>
                <w:sz w:val="20"/>
                <w:szCs w:val="20"/>
              </w:rPr>
              <w:t>2023.</w:t>
            </w:r>
          </w:p>
          <w:p w14:paraId="379D7AD0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5.1 ГОСТ Р 2.104-2023 для текстовых конструкторских документов применяют формы 2, 2а, 2б.</w:t>
            </w:r>
          </w:p>
          <w:p w14:paraId="2F7D4C9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таблицей 1 ГОСТ Р 2.104-2023 в основной надписи указывают характер работы, выполняемой лицом, подписывающим конструкторский д</w:t>
            </w:r>
            <w:r>
              <w:rPr>
                <w:rFonts w:ascii="Arial" w:hAnsi="Arial" w:cs="Arial"/>
                <w:sz w:val="20"/>
                <w:szCs w:val="20"/>
              </w:rPr>
              <w:t>окумент. Обязательными являются только подписи разработчика и нормоконтролера.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EE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A02A7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17BC83B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D58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4AB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10.2.4,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7B4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B44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91A43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5755E5AA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558853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FFAB23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11" w:name="_Hlk233487308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Грифы согласования,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утверждения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подписи лиц выполняют по ГОСТ Р 7.0.97 (в том числе требования к отображению информации о подписании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документа электронной подписью). Подписи, указанные в основной надписи документа, не должны повтор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ятся на титульном листе, в ВСЭ «Согласование» и ЛУ.</w:t>
            </w:r>
          </w:p>
          <w:bookmarkEnd w:id="111"/>
          <w:p w14:paraId="4F93ED2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8FCDC4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9BB96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93C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58A39CA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8.11</w:t>
            </w:r>
          </w:p>
        </w:tc>
      </w:tr>
      <w:tr w:rsidR="00284E2B" w14:paraId="16C3507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B1F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0F5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10.2.4, четвертый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5D9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38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9B8A1B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Изложить в новой </w:t>
            </w:r>
            <w:r>
              <w:rPr>
                <w:rFonts w:ascii="Arial" w:hAnsi="Arial" w:cs="Arial"/>
                <w:sz w:val="20"/>
                <w:szCs w:val="20"/>
              </w:rPr>
              <w:t>редакции</w:t>
            </w:r>
          </w:p>
          <w:p w14:paraId="5B2192D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0C4C3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CD5376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Поле "Код продукции" заполняют для технических условий и эксплуатационной документации в соответствии с ГОСТ Р 2.601</w:t>
            </w:r>
          </w:p>
          <w:p w14:paraId="3ABAEDD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441E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05CF2C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Технические условия на продукции являются основным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поставочным документом, в связи с чем в технических условиях необходимо указывать код продукции, для идентификации продукции, учета, налогообложения и закупок</w:t>
            </w:r>
          </w:p>
          <w:p w14:paraId="48D9E719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96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52346F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редакции.</w:t>
            </w:r>
          </w:p>
          <w:p w14:paraId="4566E09A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876036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650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E8C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10.2.4 в подразделе 10.3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0FD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</w:t>
            </w:r>
            <w:r>
              <w:rPr>
                <w:rFonts w:ascii="Arial" w:hAnsi="Arial" w:cs="Arial"/>
                <w:sz w:val="20"/>
                <w:szCs w:val="20"/>
              </w:rPr>
              <w:t>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F81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49FCB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нумерацию пункта</w:t>
            </w:r>
          </w:p>
          <w:p w14:paraId="7870F66F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AAE73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774788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Исправление ошибки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B2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8B73B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055BA96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16F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542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51A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46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268B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После должен идти п. 10.2.6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598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F0747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2D0B6AA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5AA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FBF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7AB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90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BF240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данном пункте речь идет об </w:t>
            </w:r>
            <w:r>
              <w:rPr>
                <w:rFonts w:ascii="Arial" w:hAnsi="Arial" w:cs="Arial"/>
                <w:sz w:val="20"/>
                <w:szCs w:val="20"/>
              </w:rPr>
              <w:t>оформлении ЛУ, необходимо перенести пункт в подраздел 10.13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14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F9EE0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 Введен раздел 8</w:t>
            </w:r>
          </w:p>
        </w:tc>
      </w:tr>
      <w:tr w:rsidR="00284E2B" w14:paraId="2FA124E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558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E37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4A5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B9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C6527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Данный пункт не читаем. </w:t>
            </w:r>
          </w:p>
          <w:p w14:paraId="5057311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требования.</w:t>
            </w:r>
          </w:p>
          <w:p w14:paraId="3C033B9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Что такое титульный лист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ЛУ? И т.д.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C97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C6B1AF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  <w:p w14:paraId="73F596A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6F14FA2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F68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64C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8BF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72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7969F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Переформулировать</w:t>
            </w:r>
          </w:p>
          <w:p w14:paraId="786031F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D6A1A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87F394" w14:textId="77777777" w:rsidR="00284E2B" w:rsidRDefault="00F33680">
            <w:pPr>
              <w:pStyle w:val="aff4"/>
              <w:spacing w:line="240" w:lineRule="auto"/>
              <w:ind w:firstLine="0"/>
              <w:rPr>
                <w:rFonts w:cs="Arial"/>
                <w:sz w:val="20"/>
              </w:rPr>
            </w:pPr>
            <w:r>
              <w:rPr>
                <w:rFonts w:eastAsia="Calibri" w:cs="Arial"/>
                <w:sz w:val="20"/>
              </w:rPr>
              <w:t xml:space="preserve">«При оформлении титульного листа (ЛУ) в </w:t>
            </w:r>
            <w:r>
              <w:rPr>
                <w:rFonts w:eastAsia="Calibri" w:cs="Arial"/>
                <w:sz w:val="20"/>
              </w:rPr>
              <w:t xml:space="preserve">полях «(1) Наименование документа (части, книги)» и «(2) Обозначение документа» указывают наименование и обозначение документа, на который составляется титульный </w:t>
            </w:r>
            <w:r>
              <w:rPr>
                <w:rFonts w:eastAsia="Calibri" w:cs="Arial"/>
                <w:sz w:val="20"/>
              </w:rPr>
              <w:lastRenderedPageBreak/>
              <w:t>лист (наименование и обозначение ЛУ). Если титульный лист составляется для документов, разбиты</w:t>
            </w:r>
            <w:r>
              <w:rPr>
                <w:rFonts w:eastAsia="Calibri" w:cs="Arial"/>
                <w:sz w:val="20"/>
              </w:rPr>
              <w:t xml:space="preserve">х на части, указывают номер части и ее наименование. Для альбома документов указывают номер альбома и общее количество альбомов. При выполнении ЛУ на нескольких листах (при наличии ВСЭ «Согласование и утверждение») под обозначением ЛУ указывают количество </w:t>
            </w:r>
            <w:r>
              <w:rPr>
                <w:rFonts w:eastAsia="Calibri" w:cs="Arial"/>
                <w:sz w:val="20"/>
              </w:rPr>
              <w:t>листов ЛУ.</w:t>
            </w:r>
          </w:p>
          <w:p w14:paraId="1C981C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Грифы и подписи на титульном листе ЛУ относятся к КД, на который выпущен ЛУ»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194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246E7F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  <w:p w14:paraId="3E1963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1BF34F0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24A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FD3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61E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7C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61D1E9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слово «титульного листа»</w:t>
            </w:r>
          </w:p>
          <w:p w14:paraId="4CFDD1A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0601A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1E59A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 ЛУ не должно быть титульного листа – вводит в заблуждение. И возможность продолжения «титульного листа» ЛУ противоречит положениям проекта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B52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6B9C5A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  <w:p w14:paraId="68518F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11BBC64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48A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418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D892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6A94602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E5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C452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 в целях внесения ясности к чему оно относится к титульному листу или к ЛУ. « При оформлении титульного листа ЛУ в полях...»</w:t>
            </w:r>
          </w:p>
          <w:p w14:paraId="6498A65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32D28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BC3DE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 в целях внесения ясности.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DA4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4A8D6D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</w:t>
            </w:r>
            <w:r>
              <w:rPr>
                <w:rFonts w:ascii="Arial" w:hAnsi="Arial" w:cs="Arial"/>
                <w:sz w:val="20"/>
                <w:szCs w:val="20"/>
              </w:rPr>
              <w:t xml:space="preserve"> действующей редакции</w:t>
            </w:r>
          </w:p>
          <w:p w14:paraId="3C472DF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3F94F6D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98A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89C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41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0F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6C62C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слово "титульного листа"</w:t>
            </w:r>
          </w:p>
          <w:p w14:paraId="5E15B4B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C1F3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895D9C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 ЛУ не должно быть титульного листа – вводит в заблуждение. И </w:t>
            </w:r>
            <w:r>
              <w:rPr>
                <w:rFonts w:ascii="Arial" w:hAnsi="Arial" w:cs="Arial"/>
                <w:sz w:val="20"/>
                <w:szCs w:val="20"/>
              </w:rPr>
              <w:t>возможность продолжения "титульного листа" ЛУ противоречит положениям проекта стандарта</w:t>
            </w:r>
          </w:p>
          <w:p w14:paraId="77D110B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66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4B0AD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  <w:p w14:paraId="78FA90E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6C8CB8D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17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46E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10.2.5, рисунок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A6F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418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848BD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Требуется уточнение в части кода продукции и литеры на титульном листе. Согласно п.10.2.4 проекта стандарта, код продукции указывают только для эксплуатационной документации (а как же технические условия, где на титульном листе указан код продукции по ОК 0</w:t>
            </w:r>
            <w:r>
              <w:rPr>
                <w:rFonts w:ascii="Arial" w:hAnsi="Arial" w:cs="Arial"/>
                <w:sz w:val="20"/>
                <w:szCs w:val="20"/>
              </w:rPr>
              <w:t>34‒2008?). Получается, что при записи кода продукции на титульном листе нужно сделать пометку, что пример приведен для эксплуатационной документации, либо нужно исключить запись о коде продукции.</w:t>
            </w:r>
          </w:p>
          <w:p w14:paraId="4DF4BE7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части литеры, согласно обязательному приложению Б ГОСТ Р 2</w:t>
            </w:r>
            <w:r>
              <w:rPr>
                <w:rFonts w:ascii="Arial" w:hAnsi="Arial" w:cs="Arial"/>
                <w:sz w:val="20"/>
                <w:szCs w:val="20"/>
              </w:rPr>
              <w:t>.104‒2023, ее указывают в специально отведенном поле основной надписи, а не на титульном листе</w:t>
            </w:r>
          </w:p>
          <w:p w14:paraId="413BF0D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1E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45016C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  <w:p w14:paraId="1F85D6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6F11292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5E0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524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10.2.5, рисунок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9E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07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87C3BB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статуса документа, его применяемости, имя файла, версии, даты утверждения, номера последнего изменения и дата изменения является лишней информацией для титульного листа, так как она, как правило, приводится на первых листах любого кон</w:t>
            </w:r>
            <w:r>
              <w:rPr>
                <w:rFonts w:ascii="Arial" w:hAnsi="Arial" w:cs="Arial"/>
                <w:sz w:val="20"/>
                <w:szCs w:val="20"/>
              </w:rPr>
              <w:t>структорского документа, выпускаемого без титульного листа, и оформляется согласно ГОСТ Р 2.104‒2023, приложение Б</w:t>
            </w:r>
          </w:p>
          <w:p w14:paraId="610C685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078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62BA1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  <w:p w14:paraId="72CE4A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2720BB8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696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8E5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10.2.5, рисунок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F44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F0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23F0D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Поля (4), (27) дублируют соответствующие поля основной надписи документа</w:t>
            </w:r>
          </w:p>
          <w:p w14:paraId="1BDB5D8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9F82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77135A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Поля (4), (27) на форме титульного листа исключить, либо включить указание, что поля (4), (27) заполняются на титульном листе только в </w:t>
            </w:r>
            <w:r>
              <w:rPr>
                <w:rFonts w:ascii="Arial" w:hAnsi="Arial" w:cs="Arial"/>
                <w:sz w:val="20"/>
                <w:szCs w:val="20"/>
              </w:rPr>
              <w:t>случае отсутствия в документе основной надписи</w:t>
            </w:r>
          </w:p>
          <w:p w14:paraId="1D23DFF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531B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341E79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Дублирование полей нецелесообразно</w:t>
            </w:r>
          </w:p>
          <w:p w14:paraId="125F51B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D7F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33FDA3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  <w:p w14:paraId="33A39F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1E320CD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181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E3D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10.2.5, рисунок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21C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исх. № </w:t>
            </w:r>
            <w:r>
              <w:rPr>
                <w:rFonts w:ascii="Arial" w:hAnsi="Arial" w:cs="Arial"/>
                <w:sz w:val="20"/>
                <w:szCs w:val="20"/>
              </w:rPr>
              <w:t>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75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418DD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Переформулировать</w:t>
            </w:r>
          </w:p>
          <w:p w14:paraId="46EB160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B992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14508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поле «(27) Знак, установленный заказчиком» добавить «и (28) номер решения и год утверждения документации (при необходимости)»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93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141E9C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Приведен к </w:t>
            </w:r>
            <w:r>
              <w:rPr>
                <w:rFonts w:ascii="Arial" w:hAnsi="Arial" w:cs="Arial"/>
                <w:sz w:val="20"/>
                <w:szCs w:val="20"/>
              </w:rPr>
              <w:t>действующей редакции</w:t>
            </w:r>
          </w:p>
          <w:p w14:paraId="08B18B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438A919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1D8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595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10.2.5, 10.13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B53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53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04E88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Добавить пояснение для ЛУ на несколько документов</w:t>
            </w:r>
          </w:p>
          <w:p w14:paraId="0FD950B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EF9EE5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5388C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«В случае выпуска ЛУ на несколько документов ниже поля грифов согласования указывают обозначение документов, на которые распространяется данный ЛУ»</w:t>
            </w:r>
          </w:p>
          <w:p w14:paraId="1584BD0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5421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6A2F1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Во избежание разночтения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BEA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7CC90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</w:t>
            </w:r>
            <w:r>
              <w:rPr>
                <w:rFonts w:ascii="Arial" w:hAnsi="Arial" w:cs="Arial"/>
                <w:sz w:val="20"/>
                <w:szCs w:val="20"/>
              </w:rPr>
              <w:t>кции</w:t>
            </w:r>
          </w:p>
          <w:p w14:paraId="7DBFD6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055825C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26F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EAA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10.2.5,</w:t>
            </w:r>
          </w:p>
          <w:p w14:paraId="224FFEB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F0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EB5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12" w:name="_Hlk233561520"/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1A4CFCE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Лист утверждения (запись в полях (1) и (2):</w:t>
            </w:r>
          </w:p>
          <w:p w14:paraId="3AC4E6F5" w14:textId="77777777" w:rsidR="00284E2B" w:rsidRDefault="00F33680">
            <w:pPr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ФОРСУНКА Ф-50</w:t>
            </w:r>
          </w:p>
          <w:p w14:paraId="2EDD05AB" w14:textId="77777777" w:rsidR="00284E2B" w:rsidRDefault="00F33680">
            <w:pPr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Лист утверждения</w:t>
            </w:r>
          </w:p>
          <w:p w14:paraId="702F4197" w14:textId="77777777" w:rsidR="00284E2B" w:rsidRDefault="00F33680">
            <w:pPr>
              <w:ind w:firstLine="623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АБВГ.ХХХХХХ.ХХХ-ЛУ</w:t>
            </w:r>
          </w:p>
          <w:p w14:paraId="5FF4413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Лист утверждения на несколько документов (запись 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полях (1) и (2):</w:t>
            </w:r>
          </w:p>
          <w:p w14:paraId="387651C4" w14:textId="77777777" w:rsidR="00284E2B" w:rsidRDefault="00F33680">
            <w:pPr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ФОРСУНКА Ф-50</w:t>
            </w:r>
          </w:p>
          <w:p w14:paraId="2E2B98EE" w14:textId="77777777" w:rsidR="00284E2B" w:rsidRDefault="00F33680">
            <w:pPr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Лист утверждения</w:t>
            </w:r>
          </w:p>
          <w:p w14:paraId="5996BC4C" w14:textId="77777777" w:rsidR="00284E2B" w:rsidRDefault="00F33680">
            <w:pPr>
              <w:ind w:hanging="85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АБВГ.ХХХХХХ.ХХХ-ЛУ</w:t>
            </w:r>
          </w:p>
          <w:p w14:paraId="06C2A7A6" w14:textId="77777777" w:rsidR="00284E2B" w:rsidRDefault="00F33680">
            <w:pPr>
              <w:ind w:hanging="8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Количество листов – 2</w:t>
            </w:r>
          </w:p>
          <w:p w14:paraId="74A63E54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Титульный лист при наличии листа утверждения:</w:t>
            </w:r>
          </w:p>
          <w:p w14:paraId="28B2111B" w14:textId="77777777" w:rsidR="00284E2B" w:rsidRDefault="00F3368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Утвержден</w:t>
            </w:r>
          </w:p>
          <w:p w14:paraId="5247048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АБВГ.ХХХХХХ.ХХХТУ-ЛУ</w:t>
            </w:r>
          </w:p>
          <w:p w14:paraId="0986D44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8AFB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2E962B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Привести примеры заполнений ЛУ и титульного листа </w:t>
            </w:r>
            <w:r>
              <w:rPr>
                <w:rFonts w:ascii="Arial" w:hAnsi="Arial" w:cs="Arial"/>
                <w:sz w:val="20"/>
                <w:szCs w:val="20"/>
              </w:rPr>
              <w:t>при наличии листа утверждения.</w:t>
            </w:r>
          </w:p>
          <w:p w14:paraId="3E7D28D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94FE4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как записывается сокращение «ЛУ»</w:t>
            </w:r>
          </w:p>
          <w:p w14:paraId="08EB9D6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02F17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как вносят изменения в ЛУ и в каких графах отражают</w:t>
            </w:r>
          </w:p>
          <w:bookmarkEnd w:id="112"/>
          <w:p w14:paraId="55F6CCD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D65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3D0FDD6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BFC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D42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10.2.5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 до конца подраздела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22C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00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4F9A87D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Неудобно, когда все привязано к ГОСТ Р 2.104 и его графам. Вот, например, графы 10-13 тут указаны в двух местах, а в ГОСТ Р 2.104 в одном, и в итоге не ясно, что и в каком количестве должно быть. Удобнее, если будет расписано как в действующем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ГОСТ. У КТД может быть основная надпись, и с ней подписи не должны повторяться, и об этом нигде не прописано.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FF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5B713E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  <w:p w14:paraId="0B8309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раздел 8</w:t>
            </w:r>
          </w:p>
        </w:tc>
      </w:tr>
      <w:tr w:rsidR="00284E2B" w14:paraId="6032301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557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888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A75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№Исх-11156-40.02 от 15.04.2026</w:t>
            </w:r>
          </w:p>
          <w:p w14:paraId="5978927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</w:t>
            </w:r>
            <w:r>
              <w:rPr>
                <w:rFonts w:ascii="Arial" w:hAnsi="Arial" w:cs="Arial"/>
                <w:sz w:val="20"/>
                <w:szCs w:val="20"/>
              </w:rPr>
              <w:t>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FC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5ADEF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Нарушена нумерация пунктов в подразделе 10.2: вместо 10.2.6 указан  </w:t>
            </w:r>
            <w:r>
              <w:rPr>
                <w:rFonts w:ascii="Arial" w:hAnsi="Arial" w:cs="Arial"/>
                <w:b/>
                <w:sz w:val="20"/>
                <w:szCs w:val="20"/>
              </w:rPr>
              <w:t>10.13.5</w:t>
            </w:r>
          </w:p>
          <w:p w14:paraId="7129336D" w14:textId="77777777" w:rsidR="00284E2B" w:rsidRDefault="00F3368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54A6C5A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CFAAE2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«10.2.6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При выполнении КТД с ЛУ, титульный лист самого КТД выполняют без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грифов согласования, …»</w:t>
            </w:r>
          </w:p>
          <w:p w14:paraId="57F7F75E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ED9AB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FA3FC0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 Р 2.105–202Х</w:t>
            </w:r>
          </w:p>
          <w:p w14:paraId="31088D3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FC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97ECAA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2BBB85D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4CC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623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8B1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AB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908BF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10.13.5 При выполнении КТД с ЛУ, </w:t>
            </w:r>
            <w:r>
              <w:rPr>
                <w:rFonts w:ascii="Arial" w:hAnsi="Arial" w:cs="Arial"/>
                <w:sz w:val="20"/>
                <w:szCs w:val="20"/>
              </w:rPr>
              <w:t xml:space="preserve">титульный лист самого КТД выполняют без грифов согласования, утверждения и сведений о подписании. На титульном листе КТД с ЛУ в левом верхнем углу приводят надпись: «Утвержден» и указывают обозначение ЛУ. В КТД без титульного листа эту надпись приводят на </w:t>
            </w:r>
            <w:r>
              <w:rPr>
                <w:rFonts w:ascii="Arial" w:hAnsi="Arial" w:cs="Arial"/>
                <w:sz w:val="20"/>
                <w:szCs w:val="20"/>
              </w:rPr>
              <w:t>первом листе над основной надписью</w:t>
            </w:r>
          </w:p>
          <w:p w14:paraId="365679D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8E0C2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74C0C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10.2.5</w:t>
            </w:r>
            <w:r>
              <w:rPr>
                <w:rFonts w:ascii="Arial" w:hAnsi="Arial" w:cs="Arial"/>
                <w:sz w:val="20"/>
                <w:szCs w:val="20"/>
              </w:rPr>
              <w:t xml:space="preserve"> При выполнении КТД с ЛУ, титульный лист самого КТД выполняют без грифов согласования, утверждения и сведений о подписании. На титульном листе КТД с ЛУ в левом верхнем углу приводят надпись: </w:t>
            </w:r>
            <w:r>
              <w:rPr>
                <w:rFonts w:ascii="Arial" w:hAnsi="Arial" w:cs="Arial"/>
                <w:sz w:val="20"/>
                <w:szCs w:val="20"/>
              </w:rPr>
              <w:t>«Утвержден» и указывают обозначение ЛУ. В КТД без титульного листа эту надпись приводят на первом листе над основной надписью</w:t>
            </w:r>
          </w:p>
          <w:p w14:paraId="0C1399B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FD91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8B7109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Откорректирована нумерация</w:t>
            </w:r>
          </w:p>
          <w:p w14:paraId="12042EE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F0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B1B273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60A988C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CA1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DD81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7A5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A1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904E76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«На титульном листе КТД с ЛУ в левом верхнем углу приводят надпись: «Утвержден» и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указывают обозначение ЛУ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В КТД без титульного листа эту надпись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приводят на первом листе над основной надписью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</w:p>
          <w:p w14:paraId="6C2D2936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Отсутствуют следующие пояснения (к выделенным фрагментам выше):</w:t>
            </w:r>
          </w:p>
          <w:p w14:paraId="1B92E69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обозначение ЛУ указывают на следующей строке или в одной с «Утвержден»;</w:t>
            </w:r>
          </w:p>
          <w:p w14:paraId="6DA41C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над основной надписью эти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данные приводят слева или справа</w:t>
            </w:r>
          </w:p>
          <w:p w14:paraId="4BE6FDF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7AA03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051B7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уточнение к выделенным фрагментам текста</w:t>
            </w:r>
          </w:p>
          <w:p w14:paraId="6A011ED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80A50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CC1D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 избежание разночтений требуется добавление пояснений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DA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1AB38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38388CA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3A6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E5D8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6F4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C3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B2A62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Нарушена нумерация пункта</w:t>
            </w:r>
          </w:p>
          <w:p w14:paraId="799D125C" w14:textId="77777777" w:rsidR="00284E2B" w:rsidRDefault="00284E2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19D65E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4FFC5FB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F16D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F6A5A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……</w:t>
            </w:r>
            <w:r>
              <w:rPr>
                <w:rFonts w:ascii="Arial" w:eastAsiaTheme="majorEastAsia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КТД без титульного листа или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в графическом документе (при необходимости)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эту надпись приводят на первом листе над основной надписью.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C7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6B065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57D4019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224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E30D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B45F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B8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FB25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85pt"/>
                <w:rFonts w:ascii="Arial" w:eastAsia="Courier New" w:hAnsi="Arial" w:cs="Arial"/>
                <w:b w:val="0"/>
                <w:bCs w:val="0"/>
                <w:sz w:val="20"/>
                <w:szCs w:val="20"/>
              </w:rPr>
              <w:t>Ошибка в нумерации</w:t>
            </w:r>
          </w:p>
          <w:p w14:paraId="0FD813E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8053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28FF9E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85pt"/>
                <w:rFonts w:ascii="Arial" w:eastAsia="Arial" w:hAnsi="Arial" w:cs="Arial"/>
                <w:b w:val="0"/>
                <w:bCs w:val="0"/>
                <w:sz w:val="20"/>
                <w:szCs w:val="20"/>
              </w:rPr>
              <w:t>Пункт 10.2.6</w:t>
            </w:r>
          </w:p>
          <w:p w14:paraId="7169A66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D2185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0B4F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85pt"/>
                <w:rFonts w:ascii="Arial" w:eastAsia="Courier New" w:hAnsi="Arial" w:cs="Arial"/>
                <w:b w:val="0"/>
                <w:bCs w:val="0"/>
                <w:sz w:val="20"/>
                <w:szCs w:val="20"/>
              </w:rPr>
              <w:t>Ошибка в нумерации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C16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85033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1BBD3B8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42F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BA0C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40B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7F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50A7B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первом предложении следует добавить «нормоконтроль»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E3B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7E29D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62AC517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86D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87D4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797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32DE1BC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63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E041E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Неверная нумерация пункта на ср.49.</w:t>
            </w:r>
          </w:p>
          <w:p w14:paraId="684C9F1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E8133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D95AA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Уточнить требование в целях внесения ясности.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55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D737DC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5F913EE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3CB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3E0C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xact"/>
                <w:rFonts w:ascii="Arial" w:eastAsia="Courier New" w:hAnsi="Arial" w:cs="Arial"/>
                <w:sz w:val="20"/>
                <w:szCs w:val="20"/>
              </w:rPr>
              <w:t>10.13.5 (стр. 50)- таблица (рисунок 29).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33D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</w:t>
            </w:r>
            <w:r>
              <w:rPr>
                <w:rFonts w:ascii="Arial" w:hAnsi="Arial" w:cs="Arial"/>
                <w:sz w:val="20"/>
                <w:szCs w:val="20"/>
              </w:rPr>
              <w:t>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A5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73D18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27"/>
                <w:rFonts w:ascii="Arial" w:eastAsia="Courier New" w:hAnsi="Arial" w:cs="Arial"/>
                <w:sz w:val="20"/>
                <w:szCs w:val="20"/>
              </w:rPr>
              <w:t>Сведения о</w:t>
            </w:r>
            <w:r>
              <w:rPr>
                <w:rFonts w:ascii="Arial" w:hAnsi="Arial" w:cs="Arial"/>
                <w:sz w:val="20"/>
                <w:szCs w:val="20"/>
              </w:rPr>
              <w:t xml:space="preserve"> и подписи лиц, выпускающих документ (10-13)</w:t>
            </w:r>
          </w:p>
          <w:p w14:paraId="2DEBE54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C7B8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0FFC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Возможно надо написать: Фамилии и подписи лиц, выпускающих документ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58F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A2B70C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  <w:tr w:rsidR="00284E2B" w14:paraId="775E36A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225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47D0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10.13.5 рисунок 29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E4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6E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13" w:name="_Hlk233561627"/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E61F8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-привести уточнение, что поля (27) и (4) заполняются для документа с колонтитулами, т.к. в ином случае эти сведения приводятся в основной надписи;</w:t>
            </w:r>
          </w:p>
          <w:p w14:paraId="7654856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-отсутствуют поля для указания номера решения заказчика (28,29), индекса изделия (30) для КТД с колонтитулами;</w:t>
            </w:r>
          </w:p>
          <w:p w14:paraId="238FFC3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-отсутствует поле для указания наименования изделия. Также добавить требование к написанию наименования изделия прописными буквами;</w:t>
            </w:r>
          </w:p>
          <w:p w14:paraId="65CBC4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исправить б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оковые графы рисунка в соответствии с замечанием к п.10.2.4</w:t>
            </w:r>
            <w:bookmarkEnd w:id="113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480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F22821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57E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B581" w14:textId="77777777" w:rsidR="00284E2B" w:rsidRDefault="00F33680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10.2.6</w:t>
            </w:r>
          </w:p>
          <w:p w14:paraId="41AFD554" w14:textId="77777777" w:rsidR="00284E2B" w:rsidRDefault="00F33680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(п. 10.13.5)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CB9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0B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A4F42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10.13.5 указан ошибочно, заменить на п. 10.2.6.</w:t>
            </w:r>
          </w:p>
          <w:p w14:paraId="1DC04AC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5010F9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BF7A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9E5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1CB4B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 к действующей редакции</w:t>
            </w:r>
          </w:p>
        </w:tc>
      </w:tr>
    </w:tbl>
    <w:p w14:paraId="69E6712B" w14:textId="77777777" w:rsidR="00284E2B" w:rsidRDefault="00F33680">
      <w:pPr>
        <w:pStyle w:val="2"/>
        <w:shd w:val="clear" w:color="auto" w:fill="9CC2E5" w:themeFill="accent5" w:themeFillTint="99"/>
      </w:pPr>
      <w:r>
        <w:t>10.3 Согласование и утверждение (см. 5.3)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42461B11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4890685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66FFDD1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0D2D05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28F90E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48B65B43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16D7F5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7601E89F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7F55224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260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C5F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66E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</w:t>
            </w:r>
            <w:r>
              <w:rPr>
                <w:rFonts w:ascii="Arial" w:hAnsi="Arial" w:cs="Arial"/>
                <w:sz w:val="20"/>
                <w:szCs w:val="20"/>
              </w:rPr>
              <w:t>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BC2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84F1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Подраздел исключить, достаточно подраздела 10.2 и 10.13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B4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D2A56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согласны.</w:t>
            </w:r>
          </w:p>
          <w:p w14:paraId="0C4EAA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Некорректно требовать выполнение титульного листа на нескольких листах. Если нужно размещать</w:t>
            </w:r>
            <w:r>
              <w:rPr>
                <w:rFonts w:ascii="Arial" w:hAnsi="Arial" w:cs="Arial"/>
                <w:sz w:val="20"/>
                <w:szCs w:val="20"/>
              </w:rPr>
              <w:t xml:space="preserve"> подписи на втором листе, то этот второй и последующий листы должны рассматриваться как элемент «Лист согласования». </w:t>
            </w:r>
          </w:p>
          <w:p w14:paraId="40E3D4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В целом правила оформления не меняются, меняется только стиль изложения требований</w:t>
            </w:r>
          </w:p>
        </w:tc>
      </w:tr>
      <w:tr w:rsidR="00284E2B" w14:paraId="11ABAA5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065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291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6B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«КБП», исх. №35778/0014-26 от </w:t>
            </w:r>
            <w:r>
              <w:rPr>
                <w:rFonts w:ascii="Arial" w:hAnsi="Arial" w:cs="Arial"/>
                <w:sz w:val="20"/>
                <w:szCs w:val="20"/>
              </w:rPr>
              <w:t>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2C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9B4CB5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конкретизировать применим ли данный пункт к комплектам технологических документов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8B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BF56EE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Предполагаем, что в целом применим. Пока сложно сказать, надо после принятия требований к КД пересматривать </w:t>
            </w:r>
            <w:r>
              <w:rPr>
                <w:rFonts w:ascii="Arial" w:hAnsi="Arial" w:cs="Arial"/>
                <w:sz w:val="20"/>
                <w:szCs w:val="20"/>
              </w:rPr>
              <w:t>ЕСТД</w:t>
            </w:r>
          </w:p>
        </w:tc>
      </w:tr>
      <w:tr w:rsidR="00284E2B" w14:paraId="071D269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CE8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113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49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4C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EBDBD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Согласование и утверждение – данный раздел не нужен, все согласующие и утверждающие подписи должны быть на листе утверждения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0C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5DB53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Элемент включен для того, </w:t>
            </w:r>
            <w:r>
              <w:rPr>
                <w:rFonts w:ascii="Arial" w:hAnsi="Arial" w:cs="Arial"/>
                <w:sz w:val="20"/>
                <w:szCs w:val="20"/>
              </w:rPr>
              <w:t>чтобы исключить нерациональное положение о возможности выполнения титульного листа на нескольких листах. При оформлении документации для целей размещения большого количества согласований используется дополнительный элемент документа, например, «Лист соглас</w:t>
            </w:r>
            <w:r>
              <w:rPr>
                <w:rFonts w:ascii="Arial" w:hAnsi="Arial" w:cs="Arial"/>
                <w:sz w:val="20"/>
                <w:szCs w:val="20"/>
              </w:rPr>
              <w:t>ования» по ГОСТ 7.0.97 .</w:t>
            </w:r>
          </w:p>
          <w:p w14:paraId="3A165DE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все документы оформляются с ЛУ</w:t>
            </w:r>
          </w:p>
        </w:tc>
      </w:tr>
      <w:tr w:rsidR="00284E2B" w14:paraId="0297298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F14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435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B8A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9F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722A4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</w:t>
            </w:r>
          </w:p>
          <w:p w14:paraId="13CC054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F39D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0E0F27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См. обоснование к пп.10.1.6, 10.2.1 (примечание);</w:t>
            </w:r>
          </w:p>
          <w:p w14:paraId="30C39DA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Наличие структурный элемент "Согласование и утверждения" противоречит требованиям пп.5.16 и 5.20 ГОСТ 7.0.97-2025 (согласующие подписи могут размещаться на "листе согласования", а утверждающая подпись всегда размещается либо на первом, либо на титульном</w:t>
            </w:r>
            <w:r>
              <w:rPr>
                <w:rFonts w:ascii="Arial" w:hAnsi="Arial" w:cs="Arial"/>
                <w:sz w:val="20"/>
                <w:szCs w:val="20"/>
              </w:rPr>
              <w:t xml:space="preserve"> листе документа, или выносится на лист утверждения)</w:t>
            </w:r>
          </w:p>
          <w:p w14:paraId="5B83278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E0B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7ACF70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18D3E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Элемент оставлен с наименованием «Лист согласования», по аналогии с ГОСТ 7.0.97</w:t>
            </w:r>
          </w:p>
        </w:tc>
      </w:tr>
      <w:tr w:rsidR="00284E2B" w14:paraId="24617F0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F59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260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10.3, 10.2.4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B83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552DA4D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  <w:p w14:paraId="5319E482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3A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B4E496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номер пункта: «10.2.4» на «10.3.4».</w:t>
            </w:r>
          </w:p>
          <w:p w14:paraId="5FB222A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E7A0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0088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9DD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9FFDE8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DAC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FCC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10.3 и 10.13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61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A1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34CA0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заголовки без содержания (тексты не написаны или потерялись при редактировании)</w:t>
            </w:r>
          </w:p>
          <w:p w14:paraId="4B38183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20682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0ECD08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Логические противоречия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B1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</w:tc>
      </w:tr>
      <w:tr w:rsidR="00284E2B" w14:paraId="66F9138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C5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E8E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B81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5A9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8251F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Звучит двусмысленно. Первоначально этот ВСЭ идет в дополнение к ТЛ, если на ТЛ не поместились описанные подписи. А звучит так, что он составляется если вообще нужны собственоручные подписи.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CA5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AB6EEE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58CC97F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E20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517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DB9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E5B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230016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-изменить наименование ВСЭ по всему подразделу;</w:t>
            </w:r>
          </w:p>
          <w:p w14:paraId="66B308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-в соответствии с 10.1.3 ВСЭ «Согласование» включают при необходимости согласования документа собственноручными подписями, что не соответствует примечанию 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10.2.1. Необходимо уточнить требования к введению данного ВСЭ.</w:t>
            </w:r>
          </w:p>
          <w:p w14:paraId="7D4B1AB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54E05E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D4533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10.3.1 ВСЭ «Согласование»……</w:t>
            </w:r>
          </w:p>
          <w:p w14:paraId="42E0305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DAC15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CD7E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33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DF19A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Элемент оставлен с наименованием «Лист </w:t>
            </w:r>
            <w:r>
              <w:rPr>
                <w:rFonts w:ascii="Arial" w:hAnsi="Arial" w:cs="Arial"/>
                <w:sz w:val="20"/>
                <w:szCs w:val="20"/>
              </w:rPr>
              <w:t>согласования», по аналогии с ГОСТ 7.0.97</w:t>
            </w:r>
          </w:p>
        </w:tc>
      </w:tr>
      <w:tr w:rsidR="00284E2B" w14:paraId="1B2640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E0D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DF0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664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«ТМХ Инжиниринг»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EE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E5AC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10.3.1 ВСЭ «Согласование и утверждение»  включают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 в КТД (часть, книгу), выполненный с титульным листом, при необходимости размещения информации о разработке, проверке, согласовании и утверждении документа с выполнением собственноручных подписей соответствующих лиц.</w:t>
            </w:r>
          </w:p>
          <w:p w14:paraId="78199C8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96B1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530A9EA" w14:textId="77777777" w:rsidR="00284E2B" w:rsidRDefault="00F33680">
            <w:pPr>
              <w:pStyle w:val="aff7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>10.3.1 ВСЭ «Сог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>ласование и утверждение»  включают в КТД (часть, книгу), выполненный с титульным листом, при необходимости размещения информации о разработке, проверке, согласовании и утверждении документа с выполнением собственноручных подписей соответствующих лиц.</w:t>
            </w:r>
          </w:p>
          <w:p w14:paraId="66F374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  <w:lang w:bidi="ru-RU"/>
              </w:rPr>
              <w:t xml:space="preserve">  Допускается  согласование осуществлять письмом, указывая: вид документа, наименование организации, согласовавшей документ, дату и номер письма см. ГОСТ Р 7.0.97.</w:t>
            </w:r>
          </w:p>
          <w:p w14:paraId="24B76B3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B97FC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0B278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7.0.97 п. 5.20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C5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FF027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ГОСТ Р </w:t>
            </w:r>
            <w:r>
              <w:rPr>
                <w:rFonts w:ascii="Arial" w:hAnsi="Arial" w:cs="Arial"/>
                <w:sz w:val="20"/>
                <w:szCs w:val="20"/>
              </w:rPr>
              <w:t>2.105 некорректно устанавливать требования к правилам согласования. Переформулировано согласно аспекту стандартизации</w:t>
            </w:r>
          </w:p>
        </w:tc>
      </w:tr>
      <w:tr w:rsidR="00284E2B" w14:paraId="24980D3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3F9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475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ADE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46CB44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C3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74D2B70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формулировку</w:t>
            </w:r>
          </w:p>
          <w:p w14:paraId="52C588C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1C00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04DC9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... выполненный с титульным листом </w:t>
            </w:r>
            <w:r>
              <w:rPr>
                <w:rFonts w:ascii="Arial" w:hAnsi="Arial" w:cs="Arial"/>
                <w:b/>
                <w:sz w:val="20"/>
                <w:szCs w:val="20"/>
              </w:rPr>
              <w:t>и без ЛУ</w:t>
            </w:r>
            <w:r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1BB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716E6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 отдельный пункт 10.3.3</w:t>
            </w:r>
          </w:p>
        </w:tc>
      </w:tr>
      <w:tr w:rsidR="00284E2B" w14:paraId="2DC9C63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985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A19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0EA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8B8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1909AC" w14:textId="77777777" w:rsidR="00284E2B" w:rsidRDefault="00F33680">
            <w:pPr>
              <w:pStyle w:val="aff4"/>
              <w:spacing w:line="240" w:lineRule="auto"/>
              <w:ind w:firstLine="0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Подписи, приведенные на титульном листе в ВСЭ «Согласование и утверждение» не повторяют.</w:t>
            </w:r>
          </w:p>
          <w:p w14:paraId="7194CB7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4EBF7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C132D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Относительно чего не повторяют?       У ВСЭ «Согласование и утверждение» есть титульный лист или это два разных ВСЭ? Приведите пример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583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</w:t>
            </w:r>
            <w:r>
              <w:rPr>
                <w:rFonts w:ascii="Arial" w:hAnsi="Arial" w:cs="Arial"/>
                <w:sz w:val="20"/>
                <w:szCs w:val="20"/>
              </w:rPr>
              <w:t xml:space="preserve"> сведению.</w:t>
            </w:r>
          </w:p>
          <w:p w14:paraId="5E8EF7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в такой формулировке исключен. Текущая редакция 5.3 делает это положение очевидным</w:t>
            </w:r>
          </w:p>
        </w:tc>
      </w:tr>
      <w:tr w:rsidR="00284E2B" w14:paraId="2D9C8DF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0FA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AA0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10.3.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58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73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E4C2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Формат нужно привязать к формату ТЛ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CD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4DC5A1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F28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350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7E7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8F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B907D4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общем случае ВСЭ «Согласование и утверждение» выполняют на листах формата А4. На листе размещают необходимые грифы и визы оформленные в соответствии с требованиями ГОСТ Р 7.0.97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122678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EB81D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8E1B58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общем случае ВСЭ «Согласование и утверждение» выполняют на листах </w:t>
            </w:r>
            <w:r>
              <w:rPr>
                <w:rFonts w:ascii="Arial" w:hAnsi="Arial" w:cs="Arial"/>
                <w:b/>
                <w:sz w:val="20"/>
                <w:szCs w:val="20"/>
              </w:rPr>
              <w:t>того же формата, что и титульный лист.</w:t>
            </w:r>
            <w:r>
              <w:rPr>
                <w:rFonts w:ascii="Arial" w:hAnsi="Arial" w:cs="Arial"/>
                <w:sz w:val="20"/>
                <w:szCs w:val="20"/>
              </w:rPr>
              <w:t xml:space="preserve"> На листе размещают необходимые грифы и визы оформленные в соответствии с требованиями ГОСТ Р 7.0.97.</w:t>
            </w:r>
          </w:p>
          <w:p w14:paraId="45FCF4F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4DD5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мой редакции:</w:t>
            </w:r>
          </w:p>
          <w:p w14:paraId="08F1998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Приведена взаимосвязь с пунктом 10.2.3</w:t>
            </w:r>
          </w:p>
          <w:p w14:paraId="379C784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507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954C5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3BA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ABC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3A7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28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D3CE1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Добавить пояснение к оформлению элемента ВСЭ «Согласование и утверждение» при наличии ЛУ и без него - в соответствии с п.12.1.4 настоящего стандарта либо по форме для титульного листа и ЛУ.</w:t>
            </w:r>
          </w:p>
          <w:p w14:paraId="5B9650A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A0D9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5CAC458" w14:textId="77777777" w:rsidR="00284E2B" w:rsidRDefault="00F33680">
            <w:pPr>
              <w:pStyle w:val="aff1"/>
              <w:spacing w:line="240" w:lineRule="auto"/>
              <w:ind w:firstLine="0"/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В случае оформления ВСЭ «Согласование и утверждение» по форме для титульного листа и ЛУ требуется уточнить где должно быть указано наименование или обозначение документа, к которому относится данный элемент. Предлагаетя п.10.3.3 принять в виде:</w:t>
            </w:r>
          </w:p>
          <w:p w14:paraId="6EDB34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«10.3.3 В 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бщем случае ВСЭ «Согласование и утверждение» выполняют на листах формата А4 по форме для титульного листа, приведенной на рисунке 29. На листе размещают необходимые грифы и визы оформленные в соответствии с требованиями ГОСТ Р 7.0.97. </w:t>
            </w:r>
            <w:bookmarkStart w:id="114" w:name="_Hlk232598428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Каждый лист элемента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ВСЭ «Согласование и утверждение» следует начинать с заголовка «Согласование и утверждение» и далее обозначение документа.»</w:t>
            </w:r>
            <w:bookmarkEnd w:id="114"/>
          </w:p>
          <w:p w14:paraId="6A71F04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1C5F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4B833E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Во избежание разночтения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9F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29FB50B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 второй абзац в 5.3.1</w:t>
            </w:r>
          </w:p>
        </w:tc>
      </w:tr>
      <w:tr w:rsidR="00284E2B" w14:paraId="0B14D90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9A0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0B7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10.13.5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A74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«ПО «УОМЗ», исх. № </w:t>
            </w:r>
            <w:r>
              <w:rPr>
                <w:rFonts w:ascii="Arial" w:hAnsi="Arial" w:cs="Arial"/>
                <w:sz w:val="20"/>
                <w:szCs w:val="20"/>
              </w:rPr>
              <w:t>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DF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C2E4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При выполнении КТД с ЛУ, титульный лист самого КТД выполняют без грифов согласования, утверждения и сведений о подписании…</w:t>
            </w:r>
          </w:p>
          <w:p w14:paraId="7BC2FAD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1E46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E7CC2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Уточнить необходимость раздела «Согласование и утвер</w:t>
            </w:r>
            <w:r>
              <w:rPr>
                <w:rFonts w:ascii="Arial" w:hAnsi="Arial" w:cs="Arial"/>
                <w:bCs/>
                <w:sz w:val="20"/>
                <w:szCs w:val="20"/>
              </w:rPr>
              <w:t>ждение»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4A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5DB5308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 второй абзац в 5.3.1</w:t>
            </w:r>
          </w:p>
        </w:tc>
      </w:tr>
    </w:tbl>
    <w:p w14:paraId="39D7D8A2" w14:textId="77777777" w:rsidR="00284E2B" w:rsidRDefault="00F33680">
      <w:pPr>
        <w:pStyle w:val="2"/>
        <w:shd w:val="clear" w:color="auto" w:fill="9CC2E5" w:themeFill="accent5" w:themeFillTint="99"/>
      </w:pPr>
      <w:r>
        <w:t>10.4 Содержание (см. 5.5)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4CC0BC65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289EA3E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6903BC9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4F66287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1D2A7D7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021C5F8E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158A80D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7D7D58B3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10789B1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41C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A6B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AD7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машиностроения», исх. № 131/154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B4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BD666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всему подразделу слово «страницы» заменить на слово «листы», согласно ГОСТ Р 2.104 Приложение Б.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DF3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5395F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Текстовые документы имеют страницы (странично</w:t>
            </w:r>
            <w:r>
              <w:rPr>
                <w:rFonts w:ascii="Arial" w:hAnsi="Arial" w:cs="Arial"/>
                <w:sz w:val="20"/>
                <w:szCs w:val="20"/>
              </w:rPr>
              <w:t>-ориентированные документы). На одном листе бумаги может быть напечатана одна страница или две страницы (при двусторонней печати). В документах, которые могут печататься и так и так, нумеруем станицы и в содержании даем ссылки на страницы (пустые номера ст</w:t>
            </w:r>
            <w:r>
              <w:rPr>
                <w:rFonts w:ascii="Arial" w:hAnsi="Arial" w:cs="Arial"/>
                <w:sz w:val="20"/>
                <w:szCs w:val="20"/>
              </w:rPr>
              <w:t>раниц при односторонней печати не вводятся).</w:t>
            </w:r>
          </w:p>
          <w:p w14:paraId="251E24D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документах, которые выполняются только на одной стороне листа, могут нумероваться листы</w:t>
            </w:r>
          </w:p>
        </w:tc>
      </w:tr>
      <w:tr w:rsidR="00284E2B" w14:paraId="2F44812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5C7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84F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B64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950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4B4CD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Ввести требование о порядке записи приложений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разработанных в виде отдельных частей.</w:t>
            </w:r>
          </w:p>
          <w:p w14:paraId="6CCE8E4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Т.к. приложения нумеруются в порядке ссылки на них в тексте документа, получается, что в содержании будет между номерами страниц либо пустое место, либо запись «отдельно» (при принятии предложения к 10.4.3).</w:t>
            </w:r>
          </w:p>
          <w:p w14:paraId="4B35BF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аем ввести допущение о нарушении записи таких приложений в содержание и записывать их в конце.</w:t>
            </w:r>
          </w:p>
          <w:p w14:paraId="67EFD7B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732D6C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46667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B08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A9FCB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Предложение не очень понятно. Предлагаем еще раз </w:t>
            </w:r>
            <w:r>
              <w:rPr>
                <w:rFonts w:ascii="Arial" w:hAnsi="Arial" w:cs="Arial"/>
                <w:sz w:val="20"/>
                <w:szCs w:val="20"/>
              </w:rPr>
              <w:t>сформулировать в отзыве на ОР</w:t>
            </w:r>
          </w:p>
        </w:tc>
      </w:tr>
      <w:tr w:rsidR="00284E2B" w14:paraId="693D927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C20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733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9AB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4F832B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EF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4F421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пример оформления элемента «Содержание».</w:t>
            </w:r>
          </w:p>
          <w:p w14:paraId="14C87B8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374E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66DB70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наглядного </w:t>
            </w:r>
            <w:r>
              <w:rPr>
                <w:rFonts w:ascii="Arial" w:hAnsi="Arial" w:cs="Arial"/>
                <w:sz w:val="20"/>
                <w:szCs w:val="20"/>
              </w:rPr>
              <w:t>представления.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83F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7525E05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E93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4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184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6F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C6D5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как оформить заголовок элемента «Содержание»</w:t>
            </w:r>
          </w:p>
          <w:p w14:paraId="29E7A81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729455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554F3AA" w14:textId="77777777" w:rsidR="00284E2B" w:rsidRDefault="00F33680">
            <w:pPr>
              <w:pStyle w:val="afe"/>
              <w:spacing w:line="240" w:lineRule="auto"/>
              <w:ind w:firstLine="0"/>
              <w:rPr>
                <w:rFonts w:eastAsia="Calibri"/>
                <w:color w:val="000000"/>
                <w:lang w:eastAsia="ru-RU" w:bidi="ru-RU"/>
              </w:rPr>
            </w:pPr>
            <w:r>
              <w:rPr>
                <w:rFonts w:eastAsia="Calibri"/>
                <w:color w:val="000000"/>
                <w:lang w:eastAsia="ru-RU" w:bidi="ru-RU"/>
              </w:rPr>
              <w:t>В действующем ГОСТ Р 2.105-2019:</w:t>
            </w:r>
          </w:p>
          <w:p w14:paraId="6714A649" w14:textId="77777777" w:rsidR="00284E2B" w:rsidRDefault="00284E2B">
            <w:pPr>
              <w:pStyle w:val="afe"/>
              <w:spacing w:line="240" w:lineRule="auto"/>
              <w:ind w:firstLine="0"/>
              <w:rPr>
                <w:rFonts w:eastAsia="Calibri"/>
                <w:color w:val="000000"/>
                <w:lang w:eastAsia="ru-RU" w:bidi="ru-RU"/>
              </w:rPr>
            </w:pPr>
          </w:p>
          <w:p w14:paraId="1E3C1D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bidi="ru-RU"/>
              </w:rPr>
              <w:t>«6.2.5 Элемент "Содержание" размещают после предисловия ТД, начиная с новой страницы. При этом слово "Содержание" записывают в верхней части этой страницы, посередине, с прописной буквы и выделяют полужирным шрифтом.»</w:t>
            </w:r>
          </w:p>
          <w:p w14:paraId="03346AF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F7A8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3FD52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</w:t>
            </w:r>
            <w:r>
              <w:rPr>
                <w:rFonts w:ascii="Arial" w:hAnsi="Arial" w:cs="Arial"/>
                <w:sz w:val="20"/>
                <w:szCs w:val="20"/>
              </w:rPr>
              <w:t>очнение оформления заголовка элемента «Содержание»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4D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C06A59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Элемент Содержание – это дополнительный элемент документа согласно 5.1.2. Формулировка заголовка – согласно 5.1.6. Оформление – согласно 4.2 (таблица 1)</w:t>
            </w:r>
          </w:p>
          <w:p w14:paraId="660BFE4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46FB07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97C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32C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46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FF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C3AAF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дополнить информацией при указании записи подразделов и пунктов в части выравнивания по левому краю полосы набора, что вторые и последующие строки заголовков выравнивают по первой строке, а для приложений вторы</w:t>
            </w:r>
            <w:r>
              <w:rPr>
                <w:rFonts w:ascii="Arial" w:hAnsi="Arial" w:cs="Arial"/>
                <w:sz w:val="20"/>
                <w:szCs w:val="20"/>
              </w:rPr>
              <w:t>е и последние строки начинают под их обозначением</w:t>
            </w:r>
          </w:p>
          <w:p w14:paraId="248205F8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BE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844ACA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Сформулировано по аналогии с ГОСТ 1.5 действующей редакцией ГОСТ Р 2.105.</w:t>
            </w:r>
          </w:p>
          <w:p w14:paraId="0DA029C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этом введено стандартизованное понятие «обратный абзацный отступ», так как именно с его помощью оформляются заголовки</w:t>
            </w:r>
          </w:p>
        </w:tc>
      </w:tr>
      <w:tr w:rsidR="00284E2B" w14:paraId="51BEF8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20F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80D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10.4</w:t>
            </w:r>
          </w:p>
          <w:p w14:paraId="3F5E960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21B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93D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8E7615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прописаны параметры оформления ВСЭ (по типу 5.6.2 таблица 1)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365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DC6E1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Правила оформления заголовков всех дополнительных элементов одинаковы и приведены в 5.1</w:t>
            </w:r>
          </w:p>
        </w:tc>
      </w:tr>
      <w:tr w:rsidR="00284E2B" w14:paraId="2660FB1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691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316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711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50A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1E19A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ВСЭ «Содержание» содержит перечень заголовков структурных элементов документа (части, книги) и используется для быстрого перемещения по документу (путем указания номеров страниц и (или) гиперссылок на соответствующие элементы)</w:t>
            </w:r>
          </w:p>
          <w:p w14:paraId="69CBBBF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F7D75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0C025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ВСЭ «</w:t>
            </w:r>
            <w:r>
              <w:rPr>
                <w:rFonts w:ascii="Arial" w:hAnsi="Arial" w:cs="Arial"/>
                <w:sz w:val="20"/>
                <w:szCs w:val="20"/>
              </w:rPr>
              <w:t xml:space="preserve">Содержание» содержит перечень заголовков структурных элементов документа (части, книги) и используется для быстрого перемещения по документу (путем указания номеров страниц </w:t>
            </w:r>
            <w:r>
              <w:rPr>
                <w:rFonts w:ascii="Arial" w:hAnsi="Arial" w:cs="Arial"/>
                <w:b/>
                <w:sz w:val="20"/>
                <w:szCs w:val="20"/>
              </w:rPr>
              <w:t>(листов)</w:t>
            </w:r>
            <w:r>
              <w:rPr>
                <w:rFonts w:ascii="Arial" w:hAnsi="Arial" w:cs="Arial"/>
                <w:sz w:val="20"/>
                <w:szCs w:val="20"/>
              </w:rPr>
              <w:t xml:space="preserve"> и (или) гиперссылок на соответствующие элементы)</w:t>
            </w:r>
          </w:p>
          <w:p w14:paraId="09C18045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9C4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5130984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E2B" w14:paraId="57E6448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C85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B9A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3C8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«КБ «Пассажирский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64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BC9869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ВСЭ «Содержание» рекомендуется включать в документ (часть, книгу), если объем документа превышает 24 страницы</w:t>
            </w:r>
          </w:p>
          <w:p w14:paraId="1D3CEBE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33CF3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FA1754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ВСЭ «Содержание» рекомендуется включать в док</w:t>
            </w:r>
            <w:r>
              <w:rPr>
                <w:rFonts w:ascii="Arial" w:hAnsi="Arial" w:cs="Arial"/>
                <w:sz w:val="20"/>
                <w:szCs w:val="20"/>
              </w:rPr>
              <w:t xml:space="preserve">умент (часть, книгу), если объем документа превышает 24 страницы </w:t>
            </w:r>
            <w:r>
              <w:rPr>
                <w:rFonts w:ascii="Arial" w:hAnsi="Arial" w:cs="Arial"/>
                <w:b/>
                <w:sz w:val="20"/>
                <w:szCs w:val="20"/>
              </w:rPr>
              <w:t>(листов)</w:t>
            </w:r>
          </w:p>
          <w:p w14:paraId="201E02A3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DDD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1852149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4E4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F19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65B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60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B73BA0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10.4.2</w:t>
            </w:r>
          </w:p>
          <w:p w14:paraId="41B41BB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9759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47C11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 объеме более 24 стр. элемент «Содержание» обязателен, при объеме менее 24 стр. элемент «Содержание» оформляется по решению разработчика</w:t>
            </w:r>
          </w:p>
          <w:p w14:paraId="7DC69AB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594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14C688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AA7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8D5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668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F3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BCD223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рассмотреть другую цифру для оформления элемента "Содержание", например, от 16 или 20 страниц. В организациях бывают блоки разделов, которые разбирают на подразделы с кратким описанием. Подобных подразделов бывает много, и разработчику удобнее о</w:t>
            </w:r>
            <w:r>
              <w:rPr>
                <w:rFonts w:ascii="Arial" w:hAnsi="Arial" w:cs="Arial"/>
                <w:sz w:val="20"/>
                <w:szCs w:val="20"/>
              </w:rPr>
              <w:t>риентироваться по содержанию небольшого документа, где много подразделов с содержанием</w:t>
            </w:r>
          </w:p>
          <w:p w14:paraId="17A7B28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2D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87450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Добавлена возможность включения содержания для любого объема документа. По предложению выше</w:t>
            </w:r>
          </w:p>
        </w:tc>
      </w:tr>
      <w:tr w:rsidR="00284E2B" w14:paraId="5ED7F16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6C7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23F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5AD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  <w:p w14:paraId="20CA6084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E5783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2A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1A624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формулировку</w:t>
            </w:r>
          </w:p>
          <w:p w14:paraId="4638429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60433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2FEBDE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 в конце дополнительно приводят обозначения и наименования (без общей части) всех частей (книг), без указания номеров и количества страниц. Состав частей (деление на книги) не раскрывают</w:t>
            </w:r>
          </w:p>
          <w:p w14:paraId="41C8917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80C1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4919AC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Повторять полное наименование </w:t>
            </w:r>
            <w:r>
              <w:rPr>
                <w:rFonts w:ascii="Arial" w:hAnsi="Arial" w:cs="Arial"/>
                <w:sz w:val="20"/>
                <w:szCs w:val="20"/>
              </w:rPr>
              <w:t>нецелесообразно</w:t>
            </w:r>
          </w:p>
          <w:p w14:paraId="70EAA05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660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A55D3F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Текущий текст так и читается.</w:t>
            </w:r>
          </w:p>
          <w:p w14:paraId="69B1A37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дополнительные уточнения не нужны</w:t>
            </w:r>
          </w:p>
        </w:tc>
      </w:tr>
      <w:tr w:rsidR="00284E2B" w14:paraId="0CB0D0D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D87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F5F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E3E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95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1EE5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475CA3E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80817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96B1F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«Если документ разбит на части (книги), то в каждой части (книге) приводят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отдельный ВСЭ «Содержание»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включающее только заголовки структурных элементов данной части (книги), а в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ВСЭ «Содержание»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первой части…»</w:t>
            </w:r>
          </w:p>
          <w:p w14:paraId="1DB3CA7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56C1B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6F5726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Однотипно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сть указания в стандарте названий всех ВСЭ по всему документу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A5D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7198692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EC4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124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10.4.3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B19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FE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DD845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требование</w:t>
            </w:r>
          </w:p>
          <w:p w14:paraId="4CDF7DB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4E6A0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EB027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…….</w:t>
            </w:r>
            <w:r>
              <w:rPr>
                <w:rFonts w:ascii="Arial" w:eastAsia="Microsoft Sans Serif" w:hAnsi="Arial" w:cs="Arial"/>
                <w:sz w:val="20"/>
                <w:szCs w:val="20"/>
                <w:lang w:eastAsia="ru-RU" w:bidi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без указания номеров страниц.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Допускается указывать «отдельно».</w:t>
            </w:r>
          </w:p>
          <w:p w14:paraId="16EF15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1BA0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7EF61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85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1C5AE8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252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2C7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10.4.4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BEF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87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B129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требование</w:t>
            </w:r>
          </w:p>
          <w:p w14:paraId="478F2D8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AD2D3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4F6DA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…….Наименования структурных элементов документа, включенных в содержание, записывают с прописной буквы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15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FD6E2C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 как правило формируется автоматически – так, как записаны заголовки в тексте. Считаем, что нет необходимости уточнять требования по написанию букв именно в содержании. Такие требования уже приведены в требованиях к написанию заголовков. В содерж</w:t>
            </w:r>
            <w:r>
              <w:rPr>
                <w:rFonts w:ascii="Arial" w:hAnsi="Arial" w:cs="Arial"/>
                <w:sz w:val="20"/>
                <w:szCs w:val="20"/>
              </w:rPr>
              <w:t xml:space="preserve">ании заголовки записываются </w:t>
            </w:r>
          </w:p>
        </w:tc>
      </w:tr>
      <w:tr w:rsidR="00284E2B" w14:paraId="5660C12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3AA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879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10.4.4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758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11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п.10.4.4 подразделы также при необходимости.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FBA6" w14:textId="033A479B" w:rsidR="00284E2B" w:rsidRDefault="00B41ECD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736DB7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072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0A4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10.4.4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65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7EDF49D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68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A80A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«подразделов» завести в скобки, «под-подразделы» заменить на «пункты»</w:t>
            </w:r>
          </w:p>
          <w:p w14:paraId="44A3038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CCA44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B89D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Подразделы приводят в содержании о необходимости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60B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1C4D54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Пунты исключены</w:t>
            </w:r>
          </w:p>
        </w:tc>
      </w:tr>
      <w:tr w:rsidR="00284E2B" w14:paraId="727FADC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03F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94A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10.4.4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FC3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E9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FC0EE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уточнить, указание всех подразделов основного текста и приложений обязательно для содержания?</w:t>
            </w:r>
          </w:p>
          <w:p w14:paraId="35D4DF9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0FE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879C4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Подразделы – при необходимости</w:t>
            </w:r>
          </w:p>
        </w:tc>
      </w:tr>
      <w:tr w:rsidR="00284E2B" w14:paraId="4B225F2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C70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0F8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10.4.4-10.4.6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08B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B6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65626D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Привести написание выражений в пунктах к однотипности:</w:t>
            </w:r>
          </w:p>
          <w:p w14:paraId="421DCAE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«содержании(я)»</w:t>
            </w:r>
          </w:p>
          <w:p w14:paraId="0BFE830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DF535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FF273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ВСЭ «Содержание»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  <w:p w14:paraId="118FC67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3BC9A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058582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016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8B9CE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6E13A0B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346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3A5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10.4.4,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F1E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D9A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3E2C8B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всех разделов и подразделов (при необходимости – под-подразделов) основных положений документа;</w:t>
            </w:r>
          </w:p>
          <w:p w14:paraId="0E3BB21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2B2F9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ACC64A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всех разделов и подразделов (при необходимости – под-подразделов и </w:t>
            </w:r>
            <w:r>
              <w:rPr>
                <w:rFonts w:ascii="Arial" w:hAnsi="Arial" w:cs="Arial"/>
                <w:b/>
                <w:sz w:val="20"/>
                <w:szCs w:val="20"/>
              </w:rPr>
              <w:t>т. д.</w:t>
            </w:r>
            <w:r>
              <w:rPr>
                <w:rFonts w:ascii="Arial" w:hAnsi="Arial" w:cs="Arial"/>
                <w:sz w:val="20"/>
                <w:szCs w:val="20"/>
              </w:rPr>
              <w:t>) основных положений документа;</w:t>
            </w:r>
          </w:p>
          <w:p w14:paraId="1E3F37F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5391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2F02C4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Синхронизация с пунктами 5.4.3, 5.4.5, 5.4.8</w:t>
            </w:r>
          </w:p>
          <w:p w14:paraId="02E0C05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D9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D33FA3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по другим замечаниям</w:t>
            </w:r>
          </w:p>
        </w:tc>
      </w:tr>
      <w:tr w:rsidR="00284E2B" w14:paraId="62B6214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654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EB5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10.4.4,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второе перечисление, последний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82A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69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5ED6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сведения о под-подразделах (см. замечания выше)</w:t>
            </w:r>
          </w:p>
          <w:p w14:paraId="546A120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44295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6471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A60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B89387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664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8DB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10.4.4,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третье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ED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07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693A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3300DFE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9B55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9393C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- всех приложений документа (статус приложения не указывают);</w:t>
            </w:r>
          </w:p>
          <w:p w14:paraId="63BFA17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A3424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3280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450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97368D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Статус приложений обычно указывают в содержании. Если ориентироваться на требования ГОСТ 1.5</w:t>
            </w:r>
          </w:p>
        </w:tc>
      </w:tr>
      <w:tr w:rsidR="00284E2B" w14:paraId="6007840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614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F38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10.4.4, четвертое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685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A3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7AF3AA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перечисление или дать пример оформления содержания при записи заголовков подразделов приложений, т.к. при записи приложения в содержание указывают:</w:t>
            </w:r>
          </w:p>
          <w:p w14:paraId="186A641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А, далее его наименование и номер страницы.</w:t>
            </w:r>
          </w:p>
          <w:p w14:paraId="448EF2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Каким образом записать подраздел приложения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? На каком уровне, в каком виде?</w:t>
            </w:r>
          </w:p>
          <w:p w14:paraId="3B09E1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50BE5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4C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019FCE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432FFF2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F7A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7A9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10.4.4,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B4A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09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6524C2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приложение выполнено в виде отдельной части (книги), в содержании этой части (книги) приводят заголовки подразделов и под-подразделов</w:t>
            </w:r>
          </w:p>
          <w:p w14:paraId="5E3F3ED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5AA86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FFC542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Если приложение выполнено в виде отдельной части (книги), в содержании этой части (книги) при</w:t>
            </w:r>
            <w:r>
              <w:rPr>
                <w:rFonts w:ascii="Arial" w:hAnsi="Arial" w:cs="Arial"/>
                <w:sz w:val="20"/>
                <w:szCs w:val="20"/>
              </w:rPr>
              <w:t xml:space="preserve">водят заголовки подразделов, под-подразделов </w:t>
            </w:r>
            <w:r>
              <w:rPr>
                <w:rFonts w:ascii="Arial" w:hAnsi="Arial" w:cs="Arial"/>
                <w:b/>
                <w:sz w:val="20"/>
                <w:szCs w:val="20"/>
              </w:rPr>
              <w:t>и т. д.</w:t>
            </w:r>
          </w:p>
          <w:p w14:paraId="2E3483D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B22F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1E5CE7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предыдущее замечание</w:t>
            </w:r>
          </w:p>
          <w:p w14:paraId="482DD77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A0D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69BAED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7B58074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EE6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D07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812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2EF18F0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CB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6C454F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Пространство между заголовком и номером страницы заполняют рядом точек.</w:t>
            </w:r>
          </w:p>
          <w:p w14:paraId="34FB61F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EB08D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5BF097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Пространство между заголовком и номером страницы заполняют 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отточием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8FD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7CC154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3CDF569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E0A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2BD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10.4.5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30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«Концерн ВКО «Алмаз-Антей», исх. № 31-21/10969 от 06.05.2026</w:t>
            </w:r>
          </w:p>
          <w:p w14:paraId="5AF8E2F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00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4F4653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формулировку</w:t>
            </w:r>
          </w:p>
          <w:p w14:paraId="3EDADA8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FF0D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AAE7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...приводят номер страницы </w:t>
            </w:r>
            <w:r>
              <w:rPr>
                <w:rFonts w:ascii="Arial" w:hAnsi="Arial" w:cs="Arial"/>
                <w:b/>
                <w:sz w:val="20"/>
                <w:szCs w:val="20"/>
              </w:rPr>
              <w:t>(листа)</w:t>
            </w:r>
            <w:r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F2F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69C4CD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66D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A9C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448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</w:t>
            </w:r>
            <w:r>
              <w:rPr>
                <w:rFonts w:ascii="Arial" w:hAnsi="Arial" w:cs="Arial"/>
                <w:sz w:val="20"/>
                <w:szCs w:val="20"/>
              </w:rPr>
              <w:t>№ОС-9646 от 07.05.2026</w:t>
            </w:r>
          </w:p>
          <w:p w14:paraId="4D26FE4E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6BF6DB9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78520C5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18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0ED31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слова: "строке его начитают на </w:t>
            </w:r>
            <w:r>
              <w:rPr>
                <w:rFonts w:ascii="Arial" w:hAnsi="Arial" w:cs="Arial"/>
                <w:sz w:val="20"/>
                <w:szCs w:val="20"/>
              </w:rPr>
              <w:t>уровне начала этого" на "строке его начинают на уровне начала этого"</w:t>
            </w:r>
          </w:p>
          <w:p w14:paraId="32C5F240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5EA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07E0C7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E7D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C48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22F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59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п.10.4.6 уникальный идентификатор приложения – это что такое? Это про статус приложения? Или это про </w:t>
            </w:r>
            <w:r>
              <w:rPr>
                <w:rFonts w:ascii="Arial" w:hAnsi="Arial" w:cs="Arial"/>
                <w:sz w:val="20"/>
                <w:szCs w:val="20"/>
              </w:rPr>
              <w:t>наименование приложения?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53A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297B16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</w:t>
            </w:r>
          </w:p>
        </w:tc>
      </w:tr>
      <w:tr w:rsidR="00284E2B" w14:paraId="4E8E047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3E9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707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174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43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80F38C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Элемент «Содержание» размещают после «Предисловия», начиная с новой страницы. Слово «Содержание» записывают в верхней части страницы, посередине, с прописной буквы и выделяют полужирным шрифтом.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Наименования структурных элементов, включенных в содержание,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записывают с первой прописной буквы</w:t>
            </w:r>
          </w:p>
          <w:p w14:paraId="2B0104B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1E36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F2CD04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 – как оформляется элемент «Содержание»</w:t>
            </w:r>
          </w:p>
          <w:p w14:paraId="553FDD0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6B8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09DCC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1) Порядок размещения элементов документа приведен в 5.1 Считаем неправильным повторять.</w:t>
            </w:r>
          </w:p>
          <w:p w14:paraId="40B8410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2) Содержание как </w:t>
            </w:r>
            <w:r>
              <w:rPr>
                <w:rFonts w:ascii="Arial" w:hAnsi="Arial" w:cs="Arial"/>
                <w:sz w:val="20"/>
                <w:szCs w:val="20"/>
              </w:rPr>
              <w:t>правило формируется автоматически – так, как записаны заголовки в тексте. Считаем, что нет необходимости уточнять требования по написанию букв именно в содержании. Такие требования уже приведены в пунктах про заголовки.</w:t>
            </w:r>
          </w:p>
          <w:p w14:paraId="77A34B5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3) Как оформлять заголовки дополните</w:t>
            </w:r>
            <w:r>
              <w:rPr>
                <w:rFonts w:ascii="Arial" w:hAnsi="Arial" w:cs="Arial"/>
                <w:sz w:val="20"/>
                <w:szCs w:val="20"/>
              </w:rPr>
              <w:t>льных элементов написано в 5.1 для всех элементов</w:t>
            </w:r>
          </w:p>
        </w:tc>
      </w:tr>
      <w:tr w:rsidR="00284E2B" w14:paraId="54F25B9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74E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2DF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10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18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91DD56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Будет лучше так, как это делают в самих ГОСТ — на уровне начала информации о его статусе. В этом случае визуально будет выделяться не только слово "Приложение", а и его уникальный идентификатор.</w:t>
            </w:r>
          </w:p>
          <w:p w14:paraId="08E50A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5D0BD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10.4.6 …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При необходимости продол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жения заголовка приложения на второй (последующей) строке  – его начинают на уровне начала информации о статусе этого приложения.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3BE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14C3D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 в ГОСТ 1.5 требование такое же, как было в первой редакции – на уровне записи буквенного обозначения пр</w:t>
            </w:r>
            <w:r>
              <w:rPr>
                <w:rFonts w:ascii="Arial" w:hAnsi="Arial" w:cs="Arial"/>
                <w:sz w:val="20"/>
                <w:szCs w:val="20"/>
              </w:rPr>
              <w:t>иложения</w:t>
            </w:r>
          </w:p>
        </w:tc>
      </w:tr>
      <w:tr w:rsidR="00284E2B" w14:paraId="11058B3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6DE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F96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10.4.6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029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45B5" w14:textId="77777777" w:rsidR="00284E2B" w:rsidRDefault="00F33680">
            <w:pPr>
              <w:tabs>
                <w:tab w:val="left" w:pos="4120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Предлагаемая редакция:</w:t>
            </w:r>
          </w:p>
          <w:p w14:paraId="44DDE521" w14:textId="77777777" w:rsidR="00284E2B" w:rsidRDefault="00F336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«10.4.6 Текст … по левому краю.»</w:t>
            </w:r>
          </w:p>
          <w:p w14:paraId="0FABFB8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44E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</w:tbl>
    <w:p w14:paraId="1CB9784C" w14:textId="77777777" w:rsidR="00284E2B" w:rsidRDefault="00F33680">
      <w:pPr>
        <w:pStyle w:val="2"/>
        <w:shd w:val="clear" w:color="auto" w:fill="9CC2E5" w:themeFill="accent5" w:themeFillTint="99"/>
      </w:pPr>
      <w:r>
        <w:t>10.5 Перечень таблиц (иллюстраций) (см. 5.12 и 5.13)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5FFE3399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1248B68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0A8E43D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ECE365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1806DB1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5A106330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41BA141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1AA250B0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16EA837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4F3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F57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68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95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F909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Рекомендуется привести пример оформления данного ВСЭ, включающий максимум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возможных вариантов</w:t>
            </w:r>
          </w:p>
          <w:p w14:paraId="3FFEBEF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AF0B2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EFF3E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80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B0CD8E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Приведена форма записи в виде таблицы</w:t>
            </w:r>
          </w:p>
        </w:tc>
      </w:tr>
      <w:tr w:rsidR="00284E2B" w14:paraId="0BE7497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583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4CB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FA0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466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3328434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наименование подраздела: </w:t>
            </w:r>
            <w:r>
              <w:rPr>
                <w:rFonts w:ascii="Arial" w:hAnsi="Arial" w:cs="Arial"/>
                <w:sz w:val="20"/>
                <w:szCs w:val="20"/>
              </w:rPr>
              <w:t>«Перечень таблиц (иллюстраций)» на «Перечень таблиц и иллюстраций» или «Перечень таблиц/иллюстраций».</w:t>
            </w:r>
          </w:p>
          <w:p w14:paraId="440682A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в соответствие текст в подразделе 10.5.</w:t>
            </w:r>
          </w:p>
          <w:p w14:paraId="48CE15C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52597F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435B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230AF2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В проект стандарта включены разделы «7 Таблицы» и «8 Иллюстрации», п</w:t>
            </w:r>
            <w:r>
              <w:rPr>
                <w:rFonts w:ascii="Arial" w:hAnsi="Arial" w:cs="Arial"/>
                <w:sz w:val="20"/>
                <w:szCs w:val="20"/>
              </w:rPr>
              <w:t>оэтому нецелесообразно слово «иллюстраций» заключать в скобки. Как правило, в скобках записывают пояснения или уточнения к основному тексту.</w:t>
            </w:r>
          </w:p>
          <w:p w14:paraId="0067C2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речь идет об одинаковом оформлении перечня таблиц и иллюстраций, то необходимо записать формулировку через сою</w:t>
            </w:r>
            <w:r>
              <w:rPr>
                <w:rFonts w:ascii="Arial" w:hAnsi="Arial" w:cs="Arial"/>
                <w:sz w:val="20"/>
                <w:szCs w:val="20"/>
              </w:rPr>
              <w:t>з «и» или «/» (косую черту).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BB3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BAE61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разделен на два подраздела</w:t>
            </w:r>
          </w:p>
        </w:tc>
      </w:tr>
      <w:tr w:rsidR="00284E2B" w14:paraId="5ECE8F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964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DEA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FF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09C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7AFC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пример оформления элемента «Перечень таблиц (иллюстраций)»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040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52EC87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Приведена форма </w:t>
            </w:r>
            <w:r>
              <w:rPr>
                <w:rFonts w:ascii="Arial" w:hAnsi="Arial" w:cs="Arial"/>
                <w:sz w:val="20"/>
                <w:szCs w:val="20"/>
              </w:rPr>
              <w:t>записи в виде таблицы</w:t>
            </w:r>
          </w:p>
        </w:tc>
      </w:tr>
      <w:tr w:rsidR="00284E2B" w14:paraId="34F7DCF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84B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94B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8B4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BE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FB0F1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привести следующие уточнения:</w:t>
            </w:r>
          </w:p>
          <w:p w14:paraId="567EAC2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нужно ли заполнять пространство между заголовком и номером страницы рядом точек, аналогично п.10.4.5;</w:t>
            </w:r>
          </w:p>
          <w:p w14:paraId="549F93A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как </w:t>
            </w:r>
            <w:r>
              <w:rPr>
                <w:rFonts w:ascii="Arial" w:hAnsi="Arial" w:cs="Arial"/>
                <w:sz w:val="20"/>
                <w:szCs w:val="20"/>
              </w:rPr>
              <w:t>продолжать запись заголовка на следующей строке, аналогично п.10.4.6;</w:t>
            </w:r>
          </w:p>
          <w:p w14:paraId="08F184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следует ли сохранять выделение обозначения заголовка (пп.7.2.3, 8.2.3). Ввести соответствующие уточнения</w:t>
            </w:r>
          </w:p>
          <w:p w14:paraId="3484741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65D4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5A14C0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1.2-2020, пятое перечисление п.4.3.2</w:t>
            </w:r>
          </w:p>
          <w:p w14:paraId="27EFACE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B80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F49323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Приведена форма записи в виде таблицы.</w:t>
            </w:r>
          </w:p>
          <w:p w14:paraId="56187F56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4D9DCC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Заполнение аналогично заполнению любого элемента (например, ссылочные документы). Излишняя детализация требований только перегрузит текст</w:t>
            </w:r>
          </w:p>
        </w:tc>
      </w:tr>
      <w:tr w:rsidR="00284E2B" w14:paraId="7C79CC1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CB2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3B1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AE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549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tbl>
            <w:tblPr>
              <w:tblStyle w:val="afa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965"/>
              <w:gridCol w:w="1965"/>
            </w:tblGrid>
            <w:tr w:rsidR="00284E2B" w14:paraId="1277EA88" w14:textId="77777777">
              <w:tc>
                <w:tcPr>
                  <w:tcW w:w="1965" w:type="dxa"/>
                </w:tcPr>
                <w:p w14:paraId="2A82F380" w14:textId="77777777" w:rsidR="00284E2B" w:rsidRDefault="00F33680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Наименование таблицы (иллюстрации)</w:t>
                  </w:r>
                </w:p>
              </w:tc>
              <w:tc>
                <w:tcPr>
                  <w:tcW w:w="1965" w:type="dxa"/>
                </w:tcPr>
                <w:p w14:paraId="7CC45182" w14:textId="77777777" w:rsidR="00284E2B" w:rsidRDefault="00F33680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Номер страницы, на которой дана ссылка</w:t>
                  </w:r>
                </w:p>
              </w:tc>
            </w:tr>
          </w:tbl>
          <w:p w14:paraId="1D6D121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5BB60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563E55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Перечень таблиц (иллюстраций) удобнее оформить в виде таблицы</w:t>
            </w:r>
          </w:p>
          <w:p w14:paraId="4461311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F37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768B93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2AA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686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682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29DD268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408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AE4E81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Опечатка.</w:t>
            </w:r>
          </w:p>
          <w:p w14:paraId="6AA995A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6DED78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FFF25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…приводят номер страницы, на которой расположен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 xml:space="preserve"> эта таблица (иллюстрация).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132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0EC61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02D7D06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76C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777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10.5.2, 3-я строка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262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B8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2DF6E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«расположен» заменить словом «расположена»</w:t>
            </w:r>
          </w:p>
          <w:p w14:paraId="6F669BB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E70AF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4086F5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B01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CA78CF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284E2B" w14:paraId="7EBB112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A04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332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10.5.3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904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9C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EDCAC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Таблицы и иллюстрации основного текста нумеруются цифрами, о каких от А до Я идет речь?</w:t>
            </w:r>
          </w:p>
          <w:p w14:paraId="12C1E4D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75C0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75BAD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AD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0ED67F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</w:t>
            </w:r>
            <w:r>
              <w:rPr>
                <w:rFonts w:ascii="Arial" w:hAnsi="Arial" w:cs="Arial"/>
                <w:sz w:val="20"/>
                <w:szCs w:val="20"/>
              </w:rPr>
              <w:t>доработан</w:t>
            </w:r>
          </w:p>
        </w:tc>
      </w:tr>
    </w:tbl>
    <w:p w14:paraId="698DE081" w14:textId="77777777" w:rsidR="00284E2B" w:rsidRDefault="00F33680">
      <w:pPr>
        <w:pStyle w:val="2"/>
        <w:shd w:val="clear" w:color="auto" w:fill="9CC2E5" w:themeFill="accent5" w:themeFillTint="99"/>
      </w:pPr>
      <w:r>
        <w:t>10.6 Введение (см. 5.4)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4BE06FA0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02EA9EE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7DDE452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530ED49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7AFE67E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0CE56BA8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585FB20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6A3D472D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54B70A5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24A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876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AD4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200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24D4C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Введение не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должно содержать требований. Текст введения не делят на структурные элементы (пункты, подпункты). Элемент размещают на следующей странице после элемента «Содержание», при его отсутствии – после титульного листа. Слово «Введение» записывают в верхней части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страницы, посередине, с прописной буквы, выделяют полужирным шрифтом</w:t>
            </w:r>
          </w:p>
          <w:p w14:paraId="0004A1C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BF18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A2CEAF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 как оформлять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A8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66C1B58A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305E5F8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размещать его до содержания, как элемент</w:t>
            </w:r>
            <w:r>
              <w:rPr>
                <w:rFonts w:ascii="Arial" w:hAnsi="Arial" w:cs="Arial"/>
                <w:sz w:val="20"/>
                <w:szCs w:val="20"/>
              </w:rPr>
              <w:t xml:space="preserve"> не содержащий требований, а только вводную в документ информацию. Тем более, что содержание может быть довольно длинным, а получить доступ к введению часто надо быстро (не перелистывая содержание). И по аналогии с размещением элемента «предисловие» в дейс</w:t>
            </w:r>
            <w:r>
              <w:rPr>
                <w:rFonts w:ascii="Arial" w:hAnsi="Arial" w:cs="Arial"/>
                <w:sz w:val="20"/>
                <w:szCs w:val="20"/>
              </w:rPr>
              <w:t>твующей редакции ГОСТ Р 2.105.</w:t>
            </w:r>
          </w:p>
          <w:p w14:paraId="2F838334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34D2E7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элемент ненумерованный и нет возможности пронумеровать структурные элементы</w:t>
            </w:r>
          </w:p>
          <w:p w14:paraId="22FC7D80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4B674B0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Правила оформления заголовков всех дополнительных элементов одинаковы и приведены в 5.1</w:t>
            </w:r>
          </w:p>
        </w:tc>
      </w:tr>
      <w:tr w:rsidR="00284E2B" w14:paraId="162C2D3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670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52B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F22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«РКК «Энергия», исх. №251-7/212 от </w:t>
            </w:r>
            <w:r>
              <w:rPr>
                <w:rFonts w:ascii="Arial" w:hAnsi="Arial" w:cs="Arial"/>
                <w:sz w:val="20"/>
                <w:szCs w:val="20"/>
              </w:rPr>
              <w:t>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39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CB3AD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с заголовком или без оформляется элемент «Введение»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26D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08AC17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Правила оформления заголовков всех дополнительных элементов одинаковы и приведены в 5.1</w:t>
            </w:r>
          </w:p>
        </w:tc>
      </w:tr>
      <w:tr w:rsidR="00284E2B" w14:paraId="07A593F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B27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08A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10.6,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83F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31692/0014-26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F15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B4DF6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«Требования к обязательности и содержанию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введения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могут…»</w:t>
            </w:r>
          </w:p>
          <w:p w14:paraId="1DEA9177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ADB340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668F54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«Требования к обязательности и содержанию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ВСЭ «Введения»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могут…»</w:t>
            </w:r>
          </w:p>
          <w:p w14:paraId="13963F65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60ACBA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734785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Наименования вспомогательных структур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ных элементов (ВСЭ) документа оформлять единообразно при каждом упоминании в тексте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D9A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261ED3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09F436D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83B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739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7AF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38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ВСЭ "Введение" на "Предисловие".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90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5DFEEF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Ранее был элемент </w:t>
            </w:r>
            <w:r>
              <w:rPr>
                <w:rFonts w:ascii="Arial" w:hAnsi="Arial" w:cs="Arial"/>
                <w:sz w:val="20"/>
                <w:szCs w:val="20"/>
              </w:rPr>
              <w:t>«Предисловие» со ссылкой на ГОСТ 1.5, который устанавливает требования к предисловию стандарта, которые не подходят для ТД.</w:t>
            </w:r>
          </w:p>
          <w:p w14:paraId="7AE04CE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этом в ГОСТ Р 2.610 упоминался ранее и упоминается сейчас элемент «Введение», требования к которому не установлены в действующей</w:t>
            </w:r>
            <w:r>
              <w:rPr>
                <w:rFonts w:ascii="Arial" w:hAnsi="Arial" w:cs="Arial"/>
                <w:sz w:val="20"/>
                <w:szCs w:val="20"/>
              </w:rPr>
              <w:t xml:space="preserve"> редакции ГОСТ Р 2.105</w:t>
            </w:r>
          </w:p>
        </w:tc>
      </w:tr>
    </w:tbl>
    <w:p w14:paraId="78E796CF" w14:textId="77777777" w:rsidR="00284E2B" w:rsidRDefault="00F33680">
      <w:pPr>
        <w:pStyle w:val="2"/>
        <w:shd w:val="clear" w:color="auto" w:fill="9CC2E5" w:themeFill="accent5" w:themeFillTint="99"/>
      </w:pPr>
      <w:r>
        <w:t>10.7 Термины и определения (см. 5.6)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90A1EFB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67918DD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15" w:name="_Hlk232515124"/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55FA664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232024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538EA49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224C977D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F5C591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44D2E0E2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bookmarkEnd w:id="115"/>
      <w:tr w:rsidR="00284E2B" w14:paraId="6579AC2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7E1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27D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10.7.1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6E5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6EE2E62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Орлов В.В. </w:t>
            </w:r>
            <w:r>
              <w:rPr>
                <w:rFonts w:ascii="Arial" w:hAnsi="Arial" w:cs="Arial"/>
                <w:sz w:val="20"/>
                <w:szCs w:val="20"/>
              </w:rPr>
              <w:t>(ООО «Спектрофлэш»), эл.почта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AC5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F16BD4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Определение должно быть оптимально кратким и состоять из одного предложения</w:t>
            </w:r>
          </w:p>
          <w:p w14:paraId="366901F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7C8B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613320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</w:t>
            </w:r>
          </w:p>
          <w:p w14:paraId="69738E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п. 3.9.4 ГОСТ 1.5-2001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780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DD0C18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722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789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10.7.1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2A8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457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5351F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корректность использования сокращения КД</w:t>
            </w:r>
          </w:p>
          <w:p w14:paraId="237DA23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Рекомендуем использовать сокращение КТД.</w:t>
            </w:r>
          </w:p>
          <w:p w14:paraId="25C403B3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CEB1F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8DEC3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60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DFA7E6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учетом использования </w:t>
            </w:r>
            <w:r>
              <w:rPr>
                <w:rFonts w:ascii="Arial" w:hAnsi="Arial" w:cs="Arial"/>
                <w:sz w:val="20"/>
                <w:szCs w:val="20"/>
              </w:rPr>
              <w:t>сокращения «ТД» во всем тексте (как в действующей редакции)</w:t>
            </w:r>
          </w:p>
        </w:tc>
      </w:tr>
      <w:tr w:rsidR="00284E2B" w14:paraId="051669D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94F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4B9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10.7.3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6A4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BC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5D2F6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Целесообразно сделать приписку, что допускается располагать термины в алфавитном порядке. Иногда удобно искать термины в </w:t>
            </w:r>
            <w:r>
              <w:rPr>
                <w:rFonts w:ascii="Arial" w:hAnsi="Arial" w:cs="Arial"/>
                <w:sz w:val="20"/>
                <w:szCs w:val="20"/>
              </w:rPr>
              <w:t>порядке их упоминания, а не в алфавитном порядке</w:t>
            </w:r>
          </w:p>
          <w:p w14:paraId="0EF03F0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1416" w14:textId="043966DF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</w:t>
            </w:r>
            <w:r w:rsidR="00B41EC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4A2655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Использовано правило из ГОСТ 1.5 (3.9.7)</w:t>
            </w:r>
          </w:p>
        </w:tc>
      </w:tr>
      <w:tr w:rsidR="00284E2B" w14:paraId="4A3F02F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14A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E89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10.7.4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EE7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ACD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47864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69C4CF3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4F03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83E2D8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lastRenderedPageBreak/>
              <w:t xml:space="preserve">Допускается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оформлять элемент в виде таблицы с графами «Термин» и «Определение». Обозначение таблице не присваивают и в общее количество таблиц документа не включают.</w:t>
            </w:r>
          </w:p>
          <w:p w14:paraId="0466B49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2A14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074007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Таблица без головки теряет информативность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4F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1DEA20B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D29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A7C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10.7.4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4A7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r>
              <w:rPr>
                <w:rFonts w:ascii="Arial" w:hAnsi="Arial" w:cs="Arial"/>
                <w:sz w:val="20"/>
                <w:szCs w:val="20"/>
              </w:rPr>
              <w:t>ВПК «НПО машиностроения», исх. № 131/154 от 16.04.2026</w:t>
            </w:r>
          </w:p>
          <w:p w14:paraId="28C1E0FA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30E08D9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31A4D19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71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45D18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 в примечании</w:t>
            </w:r>
          </w:p>
          <w:p w14:paraId="126ECEF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0074D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2B50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Таблице</w:t>
            </w:r>
            <w:r>
              <w:rPr>
                <w:rFonts w:ascii="Arial" w:hAnsi="Arial" w:cs="Arial"/>
                <w:b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 xml:space="preserve"> считается только…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B24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8555D5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по другим замечаниям</w:t>
            </w:r>
          </w:p>
        </w:tc>
      </w:tr>
      <w:tr w:rsidR="00284E2B" w14:paraId="3030CF2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744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AE4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10.7.4 примечание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5F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F6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BFE6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Исключить.</w:t>
            </w:r>
          </w:p>
          <w:p w14:paraId="08E89F5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34BB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04FD4B2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разделе 3 дано определение термина «таблица» (пункт 3.1.24).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95B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580CAD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6D1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1E5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10.7.5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046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00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B6AE4C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Уточнить присваивается ли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каждой терминологической статье номер, состоящий из номера раздела и отделенного от него точкой порядкового номера</w:t>
            </w:r>
          </w:p>
          <w:p w14:paraId="7ED8AF7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5E9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36C86E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Предложено оформление в виде таблицы. Нумерация представляется лишней</w:t>
            </w:r>
          </w:p>
        </w:tc>
      </w:tr>
      <w:tr w:rsidR="00284E2B" w14:paraId="3A75C3B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D83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A96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10.7.5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96F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5EC7F3D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275-312/Исх.-5351 от 21.04.2026 (АО «Вертолеты России», исх. № 6991/12 от 07.05.2026)</w:t>
            </w:r>
          </w:p>
          <w:p w14:paraId="37E374B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C3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657C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конце подпункта нет точки.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783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67A3C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исключен. Предложено оформление в виде таблицы</w:t>
            </w:r>
          </w:p>
        </w:tc>
      </w:tr>
      <w:tr w:rsidR="00284E2B" w14:paraId="5806157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E0C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330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10.7.6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490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3F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2D265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 оформлении в виде абзаца текста между термином и его определением ставят тире. В таблице при наличии вертикальной границы между графами тире допускается опускать. Точку в конце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терминологической статьи не ставят</w:t>
            </w:r>
          </w:p>
          <w:p w14:paraId="402530D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CED83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34A378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 оформлении в виде абзаца текста между термином и его определением ставят 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двоеточие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В таблице при наличии вертикальной границы между графами тире допускается опускать. Точку в конце терминолог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ической статьи не ставят, 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если оформление в виде таблицы</w:t>
            </w:r>
          </w:p>
          <w:p w14:paraId="41405B9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0719E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47AAA6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Предлагаю тире заменить на двоеточие (как в ГСС)</w:t>
            </w:r>
          </w:p>
          <w:p w14:paraId="20E7532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128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ACA90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Предложено оформление в виде таблицы. Для единообразия с остальными дополнительными элементами</w:t>
            </w:r>
          </w:p>
        </w:tc>
      </w:tr>
      <w:tr w:rsidR="00284E2B" w14:paraId="47CDF9B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A45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62B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10.7.6 (стр. 53) - третья строка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0C1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2FE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37C7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Слово «опускать» заменить на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слово: «не ставить».</w:t>
            </w:r>
          </w:p>
          <w:p w14:paraId="30E9A39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E36BF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54F91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... тире допускается не ставить.</w:t>
            </w:r>
          </w:p>
          <w:p w14:paraId="388562C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02A59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BE702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В технической документации нет такого термина.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48C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30F2A1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Предложено оформление в виде таблицы. Для единообразия с остальными дополни</w:t>
            </w:r>
            <w:r>
              <w:rPr>
                <w:rFonts w:ascii="Arial" w:hAnsi="Arial" w:cs="Arial"/>
                <w:sz w:val="20"/>
                <w:szCs w:val="20"/>
              </w:rPr>
              <w:t>тельными элементами</w:t>
            </w:r>
          </w:p>
        </w:tc>
      </w:tr>
      <w:tr w:rsidR="00284E2B" w14:paraId="5AFA934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A62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48D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10.7.7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20B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Орлов В.В. (ООО «Спектрофлэш»), эл.почта от 22.04.2026</w:t>
            </w:r>
          </w:p>
          <w:p w14:paraId="1929162C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4467B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51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D7745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 и его определение записывают с прописной буквы.</w:t>
            </w:r>
          </w:p>
          <w:p w14:paraId="31976CD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36A31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1C357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 записывают со строчной буквы*, а определение - с прописной буквы.</w:t>
            </w:r>
          </w:p>
          <w:p w14:paraId="353B532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 отделяют от определения двоеточием.</w:t>
            </w:r>
          </w:p>
          <w:p w14:paraId="3FF2830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992DF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084F35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Предлагаю унифицировать с ГОСТ 1.5-2001</w:t>
            </w:r>
          </w:p>
          <w:p w14:paraId="3778E4B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27A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F5D367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Предложено оформление в виде таблицы. Для е</w:t>
            </w:r>
            <w:r>
              <w:rPr>
                <w:rFonts w:ascii="Arial" w:hAnsi="Arial" w:cs="Arial"/>
                <w:sz w:val="20"/>
                <w:szCs w:val="20"/>
              </w:rPr>
              <w:t>динообразия с остальными дополнительными элементами.</w:t>
            </w:r>
          </w:p>
          <w:p w14:paraId="15FE61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Правила оформления терминологический статей в стандартах по ГОСТ 1.5 довольно сложные для автоматизации и исполнения. Предлагается не унифицировать.</w:t>
            </w:r>
          </w:p>
        </w:tc>
      </w:tr>
      <w:tr w:rsidR="00284E2B" w14:paraId="124929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895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104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10.7.8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D5B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«ЦНИИТОЧМАШ», исх. №3877/65 от </w:t>
            </w:r>
            <w:r>
              <w:rPr>
                <w:rFonts w:ascii="Arial" w:hAnsi="Arial" w:cs="Arial"/>
                <w:sz w:val="20"/>
                <w:szCs w:val="20"/>
              </w:rPr>
              <w:t>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E07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354A0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 терминологическим статьям допускается давать примечания и сноски.</w:t>
            </w:r>
          </w:p>
          <w:p w14:paraId="2F650B5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70CF9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CD7A1A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Дополнительные пояснения к терминологическим статьям допускается давать в примечаниях и сносках.</w:t>
            </w:r>
          </w:p>
          <w:p w14:paraId="076245F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21C4B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0A850AC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Уточнение</w:t>
            </w:r>
          </w:p>
          <w:p w14:paraId="2CFB741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9E7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AA5B62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Указанная формулировка приведена в 5.7.3</w:t>
            </w:r>
          </w:p>
        </w:tc>
      </w:tr>
    </w:tbl>
    <w:p w14:paraId="1BB94E8A" w14:textId="77777777" w:rsidR="00284E2B" w:rsidRDefault="00F33680">
      <w:pPr>
        <w:pStyle w:val="2"/>
        <w:shd w:val="clear" w:color="auto" w:fill="9CC2E5" w:themeFill="accent5" w:themeFillTint="99"/>
      </w:pPr>
      <w:r>
        <w:t>10.7 Сокращения и обозначения (см. 5.7)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3E508270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2F06C4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319BD7E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42B58C3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49D0B34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667BA04F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2FC1E2E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3C2A501F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0B7536CE" w14:textId="77777777">
        <w:tc>
          <w:tcPr>
            <w:tcW w:w="704" w:type="dxa"/>
          </w:tcPr>
          <w:p w14:paraId="31A8DFF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</w:tcPr>
          <w:p w14:paraId="36A532C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</w:t>
            </w:r>
          </w:p>
          <w:p w14:paraId="7A9964D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(сокращения)</w:t>
            </w:r>
          </w:p>
        </w:tc>
        <w:tc>
          <w:tcPr>
            <w:tcW w:w="2033" w:type="dxa"/>
          </w:tcPr>
          <w:p w14:paraId="69BE6B9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</w:tcPr>
          <w:p w14:paraId="49315D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CB076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10.7.2 Сокращение (обозначение, знак)  и</w:t>
            </w:r>
            <w:r>
              <w:rPr>
                <w:rFonts w:ascii="Arial" w:hAnsi="Arial" w:cs="Arial"/>
                <w:sz w:val="20"/>
                <w:szCs w:val="20"/>
              </w:rPr>
              <w:t xml:space="preserve"> его расшифровка составляют элемент перечня. Каждый элемент перечня оформляется отдельным абзацем текста или строкой таблицы.</w:t>
            </w:r>
          </w:p>
          <w:p w14:paraId="58E89C5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C1A05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53156C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10.8.2</w:t>
            </w:r>
            <w:r>
              <w:rPr>
                <w:rFonts w:ascii="Arial" w:hAnsi="Arial" w:cs="Arial"/>
                <w:sz w:val="20"/>
                <w:szCs w:val="20"/>
              </w:rPr>
              <w:t xml:space="preserve"> Сокращение (обозначение, знак</w:t>
            </w:r>
            <w:r>
              <w:rPr>
                <w:rFonts w:ascii="Arial" w:hAnsi="Arial" w:cs="Arial"/>
                <w:b/>
                <w:sz w:val="20"/>
                <w:szCs w:val="20"/>
              </w:rPr>
              <w:t>) и</w:t>
            </w:r>
            <w:r>
              <w:rPr>
                <w:rFonts w:ascii="Arial" w:hAnsi="Arial" w:cs="Arial"/>
                <w:sz w:val="20"/>
                <w:szCs w:val="20"/>
              </w:rPr>
              <w:t xml:space="preserve"> его расшифровка составляют элемент перечня. Каждый элемент перечня</w:t>
            </w:r>
            <w:r>
              <w:rPr>
                <w:rFonts w:ascii="Arial" w:hAnsi="Arial" w:cs="Arial"/>
                <w:sz w:val="20"/>
                <w:szCs w:val="20"/>
              </w:rPr>
              <w:t xml:space="preserve"> оформляется отдельным абзацем текста или строкой таблицы.</w:t>
            </w:r>
          </w:p>
          <w:p w14:paraId="20DA6E5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C841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B8C283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Откорректирован номер пункта, исключен лишний межзнаковый пробел</w:t>
            </w:r>
          </w:p>
          <w:p w14:paraId="4AEECF5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</w:tcPr>
          <w:p w14:paraId="469634D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E9D022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407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22C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10.7.3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E41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58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A5A7B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Целесообразно регламентировать последовательность использования русскоязычных и иностранных сокращений. Пункт изложить в редакции</w:t>
            </w:r>
          </w:p>
          <w:p w14:paraId="451FE2D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4EE16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42ABB5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116" w:name="_Hlk232515384"/>
            <w:r>
              <w:rPr>
                <w:rFonts w:ascii="Arial" w:hAnsi="Arial" w:cs="Arial"/>
                <w:sz w:val="20"/>
                <w:szCs w:val="20"/>
              </w:rPr>
              <w:t>При отсутствии деления на подразделы в ВСЭ сначала приводят сокращения, затем обозначения, затем знаки</w:t>
            </w:r>
            <w:r>
              <w:rPr>
                <w:rFonts w:ascii="Arial" w:hAnsi="Arial" w:cs="Arial"/>
                <w:sz w:val="20"/>
                <w:szCs w:val="20"/>
              </w:rPr>
              <w:t xml:space="preserve"> и т. д. Сокращения и обозначения приводят в алфавитном порядке (сначала русскоязычные, далее иностранные сокращения), нумерацию не применяют</w:t>
            </w:r>
          </w:p>
          <w:bookmarkEnd w:id="116"/>
          <w:p w14:paraId="66628B11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7DF2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3CA24F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Широкое использование в современной технической документации иностранных сокра</w:t>
            </w:r>
            <w:r>
              <w:rPr>
                <w:rFonts w:ascii="Arial" w:hAnsi="Arial" w:cs="Arial"/>
                <w:sz w:val="20"/>
                <w:szCs w:val="20"/>
              </w:rPr>
              <w:t>щений (PLM, CAD и др.)</w:t>
            </w:r>
          </w:p>
          <w:p w14:paraId="4CF95B8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C8D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E7DE3E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155FF56E" w14:textId="77777777">
        <w:tc>
          <w:tcPr>
            <w:tcW w:w="704" w:type="dxa"/>
          </w:tcPr>
          <w:p w14:paraId="6868D8A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</w:tcPr>
          <w:p w14:paraId="194C5EF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10.7.4</w:t>
            </w:r>
          </w:p>
        </w:tc>
        <w:tc>
          <w:tcPr>
            <w:tcW w:w="2033" w:type="dxa"/>
          </w:tcPr>
          <w:p w14:paraId="21E379C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</w:tcPr>
          <w:p w14:paraId="2EC397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9977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3A8D389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6BFD7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8B3DA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Допускается оформлять элемент в виде таблиц(ы) с графами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«Сокращение» («Условное обозначение», «Знак» и т. п.) и «Расшифровка». Обозначение таблице не присваивают и в общее количество таблиц документа не включают.</w:t>
            </w:r>
          </w:p>
          <w:p w14:paraId="46C7A5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2350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09DF6D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Таблица без головки теряет информативность</w:t>
            </w:r>
          </w:p>
        </w:tc>
        <w:tc>
          <w:tcPr>
            <w:tcW w:w="3872" w:type="dxa"/>
          </w:tcPr>
          <w:p w14:paraId="5B66E4A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01F33B16" w14:textId="77777777">
        <w:tc>
          <w:tcPr>
            <w:tcW w:w="704" w:type="dxa"/>
          </w:tcPr>
          <w:p w14:paraId="1D57270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</w:tcPr>
          <w:p w14:paraId="337FDAA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10.7.5</w:t>
            </w:r>
          </w:p>
          <w:p w14:paraId="4AF4269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(сокращения)</w:t>
            </w:r>
          </w:p>
        </w:tc>
        <w:tc>
          <w:tcPr>
            <w:tcW w:w="2033" w:type="dxa"/>
          </w:tcPr>
          <w:p w14:paraId="1379343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</w:tcPr>
          <w:p w14:paraId="2BD5E9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(стр. 54) - третья строка. (с номерами пунктов что-то напутано???)</w:t>
            </w:r>
          </w:p>
          <w:p w14:paraId="48711E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AB2F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Слово «опускать» заменить на слово: «не ставить».</w:t>
            </w:r>
          </w:p>
          <w:p w14:paraId="60529A4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F5A0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914D77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...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тире допускается не ставить.</w:t>
            </w:r>
          </w:p>
          <w:p w14:paraId="2F9AAA0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789DA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4455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В технической документации нет такого термина.</w:t>
            </w:r>
          </w:p>
        </w:tc>
        <w:tc>
          <w:tcPr>
            <w:tcW w:w="3872" w:type="dxa"/>
          </w:tcPr>
          <w:p w14:paraId="0197911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EA4C3A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</w:tbl>
    <w:p w14:paraId="6B2E704D" w14:textId="77777777" w:rsidR="00284E2B" w:rsidRDefault="00F33680">
      <w:pPr>
        <w:pStyle w:val="2"/>
      </w:pPr>
      <w:r>
        <w:t>10.8 Ссылочные документы по стандартизации (см. 5.10)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7E28E57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6F97301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161D1A7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758CB93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2AA747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5042818C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2270B7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94C86F7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366F5E9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8CE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3A7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9D1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  <w:p w14:paraId="76F4DF4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  <w:p w14:paraId="2B26E27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  <w:p w14:paraId="0DCBAFB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исх. № </w:t>
            </w:r>
            <w:r>
              <w:rPr>
                <w:rFonts w:ascii="Arial" w:hAnsi="Arial" w:cs="Arial"/>
                <w:sz w:val="20"/>
                <w:szCs w:val="20"/>
              </w:rPr>
              <w:t>31.03-8378 от 23.04.2026</w:t>
            </w:r>
          </w:p>
          <w:p w14:paraId="5A203B2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  <w:p w14:paraId="2189E1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419B891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  <w:p w14:paraId="06E62E2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«КБ «Пассажирский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транспорт», эл.почта от 24.04.2026</w:t>
            </w:r>
          </w:p>
          <w:p w14:paraId="4785C4B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A66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Исправить нумерацию пунктов в подразделах «Сокращения и обозначения» и «Ссылочные документы по стандартизации»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5B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0685EF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719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B5C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</w:t>
            </w:r>
          </w:p>
          <w:p w14:paraId="5D8959C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E47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7EA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2D8282D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Раздел рекомендуется изложить в редакции ГОСТ Р 2.105-2019 (6.11.3) с необходимыми дополнениями в части классов ссылочных документов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587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BB016D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EB9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303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</w:t>
            </w:r>
          </w:p>
          <w:p w14:paraId="0541A45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5D9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6EB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"Ссылочные документы по стандартизации" изменить на "Ссылочные нормативные документы", иначе не понятно с какой целью опять менять ВСЭ, это усложняет работу всех кто задействован в разработке и согласовании КД.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CB1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8108A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ходе обсуждения ГОСТ Р </w:t>
            </w:r>
            <w:r>
              <w:rPr>
                <w:rFonts w:ascii="Arial" w:hAnsi="Arial" w:cs="Arial"/>
                <w:sz w:val="20"/>
                <w:szCs w:val="20"/>
              </w:rPr>
              <w:t>2.111 пришли к выводу, что понятие «нормативный документ» не определено достаточно конкретно и лучше им не пользоваться в ЕСКД (Протокол согласительного совещания по ГОСТ Р 2.111). Понятие «Документ по стандартизации» согласно ФЗ 162 достаточно полно его з</w:t>
            </w:r>
            <w:r>
              <w:rPr>
                <w:rFonts w:ascii="Arial" w:hAnsi="Arial" w:cs="Arial"/>
                <w:sz w:val="20"/>
                <w:szCs w:val="20"/>
              </w:rPr>
              <w:t>аменяет.</w:t>
            </w:r>
          </w:p>
          <w:p w14:paraId="1DAC72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Добавлено примечания для исключения необходимости корректировки существующей КД</w:t>
            </w:r>
          </w:p>
        </w:tc>
      </w:tr>
      <w:tr w:rsidR="00284E2B" w14:paraId="323BABE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5D1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1D4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</w:t>
            </w:r>
          </w:p>
          <w:p w14:paraId="731862D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C75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8B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652763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Необходимо уточнить указание сокращенных </w:t>
            </w:r>
            <w:r>
              <w:rPr>
                <w:rFonts w:ascii="Arial" w:hAnsi="Arial" w:cs="Arial"/>
                <w:sz w:val="20"/>
                <w:szCs w:val="20"/>
              </w:rPr>
              <w:t>наименований стандартов в графе "Наименование". Например, "Система стандартов безопасности труда" ‒ "ССБТ", "Государственная система обеспечения единства измерений" ‒ "ГСИ", "Система разработки и постановки продукции на производство военной техники" ‒ "СРП</w:t>
            </w:r>
            <w:r>
              <w:rPr>
                <w:rFonts w:ascii="Arial" w:hAnsi="Arial" w:cs="Arial"/>
                <w:sz w:val="20"/>
                <w:szCs w:val="20"/>
              </w:rPr>
              <w:t>П ВТ", а также дополнить информацией, что в наименовании не следует указывать для государственных стандартов перед наименованием слово "ГОСТ", а в технических условиях после наименования дописывать слово "ТУ".</w:t>
            </w:r>
          </w:p>
          <w:p w14:paraId="648EF01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Аналогично указать и для подраздела 10.9</w:t>
            </w:r>
          </w:p>
          <w:p w14:paraId="5A9D1B0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23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0BB7D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Предложение не совсем понятно.</w:t>
            </w:r>
          </w:p>
          <w:p w14:paraId="23DB619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отзыве на ОР предлагается привести конкретную формулировку требования по записи сокращенных наименований стандартов в КД</w:t>
            </w:r>
          </w:p>
        </w:tc>
      </w:tr>
      <w:tr w:rsidR="00284E2B" w14:paraId="48CF04B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ADA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40C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10.8.1</w:t>
            </w:r>
          </w:p>
          <w:p w14:paraId="32C3B23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(Ссылочные документы по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D01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B47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A8C06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корректность использования сокращения КД</w:t>
            </w:r>
          </w:p>
          <w:p w14:paraId="38E9201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Рекомендуем использовать сокращение КТД.</w:t>
            </w:r>
          </w:p>
          <w:p w14:paraId="62808D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78B24FF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B202E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272557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ВСЭ «Ссылочные документы по стандартизации» включают в КТД, если в не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м используются содержательные ссылки на документы по стандартизации.</w:t>
            </w:r>
          </w:p>
          <w:p w14:paraId="5E91AA5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5408E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8B69F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1C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5ED39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использования сокращения «ТД» (как в действующей редакции) по всему тексту</w:t>
            </w:r>
          </w:p>
        </w:tc>
      </w:tr>
      <w:tr w:rsidR="00284E2B" w14:paraId="4063586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2CB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E1E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10.8.2</w:t>
            </w:r>
          </w:p>
          <w:p w14:paraId="44DD9BE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CFF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623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82B5C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указание наименования ссылочных документов. </w:t>
            </w:r>
          </w:p>
          <w:p w14:paraId="1883365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указание структурных элементов, на которые даны ссылки, т.к. при таком варианте оф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ормления ВСЭ их негде указать.</w:t>
            </w:r>
          </w:p>
          <w:p w14:paraId="7CC81B7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необходимо указать структурный элемент, где есть ссылка следует использовать таблицу.</w:t>
            </w:r>
          </w:p>
          <w:p w14:paraId="23D2941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 каких версиях идет речь?</w:t>
            </w:r>
          </w:p>
          <w:p w14:paraId="608864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6B7B4EB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8847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B2A202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Для каждого ссылочного документа приводят его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обозначение, год утверждения.</w:t>
            </w:r>
          </w:p>
          <w:p w14:paraId="0A20717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9AE321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AC42486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  <w:p w14:paraId="61B9FA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Приведение в этом ВСЭ наименований ссылочных документов усложнит разработку и согласование КТД, т.к. ссылочные документы имеют свойство меняться, что приведет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 необходимости бесконечного выпуска извещений об изменении.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Нормативные документы имеют год утверждения, а не версии.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674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0A31D9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Редакция максимально приближена к действующему стандарту.</w:t>
            </w:r>
          </w:p>
          <w:p w14:paraId="0CB1EB5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09D394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Непонятно, чем приведение наименования усложнит разработку и согласов</w:t>
            </w:r>
            <w:r>
              <w:rPr>
                <w:rFonts w:ascii="Arial" w:hAnsi="Arial" w:cs="Arial"/>
                <w:sz w:val="20"/>
                <w:szCs w:val="20"/>
              </w:rPr>
              <w:t>ание, а приведение года – не усложнит. Как правило наименование документа может быть изменено только при пересмотре, вместе с годом утверждения.</w:t>
            </w:r>
          </w:p>
          <w:p w14:paraId="4AAB1645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082437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предложения ниже уточнено положение о наименованиях документов с грифом</w:t>
            </w:r>
          </w:p>
        </w:tc>
      </w:tr>
      <w:tr w:rsidR="00284E2B" w14:paraId="4F6053D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C41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30D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10.8.2</w:t>
            </w:r>
          </w:p>
          <w:p w14:paraId="764CB8C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(Ссылочные </w:t>
            </w:r>
            <w:r>
              <w:rPr>
                <w:rFonts w:ascii="Arial" w:hAnsi="Arial" w:cs="Arial"/>
                <w:sz w:val="20"/>
                <w:szCs w:val="20"/>
              </w:rPr>
              <w:t>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13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06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BE1E99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Уточнить, в части приведения наименования для документов по стандартизации с грифом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49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0EA6F8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C8E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552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10.8.2</w:t>
            </w:r>
          </w:p>
          <w:p w14:paraId="451F84D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(Ссылочные документы по </w:t>
            </w:r>
            <w:r>
              <w:rPr>
                <w:rFonts w:ascii="Arial" w:hAnsi="Arial" w:cs="Arial"/>
                <w:sz w:val="20"/>
                <w:szCs w:val="20"/>
              </w:rPr>
              <w:t>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3DD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46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F3745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</w:t>
            </w:r>
          </w:p>
          <w:p w14:paraId="6FC2209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69208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12265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каждого ссылочного документа приводят его обозначение, год утверждения или версию (при необходимости), также номера </w:t>
            </w:r>
            <w:r>
              <w:rPr>
                <w:rFonts w:ascii="Arial" w:hAnsi="Arial" w:cs="Arial"/>
                <w:sz w:val="20"/>
                <w:szCs w:val="20"/>
              </w:rPr>
              <w:t>структурных элементов текстового документа, в которых даны ссылки на соответствующие документы по стандартизации</w:t>
            </w:r>
          </w:p>
          <w:p w14:paraId="2C550FF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52AA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C6EA70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Наименование документа может быть закрытой информацией</w:t>
            </w:r>
          </w:p>
          <w:p w14:paraId="7C099DD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129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6FA7BC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замечанию РКК выше</w:t>
            </w:r>
          </w:p>
        </w:tc>
      </w:tr>
      <w:tr w:rsidR="00284E2B" w14:paraId="5AC8FEA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409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DE8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10.8.3</w:t>
            </w:r>
          </w:p>
          <w:p w14:paraId="4E02389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A8C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36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4B2264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Уточнить, в какой последовательности указывать военные стандарты, российские военные и ограниченного распространения</w:t>
            </w:r>
          </w:p>
          <w:p w14:paraId="71727C6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7D5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3464B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отзыве на </w:t>
            </w:r>
            <w:r>
              <w:rPr>
                <w:rFonts w:ascii="Arial" w:hAnsi="Arial" w:cs="Arial"/>
                <w:sz w:val="20"/>
                <w:szCs w:val="20"/>
              </w:rPr>
              <w:t>ОР предлагается привести конкретную формулировку требования по порядку размещения наименований военных стандартов в элементе</w:t>
            </w:r>
          </w:p>
        </w:tc>
      </w:tr>
      <w:tr w:rsidR="00284E2B" w14:paraId="68281BA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F76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325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10.8.3</w:t>
            </w:r>
          </w:p>
          <w:p w14:paraId="4585FA4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C13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61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F25AE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Дополнить федеральными нормами и правилами</w:t>
            </w:r>
          </w:p>
          <w:p w14:paraId="4896C84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8F377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50D0D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 многих отраслях промышленности действуют федеральные нормы и правила, на которые имеются ссылки в разрабатываемых текстовых документах</w:t>
            </w:r>
          </w:p>
          <w:p w14:paraId="5768897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9CE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C3F3FF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030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C99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10.8.3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23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>
              <w:rPr>
                <w:rFonts w:ascii="Arial" w:hAnsi="Arial" w:cs="Arial"/>
                <w:sz w:val="20"/>
                <w:szCs w:val="20"/>
              </w:rPr>
              <w:t>«Высокоточные комплексы», исх. № 4589/21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06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979426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 каждого перечисления, кроме последнего, ставится знак точка с запятой</w:t>
            </w:r>
          </w:p>
          <w:p w14:paraId="2BF545C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B83C8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A625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 п. 4.4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C2D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D1F9C6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FDD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0F2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10.8.3, последний абзац</w:t>
            </w:r>
          </w:p>
          <w:p w14:paraId="5685DE9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88F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443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2506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3765847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C9803C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ED6B4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Внутри каждого класса документы приводят в порядке возрастания обозначений.</w:t>
            </w:r>
          </w:p>
          <w:p w14:paraId="0DCDE0D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37F0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331AC7C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Указанные документы имеют обозначение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8CE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284962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279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5FB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10.8.4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CE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1E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82E6F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То есть можно разделить на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подразделы, а уже внутри них по 10.8.3? И при чем тут 10.8.2 , что имеется в виду?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1C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F9A03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</w:t>
            </w:r>
          </w:p>
        </w:tc>
      </w:tr>
      <w:tr w:rsidR="00284E2B" w14:paraId="03B5404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EB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056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10.8.4</w:t>
            </w:r>
          </w:p>
          <w:p w14:paraId="75262D2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40D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26C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B0CD1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Исключить.</w:t>
            </w:r>
          </w:p>
          <w:p w14:paraId="0AB84C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Самое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удобное расположение в порядке 10.8.3 по возрастанию номеров документов. Это должно быть однозначно указано в стандарте</w:t>
            </w:r>
          </w:p>
          <w:p w14:paraId="5B69708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70EFEB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54EFF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501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BA5CC9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45D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966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10.8.5</w:t>
            </w:r>
          </w:p>
          <w:p w14:paraId="657B084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10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A2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AB09C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Допускается оформлять элемент в виде таблицы с графами «Обозначение документа», «Наименование документа»</w:t>
            </w:r>
          </w:p>
          <w:p w14:paraId="15A31613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92974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EC1E6A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Допускается оформлять элемент в виде таблицы с графами «Обозначение документа», «Номер структурного элемента документа, в котором дана ссылка»</w:t>
            </w:r>
          </w:p>
          <w:p w14:paraId="3FBAF53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25E9A60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Изменить формулировку. Зачем указывать наименование документа?</w:t>
            </w:r>
          </w:p>
          <w:p w14:paraId="0255025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Какой номер стр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уктурного элемента приводить: раздел или пункт, подпункт?</w:t>
            </w:r>
          </w:p>
          <w:p w14:paraId="124840B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8D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623EF7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7F3D02C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B76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23D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10.8.5</w:t>
            </w:r>
          </w:p>
          <w:p w14:paraId="7EE30AE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058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0D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D3623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526AEDA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2C298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18424F01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Допускается оформлять элемент в виде таблицы (дать ссылку на рисунок).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Номер и наименование таблице не присваивают и в общее количество таблиц документа не включают.</w:t>
            </w:r>
          </w:p>
          <w:p w14:paraId="42DD91EF" w14:textId="77777777" w:rsidR="00284E2B" w:rsidRDefault="00284E2B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14:paraId="49345CFC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Далее привести таблицу по форме рисунка 21 </w:t>
            </w:r>
          </w:p>
          <w:p w14:paraId="78DFFD3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ГОСТ Р 2.105-2019</w:t>
            </w:r>
          </w:p>
          <w:p w14:paraId="4403419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F8005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3101B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Приведение требований стандарта к однозначности, т.к. в пункте отсутствует возможность применения графы «Номер структурного элемента, на который дана ссылка»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83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69CC06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C9E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120E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10.8.5</w:t>
            </w:r>
          </w:p>
          <w:p w14:paraId="5080A84F" w14:textId="77777777" w:rsidR="00284E2B" w:rsidRDefault="00F33680">
            <w:pPr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B70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DA6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C60D9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Оставить в редакции ГОСТ 2.105-2019 п.6.11.3 с учетом изменения 1</w:t>
            </w:r>
          </w:p>
          <w:p w14:paraId="5C0321F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3B7D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8548B0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Наименование </w:t>
            </w:r>
            <w:r>
              <w:rPr>
                <w:rFonts w:ascii="Arial" w:hAnsi="Arial" w:cs="Arial"/>
                <w:sz w:val="20"/>
                <w:szCs w:val="20"/>
              </w:rPr>
              <w:t>документа может быть закрытой информацией</w:t>
            </w:r>
          </w:p>
          <w:p w14:paraId="4E66D95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EA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CF9CF9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63AFAA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D0E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5BF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10.8.6</w:t>
            </w:r>
          </w:p>
          <w:p w14:paraId="0B995DD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(Ссылочные документы по стандартизации)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AB2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80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0B9D0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509435D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0E171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3D4245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После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наименований документов знаки препинания не ставя.</w:t>
            </w:r>
          </w:p>
          <w:p w14:paraId="3C82F3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Допускается ВСЭ оформлять в соответствии с разделом 6.</w:t>
            </w:r>
          </w:p>
          <w:p w14:paraId="06C628D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B187D1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582D6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719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D092A7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Учитывая, что это таблица, дополнительные пояснения по знакам п</w:t>
            </w:r>
            <w:r>
              <w:rPr>
                <w:rFonts w:ascii="Arial" w:hAnsi="Arial" w:cs="Arial"/>
                <w:sz w:val="20"/>
                <w:szCs w:val="20"/>
              </w:rPr>
              <w:t>репинания не требуются</w:t>
            </w:r>
          </w:p>
        </w:tc>
      </w:tr>
    </w:tbl>
    <w:p w14:paraId="6521F1CB" w14:textId="77777777" w:rsidR="00284E2B" w:rsidRDefault="00F33680">
      <w:pPr>
        <w:pStyle w:val="2"/>
        <w:shd w:val="clear" w:color="auto" w:fill="9CC2E5" w:themeFill="accent5" w:themeFillTint="99"/>
      </w:pPr>
      <w:r>
        <w:lastRenderedPageBreak/>
        <w:t>10.9 Ссылочные технические документы (см. 5.11)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10CC0496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6245F59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30EAF9C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417CCD9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6BE7D7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3838767B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9261F5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768CC0C4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5700734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98D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C88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59E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машиностроения», исх. № 131/154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  <w:p w14:paraId="16FBECC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59B78F0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  <w:p w14:paraId="71F68E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16D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BD96D7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Изменить нумерацию пунктов на 10.10 и далее 10.10.1 – 10.10.4</w:t>
            </w:r>
          </w:p>
          <w:p w14:paraId="5F4AA0F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0DF9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вание предлагаемой редакции:</w:t>
            </w:r>
          </w:p>
          <w:p w14:paraId="2C1923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9D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BC1B3B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96C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3EC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623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811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C9713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Откорректировать номер подраздела и пунктов.</w:t>
            </w:r>
          </w:p>
          <w:p w14:paraId="380A525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Раздел рекомендуется изложить в редакции ГОСТ Р 2.105-2019 (6.11.4).</w:t>
            </w:r>
          </w:p>
          <w:p w14:paraId="7F05558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F7C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124F28A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10D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5CD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FE9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DA7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П.10.9 "Ссылочные технические документы" изменить на "Ссылочные документы".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EBC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6C663B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4FF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F91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EE4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F5F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A1A19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Уточнить корректность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использования сокращения КД</w:t>
            </w:r>
          </w:p>
          <w:p w14:paraId="33C1A81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Рекомендуем использовать сокращение КТД.</w:t>
            </w:r>
          </w:p>
          <w:p w14:paraId="2759C8E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3A7D244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E49F6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6C387A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ВСЭ «Ссылочные технические документы» включают в КТД, если в нем используются содержательные ссылки на конструкторские, технологические и (или)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программные документы .</w:t>
            </w:r>
          </w:p>
          <w:p w14:paraId="463736A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37A42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4A1CBC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документы, не относящиеся к документам по стандартизации включаются в ВСЭ «Библиография»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858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79A554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использования сокращения «ТД» (как в действующей редакции) по всему тексту</w:t>
            </w:r>
          </w:p>
        </w:tc>
      </w:tr>
      <w:tr w:rsidR="00284E2B" w14:paraId="50DA475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B5B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94A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10.9.1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F28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F40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C64EB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слова «иные документы», т.к. иные документы могут быть включены в элемент «Библиография»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D0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2D94C4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52C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E17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C89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C0A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24C47C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336B0605" w14:textId="77777777" w:rsidR="00284E2B" w:rsidRDefault="00284E2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2BD2CE6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указание наименования ссылочных документов. </w:t>
            </w:r>
          </w:p>
          <w:p w14:paraId="5144FE1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указание структурных элементов, на которые даны ссылки, т.к. при таком варианте оформления ВСЭ их негде указать.</w:t>
            </w:r>
          </w:p>
          <w:p w14:paraId="5ED391F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необходимо указать структурн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ый элемент, где есть ссылка следует использовать таблицу.</w:t>
            </w:r>
          </w:p>
          <w:p w14:paraId="7592942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3499E1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41B132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Для каждого ссылочного документа приводят его обозначение, наименование и версию (при необходимости, для программных документов).</w:t>
            </w:r>
          </w:p>
          <w:p w14:paraId="1537756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A09B2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B6D2F1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КД, ТД 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ПД имеют свойство переиздаваться, года утверждения меняются, это приведет к необходимости регулярного выпуска извещений. Лучше не указывать.</w:t>
            </w:r>
          </w:p>
          <w:p w14:paraId="16B44BDE" w14:textId="77777777" w:rsidR="00284E2B" w:rsidRDefault="00F33680">
            <w:pPr>
              <w:tabs>
                <w:tab w:val="left" w:pos="4120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Номера изменений для документа в принципе очень мобильная вещь, тоже не следует указывать.</w:t>
            </w:r>
          </w:p>
          <w:p w14:paraId="1DCF3434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7D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2D5F534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Редакция максимально приближена к положениям действующего стандарта.</w:t>
            </w:r>
          </w:p>
          <w:p w14:paraId="3D0A175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472D60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Непонятно предложение об исключении указания наименования ссылочных документов. В 6.11.4 действующей редакции указывают наименование</w:t>
            </w:r>
          </w:p>
        </w:tc>
      </w:tr>
      <w:tr w:rsidR="00284E2B" w14:paraId="02C39A2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245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3B07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6D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</w:t>
            </w:r>
            <w:r>
              <w:rPr>
                <w:rFonts w:ascii="Arial" w:hAnsi="Arial" w:cs="Arial"/>
                <w:sz w:val="20"/>
                <w:szCs w:val="20"/>
              </w:rPr>
              <w:t>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18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A21B7B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требование указания года утверждения ссылочного технического документа. Изложить в редакции</w:t>
            </w:r>
          </w:p>
          <w:p w14:paraId="2A92079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3A7F27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22CDDB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10.9.2 Для каждого ссылочного технического документа приводят его обозначение (при наличии), год утверждения (при необходимости) или версию (при необходимости) и наименование. ...</w:t>
            </w:r>
          </w:p>
          <w:p w14:paraId="4E41F06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40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EB14C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 совсем по предложениям</w:t>
            </w:r>
          </w:p>
        </w:tc>
      </w:tr>
      <w:tr w:rsidR="00284E2B" w14:paraId="5B5322B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F10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875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B6A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</w:t>
            </w:r>
            <w:r>
              <w:rPr>
                <w:rFonts w:ascii="Arial" w:hAnsi="Arial" w:cs="Arial"/>
                <w:sz w:val="20"/>
                <w:szCs w:val="20"/>
              </w:rPr>
              <w:t>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038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51B2A6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упоминание об указании номера изменения ссылочного документа. Второй абзац п.10.9.2 исключить</w:t>
            </w:r>
          </w:p>
          <w:p w14:paraId="2E35D15D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95A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E81F64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109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F38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9CF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88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A199E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Изложить в </w:t>
            </w:r>
            <w:r>
              <w:rPr>
                <w:rFonts w:ascii="Arial" w:hAnsi="Arial" w:cs="Arial"/>
                <w:sz w:val="20"/>
                <w:szCs w:val="20"/>
              </w:rPr>
              <w:t>редакции</w:t>
            </w:r>
          </w:p>
          <w:p w14:paraId="659A695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C9204D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E90C0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Документы записывают в последовательности их перечисления в ГОСТ Р 2.102, ГОСТ Р 2.601,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ГОСТ Р 2.602, ГОСТ Р 3.102,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19.101</w:t>
            </w:r>
          </w:p>
          <w:p w14:paraId="34804616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7B0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835AED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сокращения количества ссылок сформулировано иначе</w:t>
            </w:r>
          </w:p>
        </w:tc>
      </w:tr>
      <w:tr w:rsidR="00284E2B" w14:paraId="081A29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D3C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FB3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8EF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B55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29221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требование пункта, т.к технологические документы в спецификацию не включаются.</w:t>
            </w:r>
          </w:p>
          <w:p w14:paraId="640CDC1C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C651AA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DBB610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97B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145572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AA9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829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77E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85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87EFC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Допускается оформлять элемент в виде таблицы с графами «Обозначение и наименование документа», «Номер раздела, приложения документа, в котором дана ссылка»</w:t>
            </w:r>
          </w:p>
          <w:p w14:paraId="4AB939C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EA7D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ии:</w:t>
            </w:r>
          </w:p>
          <w:p w14:paraId="44ECF55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</w:t>
            </w:r>
          </w:p>
          <w:p w14:paraId="518DC0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FF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55C2C1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358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5FE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10.9.4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05B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1D1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2DF2A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 т.к. разная специфика ВСЭ.</w:t>
            </w:r>
          </w:p>
          <w:p w14:paraId="5DC384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30AFCE8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3941A1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3BAC664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Допускается оформлять элемент в виде таблицы (дать ссылку на рисунок). </w:t>
            </w:r>
            <w:bookmarkStart w:id="117" w:name="_Hlk232504391"/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 w:bidi="ru-RU"/>
              </w:rPr>
              <w:t>Номер и наименование таблице не присваивают и в общее количество таблиц документа не включают.</w:t>
            </w:r>
          </w:p>
          <w:bookmarkEnd w:id="117"/>
          <w:p w14:paraId="6F59CDD5" w14:textId="77777777" w:rsidR="00284E2B" w:rsidRDefault="00284E2B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14:paraId="633A469C" w14:textId="77777777" w:rsidR="00284E2B" w:rsidRDefault="00F3368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Далее привести таблицу по форме рисунка 22 </w:t>
            </w:r>
          </w:p>
          <w:p w14:paraId="4DB3AD9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ГОСТ Р 2.105-2019</w:t>
            </w:r>
          </w:p>
          <w:p w14:paraId="0117F27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EBDB34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1E942B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D73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AF511C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75B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031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10.10.2 (как должен быть)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3F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8A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9A9BE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Приведение года утверждения (версии) документа не имеет никакого смысла, это является лишней </w:t>
            </w:r>
            <w:r>
              <w:rPr>
                <w:rFonts w:ascii="Arial" w:hAnsi="Arial" w:cs="Arial"/>
                <w:sz w:val="20"/>
                <w:szCs w:val="20"/>
              </w:rPr>
              <w:t>информацией. Исключить второй абзац п. 10.10.2</w:t>
            </w:r>
          </w:p>
          <w:p w14:paraId="7E5BAF4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611AA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E475D7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10.10.2 Для каждого ссылочного документа приводят его обозначение и наименование. …</w:t>
            </w:r>
          </w:p>
          <w:p w14:paraId="62DA7DC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18B8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69F11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замечание к п.5.2.6. В ряде случаев определить год утверждени</w:t>
            </w:r>
            <w:r>
              <w:rPr>
                <w:rFonts w:ascii="Arial" w:hAnsi="Arial" w:cs="Arial"/>
                <w:sz w:val="20"/>
                <w:szCs w:val="20"/>
              </w:rPr>
              <w:t>я не представляется возможным</w:t>
            </w:r>
          </w:p>
          <w:p w14:paraId="7952F85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EF0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26B89DBF" w14:textId="77777777" w:rsidR="00284E2B" w:rsidRDefault="00F33680">
      <w:pPr>
        <w:pStyle w:val="2"/>
        <w:shd w:val="clear" w:color="auto" w:fill="9CC2E5" w:themeFill="accent5" w:themeFillTint="99"/>
      </w:pPr>
      <w:r>
        <w:lastRenderedPageBreak/>
        <w:t>10.11 Алфавитный указатель (исключен)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0B94F49B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13886BC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739A638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4E987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0DF519F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0EF2733A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063B1EA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251401C7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3D19F73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927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7C8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21C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CE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F92F0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исключить этот подраздел, т.к. он больше подходит для издательства книг и библиотечного дела, а не для технической, конструкторской и эксплуатационной документации</w:t>
            </w:r>
          </w:p>
          <w:p w14:paraId="028D327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2DA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644811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Элемент исключен</w:t>
            </w:r>
          </w:p>
        </w:tc>
      </w:tr>
      <w:tr w:rsidR="00284E2B" w14:paraId="7E1BF0A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114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2E5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111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47C7E77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4589/21 от 24.04.2026</w:t>
            </w:r>
          </w:p>
          <w:p w14:paraId="5B076060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450919C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092F4F3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</w:t>
            </w:r>
            <w:r>
              <w:rPr>
                <w:rFonts w:ascii="Arial" w:hAnsi="Arial" w:cs="Arial"/>
                <w:sz w:val="20"/>
                <w:szCs w:val="20"/>
              </w:rPr>
              <w:t>почта от 25.03.2026</w:t>
            </w:r>
          </w:p>
          <w:p w14:paraId="76FE11D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8B4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F3191C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"Алфавитный указать допускается включают в документ" на "Алфавитный указатель допускается включать в документ"</w:t>
            </w:r>
          </w:p>
          <w:p w14:paraId="6BB29CF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A9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1F4F9B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Элемент исключен</w:t>
            </w:r>
          </w:p>
        </w:tc>
      </w:tr>
      <w:tr w:rsidR="00284E2B" w14:paraId="64592DC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884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481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5F9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F76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E04F233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Алфавитный указать допускается включают в документ, когда нужно упорядочить по алфавиту обозначения, наименования, события, аббревиатуры, символы, формулы и другие элемент</w:t>
            </w:r>
            <w:r>
              <w:rPr>
                <w:rFonts w:ascii="Arial" w:hAnsi="Arial" w:cs="Arial"/>
                <w:sz w:val="20"/>
                <w:szCs w:val="20"/>
              </w:rPr>
              <w:t>ы  с указанием их местонахождения на страницах издания</w:t>
            </w:r>
          </w:p>
          <w:p w14:paraId="7ECC68D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DDEF0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28600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Алфавитный указать допускается включа</w:t>
            </w:r>
            <w:r>
              <w:rPr>
                <w:rFonts w:ascii="Arial" w:hAnsi="Arial" w:cs="Arial"/>
                <w:b/>
                <w:sz w:val="20"/>
                <w:szCs w:val="20"/>
              </w:rPr>
              <w:t>ть</w:t>
            </w:r>
            <w:r>
              <w:rPr>
                <w:rFonts w:ascii="Arial" w:hAnsi="Arial" w:cs="Arial"/>
                <w:sz w:val="20"/>
                <w:szCs w:val="20"/>
              </w:rPr>
              <w:t xml:space="preserve"> в документ, когда нужно упорядочить по алфавиту обозначения, наименования, события, аббревиатуры, символы, формулы и другие элементы с ук</w:t>
            </w:r>
            <w:r>
              <w:rPr>
                <w:rFonts w:ascii="Arial" w:hAnsi="Arial" w:cs="Arial"/>
                <w:sz w:val="20"/>
                <w:szCs w:val="20"/>
              </w:rPr>
              <w:t xml:space="preserve">азанием их местонахождения на страницах </w:t>
            </w:r>
            <w:r>
              <w:rPr>
                <w:rFonts w:ascii="Arial" w:hAnsi="Arial" w:cs="Arial"/>
                <w:b/>
                <w:sz w:val="20"/>
                <w:szCs w:val="20"/>
              </w:rPr>
              <w:t>(листах) документа</w:t>
            </w:r>
          </w:p>
          <w:p w14:paraId="02F896A9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78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0F9A5C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Элемент исключен</w:t>
            </w:r>
          </w:p>
        </w:tc>
      </w:tr>
      <w:tr w:rsidR="00284E2B" w14:paraId="0290C96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733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5D0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4FF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1F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3B06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10759B0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AC9CB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A8F5F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Алфавитный указать включают 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документ……..</w:t>
            </w:r>
          </w:p>
          <w:p w14:paraId="694553D1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3AD5CA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CC869C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D65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C1E543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Элемент исключен</w:t>
            </w:r>
          </w:p>
        </w:tc>
      </w:tr>
      <w:tr w:rsidR="00284E2B" w14:paraId="0C7B80E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041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71C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B45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CB5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4E1859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Заменить слова: «Алфавитный указать допускается включают в документ» на «Алфавитный указатель включают в документ».</w:t>
            </w:r>
          </w:p>
          <w:p w14:paraId="2D090F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Заменить слова: «на страницах издания» на «на страницах текстового документа».</w:t>
            </w:r>
          </w:p>
          <w:p w14:paraId="4FA1EDF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232F2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77AB89A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Устранение ошибк</w:t>
            </w:r>
            <w:r>
              <w:rPr>
                <w:rFonts w:ascii="Arial" w:hAnsi="Arial" w:cs="Arial"/>
                <w:sz w:val="20"/>
                <w:szCs w:val="20"/>
              </w:rPr>
              <w:t>и.</w:t>
            </w:r>
          </w:p>
          <w:p w14:paraId="4A08B4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2.В соответствии с областью применения проект стандарта распространяется на текстовые конструкторские документы, а не на издания.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001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411086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Элемент исключен</w:t>
            </w:r>
          </w:p>
        </w:tc>
      </w:tr>
    </w:tbl>
    <w:p w14:paraId="790BF314" w14:textId="77777777" w:rsidR="00284E2B" w:rsidRDefault="00F33680">
      <w:pPr>
        <w:pStyle w:val="2"/>
        <w:shd w:val="clear" w:color="auto" w:fill="9CC2E5" w:themeFill="accent5" w:themeFillTint="99"/>
      </w:pPr>
      <w:r>
        <w:t>10.12 Библиография (см. 5.14)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128FC9AF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5A79411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78C244A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4FD090D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0F51376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39C69C0B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135D2BF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786D4227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EB148E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E74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C10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A1D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00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DEE10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Оставить в редакции ГОСТ 2.105-2019 подраздел 6.4 с учетом изменения 1</w:t>
            </w:r>
          </w:p>
          <w:p w14:paraId="476C5E6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6E758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7DC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B06608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учетом </w:t>
            </w:r>
            <w:r>
              <w:rPr>
                <w:rFonts w:ascii="Arial" w:hAnsi="Arial" w:cs="Arial"/>
                <w:sz w:val="20"/>
                <w:szCs w:val="20"/>
              </w:rPr>
              <w:t>других замечаний и предложений</w:t>
            </w:r>
          </w:p>
        </w:tc>
      </w:tr>
      <w:tr w:rsidR="00284E2B" w14:paraId="10AE947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5C9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613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92A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695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CBD3F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новой редакции</w:t>
            </w:r>
          </w:p>
          <w:p w14:paraId="3C8EEFD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93C76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565C8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библиографии приводят информацию о </w:t>
            </w:r>
            <w:r>
              <w:rPr>
                <w:rFonts w:ascii="Arial" w:hAnsi="Arial" w:cs="Arial"/>
                <w:bCs/>
                <w:sz w:val="20"/>
                <w:szCs w:val="20"/>
              </w:rPr>
              <w:t>прочих</w:t>
            </w:r>
            <w:r>
              <w:rPr>
                <w:rFonts w:ascii="Arial" w:hAnsi="Arial" w:cs="Arial"/>
                <w:sz w:val="20"/>
                <w:szCs w:val="20"/>
              </w:rPr>
              <w:t xml:space="preserve"> документах, который не относится к документам по стандартизации или к техническим документам</w:t>
            </w:r>
          </w:p>
          <w:p w14:paraId="2E28FFF6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F054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FE41EE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предложенную редакцию п.5.2.8</w:t>
            </w:r>
          </w:p>
          <w:p w14:paraId="0D81A7F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26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6DEE9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других замечаний и предложений</w:t>
            </w:r>
          </w:p>
        </w:tc>
      </w:tr>
      <w:tr w:rsidR="00284E2B" w14:paraId="7DA6CBC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F2E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2E9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D97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«ЦНИИТОЧМАШ», исх. </w:t>
            </w:r>
            <w:r>
              <w:rPr>
                <w:rFonts w:ascii="Arial" w:hAnsi="Arial" w:cs="Arial"/>
                <w:sz w:val="20"/>
                <w:szCs w:val="20"/>
              </w:rPr>
              <w:t>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04F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23E99C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библиографии приводят информацию о документах, не относящихся к нормативным, конструкторским, технологическим или программным, на которые в тексте даны справочные ссылки.</w:t>
            </w:r>
          </w:p>
          <w:p w14:paraId="569DFCF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FDBC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23D621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зменить формулировку</w:t>
            </w:r>
          </w:p>
          <w:p w14:paraId="37E7F8B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97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5153245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ходе обсуждения ГОСТ Р 2.111 пришли к выводу, что понятие </w:t>
            </w:r>
            <w:r>
              <w:rPr>
                <w:rFonts w:ascii="Arial" w:hAnsi="Arial" w:cs="Arial"/>
                <w:sz w:val="20"/>
                <w:szCs w:val="20"/>
              </w:rPr>
              <w:t xml:space="preserve">«нормативный документ» не определено достаточно конкретно и лучше им не пользоваться в ЕСКД.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Понятие «Документ по стандартизации» согласно ФЗ 162 достаточно полно его заменяет</w:t>
            </w:r>
            <w:r>
              <w:rPr>
                <w:rFonts w:asciiTheme="minorHAnsi" w:hAnsiTheme="minorHAnsi" w:cstheme="minorBidi"/>
              </w:rPr>
              <w:fldChar w:fldCharType="begin"/>
            </w:r>
            <w:r>
              <w:instrText xml:space="preserve"> XE "нормативный документ"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84E2B" w14:paraId="278D51A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F39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3D8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FF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</w:t>
            </w:r>
            <w:r>
              <w:rPr>
                <w:rFonts w:ascii="Arial" w:hAnsi="Arial" w:cs="Arial"/>
                <w:sz w:val="20"/>
                <w:szCs w:val="20"/>
              </w:rPr>
              <w:t>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7B8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2B8E6B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118" w:name="_Hlk232502532"/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Перечень документов составляют в порядке упоминания в тексте КД</w:t>
            </w:r>
            <w:bookmarkEnd w:id="118"/>
          </w:p>
          <w:p w14:paraId="7A77048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F6261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81FC88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Дополнить</w:t>
            </w:r>
          </w:p>
          <w:p w14:paraId="765C8EC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2B4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403556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AF2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772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5F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329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D9AB0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1D83414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6B0AF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88F9F7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В библиографии приводят информацию о документах (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нормативно-правовые акты, справочники др.), не относящиеся к ссылочным документам по стандартизации, ссылочным техническим документам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, на которые в тексте даны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 w:bidi="ru-RU"/>
              </w:rPr>
              <w:t>библиографические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 xml:space="preserve"> ссылки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 w:bidi="ru-RU"/>
              </w:rPr>
              <w:t>.</w:t>
            </w:r>
          </w:p>
          <w:p w14:paraId="18E53887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CB6518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62BAF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Приведение в соответствие с требованиями 5.2.2, 5.2.4 рассматриваемой редакции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EA3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5D45920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0FF0F8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Возможно лучше исправить на «справочные ссылки»</w:t>
            </w:r>
          </w:p>
        </w:tc>
      </w:tr>
      <w:tr w:rsidR="00284E2B" w14:paraId="183A504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51F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4D0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4A6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057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B13DC21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слова: «по стандартизации, технических, прочих» на «по стандартизации, технических и прочих».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9F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1175C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по другим замечаниям</w:t>
            </w:r>
          </w:p>
        </w:tc>
      </w:tr>
      <w:tr w:rsidR="00284E2B" w14:paraId="4B702EC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600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E66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10.12.1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D8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492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44721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Документ по стандартизации должен быть включен в элемент «Ссылочные документы по стандартизации», технические в «Ссылочные технические документы» (см. 5.2.4 что относится к библиографии)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ED4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2B562C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89C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1F9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83B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718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AC24A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корректность использования сокращения КД</w:t>
            </w:r>
          </w:p>
          <w:p w14:paraId="000707F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Рекомендуем использовать сокращение КТД.</w:t>
            </w:r>
          </w:p>
          <w:p w14:paraId="28CA4F5A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52EC6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C437E6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6F8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646BC5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</w:t>
            </w:r>
            <w:r>
              <w:rPr>
                <w:rFonts w:ascii="Arial" w:hAnsi="Arial" w:cs="Arial"/>
                <w:sz w:val="20"/>
                <w:szCs w:val="20"/>
              </w:rPr>
              <w:t>ано сокращение «ТД», как в действующем стандарте</w:t>
            </w:r>
          </w:p>
        </w:tc>
      </w:tr>
      <w:tr w:rsidR="00284E2B" w14:paraId="126E8BF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279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B2E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6F9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F8B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9BC370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Исключить, как дублирующий требования 10.4.4</w:t>
            </w:r>
          </w:p>
          <w:p w14:paraId="3499053B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6A668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5ECF8F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784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35FB8D52" w14:textId="77777777" w:rsidR="00284E2B" w:rsidRDefault="00F33680">
      <w:pPr>
        <w:pStyle w:val="2"/>
        <w:shd w:val="clear" w:color="auto" w:fill="9CC2E5" w:themeFill="accent5" w:themeFillTint="99"/>
      </w:pPr>
      <w:r>
        <w:lastRenderedPageBreak/>
        <w:t>10.13 Документ «Лист утверждения» (см. раздел 8)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7E24F62F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0E69446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7772E7E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E38899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2A03A1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6853B8B1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EE15B0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66F127C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6A667EC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72C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AA3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E88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3F6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6024B4F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Указать форму по которой выполняют ЛУ.</w:t>
            </w:r>
          </w:p>
          <w:p w14:paraId="7B3F7F8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Предусмотреть возможность выполнения ЛУ на нескольких листах, т.к. ЛУ заменяет титульный лист и ВСЭ (при наличии).</w:t>
            </w:r>
          </w:p>
          <w:p w14:paraId="4E0C84C2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Предусмотреть наличие графы для внесения изменений.</w:t>
            </w:r>
          </w:p>
          <w:p w14:paraId="514DE62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Также см. замечания к подразделу 10.2</w:t>
            </w:r>
          </w:p>
          <w:p w14:paraId="34838B03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578BCF2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F554F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A69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 Текст доработан</w:t>
            </w:r>
          </w:p>
        </w:tc>
      </w:tr>
      <w:tr w:rsidR="00284E2B" w14:paraId="7564F58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C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ACF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83E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F89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EDDA35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Заменить наименование подраздела: «Документ «Лист утверждения»» на «Лист </w:t>
            </w:r>
            <w:r>
              <w:rPr>
                <w:rFonts w:ascii="Arial" w:hAnsi="Arial" w:cs="Arial"/>
                <w:sz w:val="20"/>
                <w:szCs w:val="20"/>
              </w:rPr>
              <w:t>утверждения».</w:t>
            </w:r>
          </w:p>
          <w:p w14:paraId="1FD900D7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3020CE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0B6AB40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проекте стандарта не используется формулировка «документ «Лист утверждения»». Лист утверждения является составляющей основного текстового КД.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973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8B9A7B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Подраздел 5.16 в ОР (ранее: 10.13) посвящен именно отдельному документы «Листу утверждения» с кодом «ЛУ», требования к которому установлены в п. </w:t>
            </w:r>
          </w:p>
        </w:tc>
      </w:tr>
      <w:tr w:rsidR="00284E2B" w14:paraId="75A78F9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C75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1E9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F2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83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7A53E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конкретизировать примен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им ли данный пункт к комплектам технологических документов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74EA" w14:textId="2F6ED5FA" w:rsidR="00C172E9" w:rsidRDefault="00C172E9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5F2BCD6" w14:textId="2CAD116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этот вопрос необходимо рассмотреть при пересмотре стандартов ЕСТД.</w:t>
            </w:r>
          </w:p>
          <w:p w14:paraId="3C431C7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новой  редакции</w:t>
            </w:r>
            <w:r>
              <w:rPr>
                <w:rFonts w:ascii="Arial" w:hAnsi="Arial" w:cs="Arial"/>
                <w:sz w:val="20"/>
                <w:szCs w:val="20"/>
              </w:rPr>
              <w:t xml:space="preserve"> ГОСТ Р 2.105 нет намерений менять требования по выпуску и оформлению ЛУ</w:t>
            </w:r>
          </w:p>
        </w:tc>
      </w:tr>
      <w:tr w:rsidR="00284E2B" w14:paraId="3E0CC13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757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502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F6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«РКК «Энергия», исх. №251-7/212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A3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FEA1E1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требованием об указании количества листов, если ЛУ выпускают на двух и более листах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08D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95E142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8C7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56A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03D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E0F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0539D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пункт</w:t>
            </w:r>
          </w:p>
          <w:p w14:paraId="0489DBF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C8057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86A0A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При утверждении нескольких документов одним ЛУ на титульном листе этого ЛУ, в нижней части, после подписей, указывают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обозначение документов, на которые распространяется данный ЛУ</w:t>
            </w:r>
          </w:p>
          <w:p w14:paraId="3ACE6BF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537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E9FAB0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10E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6DF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AD3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1821126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исх. № 31-21/10969 от 06.05.2026</w:t>
            </w:r>
          </w:p>
          <w:p w14:paraId="47CCF9E0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1D9AE02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№ 08-03/14033 от 30.04.2026 (АО </w:t>
            </w:r>
            <w:r>
              <w:rPr>
                <w:rFonts w:ascii="Arial" w:hAnsi="Arial" w:cs="Arial"/>
                <w:sz w:val="20"/>
                <w:szCs w:val="20"/>
              </w:rPr>
              <w:t>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8F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59B9C92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определиться со статусом ЛУ. Если руководствоваться п.10.1.6 запись ЛУ в спецификацию не предполагается</w:t>
            </w:r>
          </w:p>
          <w:p w14:paraId="47674479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BAA53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61A90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Противоречит п.10.1.6 проекта с</w:t>
            </w:r>
            <w:r>
              <w:rPr>
                <w:rFonts w:ascii="Arial" w:hAnsi="Arial" w:cs="Arial"/>
                <w:sz w:val="20"/>
                <w:szCs w:val="20"/>
              </w:rPr>
              <w:t>тандарта где указано, что ЛУ – это отдельный документ вспомогательного характера, который не учитывают и не хранят как самостоятельный документ</w:t>
            </w:r>
          </w:p>
          <w:p w14:paraId="3B9DDD7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DDF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3D6249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для сохранения требований действующей редакции</w:t>
            </w:r>
          </w:p>
        </w:tc>
      </w:tr>
      <w:tr w:rsidR="00284E2B" w14:paraId="74D2D8E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1D6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4EF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E23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AC4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EC03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6354961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F0F30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4B501F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ЛУ размножают и рассылают при необходимости.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При записи ЛУ в спецификацию в графе «Примечание» делают запись «Размножать по указанию».</w:t>
            </w:r>
          </w:p>
          <w:p w14:paraId="6F18C36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Необходимость рассылки копий ЛУ определяет держатель подлинника ЛУ по согласованию с заказчиком.</w:t>
            </w:r>
          </w:p>
          <w:p w14:paraId="240E525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479A5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9C94E0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требований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393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A9B5AD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EAE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05B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679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0BF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0FA667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"одного из документов альбома с добавлением" ----&gt; "одного из этих документов с добавлением"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495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A3B7C7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ACD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946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A9B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58C9609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72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670DAD8F" w14:textId="77777777" w:rsidR="00284E2B" w:rsidRDefault="00F33680">
            <w:pPr>
              <w:pStyle w:val="afe"/>
              <w:rPr>
                <w:u w:val="single"/>
              </w:rPr>
            </w:pPr>
            <w:r>
              <w:rPr>
                <w:rStyle w:val="afd"/>
              </w:rPr>
              <w:t xml:space="preserve">Требования к записи ЛУ в спецификацию установлены в ГОСТ Р 2.106-2016 п. 4.2. Привести в </w:t>
            </w:r>
            <w:r>
              <w:rPr>
                <w:rStyle w:val="afd"/>
                <w:rFonts w:eastAsiaTheme="minorEastAsia"/>
              </w:rPr>
              <w:t>соответствие.</w:t>
            </w:r>
          </w:p>
          <w:p w14:paraId="12C8467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960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602FB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458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843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10.13.3, абзац 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1DF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E9B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148D82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Изложить в редакции</w:t>
            </w:r>
          </w:p>
          <w:p w14:paraId="4299C1A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A75A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24D352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Обозначение ЛУ, выпущенного на несколько документов, формируют из обозначения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 xml:space="preserve">одного из документов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добавлением через дефис кода «ЛУ» и записывают в спецификацию, в которую входит этот документ.</w:t>
            </w:r>
          </w:p>
          <w:p w14:paraId="16FCB80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На ЛУ (над статусом документа и приме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няемостью) указывают обозначения документов, на которые он распространяется</w:t>
            </w:r>
          </w:p>
          <w:p w14:paraId="782D2B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дополнительно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 приложении А дать рисунок с оформлением, для указания места, т.к. на рисунке 29 отсутствуют номера полей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4B7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2A9A36B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29B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6A2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B42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1F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B232F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Предлагаю добавить абзац: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На титульном листе ЛУ перед словами "Лист утверждения" точку не ставят, а помещают эти слова на следующую строку.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55C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2C200D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1E5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852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10.13.4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882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09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40E6A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указание о простановки точки. </w:t>
            </w:r>
          </w:p>
          <w:p w14:paraId="74DC77F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8F42C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A576E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Точки на ЛУ не проставляют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390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</w:tbl>
    <w:p w14:paraId="57A6E12A" w14:textId="77777777" w:rsidR="00284E2B" w:rsidRDefault="00F33680">
      <w:pPr>
        <w:pStyle w:val="1"/>
        <w:shd w:val="clear" w:color="auto" w:fill="A8D08D" w:themeFill="accent6" w:themeFillTint="99"/>
      </w:pPr>
      <w:r>
        <w:t>11 Деление текстового документа на части и книги (см. подраздел 4.1)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0A6D4921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3818F6C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30C0071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51DBB15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742EA6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3CA525F4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26ADC46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7354772F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2098A85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1EA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BD56" w14:textId="77777777" w:rsidR="00284E2B" w:rsidRDefault="00F3368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649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87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532EE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Добавить пример обозначения книг, начиная с первой книги (Книга 1, Книга 2 …) или допускается  обозначение книги без номера (Книга, Книга 1 …)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5DF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F7F457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Правила обозначения частей и книг установлены в ГОСТ Р 2.2021-2023. Повторять </w:t>
            </w:r>
            <w:r>
              <w:rPr>
                <w:rFonts w:ascii="Arial" w:hAnsi="Arial" w:cs="Arial"/>
                <w:sz w:val="20"/>
                <w:szCs w:val="20"/>
              </w:rPr>
              <w:t>неправильно</w:t>
            </w:r>
          </w:p>
        </w:tc>
      </w:tr>
      <w:tr w:rsidR="00284E2B" w14:paraId="3FD63E2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0D3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85A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BBA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AB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6E2454" w14:textId="77777777" w:rsidR="00284E2B" w:rsidRDefault="00F33680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Текстовые документы большого объема допускается разбивать на части, представляющие собой отдельные документы с собственным обозначением и наименованием. </w:t>
            </w:r>
          </w:p>
          <w:p w14:paraId="2F74790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При необходимости каждая часть также может быть разбита на книги, представляющие собой отдельные докум</w:t>
            </w:r>
            <w:r>
              <w:rPr>
                <w:rFonts w:ascii="Arial" w:hAnsi="Arial" w:cs="Arial"/>
                <w:bCs/>
                <w:sz w:val="20"/>
                <w:szCs w:val="20"/>
              </w:rPr>
              <w:t>енты с собственным обозначением и наименованием. В этом случае часть – это логически выделенная в документе совокупность книг.</w:t>
            </w:r>
          </w:p>
          <w:p w14:paraId="22545C4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96431D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D89A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B5F14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pacing w:val="-6"/>
                <w:sz w:val="20"/>
                <w:szCs w:val="20"/>
              </w:rPr>
              <w:t>Уточнить при каком количестве листов необходимо разбивать документ на части.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DA6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7C78DD0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D981E7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такие критерии нужно устанавливать на уровне стандарта организаций. Они зависят от способа сшивания/переплета книг, качества бумаги и т.п.</w:t>
            </w:r>
          </w:p>
        </w:tc>
      </w:tr>
      <w:tr w:rsidR="00284E2B" w14:paraId="395F910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615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753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4E9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77F8084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</w:t>
            </w:r>
            <w:r>
              <w:rPr>
                <w:rFonts w:ascii="Arial" w:hAnsi="Arial" w:cs="Arial"/>
                <w:sz w:val="20"/>
                <w:szCs w:val="20"/>
              </w:rPr>
              <w:t>х. № 6991/12 от 07.05.2026)</w:t>
            </w:r>
          </w:p>
          <w:p w14:paraId="0162EE6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BD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2F5D5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Дополнить требованием указания в первой части из скольких частей документ. Дать пример такой записи.</w:t>
            </w:r>
          </w:p>
          <w:p w14:paraId="1C0D954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0249A9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74B45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Дополнить требованием указания в первой части из скольких частей документ. Дать пример такой записи.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5D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83FF9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5.5.3 сказано, что в содержании первой части (книги) </w:t>
            </w:r>
            <w:r>
              <w:t>приводят обозначения и наименования всех остальных частей (книг). Считаем, что этого достат</w:t>
            </w:r>
            <w:r>
              <w:t>очно</w:t>
            </w:r>
          </w:p>
        </w:tc>
      </w:tr>
      <w:tr w:rsidR="00284E2B" w14:paraId="12B743F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AC0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9DB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B4D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5BA4BF3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  <w:p w14:paraId="5A48D81B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  <w:p w14:paraId="37975AF3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FF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6C3BE2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конце </w:t>
            </w:r>
            <w:r>
              <w:rPr>
                <w:rFonts w:ascii="Arial" w:hAnsi="Arial" w:cs="Arial"/>
                <w:sz w:val="20"/>
                <w:szCs w:val="20"/>
              </w:rPr>
              <w:t>пункта нет точки.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788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55FDA7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270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07E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11.2 (стр. 57) - первая строка.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C4C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691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5ADD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После предлога: «для» - вставить слово: «текстовых».</w:t>
            </w:r>
          </w:p>
          <w:p w14:paraId="18F7A19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EFE48C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3C272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 xml:space="preserve">Для текстовых </w:t>
            </w:r>
            <w:r>
              <w:rPr>
                <w:rStyle w:val="12"/>
                <w:rFonts w:ascii="Arial" w:hAnsi="Arial" w:cs="Arial"/>
                <w:sz w:val="20"/>
                <w:szCs w:val="20"/>
              </w:rPr>
              <w:t>документов в бумажной форме...</w:t>
            </w:r>
          </w:p>
          <w:p w14:paraId="1AB804D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9DE8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4F995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Для правильного восприятия текста.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FD2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C43F0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1AC439E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9F3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B8FB" w14:textId="77777777" w:rsidR="00284E2B" w:rsidRDefault="00F33680">
            <w:pPr>
              <w:tabs>
                <w:tab w:val="left" w:pos="11766"/>
              </w:tabs>
              <w:rPr>
                <w:rStyle w:val="12"/>
                <w:rFonts w:ascii="Arial" w:hAnsi="Arial" w:cs="Arial"/>
                <w:sz w:val="20"/>
                <w:szCs w:val="20"/>
              </w:rPr>
            </w:pPr>
            <w:r>
              <w:rPr>
                <w:rStyle w:val="12"/>
                <w:rFonts w:ascii="Arial" w:hAnsi="Arial" w:cs="Arial"/>
                <w:sz w:val="20"/>
                <w:szCs w:val="20"/>
              </w:rPr>
              <w:t>11.3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5C8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D3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7D7AE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Пункт 12.3.5 </w:t>
            </w:r>
            <w:r>
              <w:rPr>
                <w:rFonts w:ascii="Arial" w:hAnsi="Arial" w:cs="Arial"/>
                <w:sz w:val="20"/>
                <w:szCs w:val="20"/>
              </w:rPr>
              <w:t>противоречит пункту 10.1.1.</w:t>
            </w:r>
          </w:p>
          <w:p w14:paraId="20E0DB3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пункте 12.3.5 написано, что в общее количество страниц включаются все страницы документа, а в п.10.1.1 –  что Лист регистрации изменений не включают в общее количество листов.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B68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CD4CCD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Приведено к действующей редакции</w:t>
            </w:r>
          </w:p>
        </w:tc>
      </w:tr>
      <w:tr w:rsidR="00284E2B" w14:paraId="1D475C9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A01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72E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867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7EA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04395D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Неверно описано во втором перечислении.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См. что входит в наименование ГОСТ Р 2.005 статья 39. </w:t>
            </w:r>
          </w:p>
          <w:p w14:paraId="62199D7E" w14:textId="77777777" w:rsidR="00284E2B" w:rsidRDefault="00284E2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0BBBDC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10783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11.4 Если документ разбит только на части, то каждая часть должна иметь: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обозначение по ГОСТ Р 2.201;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наименование, состоящее из наименования изделия, наименования вида документа и слова «Часть» (с указанием порядкового номера части араб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ской цифрой) и, при необходимости, краткой характеристики содержимого части.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C84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7F1AB5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формулировке</w:t>
            </w:r>
          </w:p>
        </w:tc>
      </w:tr>
      <w:tr w:rsidR="00284E2B" w14:paraId="4849325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A58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3CD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3BC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3C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ED64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Привести к единообразию </w:t>
            </w:r>
            <w:r>
              <w:rPr>
                <w:rFonts w:ascii="Arial" w:hAnsi="Arial" w:cs="Arial"/>
                <w:sz w:val="20"/>
                <w:szCs w:val="20"/>
              </w:rPr>
              <w:t>оформление слов «с указанием порядкового номера части арабской цифрой». В п. 11.4 вышеуказанные слова оформлены в скобках, в п. 11.5 – нет.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AB8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3C8846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FF9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D80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BF9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3B0F9951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79838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C5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D11BCD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применение понятие «краткой характеристики содержимого части».</w:t>
            </w:r>
          </w:p>
          <w:p w14:paraId="67247EF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представленного требования не ясно, частью чего (какого документа) является выпускаемая часть.</w:t>
            </w:r>
          </w:p>
          <w:p w14:paraId="7E28589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слово «только»</w:t>
            </w:r>
          </w:p>
          <w:p w14:paraId="6CDBB14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2C1C8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E4E2728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 xml:space="preserve">сли документ разбит </w:t>
            </w:r>
            <w:r>
              <w:rPr>
                <w:rFonts w:ascii="Arial" w:hAnsi="Arial" w:cs="Arial"/>
                <w:strike/>
                <w:sz w:val="20"/>
                <w:szCs w:val="20"/>
              </w:rPr>
              <w:t>только</w:t>
            </w:r>
            <w:r>
              <w:rPr>
                <w:rFonts w:ascii="Arial" w:hAnsi="Arial" w:cs="Arial"/>
                <w:sz w:val="20"/>
                <w:szCs w:val="20"/>
              </w:rPr>
              <w:t xml:space="preserve"> на части, то каждая часть должна иметь:</w:t>
            </w:r>
          </w:p>
          <w:p w14:paraId="6740D609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обозначение по ГОСТ Р 2.201;</w:t>
            </w:r>
          </w:p>
          <w:p w14:paraId="3D60136D" w14:textId="77777777" w:rsidR="00284E2B" w:rsidRDefault="00F33680">
            <w:pPr>
              <w:spacing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наименование изделия;</w:t>
            </w:r>
          </w:p>
          <w:p w14:paraId="29D6159D" w14:textId="77777777" w:rsidR="00284E2B" w:rsidRDefault="00F33680">
            <w:pPr>
              <w:spacing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наименование вида документа (например, «Технические условия»);</w:t>
            </w:r>
          </w:p>
          <w:p w14:paraId="1507F9C9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номер части — </w:t>
            </w:r>
            <w:r>
              <w:rPr>
                <w:rFonts w:ascii="Arial" w:hAnsi="Arial" w:cs="Arial"/>
                <w:sz w:val="20"/>
                <w:szCs w:val="20"/>
              </w:rPr>
              <w:t>указывают арабск</w:t>
            </w:r>
            <w:r>
              <w:rPr>
                <w:rFonts w:ascii="Arial" w:hAnsi="Arial" w:cs="Arial"/>
                <w:b/>
                <w:sz w:val="20"/>
                <w:szCs w:val="20"/>
              </w:rPr>
              <w:t>ими</w:t>
            </w:r>
            <w:r>
              <w:rPr>
                <w:rFonts w:ascii="Arial" w:hAnsi="Arial" w:cs="Arial"/>
                <w:sz w:val="20"/>
                <w:szCs w:val="20"/>
              </w:rPr>
              <w:t xml:space="preserve"> цифра</w:t>
            </w:r>
            <w:r>
              <w:rPr>
                <w:rFonts w:ascii="Arial" w:hAnsi="Arial" w:cs="Arial"/>
                <w:b/>
                <w:sz w:val="20"/>
                <w:szCs w:val="20"/>
              </w:rPr>
              <w:t>ми</w:t>
            </w:r>
            <w:r>
              <w:rPr>
                <w:rFonts w:ascii="Arial" w:hAnsi="Arial" w:cs="Arial"/>
                <w:sz w:val="20"/>
                <w:szCs w:val="20"/>
              </w:rPr>
              <w:t xml:space="preserve"> после слова «Часть» </w:t>
            </w:r>
            <w:r>
              <w:rPr>
                <w:rFonts w:ascii="Arial" w:hAnsi="Arial" w:cs="Arial"/>
                <w:b/>
                <w:sz w:val="20"/>
                <w:szCs w:val="20"/>
              </w:rPr>
              <w:t>(например, «Часть 3»);</w:t>
            </w:r>
          </w:p>
          <w:p w14:paraId="6E064E0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наименование части (например, «Правила поставки»), при необходимости.</w:t>
            </w:r>
          </w:p>
          <w:p w14:paraId="02EBB99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83A6F2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4C6FA98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Понятие «краткой характеристики содержимого части» не регламентировано настоящим стандартом и </w:t>
            </w:r>
            <w:r>
              <w:rPr>
                <w:rFonts w:ascii="Arial" w:hAnsi="Arial" w:cs="Arial"/>
                <w:sz w:val="20"/>
                <w:szCs w:val="20"/>
              </w:rPr>
              <w:t>другими нормативными документами.</w:t>
            </w:r>
          </w:p>
          <w:p w14:paraId="40887861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Возможен случай, когда документ разбит на части, и только одна из частей разбита на книги 1 формулировка «только» не подходит.</w:t>
            </w:r>
          </w:p>
          <w:p w14:paraId="4E7EEEF0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части 11 — 11 является числом, но не цифрой.</w:t>
            </w:r>
          </w:p>
          <w:p w14:paraId="76A154E3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части должно являться рекомендуемым</w:t>
            </w:r>
            <w:r>
              <w:rPr>
                <w:rFonts w:ascii="Arial" w:hAnsi="Arial" w:cs="Arial"/>
                <w:sz w:val="20"/>
                <w:szCs w:val="20"/>
              </w:rPr>
              <w:t xml:space="preserve"> элементом, а не обязательным, например, технические условия выполнены в строгом соответствии с ГОСТ 2.114, а приложением к ним (выполненным отдельной частью) идут схемы строповки на больших форматах. У первой части такого документа не должно быть наименов</w:t>
            </w:r>
            <w:r>
              <w:rPr>
                <w:rFonts w:ascii="Arial" w:hAnsi="Arial" w:cs="Arial"/>
                <w:sz w:val="20"/>
                <w:szCs w:val="20"/>
              </w:rPr>
              <w:t>ания, так как состав этой части соответствует всем раздела ГОСТ 2.114 (наименование такой части полностью определяется видом документа «Технические условия»), а у второй части — должно быть наименование, «Схемы строповки».</w:t>
            </w:r>
          </w:p>
          <w:p w14:paraId="264271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Кроме того документ делится на ча</w:t>
            </w:r>
            <w:r>
              <w:rPr>
                <w:rFonts w:ascii="Arial" w:hAnsi="Arial" w:cs="Arial"/>
                <w:sz w:val="20"/>
                <w:szCs w:val="20"/>
              </w:rPr>
              <w:t>сти не только тематически, но и из-за большого объема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02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7BEEC1E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27529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уточнением того, что наименование изделия и вид документа – это наименование ТД по ГОСТ Р 2.201 – основной реквизит ТД, который д.б. у документа</w:t>
            </w:r>
          </w:p>
        </w:tc>
      </w:tr>
      <w:tr w:rsidR="00284E2B" w14:paraId="670D326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5BE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63A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289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9B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D560A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наименовании части будет отсутствовать наименование самого документа</w:t>
            </w:r>
          </w:p>
          <w:p w14:paraId="78E974F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398F43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39BB4E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состоящее из наименования документа, слова "Часть"</w:t>
            </w:r>
          </w:p>
          <w:p w14:paraId="17D3817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1B96A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6FD41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части должно включать наим</w:t>
            </w:r>
            <w:r>
              <w:rPr>
                <w:rFonts w:ascii="Arial" w:hAnsi="Arial" w:cs="Arial"/>
                <w:sz w:val="20"/>
                <w:szCs w:val="20"/>
              </w:rPr>
              <w:t>енование документа, частью которого она является</w:t>
            </w:r>
          </w:p>
          <w:p w14:paraId="6E2787F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B96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0AF97CA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7E9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AF3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9F9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EDC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4F6915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наименовании книги будет отсутствовать наименование самого документа</w:t>
            </w:r>
          </w:p>
          <w:p w14:paraId="52320E4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5B37B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775A44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состоящее из </w:t>
            </w:r>
            <w:r>
              <w:rPr>
                <w:rFonts w:ascii="Arial" w:hAnsi="Arial" w:cs="Arial"/>
                <w:sz w:val="20"/>
                <w:szCs w:val="20"/>
              </w:rPr>
              <w:t>наименования документа, слова "Книга"</w:t>
            </w:r>
          </w:p>
          <w:p w14:paraId="772CED9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A4C9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9E24E0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книги должно включать наименование документа, книгой которого она является</w:t>
            </w:r>
          </w:p>
          <w:p w14:paraId="79D740D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9F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7FB219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F47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E14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75C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523C247C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508BC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20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6C52119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применение понятие "краткой характеристики содержимого части".</w:t>
            </w:r>
          </w:p>
          <w:p w14:paraId="53936A2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представленного требования не ясно, книгой чего (какой части документа) является выпускаемая книга</w:t>
            </w:r>
          </w:p>
          <w:p w14:paraId="595C9BEE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D6EF0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9C92C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часть документа разбита на книги, то каждая книга должна иметь:</w:t>
            </w:r>
          </w:p>
          <w:p w14:paraId="71B858E0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обозначение по ГОСТ Р 2.201;</w:t>
            </w:r>
          </w:p>
          <w:p w14:paraId="48366F21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наименование изделия;</w:t>
            </w:r>
          </w:p>
          <w:p w14:paraId="6B52123D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наименование вида документа (например, "Ведомость покупных изделий");</w:t>
            </w:r>
          </w:p>
          <w:p w14:paraId="4692926A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номер части ‒ указывают арабскими ц</w:t>
            </w:r>
            <w:r>
              <w:rPr>
                <w:rFonts w:ascii="Arial" w:hAnsi="Arial" w:cs="Arial"/>
                <w:sz w:val="20"/>
                <w:szCs w:val="20"/>
              </w:rPr>
              <w:t>ифрами после слова "Часть" (например, "Часть 2");</w:t>
            </w:r>
          </w:p>
          <w:p w14:paraId="0007C7DA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наименование части, при необходимости (например, "Электрооборудование");</w:t>
            </w:r>
          </w:p>
          <w:p w14:paraId="458A936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номер книги ‒ указывают арабскими цифрами после слова "Книга" (например, "Книга 3");</w:t>
            </w:r>
          </w:p>
          <w:p w14:paraId="7046439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наименование книги, при необходимости (нап</w:t>
            </w:r>
            <w:r>
              <w:rPr>
                <w:rFonts w:ascii="Arial" w:hAnsi="Arial" w:cs="Arial"/>
                <w:sz w:val="20"/>
                <w:szCs w:val="20"/>
              </w:rPr>
              <w:t>ример, "Импортные комплектующие")</w:t>
            </w:r>
          </w:p>
          <w:p w14:paraId="529AF50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B708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1C83360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предложения к п.11.4.</w:t>
            </w:r>
          </w:p>
          <w:p w14:paraId="486792B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 (п.4.1.2): текст стандарта должен быть однозначным и логически последовательным</w:t>
            </w:r>
          </w:p>
          <w:p w14:paraId="487429B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CE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F56C4E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84C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9C9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F01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F0B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BB32BB" w14:textId="77777777" w:rsidR="00284E2B" w:rsidRDefault="00F3368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Неверно описано во втором перечислении. Надо добавить "из наименования части и".</w:t>
            </w:r>
          </w:p>
          <w:p w14:paraId="7A962E1C" w14:textId="77777777" w:rsidR="00284E2B" w:rsidRDefault="00284E2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6E73E3E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EFA046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11.5 Если документ разбит на части и книги, то каждая книга должна иметь: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- обозначение по ГОСТ Р 2.201;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наименование, состоящее из наименования части и слова «Книга» (с указанием порядкового номера книги арабской цифрой) и, при необходимости, краткой характеристики содержимого книги.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EEC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B82432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по замечаниям выше</w:t>
            </w:r>
          </w:p>
        </w:tc>
      </w:tr>
      <w:tr w:rsidR="00284E2B" w14:paraId="260DA29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78F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1AD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30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BCE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9CD320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содержание пункта</w:t>
            </w:r>
          </w:p>
          <w:p w14:paraId="2005FCD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C2392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61632C0" w14:textId="77777777" w:rsidR="00284E2B" w:rsidRDefault="00F33680">
            <w:pPr>
              <w:pStyle w:val="Formattext"/>
              <w:spacing w:before="0" w:after="0"/>
              <w:ind w:firstLine="1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11.5 Если документ разбит на части и книги, то каждая книга должна иметь:</w:t>
            </w:r>
          </w:p>
          <w:p w14:paraId="2CA5DD72" w14:textId="77777777" w:rsidR="00284E2B" w:rsidRDefault="00F33680">
            <w:pPr>
              <w:pStyle w:val="Formattext"/>
              <w:spacing w:before="0" w:after="0"/>
              <w:ind w:firstLine="1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обозначение по ГОСТ Р 2.201;</w:t>
            </w:r>
          </w:p>
          <w:p w14:paraId="722D3541" w14:textId="77777777" w:rsidR="00284E2B" w:rsidRDefault="00F33680">
            <w:pPr>
              <w:pStyle w:val="Formattext"/>
              <w:spacing w:before="0" w:after="0"/>
              <w:ind w:firstLine="1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наименование, состоящее из слова «Часть» с указанием порядкового номера части арабской цифрой и, при необходимости, краткой характеристики содержимог</w:t>
            </w:r>
            <w:r>
              <w:rPr>
                <w:rFonts w:ascii="Arial" w:hAnsi="Arial" w:cs="Arial"/>
                <w:sz w:val="20"/>
                <w:szCs w:val="20"/>
              </w:rPr>
              <w:t>о части (название части) и слова «Книга» с указанием порядкового номера книги арабской цифрой и, при необходимости, краткой характеристики содержимого книги.</w:t>
            </w:r>
          </w:p>
          <w:p w14:paraId="4B60EC75" w14:textId="77777777" w:rsidR="00284E2B" w:rsidRDefault="00F33680">
            <w:pPr>
              <w:pStyle w:val="Formattext"/>
              <w:spacing w:before="0" w:after="0"/>
              <w:ind w:firstLine="1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всех книг одной части, название части одинаковое.</w:t>
            </w:r>
          </w:p>
          <w:p w14:paraId="605C296E" w14:textId="77777777" w:rsidR="00284E2B" w:rsidRDefault="00F33680">
            <w:pPr>
              <w:pStyle w:val="Formattext"/>
              <w:spacing w:before="0" w:after="0"/>
              <w:ind w:firstLine="1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Привести пример с частью и книгами</w:t>
            </w:r>
          </w:p>
          <w:p w14:paraId="4AAE5480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САМОЛЕТ</w:t>
            </w:r>
          </w:p>
          <w:p w14:paraId="1CEC8FCA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ехнические условия</w:t>
            </w:r>
          </w:p>
          <w:p w14:paraId="3A54F154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Часть 1</w:t>
            </w:r>
          </w:p>
          <w:p w14:paraId="67BAFF27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Технические требования</w:t>
            </w:r>
          </w:p>
          <w:p w14:paraId="0BDB5AA1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Книга 1</w:t>
            </w:r>
          </w:p>
          <w:p w14:paraId="793095B2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параметры и характеристики</w:t>
            </w:r>
          </w:p>
          <w:p w14:paraId="57EBCB3E" w14:textId="77777777" w:rsidR="00284E2B" w:rsidRDefault="00284E2B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E0F3DA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САМОЛЕТ</w:t>
            </w:r>
          </w:p>
          <w:p w14:paraId="4FF79C01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Технические условия</w:t>
            </w:r>
          </w:p>
          <w:p w14:paraId="6928B9D6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Часть 1</w:t>
            </w:r>
          </w:p>
          <w:p w14:paraId="5A6E4106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Технические требования</w:t>
            </w:r>
          </w:p>
          <w:p w14:paraId="52C16DCD" w14:textId="77777777" w:rsidR="00284E2B" w:rsidRDefault="00F33680">
            <w:pPr>
              <w:pStyle w:val="Formattext"/>
              <w:spacing w:before="0" w:after="0"/>
              <w:ind w:firstLine="1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Книга 2</w:t>
            </w:r>
          </w:p>
          <w:p w14:paraId="619E3D8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параметры и характеристики составных частей</w:t>
            </w:r>
          </w:p>
          <w:p w14:paraId="0EAAEE5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E85221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647AB56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пункте пропущено слово «Часть» в наименование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49A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E0A505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 по замечаниям выше</w:t>
            </w:r>
          </w:p>
          <w:p w14:paraId="4CB8A897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3288F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книги разбивается часть. Очевидно, что наименование части у всех книг одной части будет одинаковое. Считаем, что тут не </w:t>
            </w:r>
            <w:r>
              <w:rPr>
                <w:rFonts w:ascii="Arial" w:hAnsi="Arial" w:cs="Arial"/>
                <w:sz w:val="20"/>
                <w:szCs w:val="20"/>
              </w:rPr>
              <w:t>требуются дополнительные уточнения</w:t>
            </w:r>
          </w:p>
        </w:tc>
      </w:tr>
      <w:tr w:rsidR="00284E2B" w14:paraId="11ACE19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124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7B2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F60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Сюндюков И.С. (ООО «СТЦ»),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94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91085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 второй части (книги) порядковый номер начинают с единицы?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4F2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3A6D44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Это аспект стандартизации ГОСТ Р 2.201 (см. 6.3.4 и </w:t>
            </w:r>
            <w:r>
              <w:rPr>
                <w:rFonts w:ascii="Arial" w:hAnsi="Arial" w:cs="Arial"/>
                <w:sz w:val="20"/>
                <w:szCs w:val="20"/>
              </w:rPr>
              <w:t>6.3.5).</w:t>
            </w:r>
          </w:p>
          <w:p w14:paraId="622A6F5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0FE95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Включили пункт 11.6 без повторения положений 2.201</w:t>
            </w:r>
          </w:p>
        </w:tc>
      </w:tr>
      <w:tr w:rsidR="00284E2B" w14:paraId="2DE8E9A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4C2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5C2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022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«ИЦД ТМХ»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6E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891BC9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Допускается отсутствие порядкового номера у первой части или первой книги (например, если количество част</w:t>
            </w:r>
            <w:r>
              <w:rPr>
                <w:rFonts w:ascii="Arial" w:hAnsi="Arial" w:cs="Arial"/>
                <w:sz w:val="20"/>
                <w:szCs w:val="20"/>
              </w:rPr>
              <w:t>ей (книг) заранее неизвестно), а со второй части (книги) порядковый номер обязательно включают.</w:t>
            </w:r>
          </w:p>
          <w:p w14:paraId="49FDA18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2BD29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63A3343" w14:textId="77777777" w:rsidR="00284E2B" w:rsidRDefault="00F33680">
            <w:pPr>
              <w:pStyle w:val="aff1"/>
              <w:spacing w:line="240" w:lineRule="auto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 xml:space="preserve">Допускается отсутствие порядкового номера у первой части или первой книги (например, если количество частей (книг) заранее неизвестно), а со второй части (книги) порядковый номер обязательно включают. </w:t>
            </w:r>
          </w:p>
          <w:p w14:paraId="01CD4D5D" w14:textId="77777777" w:rsidR="00284E2B" w:rsidRDefault="00F33680">
            <w:pPr>
              <w:pStyle w:val="aff1"/>
              <w:spacing w:line="240" w:lineRule="auto"/>
              <w:rPr>
                <w:rFonts w:cs="Arial"/>
                <w:b/>
                <w:i/>
                <w:color w:val="auto"/>
              </w:rPr>
            </w:pPr>
            <w:r>
              <w:rPr>
                <w:rFonts w:cs="Arial"/>
                <w:b/>
                <w:i/>
                <w:color w:val="auto"/>
              </w:rPr>
              <w:t>Примеры</w:t>
            </w:r>
          </w:p>
          <w:p w14:paraId="3C1D88DB" w14:textId="77777777" w:rsidR="00284E2B" w:rsidRDefault="00F33680">
            <w:pPr>
              <w:pStyle w:val="aff1"/>
              <w:spacing w:line="240" w:lineRule="auto"/>
              <w:rPr>
                <w:rFonts w:cs="Arial"/>
                <w:b/>
                <w:i/>
                <w:color w:val="auto"/>
              </w:rPr>
            </w:pPr>
            <w:r>
              <w:rPr>
                <w:rFonts w:cs="Arial"/>
                <w:b/>
                <w:i/>
                <w:color w:val="auto"/>
              </w:rPr>
              <w:t>1 АБВГ.ХХХХХ Книга ХХХХ;</w:t>
            </w:r>
          </w:p>
          <w:p w14:paraId="5418098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АБВГ.ХХХХХ Книга 2 ХХХУ.</w:t>
            </w:r>
          </w:p>
          <w:p w14:paraId="3931A9C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14BF4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9F6EE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Добавить пример для исключения вопросов о том, с какого номера начинать.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508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960991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аспект стандартизации ГОСТ Р 2.201 (см. 6.3.4 и 6.3.5).</w:t>
            </w:r>
          </w:p>
          <w:p w14:paraId="29DCF519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CB3845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Включили пункт 11.6 без повторения положени</w:t>
            </w:r>
            <w:r>
              <w:rPr>
                <w:rFonts w:ascii="Arial" w:hAnsi="Arial" w:cs="Arial"/>
                <w:sz w:val="20"/>
                <w:szCs w:val="20"/>
              </w:rPr>
              <w:t>й 2.201</w:t>
            </w:r>
          </w:p>
        </w:tc>
      </w:tr>
      <w:tr w:rsidR="00284E2B" w14:paraId="4D71B92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82A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62CF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A21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6C077F82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B383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81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B93C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Необходимо однозначно указать, что обязательным порядковым номером является «2» — некоторыми нормоконтролерами данное положение воспринимается как, «присвоить номер 1», потому что любая нумерация начинается с единицы, а некоторыми как «присвоить номер 2»</w:t>
            </w:r>
          </w:p>
          <w:p w14:paraId="7B431F0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099C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B51A41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редакции:</w:t>
            </w:r>
          </w:p>
          <w:p w14:paraId="1EBD26E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Допускается отсутствие порядкового номера у первой части или первой книги (например, если количество частей (книг) заранее неизвестно), а со второй части (книги) порядковый номер обязательно включают,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нумерую ее </w:t>
            </w:r>
            <w:r>
              <w:rPr>
                <w:rFonts w:ascii="Arial" w:hAnsi="Arial" w:cs="Arial"/>
                <w:b/>
                <w:sz w:val="20"/>
                <w:szCs w:val="20"/>
              </w:rPr>
              <w:t>«Часть 2» («Книга 2»).</w:t>
            </w:r>
          </w:p>
          <w:p w14:paraId="598A25F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3E02BF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042A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1.5-2001 (4.1.2): текст стандарта должен быть однозначным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526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B239BA1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016314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аспект стандартизации ГОСТ Р 2.201 (см. 6.3.4 и 6.3.5).</w:t>
            </w:r>
          </w:p>
          <w:p w14:paraId="3E6D36B4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ED85CE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Включили пункт 11.6 без повторения положений 2.201</w:t>
            </w:r>
          </w:p>
        </w:tc>
      </w:tr>
    </w:tbl>
    <w:p w14:paraId="1ED8EAE8" w14:textId="77777777" w:rsidR="00284E2B" w:rsidRDefault="00F33680">
      <w:pPr>
        <w:pStyle w:val="1"/>
        <w:shd w:val="clear" w:color="auto" w:fill="A8D08D" w:themeFill="accent6" w:themeFillTint="99"/>
      </w:pPr>
      <w:r>
        <w:t>12 Макет страницы (см. 4.1)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2E013B79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02B882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7B79E9C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0F09993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7E468B9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73663928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33ABA5F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5B0A1CD7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740BAF5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62D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337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12.1.2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2A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31692/0014-26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8A7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774955B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корректность использования сокращения КД</w:t>
            </w:r>
          </w:p>
          <w:p w14:paraId="6E92784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Рекомендуем использовать сокращение КТД.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532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807A54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BB4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6E6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97B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39D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D30E2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Данный пункт требует уточнения, т.к. далеко не все текстовые странично-ориентированные документы выполняют на А4.</w:t>
            </w:r>
          </w:p>
          <w:p w14:paraId="36D3829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Например, ряд ведомостей по ГОСТ Р 2.106 -2019 выполняют на формате А3.</w:t>
            </w:r>
          </w:p>
          <w:p w14:paraId="6B454460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 же время в основном техническом содержании часто бывает необходим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ость разместить иллюстрацию, таблицу формата более А4, не вынося их в приложение.</w:t>
            </w:r>
          </w:p>
          <w:p w14:paraId="5B5D04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Документы по стандартизации, регламентирующие разработку конкретных КТД (ГОСТ Р 2.106, ГОСТ 2.114, ГОСТ Р 2.601 и др.) содержат указания о форматах документа.</w:t>
            </w:r>
          </w:p>
          <w:p w14:paraId="1A76CC9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A94130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DA9C5C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соответствие требованиям действующих документов по стандартизации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813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50BFD7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4.1</w:t>
            </w:r>
          </w:p>
        </w:tc>
      </w:tr>
      <w:tr w:rsidR="00284E2B" w14:paraId="4753C0A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A57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09C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12.1.3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67A4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468AC4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F53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57BD9D3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Исключить ограничение форматов.</w:t>
            </w:r>
          </w:p>
          <w:p w14:paraId="2044175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40942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B80D9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Текстовые странично</w:t>
            </w:r>
            <w:r>
              <w:rPr>
                <w:rStyle w:val="afd"/>
                <w:rFonts w:eastAsiaTheme="minorEastAsia"/>
              </w:rPr>
              <w:softHyphen/>
              <w:t>ориентированные документы выполняют на листах формата А4 по ГОСТ Р 2.301. Приложения допускается выполнять также на листах любых форматов по ГОСТ Р 2.301.</w:t>
            </w:r>
          </w:p>
          <w:p w14:paraId="3916F17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039AB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предлагаемой редакции:</w:t>
            </w:r>
          </w:p>
          <w:p w14:paraId="7F7669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Исключить ограничение форматов.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19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70C20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4.1</w:t>
            </w:r>
          </w:p>
        </w:tc>
      </w:tr>
      <w:tr w:rsidR="00284E2B" w14:paraId="31C71D6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830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05F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F87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E2F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F3453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1. Не указали про доп. графы.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2. "текстового КД" можно использовать "КТД"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Предлагаемая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редакция: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12.1.4 Страницы КТД могут быть оформлены с использованием: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основной надписи, дополнительных граф к ней и рамкой, в соответствии с ГОСТ Р 2.104;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колонтитулов в соответствии с настоящим стандартом.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Табличные текстовые докуме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нты рекомендуется оформлять в соответствии с ГОСТ Р 2.104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Эксплуатационные документы рекомендуется оформлять с колонтитулами.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67C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7451F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4.1</w:t>
            </w:r>
          </w:p>
        </w:tc>
      </w:tr>
      <w:tr w:rsidR="00284E2B" w14:paraId="368D726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0D7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D97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Liberation Serif" w:hAnsi="Arial" w:cs="Arial"/>
                <w:sz w:val="20"/>
                <w:szCs w:val="20"/>
              </w:rPr>
              <w:t>12.1.4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2252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67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162022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Эксплуатационные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документы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рекомендуется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оформлять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колонтитулами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>.</w:t>
            </w:r>
          </w:p>
          <w:p w14:paraId="69C88C4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BA0A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534D5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Убрать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это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требование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оставить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единое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требование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КТД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эксплуатационные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документы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оформлять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основной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надписью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рамкой</w:t>
            </w:r>
            <w:r>
              <w:rPr>
                <w:rFonts w:ascii="Arial" w:eastAsia="Liberation Serif" w:hAnsi="Arial" w:cs="Arial"/>
                <w:color w:val="000000"/>
                <w:sz w:val="20"/>
                <w:szCs w:val="20"/>
              </w:rPr>
              <w:t>.</w:t>
            </w:r>
          </w:p>
          <w:p w14:paraId="0701246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1DF05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емой редакции:</w:t>
            </w:r>
          </w:p>
          <w:p w14:paraId="73F5DB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Единообразие</w:t>
            </w:r>
            <w:r>
              <w:rPr>
                <w:rFonts w:ascii="Arial" w:eastAsia="Liberation Serif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оформления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01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2118269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Предложение исключено, так как требования по оформлению эксплуатационных документов содержатся в ГОСТ Р 2.6ХХ. Уже в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действующих стандартах на ЭД разрешается оформлять ЭД с колонтитулами, считаем это правильным</w:t>
            </w:r>
          </w:p>
        </w:tc>
      </w:tr>
      <w:tr w:rsidR="00284E2B" w14:paraId="5A3F319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BE4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6FBC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12.1.4, первый абзац, первое </w:t>
            </w:r>
            <w:r>
              <w:rPr>
                <w:rFonts w:ascii="Arial" w:hAnsi="Arial" w:cs="Arial"/>
                <w:sz w:val="20"/>
                <w:szCs w:val="20"/>
              </w:rPr>
              <w:t>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382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9E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936077" w14:textId="77777777" w:rsidR="00284E2B" w:rsidRDefault="00F3368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новой редакции:</w:t>
            </w:r>
          </w:p>
          <w:p w14:paraId="39E8781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«- форм 2, 2а, 2б по ГОСТ Р 2.104;».</w:t>
            </w:r>
          </w:p>
          <w:p w14:paraId="2652FEE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0A2F9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6CFE8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5.1 ГОСТ Р 2.104-2023 для текстовых конструкторских докум</w:t>
            </w:r>
            <w:r>
              <w:rPr>
                <w:rFonts w:ascii="Arial" w:hAnsi="Arial" w:cs="Arial"/>
                <w:sz w:val="20"/>
                <w:szCs w:val="20"/>
              </w:rPr>
              <w:t>ентов применяют формы 2, 2а, 2б. В основной надписи указывают характер работы, выполняемой лицом, подписывающим конструкторский документ.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14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053646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нет необходимости дублировать положения ГОСТ Р 2.104</w:t>
            </w:r>
          </w:p>
        </w:tc>
      </w:tr>
      <w:tr w:rsidR="00284E2B" w14:paraId="7392020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187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5AD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12.1.4, второй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AA8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</w:t>
            </w:r>
            <w:r>
              <w:rPr>
                <w:rFonts w:ascii="Arial" w:hAnsi="Arial" w:cs="Arial"/>
                <w:sz w:val="20"/>
                <w:szCs w:val="20"/>
              </w:rPr>
              <w:t>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525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9372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</w:t>
            </w:r>
          </w:p>
          <w:p w14:paraId="13A4257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B3E9B1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BD10FD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Табличные КТД в основном регламентированы </w:t>
            </w:r>
          </w:p>
          <w:p w14:paraId="2E5A35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2.106-2019 и выполняются только с основной надписью.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58E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BD91F4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уточненной редакции</w:t>
            </w:r>
          </w:p>
        </w:tc>
      </w:tr>
      <w:tr w:rsidR="00284E2B" w14:paraId="38E1EB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479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80B2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12.1.4, третий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EFA7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9B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E4BC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Исключить</w:t>
            </w:r>
          </w:p>
          <w:p w14:paraId="4E20964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331ED7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6FFFF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Противоречит </w:t>
            </w:r>
          </w:p>
          <w:p w14:paraId="0CBB8B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2.601-2019 (8.1.3) и первой редакции, ранее разосланной на отзыв (примечание к 6.2.1)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7F7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4B5115C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7CA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5DDF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12.1.4, третий абзац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253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0D8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1E6D1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Эксплуатационные документы рекомендуется оформлять с колонтитулами</w:t>
            </w:r>
          </w:p>
          <w:p w14:paraId="334B4FD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43A294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CC10B0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Исключить. Разработчик в праве сам выбирать правило оформления согласно первого перечисления первого абзаца пункта 12.1.4. При нынешней формулировки это право исчезает, если оно не прописано в стандарте организации (см. Введение)</w:t>
            </w:r>
          </w:p>
          <w:p w14:paraId="34D16177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94DC1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6CCCFBC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Выкопировка из Введения: «</w:t>
            </w:r>
            <w:r>
              <w:rPr>
                <w:rFonts w:ascii="Arial" w:hAnsi="Arial" w:cs="Arial"/>
                <w:sz w:val="20"/>
                <w:szCs w:val="20"/>
              </w:rPr>
              <w:t>Если организация принимает решение работать только по данному стандарту (стандарт организации на оформление отсутствуют), то все рекомендуемые положения, которые не де</w:t>
            </w:r>
            <w:r>
              <w:rPr>
                <w:rFonts w:ascii="Arial" w:hAnsi="Arial" w:cs="Arial"/>
                <w:sz w:val="20"/>
                <w:szCs w:val="20"/>
              </w:rPr>
              <w:t xml:space="preserve">тализированы в применяемых тематических (отраслевых) стандартах, должны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рассматриваться как обязательные. Но такой подход к применению данного стандарта не рекомендуется.»</w:t>
            </w:r>
          </w:p>
          <w:p w14:paraId="0EE3164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2CC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60D039E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0E9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D51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384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444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1E64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Предлагаю добавить про отступы слева и справа. Не указали про доп. графы.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Предлагаемая редакция: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12.1.5 </w:t>
            </w:r>
            <w:bookmarkStart w:id="119" w:name="_Hlk233055295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При оформлении документа с основной надписью, дополнительными графами к ней и рамками, поля от рамки до границ текста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должны быть не менее: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верхнее поле – 10 мм;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нижнее поле – 10 мм;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левое поле – 3 мм;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 - правое поле – 3 мм.</w:t>
            </w:r>
            <w:bookmarkEnd w:id="119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A42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531567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4.2</w:t>
            </w:r>
          </w:p>
        </w:tc>
      </w:tr>
      <w:tr w:rsidR="00284E2B" w14:paraId="562F5C5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1EB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585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12.1.5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91A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157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5A7951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«При использовании основной надписи и рамки расстояние от верхней или нижней строки текста до верхней или нижней границы рамки должно быть не менее 10 мм.».</w:t>
            </w:r>
          </w:p>
          <w:p w14:paraId="690EFD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20" w:name="_Hlk233055335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Отсутствуют требования по полям слева и справа между текстом и границами рамки. Предлагается добави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ть требование</w:t>
            </w:r>
          </w:p>
          <w:p w14:paraId="7F10AA4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D6266B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30ABE51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«При использовании основной надписи и рамки… до верхней или нижней границы рамки должно быть не менее 10 мм.</w:t>
            </w:r>
          </w:p>
          <w:p w14:paraId="4E33E2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Расстояние от текста в начале и конце строк до границ рамки– не менее 3 мм.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  <w:bookmarkEnd w:id="120"/>
          <w:p w14:paraId="3780322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C10D2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3C5F5B3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 действующем ГОСТ Р 2.105-2019 (см. п.5.1.3, рисунок А.1) установлены правила по границам текста, единые для всех типов КТД, выполняемых с основной надписью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FE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F485D4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4.2</w:t>
            </w:r>
          </w:p>
        </w:tc>
      </w:tr>
      <w:tr w:rsidR="00284E2B" w14:paraId="30828D5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210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905D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07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"КБП", исх. № 31692/0014-26 от </w:t>
            </w:r>
            <w:r>
              <w:rPr>
                <w:rFonts w:ascii="Arial" w:hAnsi="Arial" w:cs="Arial"/>
                <w:sz w:val="20"/>
                <w:szCs w:val="20"/>
              </w:rPr>
              <w:t>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FFD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53985BD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Пункт изложен некорректно.</w:t>
            </w:r>
          </w:p>
          <w:p w14:paraId="3ACC997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Требуется уточнение</w:t>
            </w:r>
          </w:p>
          <w:p w14:paraId="562798EF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 данную информацию следует перенести в пункты, регламентирующие разработку разделов основного технического содержания и  конкретных ВСЭ.</w:t>
            </w:r>
          </w:p>
          <w:p w14:paraId="4822DF9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части приложений изложить 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редакции.</w:t>
            </w:r>
          </w:p>
          <w:p w14:paraId="7CE88AB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01F10D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2D5A09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Каждое приложение следует начитать с новой страницы. Допускается размещение на одной странице двух (и более) последовательно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расположенных приложений, если их можно полностью изложить на этой странице.</w:t>
            </w:r>
          </w:p>
          <w:p w14:paraId="187F435D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547FB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58C6BB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частности, первым ВСЭ является титульный лист (начинаем с первого листа), и получается, что ВСЭ «Согласование» можно начать на титульном листе? И, например, перечень таблиц можно начать на листе с содержанием? А также 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 последующие приложения можно начинать на листах с предыдущими?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F48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0B01A8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5.9 про приложения</w:t>
            </w:r>
          </w:p>
          <w:p w14:paraId="6EF7B90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5.1 про элементы документа</w:t>
            </w:r>
          </w:p>
        </w:tc>
      </w:tr>
      <w:tr w:rsidR="00284E2B" w14:paraId="5030EAD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6B9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8A86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12.1.6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D8E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AFF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1AE2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 номера пункта исключить точку.</w:t>
            </w:r>
          </w:p>
          <w:p w14:paraId="3A6D780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A30EF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830DA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 4.2.1.7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72C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32900CD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98D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572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A9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Сюндюков И.С. (ООО «СТЦ»), эл.почта от 28.04.2026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770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4D65D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bookmarkStart w:id="121" w:name="_Hlk233055419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Где описаны минимальные размеры полей документа (страницы) слева и справа? Где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описаны минимальные размеры полей от колонтитулов сверху и снизу?</w:t>
            </w:r>
            <w:bookmarkEnd w:id="121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C82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</w:tc>
      </w:tr>
      <w:tr w:rsidR="00284E2B" w14:paraId="45DFFF5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159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A71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DCC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12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22" w:name="_Hlk233561700"/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038F3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123" w:name="_Hlk233055469"/>
            <w:bookmarkStart w:id="124" w:name="_Hlk233487924"/>
            <w:r>
              <w:rPr>
                <w:rFonts w:ascii="Arial" w:hAnsi="Arial" w:cs="Arial"/>
                <w:sz w:val="20"/>
                <w:szCs w:val="20"/>
              </w:rPr>
              <w:t>Включить указание о неиспользовании колонтитулов на титульном листе и элементе "Согласование и ут</w:t>
            </w:r>
            <w:r>
              <w:rPr>
                <w:rFonts w:ascii="Arial" w:hAnsi="Arial" w:cs="Arial"/>
                <w:sz w:val="20"/>
                <w:szCs w:val="20"/>
              </w:rPr>
              <w:t>верждение"</w:t>
            </w:r>
          </w:p>
          <w:bookmarkEnd w:id="123"/>
          <w:p w14:paraId="0A9A535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D7C6EC6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Колонтитулы на титульном листе вызовут дублирование информации</w:t>
            </w:r>
          </w:p>
          <w:bookmarkEnd w:id="122"/>
          <w:bookmarkEnd w:id="124"/>
          <w:p w14:paraId="09B27BE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C5F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BD1482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2ED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4C4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BC3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6253AEC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Синёв И.М. (АО «НПП «Респиратор»), эл.почта от 25.03.2026</w:t>
            </w:r>
          </w:p>
          <w:p w14:paraId="3F65796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«ОСК», исх. № </w:t>
            </w:r>
            <w:r>
              <w:rPr>
                <w:rFonts w:ascii="Arial" w:hAnsi="Arial" w:cs="Arial"/>
                <w:sz w:val="20"/>
                <w:szCs w:val="20"/>
              </w:rPr>
              <w:t>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9E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B054D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Имеется: "12.3.3 В верхнем …"</w:t>
            </w:r>
          </w:p>
          <w:p w14:paraId="60B2BFA6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46F287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12.2.3 В верхнем …</w:t>
            </w:r>
          </w:p>
          <w:p w14:paraId="776FF29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BA356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EA003F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  <w:p w14:paraId="4BC4059F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932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6B9980D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FBD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DC2B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238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DD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794C2F9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Какие документы (конструкторские, эксплуатационные) в вашем понимании оформляются без основной надписи? Как применить в конструкторской документации, например, те требования, что указаны в п.12.3.3, обходя требования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2.104‒2023, прилож</w:t>
            </w:r>
            <w:r>
              <w:rPr>
                <w:rFonts w:ascii="Arial" w:hAnsi="Arial" w:cs="Arial"/>
                <w:sz w:val="20"/>
                <w:szCs w:val="20"/>
              </w:rPr>
              <w:t>ение Б?</w:t>
            </w:r>
          </w:p>
          <w:p w14:paraId="7ACB2AF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48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6A42FF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п.8.1.3 ГОСТ Р 2.601-2019 дана возможность выполнять странично-ориентированные ЭД без основной надписи (это тоже ТД).</w:t>
            </w:r>
          </w:p>
          <w:p w14:paraId="03D05D5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Считаем, что для пояснительных записок возможность оформления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без основной надписи также актуальна. Это поз</w:t>
            </w:r>
            <w:r>
              <w:rPr>
                <w:rFonts w:ascii="Arial" w:hAnsi="Arial" w:cs="Arial"/>
                <w:sz w:val="20"/>
                <w:szCs w:val="20"/>
              </w:rPr>
              <w:t>волит автоматизировать разработку ТД с применением штатных средств текстовых редакторов</w:t>
            </w:r>
          </w:p>
        </w:tc>
      </w:tr>
      <w:tr w:rsidR="00284E2B" w14:paraId="29DC25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6E5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6003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12.2.3 (12.3.3), последнее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53E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34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8D80D5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«- номер страницы (в т.ч. с указанием (8) общего количества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страниц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документа);»/</w:t>
            </w:r>
          </w:p>
          <w:p w14:paraId="19943F7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двухсторонней печати учитывается общее количество листов и страниц</w:t>
            </w:r>
          </w:p>
          <w:p w14:paraId="6752F0F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3F3644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B5A361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«- номер страницы (в т.ч. с указанием (8) общего количества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листов/страниц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доку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мента);»</w:t>
            </w:r>
          </w:p>
          <w:p w14:paraId="2ED9921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C5E9E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ABE8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 соответствии с рисунком 31 стандарта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703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CD0B4A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8D3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21B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12.2.3 (12.3.3)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4B7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19BF9E59" w14:textId="77777777" w:rsidR="00284E2B" w:rsidRDefault="00284E2B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2A83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A75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25" w:name="_Hlk233488021"/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4939A36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перечисления:</w:t>
            </w:r>
          </w:p>
          <w:p w14:paraId="4D8FC8C8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"- (9) …..</w:t>
            </w:r>
          </w:p>
          <w:p w14:paraId="20167F38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"- (36) уровень конфиденциальности"</w:t>
            </w:r>
          </w:p>
          <w:p w14:paraId="1A1B43AA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"- (37) статус документа"</w:t>
            </w:r>
          </w:p>
          <w:p w14:paraId="22FF8CB4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"- (38-39) применяемость документа"</w:t>
            </w:r>
          </w:p>
          <w:p w14:paraId="40C594D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"...(в т.ч. с указанием (8) общего количества страниц документа)".</w:t>
            </w:r>
          </w:p>
          <w:p w14:paraId="76EC69A0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 реквизит о номере последнего изменения.</w:t>
            </w:r>
            <w:bookmarkStart w:id="126" w:name="_Hlk233056533"/>
            <w:r>
              <w:rPr>
                <w:rFonts w:ascii="Arial" w:hAnsi="Arial" w:cs="Arial"/>
                <w:sz w:val="20"/>
                <w:szCs w:val="20"/>
              </w:rPr>
              <w:t xml:space="preserve"> Ввести реквизит "Количество листов" на титульный лист</w:t>
            </w:r>
            <w:bookmarkEnd w:id="126"/>
          </w:p>
          <w:p w14:paraId="669D17A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A2787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AF3D8D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Уровень конфиденциальности приводят только на титульном (заглавном) листе. Атрибуты являются </w:t>
            </w:r>
            <w:r>
              <w:rPr>
                <w:rFonts w:ascii="Arial" w:hAnsi="Arial" w:cs="Arial"/>
                <w:sz w:val="20"/>
                <w:szCs w:val="20"/>
              </w:rPr>
              <w:t>избыточными для КТД в бумажной форме. Для КТД в электронной форме сведения о применяемости хранятся в АС УДИ и являются объемными. В нижнем колонтитуле КТД в бумажной форме указывают информацию об изменении (замене, введении) листа, номере извещения. Нет н</w:t>
            </w:r>
            <w:r>
              <w:rPr>
                <w:rFonts w:ascii="Arial" w:hAnsi="Arial" w:cs="Arial"/>
                <w:sz w:val="20"/>
                <w:szCs w:val="20"/>
              </w:rPr>
              <w:t>еобходимости указывать на каждом листе организацию, статус документа, уровень конфиденциальности, применяемость, наименование структурного элемента и общее количество листов (особенно для КТД в бумажной форме) эта вся информация есть на других листах докум</w:t>
            </w:r>
            <w:r>
              <w:rPr>
                <w:rFonts w:ascii="Arial" w:hAnsi="Arial" w:cs="Arial"/>
                <w:sz w:val="20"/>
                <w:szCs w:val="20"/>
              </w:rPr>
              <w:t>ента, для этого не надо все выше перечисленное указывать на каждом листе</w:t>
            </w:r>
          </w:p>
          <w:bookmarkEnd w:id="125"/>
          <w:p w14:paraId="77D2ED7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2EE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</w:tc>
      </w:tr>
      <w:tr w:rsidR="00284E2B" w14:paraId="12AFEA1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547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1F4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12.2.3 (12.3.3)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074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58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D34109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127" w:name="_Hlk233488053"/>
            <w:r>
              <w:rPr>
                <w:rFonts w:ascii="Arial" w:hAnsi="Arial" w:cs="Arial"/>
                <w:sz w:val="20"/>
                <w:szCs w:val="20"/>
              </w:rPr>
              <w:t>Исключить из п. 12.3.3 текст начиная со второго перечисления (нет необходимости указывать на каждом листе организацию, статус документа, уровень конфиденциальности, применяемость, наименование структурного элемента  и общее количество листов эта вся информ</w:t>
            </w:r>
            <w:r>
              <w:rPr>
                <w:rFonts w:ascii="Arial" w:hAnsi="Arial" w:cs="Arial"/>
                <w:sz w:val="20"/>
                <w:szCs w:val="20"/>
              </w:rPr>
              <w:t>ация есть на других листах документа, для этого не надо все выше перечисленное указывать на каждом листе).</w:t>
            </w:r>
          </w:p>
          <w:p w14:paraId="216C791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6F6A0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244AC73" w14:textId="77777777" w:rsidR="00284E2B" w:rsidRDefault="00F33680">
            <w:pPr>
              <w:pStyle w:val="26"/>
              <w:numPr>
                <w:ilvl w:val="0"/>
                <w:numId w:val="9"/>
              </w:numPr>
              <w:shd w:val="clear" w:color="auto" w:fill="auto"/>
              <w:spacing w:after="0" w:line="240" w:lineRule="auto"/>
              <w:ind w:left="0" w:firstLine="3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«В верхнем колонтитуле рекомендуется приводить ( в скобках на рисунках ГОСТ Р 2.104):</w:t>
            </w:r>
          </w:p>
          <w:p w14:paraId="3F9879F0" w14:textId="77777777" w:rsidR="00284E2B" w:rsidRDefault="00F33680">
            <w:pPr>
              <w:pStyle w:val="26"/>
              <w:shd w:val="clear" w:color="auto" w:fill="auto"/>
              <w:spacing w:after="0" w:line="240" w:lineRule="auto"/>
              <w:ind w:left="3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обозначение документа (части, книги).</w:t>
            </w:r>
          </w:p>
          <w:p w14:paraId="578AD4F0" w14:textId="77777777" w:rsidR="00284E2B" w:rsidRDefault="00F33680">
            <w:pPr>
              <w:pStyle w:val="26"/>
              <w:shd w:val="clear" w:color="auto" w:fill="auto"/>
              <w:spacing w:after="0" w:line="240" w:lineRule="auto"/>
              <w:ind w:left="3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нижнем колонтитуле рекомендуется приводить: </w:t>
            </w:r>
          </w:p>
          <w:p w14:paraId="0417D27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страницы.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bookmarkEnd w:id="127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839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</w:tc>
      </w:tr>
      <w:tr w:rsidR="00284E2B" w14:paraId="6C32A06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35D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6FD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12.2.3 (12.3.3)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6DAC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571E17C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30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128" w:name="_Hlk233488066"/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59587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Исключить «статус документа», т.к. в бумажном КД статус «утверждено» определяется подписью, а в электронном - статусом информационного набора. Аналогично с применяемостью.</w:t>
            </w:r>
          </w:p>
          <w:p w14:paraId="0469D76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789B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CE4E4C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 xml:space="preserve">Исключить «статус документа», т.к. в </w:t>
            </w:r>
            <w:r>
              <w:rPr>
                <w:rStyle w:val="afd"/>
                <w:rFonts w:eastAsiaTheme="minorEastAsia"/>
              </w:rPr>
              <w:t>бумажном КД статус «утверждено» определяется подписью, а в электронном - статусом информационного набора. Аналогично с применяемостью.</w:t>
            </w:r>
            <w:bookmarkEnd w:id="128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CC4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</w:tc>
      </w:tr>
      <w:tr w:rsidR="00284E2B" w14:paraId="0CD3B174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87FA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65B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62D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ГК «Росатом», исх. №1-8.15/19289 от 22.04.2026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96C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4AF72F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Дополнить </w:t>
            </w:r>
            <w:r>
              <w:rPr>
                <w:rFonts w:ascii="Arial" w:hAnsi="Arial" w:cs="Arial"/>
                <w:sz w:val="20"/>
                <w:szCs w:val="20"/>
              </w:rPr>
              <w:t>возможностью нумерации с буквенным исполнением</w:t>
            </w:r>
          </w:p>
          <w:p w14:paraId="19DA2E52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2FC9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E4A235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добавлении листов – например 5а, 5б и тд</w:t>
            </w:r>
          </w:p>
          <w:p w14:paraId="5D3B1D1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F78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19D5BB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Возможность сохранения нумерации страниц при изменении путем добавления листов с буквенными </w:t>
            </w:r>
            <w:r>
              <w:rPr>
                <w:rFonts w:ascii="Arial" w:hAnsi="Arial" w:cs="Arial"/>
                <w:sz w:val="20"/>
                <w:szCs w:val="20"/>
              </w:rPr>
              <w:t>обозначениями имеется в ГОСТ Р 2.503. Дублирование требований не допускается</w:t>
            </w:r>
          </w:p>
        </w:tc>
      </w:tr>
      <w:tr w:rsidR="00284E2B" w14:paraId="0DD561A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774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80E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06E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8E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F91CB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«Сквозная нумерация страниц может быть выполнена простой нумерацией в пределах всего документа (части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книги) или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нумерацией, включающей обозначение (уникальный идентификатор) раздела, приложения, ВСЭ (рекомендуется использовать в качестве разделителя тире).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  <w:p w14:paraId="53D0834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1494E5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4EB8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«Сквозная нумерация страниц может быть выполнена простой нумерацией в пределах всего документа (части, книги) или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составной нумерацией, состоящей из разделенных обозначения (уникального идентификатора) раздела, приложения, ВСЭ и номера страницы документа. </w:t>
            </w:r>
            <w:r>
              <w:rPr>
                <w:rFonts w:ascii="Arial" w:hAnsi="Arial" w:cs="Arial"/>
                <w:b/>
                <w:sz w:val="20"/>
                <w:szCs w:val="20"/>
              </w:rPr>
              <w:t>В качестве разделителя рекомендуется использовать тире.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0B19D9E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9C87A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10AB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Уточнение формулировки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61F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08232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4.1.9</w:t>
            </w:r>
          </w:p>
        </w:tc>
      </w:tr>
      <w:tr w:rsidR="00284E2B" w14:paraId="72C6710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212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F5C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12.3.2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F11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EDB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9ED86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Сквозная нумерация страниц должна быть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простой, без использования разделителя тире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CD7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A3769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Это допущение, которое можно запретить на уровне СТО.</w:t>
            </w:r>
          </w:p>
          <w:p w14:paraId="3AC6AC2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Например, ЭД, разрабатываемые по модульной технологии, необходимо нумеровать бес сквозной нумерации в силу особенностей</w:t>
            </w:r>
          </w:p>
        </w:tc>
      </w:tr>
      <w:tr w:rsidR="00284E2B" w14:paraId="789F44C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5A8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F63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924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«Концерн ВКО «Алмаз-Антей», исх. № 31-21/10969 от 06.05.2026</w:t>
            </w:r>
          </w:p>
          <w:p w14:paraId="1D29F3E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A2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D1F4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примерах применен дефис, а не тире</w:t>
            </w:r>
          </w:p>
          <w:p w14:paraId="1CA4A1F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2E7142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5FD845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CC06C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Противоречие 12.3.2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F69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7FC98B8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B5B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7668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12.3.2, пример 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609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«ОСК», исх. № 31.03-8378 от 23.04.2026</w:t>
            </w:r>
          </w:p>
          <w:p w14:paraId="5F99DDB6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2CDB880E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3B0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877ED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конце примера поставить точку.</w:t>
            </w:r>
          </w:p>
          <w:p w14:paraId="771AB48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68CB3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EDC822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п.</w:t>
            </w:r>
            <w:r>
              <w:rPr>
                <w:rFonts w:ascii="Arial" w:hAnsi="Arial" w:cs="Arial"/>
                <w:sz w:val="20"/>
                <w:szCs w:val="20"/>
              </w:rPr>
              <w:t xml:space="preserve"> 4.9.2, п. 4.11, ГОСТ 1.5-2001.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980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5379E06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64C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084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12.3.3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15E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532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854D7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Уточнить наименование ВСЭ</w:t>
            </w:r>
          </w:p>
          <w:p w14:paraId="79D8700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4E555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B2CEF9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……ВСЭ «Согласование»…..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D0A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282155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доработки документа</w:t>
            </w:r>
          </w:p>
        </w:tc>
      </w:tr>
      <w:tr w:rsidR="00284E2B" w14:paraId="702ADB5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DC6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533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12.3.5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C2E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8BF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4226F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общее количество страниц включаются все страницы документа. Допускается не включать в общее количество страницы ВСЭ «Согласование и утверждение» (для обеспечения его изъятия при</w:t>
            </w:r>
            <w:r>
              <w:rPr>
                <w:rFonts w:ascii="Arial" w:hAnsi="Arial" w:cs="Arial"/>
                <w:sz w:val="20"/>
                <w:szCs w:val="20"/>
              </w:rPr>
              <w:t xml:space="preserve"> необходимости)</w:t>
            </w:r>
          </w:p>
          <w:p w14:paraId="14DEDB2F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8B45AF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FD197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Данный пункт противоречит пункту 12.3.3</w:t>
            </w:r>
          </w:p>
          <w:p w14:paraId="61C71B0F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02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A6A041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284E2B" w14:paraId="7337710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5AC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200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415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«ВПК «НПО машиностроения»,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0C9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70B6F0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целью единообразия оформить ссылку </w:t>
            </w:r>
            <w:r>
              <w:rPr>
                <w:rFonts w:ascii="Arial" w:hAnsi="Arial" w:cs="Arial"/>
                <w:sz w:val="20"/>
                <w:szCs w:val="20"/>
              </w:rPr>
              <w:t>одинаково</w:t>
            </w:r>
          </w:p>
          <w:p w14:paraId="0CAF156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D5746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EE0492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12.3.3</w:t>
            </w:r>
          </w:p>
          <w:p w14:paraId="1D63F31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14C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</w:tc>
      </w:tr>
      <w:tr w:rsidR="00284E2B" w14:paraId="38A4694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3B9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A5A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18C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DEE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5763F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основной надписью по форме 2б. В основной надписи по форме 2</w:t>
            </w:r>
          </w:p>
          <w:p w14:paraId="69A2D3F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6AAB7B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E57EE61" w14:textId="77777777" w:rsidR="00284E2B" w:rsidRDefault="00F3368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Форма 2б,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форма 2?</w:t>
            </w:r>
          </w:p>
          <w:p w14:paraId="0E60F0D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DC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73FE0E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Исключено, чтобы не дублировать требования ГОСТ Р 2.104</w:t>
            </w:r>
          </w:p>
        </w:tc>
      </w:tr>
      <w:tr w:rsidR="00284E2B" w14:paraId="6C7101B9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4400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75D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12.4.1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6C29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«Редуктор-ПМ»</w:t>
            </w:r>
          </w:p>
          <w:p w14:paraId="1B4848A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275-312/Исх.-5351 от 21.04.2026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B7E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25466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 хватает ссылки на ГОСТ </w:t>
            </w:r>
            <w:r>
              <w:rPr>
                <w:rFonts w:ascii="Arial" w:hAnsi="Arial" w:cs="Arial"/>
                <w:sz w:val="20"/>
                <w:szCs w:val="20"/>
              </w:rPr>
              <w:t>(форма 2б и форма 2).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86FC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C4A60D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Исключено, чтобы не дублировать требования ГОСТ Р 2.104</w:t>
            </w:r>
          </w:p>
        </w:tc>
      </w:tr>
      <w:tr w:rsidR="00284E2B" w14:paraId="2A4A014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013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106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12.4.1,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первое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9B4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0A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458C4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Отсутствует ссылка на документ стандартизации при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указании форм (2 и 2б)</w:t>
            </w:r>
          </w:p>
          <w:p w14:paraId="7C66B98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E986A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8E09210" w14:textId="77777777" w:rsidR="00284E2B" w:rsidRDefault="00F33680">
            <w:pP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«- КТД с основной надписью: четные страницы оформляют с основной надписью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по форме 2б ГОСТ Р 2.104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В основной надписи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по форме 2</w:t>
            </w:r>
          </w:p>
          <w:p w14:paraId="7A5022E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 xml:space="preserve"> ГОСТ Р 2.104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наименование графы «Лист» изменяют на «Стр.», а наименование графы «Листов» - на «Страниц»;»</w:t>
            </w:r>
          </w:p>
          <w:p w14:paraId="6F58403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7A3D29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2D30AF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Оформление ссылок в тексте документа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F90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15664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Исключено, чтобы не дублировать требования ГОСТ Р 2.104</w:t>
            </w:r>
          </w:p>
        </w:tc>
      </w:tr>
      <w:tr w:rsidR="00284E2B" w14:paraId="53813E1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A22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EC0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12.4.1, первое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EE8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D7F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D5869B" w14:textId="77777777" w:rsidR="00284E2B" w:rsidRDefault="00F33680">
            <w:pPr>
              <w:ind w:left="84" w:right="133"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КТД с основной надписью: четные страницы оформляют  с основной надписью по форме 2б. В основной надписи по форме 2 наименование графы «Лист» изменяют</w:t>
            </w:r>
            <w:r>
              <w:rPr>
                <w:rFonts w:ascii="Arial" w:hAnsi="Arial" w:cs="Arial"/>
                <w:sz w:val="20"/>
                <w:szCs w:val="20"/>
              </w:rPr>
              <w:t xml:space="preserve"> на «Стр.», а наименование графы «Листов» - на «Страниц»;</w:t>
            </w:r>
          </w:p>
          <w:p w14:paraId="3099AF6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КТД с колонтитулами: колонтитулы и поля на четных страницах выполняют в зеркальном отражении относительно 12.3.3 (относительно длиной стороны листа)</w:t>
            </w:r>
          </w:p>
          <w:p w14:paraId="12EB5DD0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7AA20B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DA763A6" w14:textId="77777777" w:rsidR="00284E2B" w:rsidRDefault="00F33680">
            <w:pPr>
              <w:ind w:left="84" w:right="133"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а) КТД с основной надпи</w:t>
            </w:r>
            <w:r>
              <w:rPr>
                <w:rFonts w:ascii="Arial" w:hAnsi="Arial" w:cs="Arial"/>
                <w:sz w:val="20"/>
                <w:szCs w:val="20"/>
              </w:rPr>
              <w:t>сью:</w:t>
            </w:r>
          </w:p>
          <w:p w14:paraId="19A6C77A" w14:textId="77777777" w:rsidR="00284E2B" w:rsidRDefault="00F33680">
            <w:pPr>
              <w:ind w:left="84" w:right="133"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1) первый лист оформляют по форме 2 ГОСТ Р 2.104, при этом наименование графы 8 «Листов» изменяют на «Страниц», а наименование графы 7 «Лист» - на «Стр.»</w:t>
            </w:r>
          </w:p>
          <w:p w14:paraId="2E3F43A7" w14:textId="77777777" w:rsidR="00284E2B" w:rsidRDefault="00F33680">
            <w:pPr>
              <w:ind w:left="84" w:right="133"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2) последующие листы оформляют по форме 2б ГОСТ Р 2.104.</w:t>
            </w:r>
          </w:p>
          <w:p w14:paraId="4C13173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б) КТД с колонтитулами:</w:t>
            </w:r>
            <w:r>
              <w:rPr>
                <w:rFonts w:ascii="Arial" w:hAnsi="Arial" w:cs="Arial"/>
                <w:sz w:val="20"/>
                <w:szCs w:val="20"/>
              </w:rPr>
              <w:t xml:space="preserve"> колонтитулы и поля на четных страницах выполняют в зеркальном отражении относительно 12.3.3 (относительно длиной стороны листа)</w:t>
            </w:r>
          </w:p>
          <w:p w14:paraId="136E5FA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57D51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95D9C0" w14:textId="77777777" w:rsidR="00284E2B" w:rsidRDefault="00F33680">
            <w:pPr>
              <w:tabs>
                <w:tab w:val="left" w:pos="466"/>
              </w:tabs>
              <w:ind w:left="84" w:right="133" w:firstLine="142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Первое перечисление записано в соответствии:</w:t>
            </w:r>
          </w:p>
          <w:p w14:paraId="2FCF55CB" w14:textId="77777777" w:rsidR="00284E2B" w:rsidRDefault="00F33680">
            <w:pPr>
              <w:tabs>
                <w:tab w:val="left" w:pos="466"/>
              </w:tabs>
              <w:ind w:left="84" w:right="133" w:firstLine="142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с таблицей 1 (см. номера 7, 8) ГОСТ Р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2.104-2023;</w:t>
            </w:r>
          </w:p>
          <w:p w14:paraId="401B2BA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- с учетом номера 15 таблицы 1 ГОСТ Р 2.104-2023 и пункта 5.9 ГОСТ Р 2.503-2023</w:t>
            </w:r>
          </w:p>
          <w:p w14:paraId="6D67915E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B7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2C17A6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Исключено, чтобы не дублировать требования ГОСТ Р 2.104</w:t>
            </w:r>
          </w:p>
        </w:tc>
      </w:tr>
      <w:tr w:rsidR="00284E2B" w14:paraId="151353A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056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1E9A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12.4.1, первое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E02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E2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367AA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Изложить в редакции</w:t>
            </w:r>
          </w:p>
          <w:p w14:paraId="380C17FC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00E4AE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51C1A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КТД с основной надписью: первую страницу оформляют с основной надписью по форме 2 ГОСТ Р 2.104, четные страницы оформляют с основной надписью по форме 2а ГОСТ Р 2.104, нечетные страницы,</w:t>
            </w:r>
            <w:r>
              <w:rPr>
                <w:rFonts w:ascii="Arial" w:hAnsi="Arial" w:cs="Arial"/>
                <w:sz w:val="20"/>
                <w:szCs w:val="20"/>
              </w:rPr>
              <w:t xml:space="preserve"> начиная с третьей, оформляют по форме 2б </w:t>
            </w:r>
          </w:p>
          <w:p w14:paraId="1F7EE05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ГОСТ Р 2.104. В основной надписи по формам 2, 2а, 2б </w:t>
            </w:r>
          </w:p>
          <w:p w14:paraId="6172083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2.104 наименование графы "Лист" изменяют на "Стр.", а наименование графы "Листов" - на "Страниц";</w:t>
            </w:r>
          </w:p>
          <w:p w14:paraId="6EB1AA7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E04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DD9515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Исключено, чтобы не дублировать т</w:t>
            </w:r>
            <w:r>
              <w:rPr>
                <w:rFonts w:ascii="Arial" w:hAnsi="Arial" w:cs="Arial"/>
                <w:sz w:val="20"/>
                <w:szCs w:val="20"/>
              </w:rPr>
              <w:t>ребования ГОСТ Р 2.104</w:t>
            </w:r>
          </w:p>
        </w:tc>
      </w:tr>
      <w:tr w:rsidR="00284E2B" w14:paraId="56E2BA4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D7E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63EE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12.4.1,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второе перечисление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5EF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  <w:p w14:paraId="3FBC7B8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DAA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605F75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Имеется: "…относительно 12.3.3 …"</w:t>
            </w:r>
          </w:p>
          <w:p w14:paraId="613AF214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65DCA8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CEE86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…относительно 12.2.3 …</w:t>
            </w:r>
          </w:p>
          <w:p w14:paraId="17B5B8C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7EF84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F07559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Опечатка</w:t>
            </w:r>
          </w:p>
          <w:p w14:paraId="076A881A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FAA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2358AC9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C35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4F2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12.4.2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585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29" w:name="_Hlk233057159"/>
            <w:r>
              <w:rPr>
                <w:rFonts w:ascii="Arial" w:hAnsi="Arial" w:cs="Arial"/>
                <w:sz w:val="20"/>
                <w:szCs w:val="20"/>
              </w:rPr>
              <w:t xml:space="preserve">«КБ «Пассажирский транспорт», </w:t>
            </w:r>
            <w:bookmarkEnd w:id="129"/>
            <w:r>
              <w:rPr>
                <w:rFonts w:ascii="Arial" w:hAnsi="Arial" w:cs="Arial"/>
                <w:sz w:val="20"/>
                <w:szCs w:val="20"/>
              </w:rPr>
              <w:t>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2B5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33D27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Отдельные листы документа (например, титульный лист или иллюстрации, выполненные на листах большого формата) всегда печатают  на одной стороне листа; на таких листах (кроме титульного листа) указывают нечетные номера страниц, а соответствующие им четные но</w:t>
            </w:r>
            <w:r>
              <w:rPr>
                <w:rFonts w:ascii="Arial" w:hAnsi="Arial" w:cs="Arial"/>
                <w:sz w:val="20"/>
                <w:szCs w:val="20"/>
              </w:rPr>
              <w:t>мера страниц не указывают, но включают в общее количество страниц документа</w:t>
            </w:r>
          </w:p>
          <w:p w14:paraId="271E16F8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63E59C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B6C706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bookmarkStart w:id="130" w:name="_Hlk233057148"/>
            <w:r>
              <w:rPr>
                <w:rFonts w:ascii="Arial" w:hAnsi="Arial" w:cs="Arial"/>
                <w:sz w:val="20"/>
                <w:szCs w:val="20"/>
              </w:rPr>
              <w:t xml:space="preserve">Отдельные листы документа (например, титульный лист или иллюстрации, выполненные на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листах, имеющих больший формат относительного </w:t>
            </w: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основного технического сод</w:t>
            </w:r>
            <w:r>
              <w:rPr>
                <w:rFonts w:ascii="Arial" w:hAnsi="Arial" w:cs="Arial"/>
                <w:b/>
                <w:sz w:val="20"/>
                <w:szCs w:val="20"/>
              </w:rPr>
              <w:t>ержания</w:t>
            </w:r>
            <w:r>
              <w:rPr>
                <w:rFonts w:ascii="Arial" w:hAnsi="Arial" w:cs="Arial"/>
                <w:sz w:val="20"/>
                <w:szCs w:val="20"/>
              </w:rPr>
              <w:t>) всегда печатают на одной стороне листа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на таких листах (кроме титульного листа) указывают нечетные номера страниц, а соответствующие им четные номера страниц не указывают, но включают в общее количество страниц документа. </w:t>
            </w:r>
            <w:r>
              <w:rPr>
                <w:rFonts w:ascii="Arial" w:hAnsi="Arial" w:cs="Arial"/>
                <w:b/>
                <w:sz w:val="20"/>
                <w:szCs w:val="20"/>
              </w:rPr>
              <w:t>При этом на четных номер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а страниц рамку и основную надпись по ГОСТ Р 2.104 не приводят  </w:t>
            </w:r>
          </w:p>
          <w:bookmarkEnd w:id="130"/>
          <w:p w14:paraId="4A2029DB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F2909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AA30A57" w14:textId="77777777" w:rsidR="00284E2B" w:rsidRDefault="00F33680">
            <w:pPr>
              <w:tabs>
                <w:tab w:val="left" w:pos="466"/>
              </w:tabs>
              <w:ind w:left="84" w:right="133" w:firstLine="142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Приведено разъяснение формата относительно основного формата документа.</w:t>
            </w:r>
          </w:p>
          <w:p w14:paraId="6BD078A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Также приведено уточнение, что оборотная сторона должна оставаться чистой (без рамк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и, основной надписи, реквизитных данных)</w:t>
            </w:r>
          </w:p>
          <w:p w14:paraId="37B0AE3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C2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7A80340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Нумерация отсутствующих страниц – странная практика. Предлагается ее исключить</w:t>
            </w:r>
          </w:p>
        </w:tc>
      </w:tr>
    </w:tbl>
    <w:p w14:paraId="1BE0D6D3" w14:textId="77777777" w:rsidR="00284E2B" w:rsidRDefault="00F33680">
      <w:pPr>
        <w:pStyle w:val="1"/>
        <w:shd w:val="clear" w:color="auto" w:fill="A8D08D" w:themeFill="accent6" w:themeFillTint="99"/>
      </w:pPr>
      <w:r>
        <w:t>Приложение А Примеры титульного листа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4F0136FB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1B9E0D3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196D78B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17BC720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33701C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6EFBF13F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Замечание,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5262EE34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38592585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4BA494A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28F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F67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838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Ларионов А.В., эл.почта от 24.03.2026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AA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11AAE6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Разночтение в образце формы и в требованиях к оформлению: </w:t>
            </w:r>
          </w:p>
          <w:p w14:paraId="01D6186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7801851" wp14:editId="283191AD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2531745</wp:posOffset>
                      </wp:positionV>
                      <wp:extent cx="336550" cy="6356350"/>
                      <wp:effectExtent l="0" t="0" r="37189" b="336"/>
                      <wp:wrapNone/>
                      <wp:docPr id="502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36550" cy="6356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dgm="http://schemas.openxmlformats.org/drawingml/2006/diagram" xmlns:a="http://schemas.openxmlformats.org/drawingml/2006/main">
                  <w:pict>
                    <v:shape id="7B66F781-24D2-B2D3-452822F32BC4" coordsize="21600,21600" style="position:absolute;width:26.5pt;height:500.5pt;mso-width-percent:0;mso-width-relative:margin;mso-height-percent:0;mso-height-relative:margin;margin-top:199.35pt;margin-left:177.45pt;mso-wrap-distance-left:9pt;mso-wrap-distance-right:9pt;mso-wrap-distance-top:0pt;mso-wrap-distance-bottom:0pt;rotation:0.000000;z-index:251751424;" strokecolor="#ff0000" strokeweight="0.5pt" o:spt="32" o:oned="t" path="m0,0 l21600,21600 e">
                      <v:stroke color="#ff0000" filltype="solid" joinstyle="miter" linestyle="single" mitterlimit="800000" weight="0.5pt"/>
                      <w10:wrap side="both"/>
                      <o:lock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114300" distR="114300" wp14:anchorId="10AE60CF" wp14:editId="0CC49934">
                  <wp:extent cx="4165200" cy="6195600"/>
                  <wp:effectExtent l="0" t="0" r="0" b="0"/>
                  <wp:docPr id="50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Рисунок 10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200" cy="61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372B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D36159D" wp14:editId="4EE80AF1">
                      <wp:simplePos x="0" y="0"/>
                      <wp:positionH relativeFrom="column">
                        <wp:posOffset>1688464</wp:posOffset>
                      </wp:positionH>
                      <wp:positionV relativeFrom="paragraph">
                        <wp:posOffset>1616710</wp:posOffset>
                      </wp:positionV>
                      <wp:extent cx="939800" cy="2736850"/>
                      <wp:effectExtent l="0" t="0" r="14290" b="2062"/>
                      <wp:wrapNone/>
                      <wp:docPr id="504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39800" cy="2736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dgm="http://schemas.openxmlformats.org/drawingml/2006/diagram" xmlns:a="http://schemas.openxmlformats.org/drawingml/2006/main">
                  <w:pict>
                    <v:shape id="B0E3208E-9CEA-9B02-D921663E6062" coordsize="21600,21600" style="flip:x;position:absolute;width:74pt;height:215.5pt;mso-width-percent:0;mso-width-relative:margin;mso-height-percent:0;mso-height-relative:margin;margin-top:127.3pt;margin-left:132.95pt;mso-wrap-distance-left:9pt;mso-wrap-distance-right:9pt;mso-wrap-distance-top:0pt;mso-wrap-distance-bottom:0pt;rotation:0.000000;z-index:251752448;" strokecolor="#ff0000" strokeweight="0.5pt" o:spt="32" o:oned="t" path="m0,0 l21600,21600 e">
                      <v:stroke color="#ff0000" filltype="solid" joinstyle="miter" linestyle="single" mitterlimit="800000" weight="0.5pt"/>
                      <w10:wrap side="both"/>
                      <o:lock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6F89066" wp14:editId="78C87284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-548640</wp:posOffset>
                      </wp:positionV>
                      <wp:extent cx="45719" cy="1987550"/>
                      <wp:effectExtent l="0" t="0" r="39512" b="146"/>
                      <wp:wrapNone/>
                      <wp:docPr id="505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5719" cy="1987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dgm="http://schemas.openxmlformats.org/drawingml/2006/diagram" xmlns:a="http://schemas.openxmlformats.org/drawingml/2006/main">
                  <w:pict>
                    <v:shape id="E6A810A4-60E4-ECA0-34FA7F642875" coordsize="21600,21600" style="flip:x;position:absolute;width:3.59992pt;height:156.5pt;mso-width-percent:0;mso-width-relative:margin;mso-height-percent:0;mso-height-relative:margin;margin-top:-43.2pt;margin-left:206.85pt;mso-wrap-distance-left:9pt;mso-wrap-distance-right:9pt;mso-wrap-distance-top:0pt;mso-wrap-distance-bottom:0pt;rotation:0.000000;z-index:251750400;" strokecolor="#ff0000" strokeweight="0.5pt" o:spt="32" o:oned="t" path="m0,0 l21600,21600 e">
                      <v:stroke color="#ff0000" filltype="solid" joinstyle="miter" linestyle="single" mitterlimit="800000" weight="0.5pt"/>
                      <w10:wrap side="both"/>
                      <o:lock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114300" distR="114300" wp14:anchorId="3CDE2D83" wp14:editId="3284C24C">
                  <wp:extent cx="5016061" cy="7594600"/>
                  <wp:effectExtent l="0" t="0" r="0" b="0"/>
                  <wp:docPr id="50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Рисунок 11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061" cy="759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40E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Должно быть не по середине, а лучше внизу с левой </w:t>
            </w:r>
            <w:r>
              <w:rPr>
                <w:rFonts w:ascii="Arial" w:hAnsi="Arial" w:cs="Arial"/>
                <w:sz w:val="20"/>
                <w:szCs w:val="20"/>
              </w:rPr>
              <w:t>стороны, а то это будет путать множество специалистов. Предлагаю переместить.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992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18929D2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1A2AE78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75B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77D3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8FAD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исх. №3877/65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B84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0EC911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 тексту отсутствует ссылка</w:t>
            </w:r>
          </w:p>
          <w:p w14:paraId="05446C2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F5683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BB5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79E325B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782AE64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E37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BDB2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268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490F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EC734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Уточнить пример Титульного листа (на рисунках А.1 и А.2)</w:t>
            </w:r>
          </w:p>
          <w:p w14:paraId="410F58CA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CE09B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F584EA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Подпись нормоконтроля</w:t>
            </w:r>
            <w:r>
              <w:rPr>
                <w:rFonts w:ascii="Arial" w:hAnsi="Arial" w:cs="Arial"/>
                <w:sz w:val="20"/>
                <w:szCs w:val="20"/>
              </w:rPr>
              <w:t xml:space="preserve"> переместить ниже подписи под рубрикой "Разработал", т.к. нормоконтроль это завершающий этап разработки КД;</w:t>
            </w:r>
          </w:p>
          <w:p w14:paraId="29CE694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Исключить фразы в нижней части титульного листа:</w:t>
            </w:r>
          </w:p>
          <w:p w14:paraId="6EAAD34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"Утверждено, Применяемость: все", т.к. информация об утверждении документа находится под рубри</w:t>
            </w:r>
            <w:r>
              <w:rPr>
                <w:rFonts w:ascii="Arial" w:hAnsi="Arial" w:cs="Arial"/>
                <w:sz w:val="20"/>
                <w:szCs w:val="20"/>
              </w:rPr>
              <w:t>кой "Утверждаю" на этом же листе, а применяемость по ГОСТ Р 2.104-2023 отражается в дополнительной графе № 25 основной надписи;</w:t>
            </w:r>
          </w:p>
          <w:p w14:paraId="2A78A4B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- "АБВГ.ХХХХХХ.ХХХ.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pdf</w:t>
            </w:r>
            <w:r>
              <w:rPr>
                <w:rFonts w:ascii="Arial" w:hAnsi="Arial" w:cs="Arial"/>
                <w:sz w:val="20"/>
                <w:szCs w:val="20"/>
              </w:rPr>
              <w:t>, версия:1", т.к. номер изменения (версии) указывается в листе регистрации изменения или графах штампа ос</w:t>
            </w:r>
            <w:r>
              <w:rPr>
                <w:rFonts w:ascii="Arial" w:hAnsi="Arial" w:cs="Arial"/>
                <w:sz w:val="20"/>
                <w:szCs w:val="20"/>
              </w:rPr>
              <w:t>новной надписи (при ее наличии)</w:t>
            </w:r>
          </w:p>
          <w:p w14:paraId="7152AF81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D13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51DED7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29C1162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51D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A48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20E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28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C840C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предложенной редакции пример исключить. Взять полностью примеры из Приложений Б, В, Г (ГОСТ Р 2.105-2019)</w:t>
            </w:r>
          </w:p>
          <w:p w14:paraId="2F6977FF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3C1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E68138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71D3615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AB5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D66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933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CF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7E6E8552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Следует ввести сноску, что в бумажном подлиннике КД номер экземпляра не проставляют.</w:t>
            </w:r>
          </w:p>
          <w:p w14:paraId="70FD948C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Сведения о литере разместить в нижней (левой) части титульного листа.</w:t>
            </w:r>
          </w:p>
          <w:p w14:paraId="4B38B612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обозначении документа (в двух местах) отсутствует код документа.</w:t>
            </w:r>
          </w:p>
          <w:p w14:paraId="59ADAA14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Порядок следования по</w:t>
            </w:r>
            <w:r>
              <w:rPr>
                <w:rFonts w:ascii="Arial" w:hAnsi="Arial" w:cs="Arial"/>
                <w:sz w:val="20"/>
                <w:szCs w:val="20"/>
              </w:rPr>
              <w:t>дписантов в правом нижнем углу привести как в основной надписи по ГОСТ Р 2.104:</w:t>
            </w:r>
          </w:p>
          <w:p w14:paraId="76629D6D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РАЗРАБОТАЛ</w:t>
            </w:r>
          </w:p>
          <w:p w14:paraId="403E4879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ПРОВЕРИЛ</w:t>
            </w:r>
          </w:p>
          <w:p w14:paraId="306F16C3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НОРМОКОНТРОЛЬ</w:t>
            </w:r>
          </w:p>
          <w:p w14:paraId="30C8F149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слова "Утверждено" и "Применяемость"</w:t>
            </w:r>
          </w:p>
          <w:p w14:paraId="27DD4B12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Даты проставлены не во всех реквизитах</w:t>
            </w:r>
          </w:p>
          <w:p w14:paraId="6F95CB4D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A53A0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B06F38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ГОСТ Р 2.104-2023 и устоявшейся практике.</w:t>
            </w:r>
          </w:p>
          <w:p w14:paraId="34A78C2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См замечания к п.12.3.3</w:t>
            </w:r>
          </w:p>
          <w:p w14:paraId="1AB8F26A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871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47A3CBE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15AF4DA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5EC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1B90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354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00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2EECFA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поле с литерой, т.к.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литеру указывают в основной надписи документа.</w:t>
            </w:r>
          </w:p>
          <w:p w14:paraId="1546001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подписи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Н.контр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Проверил, Разработал, т.к. они указаны в основной надписи. Дублирование не требуется.</w:t>
            </w:r>
          </w:p>
          <w:p w14:paraId="397D96C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 это было бы справедливо для ЛУ.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C4F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BA5E0D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65C603D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E12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7AC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E33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90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54E78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icrosoft Sans Serif" w:hAnsi="Arial" w:cs="Arial"/>
                <w:sz w:val="20"/>
                <w:szCs w:val="20"/>
              </w:rPr>
              <w:t>Применены атрибут «Литера» и  подпись «Нормоконтроль»</w:t>
            </w:r>
          </w:p>
          <w:p w14:paraId="4D426C4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840918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01C72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icrosoft Sans Serif" w:hAnsi="Arial" w:cs="Arial"/>
                <w:sz w:val="20"/>
                <w:szCs w:val="20"/>
              </w:rPr>
              <w:t>Убрать атрибут «Литера» и  подпись «Нормоконтроль»</w:t>
            </w:r>
          </w:p>
          <w:p w14:paraId="4E699B9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81CF4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2F9F3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документе с основной надписью уже имеются этот атрибут и подпись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F50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1C5366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5F7F9DB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F57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D66E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3212" w14:textId="77777777" w:rsidR="00284E2B" w:rsidRDefault="00F3368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</w:p>
          <w:p w14:paraId="7E9EBCF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08-03/14033 от 30.04.2026 (АО «Вертолеты России», исх. № 6991/12 от 07.05.2026)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6D88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AAC29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Исключить дублирование реквизита «литера» с основной надписью.</w:t>
            </w:r>
          </w:p>
          <w:p w14:paraId="4DF6E51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3BF172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4E7A8F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64A640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afd"/>
                <w:rFonts w:eastAsiaTheme="minorEastAsia"/>
              </w:rPr>
              <w:t>Исключить дублирование реквизита «литера» с основн</w:t>
            </w:r>
            <w:r>
              <w:rPr>
                <w:rStyle w:val="afd"/>
                <w:rFonts w:eastAsiaTheme="minorEastAsia"/>
              </w:rPr>
              <w:t>ой надписью.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096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68ECDF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4997127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8FC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DF3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183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469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E848FF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Аналогичные замечания как к рисунку А.1. Вместо полного повтора содержания рисунка А.1 – привести </w:t>
            </w:r>
            <w:r>
              <w:rPr>
                <w:rFonts w:ascii="Arial" w:hAnsi="Arial" w:cs="Arial"/>
                <w:sz w:val="20"/>
                <w:szCs w:val="20"/>
              </w:rPr>
              <w:t>показательный пример оформления титульного листа на книгу части документа (например, где книга не имеет наименования). Слова "Инвентарный номер ХХХХХХХХХ" заменить на "Инв. № ХХХХ"</w:t>
            </w:r>
          </w:p>
          <w:p w14:paraId="7E945F7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на титульный лист оформленный без основной надписи реквизит – "Колич</w:t>
            </w:r>
            <w:r>
              <w:rPr>
                <w:rFonts w:ascii="Arial" w:hAnsi="Arial" w:cs="Arial"/>
                <w:sz w:val="20"/>
                <w:szCs w:val="20"/>
              </w:rPr>
              <w:t>ество листов ..."</w:t>
            </w:r>
          </w:p>
          <w:p w14:paraId="1D1EEC17" w14:textId="77777777" w:rsidR="00284E2B" w:rsidRDefault="00284E2B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E71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BD4B10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67FFFF4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FAF4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446C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BEA5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B0D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4BB793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Дать пример оформления последующих листов КТД с колонитулами</w:t>
            </w:r>
          </w:p>
          <w:p w14:paraId="66CE3919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Исправить Н.контроль на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Н.контр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соответствии с </w:t>
            </w:r>
          </w:p>
          <w:p w14:paraId="107164DA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2.104-2023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C0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49089B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79B0C59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4F6E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219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E75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B8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6442B8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Аналогичные замечания как к рисунку А.1. </w:t>
            </w:r>
          </w:p>
          <w:p w14:paraId="3F607033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Вместо полного повтора содержания рисунка А.1 – привести показательный пример оформления титульного листа на книгу части документа (например, где книга не имеет наименования).</w:t>
            </w:r>
          </w:p>
          <w:p w14:paraId="71BD28D2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Слова «Инвентарный номер ХХХХХХХХХ» за</w:t>
            </w:r>
            <w:r>
              <w:rPr>
                <w:rFonts w:ascii="Arial" w:hAnsi="Arial" w:cs="Arial"/>
                <w:sz w:val="20"/>
                <w:szCs w:val="20"/>
              </w:rPr>
              <w:t>менить на «Инв. № ХХХХ»</w:t>
            </w:r>
          </w:p>
          <w:p w14:paraId="00D3E765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на титульный лист оформленный без основной надписи реквизит – «Количество листов ...»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BEC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683647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0B96800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5F2B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AD57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А,</w:t>
            </w:r>
          </w:p>
          <w:p w14:paraId="12DACFB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Б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F1D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«КБ «Пассажирский транспорт», эл.почта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FA49" w14:textId="77777777" w:rsidR="00284E2B" w:rsidRDefault="00F33680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3E7E1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примерах не определены места нанесения КОДа ОКПД2, записи о регистрации (ТУ), </w:t>
            </w:r>
          </w:p>
          <w:p w14:paraId="2577FB58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Пример титульного листа для документа с основной надписью, так почему на титульном листе определено место для литеры,  подписей разработчика, проверяющего и нормоконтроля, если они предусмотрены в основной надписи. На этом поле всегда были подписи организа</w:t>
            </w:r>
            <w:r>
              <w:rPr>
                <w:rFonts w:ascii="Arial" w:hAnsi="Arial" w:cs="Arial"/>
                <w:sz w:val="20"/>
                <w:szCs w:val="20"/>
              </w:rPr>
              <w:t>ции-разработчика.</w:t>
            </w:r>
          </w:p>
          <w:p w14:paraId="06F22149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Верните образцы оформления титульного листа ТУ и согласовательные подписи в левой стороне титульного листа и лист продолжения титульного листа. </w:t>
            </w:r>
          </w:p>
          <w:p w14:paraId="11F3977C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Предлагаем оформлять ТКД на формах и только на очень простые изделия без форм.</w:t>
            </w:r>
          </w:p>
          <w:p w14:paraId="490718BC" w14:textId="77777777" w:rsidR="00284E2B" w:rsidRDefault="00284E2B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AFF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</w:t>
            </w:r>
            <w:r>
              <w:rPr>
                <w:rFonts w:ascii="Arial" w:hAnsi="Arial" w:cs="Arial"/>
                <w:sz w:val="20"/>
                <w:szCs w:val="20"/>
              </w:rPr>
              <w:t>сведению.</w:t>
            </w:r>
          </w:p>
          <w:p w14:paraId="0907CED5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778E6E71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3F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9D89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4A1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исх. № 131/154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2C7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0D5E8D0" w14:textId="77777777" w:rsidR="00284E2B" w:rsidRDefault="00F336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В приложение А привести пример оформления титульного листа при наличии листа утверждения </w:t>
            </w:r>
            <w:r>
              <w:rPr>
                <w:rFonts w:ascii="Arial" w:hAnsi="Arial" w:cs="Arial"/>
                <w:sz w:val="20"/>
                <w:szCs w:val="20"/>
              </w:rPr>
              <w:br/>
              <w:t>(рисунок Г1 ГОСТ Р 2.105-2019)</w:t>
            </w:r>
          </w:p>
          <w:p w14:paraId="695138A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2. Привести пример оформления листа утверждения на нескольких листах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FDE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D77CA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55C2D5D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E7A7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BC38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A64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EE6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B89B84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Добавить рисунки с примерами оформления в редакции </w:t>
            </w:r>
          </w:p>
          <w:p w14:paraId="0F32F657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2.105-2019 (ЛУ на один документ, ЛУ на несколько документов, ЛУ при наличии титульного листа и пр.)</w:t>
            </w:r>
          </w:p>
          <w:p w14:paraId="31212F50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приложения в ре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дакции</w:t>
            </w:r>
          </w:p>
          <w:p w14:paraId="6120E362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5BFFF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1C6C1C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Примеры оформления титульного листа</w:t>
            </w:r>
          </w:p>
          <w:p w14:paraId="71040378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206044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BDE46F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наглядности при оформлении КТД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8C2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B909C23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3799062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4F63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431B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613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«ОСК», исх. № 31.03-8378 от 23.04.2026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3ED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CE93D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Дополнить примерами оформления структурных элементов «Согласование и утверждение», «Содержание», «Лист утверждения».</w:t>
            </w:r>
          </w:p>
          <w:p w14:paraId="210AFDC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DB728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918D0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наглядного представления.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1FD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FBE037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5729F2F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49CF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47C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F610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«НИИ КП», исх. №АЕ-10/6726 от 04.05.2026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89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DACE35B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предложенной редакции пример исключить Взять полностью примеры из Приложений Б, В, Г ( ГОСТ Р 2.105-2019).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D6C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B2D628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5EA7C6A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D036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B4F0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FE7B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«КБП», исх. №35778/0014-26 от 29.04.2026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7D5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A54858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требования не распространяются на технологическую документацию, необходимо это указать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3452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B44EF9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это надо решать не сейчас, при пересмотре стандартов ЕСТД</w:t>
            </w:r>
          </w:p>
        </w:tc>
      </w:tr>
      <w:tr w:rsidR="00284E2B" w14:paraId="72C765E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A061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98A9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Приложении 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42B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«УОМЗ», исх. № 237/73 от 24.04.2026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5C1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963A56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Поменять местами разработчика и н.контр. (по аналогии с ГОСТ Р 2.104).</w:t>
            </w:r>
          </w:p>
          <w:p w14:paraId="7ECCA84B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6143A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6D21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pacing w:val="-6"/>
                <w:sz w:val="20"/>
                <w:szCs w:val="20"/>
              </w:rPr>
              <w:t>В случае если на титульном листе будет более двух согласующих - уточни</w:t>
            </w:r>
            <w:r>
              <w:rPr>
                <w:rFonts w:ascii="Arial" w:hAnsi="Arial" w:cs="Arial"/>
                <w:bCs/>
                <w:spacing w:val="-6"/>
                <w:sz w:val="20"/>
                <w:szCs w:val="20"/>
              </w:rPr>
              <w:t>ть где располагать данные реквизиты.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EDAA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33D53D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5C7C634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4615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7FC0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А,</w:t>
            </w:r>
          </w:p>
          <w:p w14:paraId="7878C6B5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 А.1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056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907E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6C1B93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Следует ввести сноску, что в бумажном подлиннике КД номер экземпляра не проставляют.</w:t>
            </w:r>
          </w:p>
          <w:p w14:paraId="326A9C29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Сведения о литере разместить в нижней (левой) части титульного листа.</w:t>
            </w:r>
          </w:p>
          <w:p w14:paraId="3EF5AED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обозначении документа (в двух местах) отсутствует код документа.</w:t>
            </w:r>
          </w:p>
          <w:p w14:paraId="7241D8DA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Порядок следования подписантов в правом нижнем углу привести как в основной надписи по ГОСТ Р 2.104:</w:t>
            </w:r>
          </w:p>
          <w:p w14:paraId="63292678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РАЗРАБОТАЛ</w:t>
            </w:r>
          </w:p>
          <w:p w14:paraId="3CB5AC6D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ПРОВЕРИЛ</w:t>
            </w:r>
          </w:p>
          <w:p w14:paraId="20A49B7B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НОРМОКОНТРОЛЬ</w:t>
            </w:r>
          </w:p>
          <w:p w14:paraId="65ED74E7" w14:textId="77777777" w:rsidR="00284E2B" w:rsidRDefault="00F33680">
            <w:pPr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Исключить слова «Утверждено» и «Применяемость»</w:t>
            </w:r>
          </w:p>
          <w:p w14:paraId="61AABD1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Даты проставлены не во всех реквизитах</w:t>
            </w:r>
          </w:p>
          <w:p w14:paraId="6E25599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EB238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акции:</w:t>
            </w:r>
          </w:p>
          <w:p w14:paraId="3CBF40C5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Несоответствие ГОСТ Р 2.104-2023 и устоявшейся практике.</w:t>
            </w:r>
          </w:p>
          <w:p w14:paraId="1024A507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 наши замечания к 12.3.3</w:t>
            </w:r>
          </w:p>
          <w:p w14:paraId="68DBC0C0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835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D8117D6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16978CF5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826C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24BA" w14:textId="77777777" w:rsidR="00284E2B" w:rsidRDefault="00F33680">
            <w:pPr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Приложение А,</w:t>
            </w:r>
          </w:p>
          <w:p w14:paraId="3046D5F4" w14:textId="77777777" w:rsidR="00284E2B" w:rsidRDefault="00F33680">
            <w:pPr>
              <w:tabs>
                <w:tab w:val="left" w:pos="28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рисунки А.1, А.2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B81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80D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Предлагаемая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редакция:</w:t>
            </w:r>
          </w:p>
          <w:p w14:paraId="498FFDC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Arial" w:hAnsi="Arial" w:cs="Arial"/>
                <w:sz w:val="20"/>
                <w:szCs w:val="20"/>
              </w:rPr>
              <w:t>В примере оформления титульного листа вторую согласующую подпись расположить под первой согласующей подписью</w:t>
            </w:r>
          </w:p>
          <w:p w14:paraId="340728A3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1AEC64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8F9CCE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ГОСТ Р 7.0.97-2025 При согласовании документа несколькими организациями грифы согласования располагаю</w:t>
            </w: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тся на одном уровне. Если согласующих организаций дольше двух либо есть гриф утверждения, грифы согласования располагаются друг под другом.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0F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F038F2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  <w:tr w:rsidR="00284E2B" w14:paraId="78D3140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58E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CE8A" w14:textId="77777777" w:rsidR="00284E2B" w:rsidRDefault="00F33680">
            <w:pPr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Приложение А,</w:t>
            </w:r>
          </w:p>
          <w:p w14:paraId="3602738D" w14:textId="77777777" w:rsidR="00284E2B" w:rsidRDefault="00F33680">
            <w:pPr>
              <w:rPr>
                <w:rStyle w:val="115pt"/>
                <w:rFonts w:ascii="Arial" w:eastAsia="Courier New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рисунки А.1, А.2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C5E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«Концерн ВКО </w:t>
            </w:r>
            <w:r>
              <w:rPr>
                <w:rFonts w:ascii="Arial" w:hAnsi="Arial" w:cs="Arial"/>
                <w:sz w:val="20"/>
                <w:szCs w:val="20"/>
              </w:rPr>
              <w:t>«Алмаз-Антей», исх. № 31-21/10969 от 06.05.2026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4AE5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B8D3DD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Имеется:</w:t>
            </w:r>
          </w:p>
          <w:p w14:paraId="34A48041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0pt"/>
                <w:rFonts w:ascii="Arial" w:eastAsia="Courier New" w:hAnsi="Arial" w:cs="Arial"/>
              </w:rPr>
              <w:t>ПУЛЬТ УПРАВЛЕНИЯ Пояснительная записка АБВГ.ХХХХХХ.ХХХ</w:t>
            </w:r>
          </w:p>
          <w:p w14:paraId="25D9159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41DB20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524443AF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Должно быть:</w:t>
            </w:r>
          </w:p>
          <w:p w14:paraId="1FE57BCD" w14:textId="77777777" w:rsidR="00284E2B" w:rsidRDefault="00F33680">
            <w:pPr>
              <w:pStyle w:val="afe"/>
              <w:spacing w:line="240" w:lineRule="auto"/>
              <w:ind w:firstLine="0"/>
              <w:rPr>
                <w:rStyle w:val="10pt"/>
                <w:rFonts w:ascii="Arial" w:eastAsia="Courier New" w:hAnsi="Arial" w:cs="Arial"/>
              </w:rPr>
            </w:pPr>
            <w:r>
              <w:rPr>
                <w:rStyle w:val="10pt"/>
                <w:rFonts w:ascii="Arial" w:eastAsia="Courier New" w:hAnsi="Arial" w:cs="Arial"/>
              </w:rPr>
              <w:t>ПУЛЬТ УПРАВЛЕНИЯ</w:t>
            </w:r>
          </w:p>
          <w:p w14:paraId="41CB182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0pt"/>
                <w:rFonts w:ascii="Arial" w:eastAsia="Courier New" w:hAnsi="Arial" w:cs="Arial"/>
              </w:rPr>
              <w:t>Пояснительная записка АБВГ.ХХХХХХ.ХХХ ПЗ</w:t>
            </w:r>
          </w:p>
          <w:p w14:paraId="276B52BC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51CEB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предлагаемой редакции:</w:t>
            </w:r>
          </w:p>
          <w:p w14:paraId="6C7402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115pt"/>
                <w:rFonts w:ascii="Arial" w:eastAsia="Courier New" w:hAnsi="Arial" w:cs="Arial"/>
                <w:sz w:val="20"/>
                <w:szCs w:val="20"/>
              </w:rPr>
              <w:t>Обозначение содержит код вида документа согласно ГОСТ Р 2.201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F36F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B90B094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Приложения доработаны</w:t>
            </w:r>
          </w:p>
        </w:tc>
      </w:tr>
    </w:tbl>
    <w:p w14:paraId="54B3361D" w14:textId="77777777" w:rsidR="00284E2B" w:rsidRDefault="00F33680">
      <w:pPr>
        <w:pStyle w:val="1"/>
        <w:shd w:val="clear" w:color="auto" w:fill="A8D08D" w:themeFill="accent6" w:themeFillTint="99"/>
      </w:pPr>
      <w:r>
        <w:t>Библиография (5)</w:t>
      </w:r>
    </w:p>
    <w:tbl>
      <w:tblPr>
        <w:tblStyle w:val="afa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2033"/>
        <w:gridCol w:w="7561"/>
        <w:gridCol w:w="3872"/>
      </w:tblGrid>
      <w:tr w:rsidR="00284E2B" w14:paraId="6E0BF9DE" w14:textId="77777777">
        <w:trPr>
          <w:tblHeader/>
        </w:trPr>
        <w:tc>
          <w:tcPr>
            <w:tcW w:w="704" w:type="dxa"/>
            <w:tcBorders>
              <w:bottom w:val="double" w:sz="4" w:space="0" w:color="auto"/>
            </w:tcBorders>
          </w:tcPr>
          <w:p w14:paraId="7A2FE8F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bottom w:val="double" w:sz="4" w:space="0" w:color="auto"/>
            </w:tcBorders>
          </w:tcPr>
          <w:p w14:paraId="1B089A21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Структурный элемент </w:t>
            </w:r>
          </w:p>
        </w:tc>
        <w:tc>
          <w:tcPr>
            <w:tcW w:w="2033" w:type="dxa"/>
            <w:tcBorders>
              <w:bottom w:val="double" w:sz="4" w:space="0" w:color="auto"/>
            </w:tcBorders>
          </w:tcPr>
          <w:p w14:paraId="340DB48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0CD3CFBA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организации </w:t>
            </w:r>
          </w:p>
        </w:tc>
        <w:tc>
          <w:tcPr>
            <w:tcW w:w="7561" w:type="dxa"/>
            <w:tcBorders>
              <w:bottom w:val="double" w:sz="4" w:space="0" w:color="auto"/>
            </w:tcBorders>
          </w:tcPr>
          <w:p w14:paraId="34D4D1E3" w14:textId="77777777" w:rsidR="00284E2B" w:rsidRDefault="00F33680">
            <w:pPr>
              <w:tabs>
                <w:tab w:val="left" w:pos="11766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3872" w:type="dxa"/>
            <w:tcBorders>
              <w:bottom w:val="double" w:sz="4" w:space="0" w:color="auto"/>
            </w:tcBorders>
          </w:tcPr>
          <w:p w14:paraId="6384B799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75844304" w14:textId="77777777" w:rsidR="00284E2B" w:rsidRDefault="00F33680">
            <w:pPr>
              <w:tabs>
                <w:tab w:val="left" w:pos="11766"/>
              </w:tabs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284E2B" w14:paraId="1C416C3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BEF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292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Библиография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6B7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"КБП", исх. № 31692/0014-26 от 16.04.2026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E48A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705450C" w14:textId="77777777" w:rsidR="00284E2B" w:rsidRDefault="00F3368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обозначение стандарта в [2] и перенести его в нормативные ссылки.</w:t>
            </w:r>
          </w:p>
          <w:p w14:paraId="403698B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8D05D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25B16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Р 7.0.12-2011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25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EDEFD2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считаем, что нужно делать его нормативной ссылкой в ЕСКД. У него другая область применения.</w:t>
            </w:r>
          </w:p>
          <w:p w14:paraId="5BA2BB60" w14:textId="77777777" w:rsidR="00284E2B" w:rsidRDefault="00284E2B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CFB3588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КБП в замечаниях к 7.3 предлагает вообще исключить ссылку на этот стандарт</w:t>
            </w:r>
          </w:p>
        </w:tc>
      </w:tr>
      <w:tr w:rsidR="00284E2B" w14:paraId="694DF74F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2A3D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18BD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Библиография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D57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«ФНПЦ «Титан-Баррикады», исх. №9069/96э от 14.05.2026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0E2B" w14:textId="77777777" w:rsidR="00284E2B" w:rsidRDefault="00F33680">
            <w:pPr>
              <w:tabs>
                <w:tab w:val="left" w:pos="4120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Предлагаемая редакция:</w:t>
            </w:r>
          </w:p>
          <w:p w14:paraId="0990515B" w14:textId="77777777" w:rsidR="00284E2B" w:rsidRDefault="00F33680">
            <w:pPr>
              <w:ind w:left="651" w:hanging="6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[3]</w:t>
            </w:r>
            <w:r>
              <w:rPr>
                <w:rFonts w:ascii="Arial" w:hAnsi="Arial" w:cs="Arial"/>
              </w:rPr>
              <w:tab/>
              <w:t>Постановление Правительства Российской Федерации от 31 октября 2009 г. № 879 «Об утверждении Положения о единицах величин, допускаемых к применению в Российской Федерации»</w:t>
            </w:r>
          </w:p>
          <w:p w14:paraId="008DB959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4207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1C74AF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8529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7294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Библиография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54D6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«Квант», исх. № </w:t>
            </w:r>
            <w:r>
              <w:rPr>
                <w:rFonts w:ascii="Arial" w:hAnsi="Arial" w:cs="Arial"/>
                <w:sz w:val="20"/>
                <w:szCs w:val="20"/>
              </w:rPr>
              <w:t>025/1556 от 06.04.2026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AA4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035588E" w14:textId="77777777" w:rsidR="00284E2B" w:rsidRDefault="00F33680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Откорректировать раздел Библиография</w:t>
            </w:r>
          </w:p>
          <w:p w14:paraId="49933DC4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B55D8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8D2996E" w14:textId="77777777" w:rsidR="00284E2B" w:rsidRDefault="00F3368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Ввести в Библиографию</w:t>
            </w:r>
          </w:p>
          <w:p w14:paraId="0254D513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7.0.3-2006 Издания. Основные элементы.Термины и определения</w:t>
            </w:r>
          </w:p>
          <w:p w14:paraId="0B7EF1A7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0094C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FCA35CC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тексте документа имею</w:t>
            </w:r>
            <w:r>
              <w:rPr>
                <w:rFonts w:ascii="Arial" w:hAnsi="Arial" w:cs="Arial"/>
                <w:sz w:val="20"/>
                <w:szCs w:val="20"/>
              </w:rPr>
              <w:t>тся ссылки на ГОСТ Р 7.0.3-2006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9E60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38EA11B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указанного стандарта только цитируются термины. Информация о таких ссылочных документах в раздел 2 и в библиографию не включается (ГОСТ 1.5)</w:t>
            </w:r>
          </w:p>
        </w:tc>
      </w:tr>
      <w:tr w:rsidR="00284E2B" w14:paraId="13E41910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84E8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A4D1" w14:textId="77777777" w:rsidR="00284E2B" w:rsidRDefault="00F33680">
            <w:pPr>
              <w:tabs>
                <w:tab w:val="left" w:pos="1176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Библиография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C7A1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«ОПК», исх. № 3250 от 13.04.2026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664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184049" w14:textId="77777777" w:rsidR="00284E2B" w:rsidRDefault="00F33680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</w:t>
            </w:r>
            <w:r>
              <w:rPr>
                <w:rFonts w:ascii="Arial" w:hAnsi="Arial" w:cs="Arial"/>
                <w:sz w:val="20"/>
                <w:szCs w:val="20"/>
              </w:rPr>
              <w:t>: библиографические источники [2] и [3] приведены с искажениями.</w:t>
            </w:r>
          </w:p>
          <w:p w14:paraId="6866FFB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Предложение: изложить библиографические источники [2] и [3] согласно предлагаемой редакции.</w:t>
            </w:r>
          </w:p>
          <w:p w14:paraId="526D0F75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CF6DEA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5C7D29A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[2] ГОСТ Р 7.0.</w:t>
            </w: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 xml:space="preserve">–2011 Система стандартов </w:t>
            </w:r>
            <w:r>
              <w:rPr>
                <w:rFonts w:ascii="Arial" w:hAnsi="Arial" w:cs="Arial"/>
                <w:sz w:val="20"/>
                <w:szCs w:val="20"/>
              </w:rPr>
              <w:t>по 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</w:t>
            </w:r>
          </w:p>
          <w:p w14:paraId="3DE75169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[3] Постановление Правительства Российской Федерации от 31 октября 2009 г. № 879 «Об утверждении Поло</w:t>
            </w:r>
            <w:r>
              <w:rPr>
                <w:rFonts w:ascii="Arial" w:hAnsi="Arial" w:cs="Arial"/>
                <w:sz w:val="20"/>
                <w:szCs w:val="20"/>
              </w:rPr>
              <w:t>жения о единицах величин, допускаемых к применению в Российской Федерации</w:t>
            </w:r>
            <w:r>
              <w:rPr>
                <w:rFonts w:ascii="Arial" w:hAnsi="Arial" w:cs="Arial"/>
                <w:b/>
                <w:sz w:val="20"/>
                <w:szCs w:val="20"/>
              </w:rPr>
              <w:t>»</w:t>
            </w:r>
          </w:p>
          <w:p w14:paraId="6E2AFF7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297354D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DE47FF2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1.5–2012.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50DD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284E2B" w14:paraId="0954A71E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281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094A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Библиография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320C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31-21/10969 от 06.05.2026</w:t>
            </w:r>
          </w:p>
          <w:p w14:paraId="0AC1F238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«ЦНИИмаш», исх. №ОС-9646 от </w:t>
            </w:r>
            <w:r>
              <w:rPr>
                <w:rFonts w:ascii="Arial" w:hAnsi="Arial" w:cs="Arial"/>
                <w:sz w:val="20"/>
                <w:szCs w:val="20"/>
              </w:rPr>
              <w:t>07.05.2026</w:t>
            </w:r>
          </w:p>
          <w:p w14:paraId="4D760B8F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«ОЭВРЗ», </w:t>
            </w:r>
            <w:r>
              <w:rPr>
                <w:rFonts w:ascii="Arial" w:hAnsi="Arial" w:cs="Arial"/>
                <w:i/>
                <w:sz w:val="20"/>
                <w:szCs w:val="20"/>
              </w:rPr>
              <w:t>ООО ТМХ-Электротех (Группа "ТМХ", исх. № 2379-ТМХ от 22.04.2026)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562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43CA8B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ГОСТ Р 7.0.1-2011 на ГОСТ Р 7.0.12-2011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0F11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284E2B" w14:paraId="01CDB1E3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D642" w14:textId="77777777" w:rsidR="00284E2B" w:rsidRDefault="00284E2B">
            <w:pPr>
              <w:numPr>
                <w:ilvl w:val="0"/>
                <w:numId w:val="1"/>
              </w:numPr>
              <w:tabs>
                <w:tab w:val="left" w:pos="11766"/>
              </w:tabs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69D5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Библиография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F1A3" w14:textId="77777777" w:rsidR="00284E2B" w:rsidRDefault="00F33680">
            <w:pPr>
              <w:tabs>
                <w:tab w:val="left" w:pos="1176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исх. №ОС-9646 от 07.05.2026</w:t>
            </w:r>
          </w:p>
        </w:tc>
        <w:tc>
          <w:tcPr>
            <w:tcW w:w="7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CB37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Замечание,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предложение:</w:t>
            </w:r>
          </w:p>
          <w:p w14:paraId="7AF5BE04" w14:textId="77777777" w:rsidR="00284E2B" w:rsidRDefault="00F33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Включить ГОСТ Р 2.503</w:t>
            </w:r>
          </w:p>
          <w:p w14:paraId="408792C5" w14:textId="77777777" w:rsidR="00284E2B" w:rsidRDefault="00284E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165806" w14:textId="77777777" w:rsidR="00284E2B" w:rsidRDefault="00F3368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03BAA74" w14:textId="77777777" w:rsidR="00284E2B" w:rsidRDefault="00F33680">
            <w:pPr>
              <w:tabs>
                <w:tab w:val="left" w:pos="117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соответствии с требованиями </w:t>
            </w:r>
            <w:r>
              <w:rPr>
                <w:rFonts w:ascii="Arial" w:hAnsi="Arial" w:cs="Arial"/>
                <w:sz w:val="20"/>
                <w:szCs w:val="20"/>
              </w:rPr>
              <w:br/>
              <w:t>ГОСТ Р 1.5-2012 (п.4.4.2)</w:t>
            </w:r>
          </w:p>
          <w:p w14:paraId="3C0720E6" w14:textId="77777777" w:rsidR="00284E2B" w:rsidRDefault="00284E2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DBA9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248E6DE" w14:textId="77777777" w:rsidR="00284E2B" w:rsidRDefault="00F33680">
            <w:pPr>
              <w:tabs>
                <w:tab w:val="left" w:pos="11766"/>
              </w:tabs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Включен в раздел 2</w:t>
            </w:r>
          </w:p>
        </w:tc>
      </w:tr>
      <w:bookmarkEnd w:id="2"/>
    </w:tbl>
    <w:p w14:paraId="4B2DFFC5" w14:textId="77777777" w:rsidR="00284E2B" w:rsidRDefault="00284E2B"/>
    <w:tbl>
      <w:tblPr>
        <w:tblStyle w:val="afa"/>
        <w:tblW w:w="13069" w:type="dxa"/>
        <w:tblInd w:w="426" w:type="dxa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8113"/>
        <w:gridCol w:w="4956"/>
      </w:tblGrid>
      <w:tr w:rsidR="00284E2B" w14:paraId="6F85B787" w14:textId="77777777">
        <w:tc>
          <w:tcPr>
            <w:tcW w:w="8113" w:type="dxa"/>
          </w:tcPr>
          <w:p w14:paraId="3EBA0C26" w14:textId="77777777" w:rsidR="00284E2B" w:rsidRDefault="00284E2B">
            <w:pPr>
              <w:ind w:firstLine="37"/>
              <w:rPr>
                <w:rFonts w:ascii="Arial" w:eastAsia="Times New Roman" w:hAnsi="Arial" w:cs="Arial"/>
                <w:sz w:val="24"/>
                <w:szCs w:val="24"/>
              </w:rPr>
            </w:pPr>
            <w:bookmarkStart w:id="131" w:name="_Hlk231457678"/>
          </w:p>
          <w:p w14:paraId="0270E7A6" w14:textId="77777777" w:rsidR="00284E2B" w:rsidRDefault="00284E2B">
            <w:pPr>
              <w:ind w:firstLine="37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073769D" w14:textId="77777777" w:rsidR="00284E2B" w:rsidRDefault="00F33680">
            <w:pPr>
              <w:ind w:firstLine="37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Руководитель разработки  </w:t>
            </w:r>
          </w:p>
          <w:p w14:paraId="289A3E6E" w14:textId="77777777" w:rsidR="00284E2B" w:rsidRDefault="00F33680">
            <w:pPr>
              <w:tabs>
                <w:tab w:val="left" w:pos="8080"/>
              </w:tabs>
              <w:ind w:firstLine="37"/>
              <w:rPr>
                <w:rFonts w:ascii="Arial" w:eastAsia="Times New Roman" w:hAnsi="Arial"/>
                <w:bCs/>
                <w:sz w:val="24"/>
                <w:szCs w:val="26"/>
              </w:rPr>
            </w:pPr>
            <w:r>
              <w:rPr>
                <w:rFonts w:ascii="Arial" w:eastAsia="Times New Roman" w:hAnsi="Arial"/>
                <w:bCs/>
                <w:sz w:val="24"/>
                <w:szCs w:val="26"/>
              </w:rPr>
              <w:t>руководитель отдела НО</w:t>
            </w:r>
          </w:p>
          <w:p w14:paraId="4059C0D3" w14:textId="77777777" w:rsidR="00284E2B" w:rsidRDefault="00F33680">
            <w:pPr>
              <w:ind w:firstLine="37"/>
              <w:rPr>
                <w:rFonts w:ascii="Arial" w:eastAsia="Times New Roman" w:hAnsi="Arial" w:cs="Arial"/>
                <w:caps/>
                <w:sz w:val="24"/>
                <w:szCs w:val="24"/>
                <w:highlight w:val="yellow"/>
              </w:rPr>
            </w:pPr>
            <w:r>
              <w:rPr>
                <w:rFonts w:ascii="Arial" w:eastAsia="Times New Roman" w:hAnsi="Arial"/>
                <w:bCs/>
                <w:sz w:val="24"/>
                <w:szCs w:val="26"/>
              </w:rPr>
              <w:t xml:space="preserve">АО НИЦ «Прикладная </w:t>
            </w:r>
            <w:r>
              <w:rPr>
                <w:rFonts w:ascii="Arial" w:eastAsia="Times New Roman" w:hAnsi="Arial"/>
                <w:bCs/>
                <w:sz w:val="24"/>
                <w:szCs w:val="26"/>
              </w:rPr>
              <w:t>логистика»</w:t>
            </w:r>
          </w:p>
        </w:tc>
        <w:tc>
          <w:tcPr>
            <w:tcW w:w="4956" w:type="dxa"/>
          </w:tcPr>
          <w:p w14:paraId="4E4747B4" w14:textId="77777777" w:rsidR="00284E2B" w:rsidRDefault="00284E2B">
            <w:pPr>
              <w:jc w:val="right"/>
              <w:rPr>
                <w:rFonts w:ascii="Arial" w:eastAsia="Times New Roman" w:hAnsi="Arial"/>
                <w:bCs/>
                <w:sz w:val="24"/>
                <w:szCs w:val="26"/>
              </w:rPr>
            </w:pPr>
          </w:p>
          <w:p w14:paraId="1F969132" w14:textId="77777777" w:rsidR="00284E2B" w:rsidRDefault="00284E2B">
            <w:pPr>
              <w:jc w:val="right"/>
              <w:rPr>
                <w:rFonts w:ascii="Arial" w:eastAsia="Times New Roman" w:hAnsi="Arial"/>
                <w:bCs/>
                <w:sz w:val="24"/>
                <w:szCs w:val="26"/>
              </w:rPr>
            </w:pPr>
          </w:p>
          <w:p w14:paraId="6E4CE59B" w14:textId="77777777" w:rsidR="00284E2B" w:rsidRDefault="00284E2B">
            <w:pPr>
              <w:jc w:val="right"/>
              <w:rPr>
                <w:rFonts w:ascii="Arial" w:eastAsia="Times New Roman" w:hAnsi="Arial"/>
                <w:bCs/>
                <w:sz w:val="24"/>
                <w:szCs w:val="26"/>
              </w:rPr>
            </w:pPr>
          </w:p>
          <w:p w14:paraId="17115F3A" w14:textId="77777777" w:rsidR="00284E2B" w:rsidRDefault="00284E2B">
            <w:pPr>
              <w:jc w:val="right"/>
              <w:rPr>
                <w:rFonts w:ascii="Arial" w:eastAsia="Times New Roman" w:hAnsi="Arial"/>
                <w:bCs/>
                <w:sz w:val="24"/>
                <w:szCs w:val="26"/>
              </w:rPr>
            </w:pPr>
          </w:p>
          <w:p w14:paraId="107EE78D" w14:textId="77777777" w:rsidR="00284E2B" w:rsidRDefault="00F33680">
            <w:pPr>
              <w:jc w:val="right"/>
              <w:rPr>
                <w:rFonts w:ascii="Arial" w:eastAsia="Times New Roman" w:hAnsi="Arial" w:cs="Arial"/>
                <w:caps/>
                <w:sz w:val="24"/>
                <w:szCs w:val="24"/>
                <w:highlight w:val="yellow"/>
              </w:rPr>
            </w:pPr>
            <w:r>
              <w:rPr>
                <w:rFonts w:ascii="Arial" w:eastAsia="Times New Roman" w:hAnsi="Arial"/>
                <w:bCs/>
                <w:sz w:val="24"/>
                <w:szCs w:val="26"/>
              </w:rPr>
              <w:t>Е.В. Селезнёва</w:t>
            </w:r>
          </w:p>
        </w:tc>
      </w:tr>
      <w:bookmarkEnd w:id="131"/>
    </w:tbl>
    <w:p w14:paraId="77DEB5CB" w14:textId="77777777" w:rsidR="00284E2B" w:rsidRDefault="00284E2B"/>
    <w:sectPr w:rsidR="00284E2B">
      <w:footerReference w:type="default" r:id="rId20"/>
      <w:pgSz w:w="16838" w:h="11906" w:orient="landscape"/>
      <w:pgMar w:top="568" w:right="1134" w:bottom="85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FAAA1" w14:textId="77777777" w:rsidR="00F33680" w:rsidRDefault="00F33680">
      <w:pPr>
        <w:spacing w:after="0" w:line="240" w:lineRule="auto"/>
      </w:pPr>
      <w:r>
        <w:separator/>
      </w:r>
    </w:p>
  </w:endnote>
  <w:endnote w:type="continuationSeparator" w:id="0">
    <w:p w14:paraId="14DFF56D" w14:textId="77777777" w:rsidR="00F33680" w:rsidRDefault="00F33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00000000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00000000" w:usb2="0000007F" w:usb3="00000000" w:csb0="003F01FF" w:csb1="00000000"/>
  </w:font>
  <w:font w:name="Liberation Serif">
    <w:altName w:val="Cambria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Microsoft Sans Serif">
    <w:panose1 w:val="020B0604020202020204"/>
    <w:charset w:val="CC"/>
    <w:family w:val="swiss"/>
    <w:pitch w:val="variable"/>
    <w:sig w:usb0="00000000" w:usb1="00000000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9926" w14:textId="77777777" w:rsidR="00284E2B" w:rsidRDefault="00F33680">
    <w:pPr>
      <w:pStyle w:val="affc"/>
      <w:jc w:val="center"/>
    </w:pPr>
    <w:r>
      <w:fldChar w:fldCharType="begin"/>
    </w:r>
    <w:r>
      <w:instrText>PAGE   \* MERGEFORMAT</w:instrText>
    </w:r>
    <w:r>
      <w:fldChar w:fldCharType="separate"/>
    </w:r>
    <w:r>
      <w:t>51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86F24" w14:textId="77777777" w:rsidR="00F33680" w:rsidRDefault="00F33680">
      <w:pPr>
        <w:spacing w:after="0" w:line="240" w:lineRule="auto"/>
      </w:pPr>
      <w:r>
        <w:separator/>
      </w:r>
    </w:p>
  </w:footnote>
  <w:footnote w:type="continuationSeparator" w:id="0">
    <w:p w14:paraId="599E9F1C" w14:textId="77777777" w:rsidR="00F33680" w:rsidRDefault="00F33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C1F1A"/>
    <w:multiLevelType w:val="multilevel"/>
    <w:tmpl w:val="D2EA18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3F7966"/>
    <w:multiLevelType w:val="multilevel"/>
    <w:tmpl w:val="1F348654"/>
    <w:lvl w:ilvl="0">
      <w:start w:val="1"/>
      <w:numFmt w:val="decimal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142" w:firstLine="709"/>
      </w:pPr>
      <w:rPr>
        <w:b w:val="0"/>
        <w:i w:val="0"/>
        <w:iCs w:val="0"/>
        <w:caps w:val="0"/>
        <w:smallCaps w:val="0"/>
        <w:vanish w:val="0"/>
        <w:color w:val="000000"/>
        <w:spacing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2126"/>
        </w:tabs>
        <w:ind w:left="0" w:firstLine="709"/>
      </w:pPr>
      <w:rPr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2" w15:restartNumberingAfterBreak="0">
    <w:nsid w:val="19DA7966"/>
    <w:multiLevelType w:val="multilevel"/>
    <w:tmpl w:val="26E8F1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036F29"/>
    <w:multiLevelType w:val="multilevel"/>
    <w:tmpl w:val="A0849748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1101FB"/>
    <w:multiLevelType w:val="hybridMultilevel"/>
    <w:tmpl w:val="4EB4E6EE"/>
    <w:lvl w:ilvl="0" w:tplc="C53882E0">
      <w:start w:val="1"/>
      <w:numFmt w:val="decimal"/>
      <w:lvlText w:val="%1."/>
      <w:lvlJc w:val="left"/>
      <w:pPr>
        <w:ind w:left="683" w:hanging="360"/>
      </w:pPr>
      <w:rPr>
        <w:rFonts w:hint="default"/>
      </w:rPr>
    </w:lvl>
    <w:lvl w:ilvl="1" w:tplc="5A2E06A4" w:tentative="1">
      <w:start w:val="1"/>
      <w:numFmt w:val="lowerLetter"/>
      <w:lvlText w:val="%2."/>
      <w:lvlJc w:val="left"/>
      <w:pPr>
        <w:ind w:left="1403" w:hanging="360"/>
      </w:pPr>
    </w:lvl>
    <w:lvl w:ilvl="2" w:tplc="3026A68C" w:tentative="1">
      <w:start w:val="1"/>
      <w:numFmt w:val="lowerRoman"/>
      <w:lvlText w:val="%3."/>
      <w:lvlJc w:val="right"/>
      <w:pPr>
        <w:ind w:left="2123" w:hanging="180"/>
      </w:pPr>
    </w:lvl>
    <w:lvl w:ilvl="3" w:tplc="F014DB70" w:tentative="1">
      <w:start w:val="1"/>
      <w:numFmt w:val="decimal"/>
      <w:lvlText w:val="%4."/>
      <w:lvlJc w:val="left"/>
      <w:pPr>
        <w:ind w:left="2843" w:hanging="360"/>
      </w:pPr>
    </w:lvl>
    <w:lvl w:ilvl="4" w:tplc="159EBB66" w:tentative="1">
      <w:start w:val="1"/>
      <w:numFmt w:val="lowerLetter"/>
      <w:lvlText w:val="%5."/>
      <w:lvlJc w:val="left"/>
      <w:pPr>
        <w:ind w:left="3563" w:hanging="360"/>
      </w:pPr>
    </w:lvl>
    <w:lvl w:ilvl="5" w:tplc="CC04596E" w:tentative="1">
      <w:start w:val="1"/>
      <w:numFmt w:val="lowerRoman"/>
      <w:lvlText w:val="%6."/>
      <w:lvlJc w:val="right"/>
      <w:pPr>
        <w:ind w:left="4283" w:hanging="180"/>
      </w:pPr>
    </w:lvl>
    <w:lvl w:ilvl="6" w:tplc="5FEE8746" w:tentative="1">
      <w:start w:val="1"/>
      <w:numFmt w:val="decimal"/>
      <w:lvlText w:val="%7."/>
      <w:lvlJc w:val="left"/>
      <w:pPr>
        <w:ind w:left="5003" w:hanging="360"/>
      </w:pPr>
    </w:lvl>
    <w:lvl w:ilvl="7" w:tplc="30AA47CE" w:tentative="1">
      <w:start w:val="1"/>
      <w:numFmt w:val="lowerLetter"/>
      <w:lvlText w:val="%8."/>
      <w:lvlJc w:val="left"/>
      <w:pPr>
        <w:ind w:left="5723" w:hanging="360"/>
      </w:pPr>
    </w:lvl>
    <w:lvl w:ilvl="8" w:tplc="41A4BEF6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5" w15:restartNumberingAfterBreak="0">
    <w:nsid w:val="29944B6D"/>
    <w:multiLevelType w:val="hybridMultilevel"/>
    <w:tmpl w:val="D38084C0"/>
    <w:lvl w:ilvl="0" w:tplc="4A9E0D5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AF863C8C" w:tentative="1">
      <w:start w:val="1"/>
      <w:numFmt w:val="lowerLetter"/>
      <w:lvlText w:val="%2."/>
      <w:lvlJc w:val="left"/>
      <w:pPr>
        <w:ind w:left="1440" w:hanging="360"/>
      </w:pPr>
    </w:lvl>
    <w:lvl w:ilvl="2" w:tplc="4FA04758" w:tentative="1">
      <w:start w:val="1"/>
      <w:numFmt w:val="lowerRoman"/>
      <w:lvlText w:val="%3."/>
      <w:lvlJc w:val="right"/>
      <w:pPr>
        <w:ind w:left="2160" w:hanging="180"/>
      </w:pPr>
    </w:lvl>
    <w:lvl w:ilvl="3" w:tplc="5F6C13B0" w:tentative="1">
      <w:start w:val="1"/>
      <w:numFmt w:val="decimal"/>
      <w:lvlText w:val="%4."/>
      <w:lvlJc w:val="left"/>
      <w:pPr>
        <w:ind w:left="2880" w:hanging="360"/>
      </w:pPr>
    </w:lvl>
    <w:lvl w:ilvl="4" w:tplc="CE2639D0" w:tentative="1">
      <w:start w:val="1"/>
      <w:numFmt w:val="lowerLetter"/>
      <w:lvlText w:val="%5."/>
      <w:lvlJc w:val="left"/>
      <w:pPr>
        <w:ind w:left="3600" w:hanging="360"/>
      </w:pPr>
    </w:lvl>
    <w:lvl w:ilvl="5" w:tplc="669CD6EA" w:tentative="1">
      <w:start w:val="1"/>
      <w:numFmt w:val="lowerRoman"/>
      <w:lvlText w:val="%6."/>
      <w:lvlJc w:val="right"/>
      <w:pPr>
        <w:ind w:left="4320" w:hanging="180"/>
      </w:pPr>
    </w:lvl>
    <w:lvl w:ilvl="6" w:tplc="81C03870" w:tentative="1">
      <w:start w:val="1"/>
      <w:numFmt w:val="decimal"/>
      <w:lvlText w:val="%7."/>
      <w:lvlJc w:val="left"/>
      <w:pPr>
        <w:ind w:left="5040" w:hanging="360"/>
      </w:pPr>
    </w:lvl>
    <w:lvl w:ilvl="7" w:tplc="9E687AB0" w:tentative="1">
      <w:start w:val="1"/>
      <w:numFmt w:val="lowerLetter"/>
      <w:lvlText w:val="%8."/>
      <w:lvlJc w:val="left"/>
      <w:pPr>
        <w:ind w:left="5760" w:hanging="360"/>
      </w:pPr>
    </w:lvl>
    <w:lvl w:ilvl="8" w:tplc="2D28C7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7942"/>
    <w:multiLevelType w:val="hybridMultilevel"/>
    <w:tmpl w:val="37D67CD8"/>
    <w:lvl w:ilvl="0" w:tplc="CC4276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9032405E" w:tentative="1">
      <w:start w:val="1"/>
      <w:numFmt w:val="lowerLetter"/>
      <w:lvlText w:val="%2."/>
      <w:lvlJc w:val="left"/>
      <w:pPr>
        <w:ind w:left="1437" w:hanging="360"/>
      </w:pPr>
    </w:lvl>
    <w:lvl w:ilvl="2" w:tplc="CA222E2C" w:tentative="1">
      <w:start w:val="1"/>
      <w:numFmt w:val="lowerRoman"/>
      <w:lvlText w:val="%3."/>
      <w:lvlJc w:val="right"/>
      <w:pPr>
        <w:ind w:left="2157" w:hanging="180"/>
      </w:pPr>
    </w:lvl>
    <w:lvl w:ilvl="3" w:tplc="9B2A0076" w:tentative="1">
      <w:start w:val="1"/>
      <w:numFmt w:val="decimal"/>
      <w:lvlText w:val="%4."/>
      <w:lvlJc w:val="left"/>
      <w:pPr>
        <w:ind w:left="2877" w:hanging="360"/>
      </w:pPr>
    </w:lvl>
    <w:lvl w:ilvl="4" w:tplc="238AAE92" w:tentative="1">
      <w:start w:val="1"/>
      <w:numFmt w:val="lowerLetter"/>
      <w:lvlText w:val="%5."/>
      <w:lvlJc w:val="left"/>
      <w:pPr>
        <w:ind w:left="3597" w:hanging="360"/>
      </w:pPr>
    </w:lvl>
    <w:lvl w:ilvl="5" w:tplc="B15A658A" w:tentative="1">
      <w:start w:val="1"/>
      <w:numFmt w:val="lowerRoman"/>
      <w:lvlText w:val="%6."/>
      <w:lvlJc w:val="right"/>
      <w:pPr>
        <w:ind w:left="4317" w:hanging="180"/>
      </w:pPr>
    </w:lvl>
    <w:lvl w:ilvl="6" w:tplc="C6369B8A" w:tentative="1">
      <w:start w:val="1"/>
      <w:numFmt w:val="decimal"/>
      <w:lvlText w:val="%7."/>
      <w:lvlJc w:val="left"/>
      <w:pPr>
        <w:ind w:left="5037" w:hanging="360"/>
      </w:pPr>
    </w:lvl>
    <w:lvl w:ilvl="7" w:tplc="685E7112" w:tentative="1">
      <w:start w:val="1"/>
      <w:numFmt w:val="lowerLetter"/>
      <w:lvlText w:val="%8."/>
      <w:lvlJc w:val="left"/>
      <w:pPr>
        <w:ind w:left="5757" w:hanging="360"/>
      </w:pPr>
    </w:lvl>
    <w:lvl w:ilvl="8" w:tplc="57E2E702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411208B6"/>
    <w:multiLevelType w:val="hybridMultilevel"/>
    <w:tmpl w:val="B76AD706"/>
    <w:lvl w:ilvl="0" w:tplc="A27C1EF2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7DFE0940" w:tentative="1">
      <w:start w:val="1"/>
      <w:numFmt w:val="lowerLetter"/>
      <w:lvlText w:val="%2."/>
      <w:lvlJc w:val="left"/>
      <w:pPr>
        <w:ind w:left="1406" w:hanging="360"/>
      </w:pPr>
    </w:lvl>
    <w:lvl w:ilvl="2" w:tplc="17E066A2" w:tentative="1">
      <w:start w:val="1"/>
      <w:numFmt w:val="lowerRoman"/>
      <w:lvlText w:val="%3."/>
      <w:lvlJc w:val="right"/>
      <w:pPr>
        <w:ind w:left="2126" w:hanging="180"/>
      </w:pPr>
    </w:lvl>
    <w:lvl w:ilvl="3" w:tplc="BECE5D28" w:tentative="1">
      <w:start w:val="1"/>
      <w:numFmt w:val="decimal"/>
      <w:lvlText w:val="%4."/>
      <w:lvlJc w:val="left"/>
      <w:pPr>
        <w:ind w:left="2846" w:hanging="360"/>
      </w:pPr>
    </w:lvl>
    <w:lvl w:ilvl="4" w:tplc="62B05A7A" w:tentative="1">
      <w:start w:val="1"/>
      <w:numFmt w:val="lowerLetter"/>
      <w:lvlText w:val="%5."/>
      <w:lvlJc w:val="left"/>
      <w:pPr>
        <w:ind w:left="3566" w:hanging="360"/>
      </w:pPr>
    </w:lvl>
    <w:lvl w:ilvl="5" w:tplc="92E61AB2" w:tentative="1">
      <w:start w:val="1"/>
      <w:numFmt w:val="lowerRoman"/>
      <w:lvlText w:val="%6."/>
      <w:lvlJc w:val="right"/>
      <w:pPr>
        <w:ind w:left="4286" w:hanging="180"/>
      </w:pPr>
    </w:lvl>
    <w:lvl w:ilvl="6" w:tplc="6EC4CB62" w:tentative="1">
      <w:start w:val="1"/>
      <w:numFmt w:val="decimal"/>
      <w:lvlText w:val="%7."/>
      <w:lvlJc w:val="left"/>
      <w:pPr>
        <w:ind w:left="5006" w:hanging="360"/>
      </w:pPr>
    </w:lvl>
    <w:lvl w:ilvl="7" w:tplc="EC588C84" w:tentative="1">
      <w:start w:val="1"/>
      <w:numFmt w:val="lowerLetter"/>
      <w:lvlText w:val="%8."/>
      <w:lvlJc w:val="left"/>
      <w:pPr>
        <w:ind w:left="5726" w:hanging="360"/>
      </w:pPr>
    </w:lvl>
    <w:lvl w:ilvl="8" w:tplc="4A88D178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8" w15:restartNumberingAfterBreak="0">
    <w:nsid w:val="465F6BF4"/>
    <w:multiLevelType w:val="hybridMultilevel"/>
    <w:tmpl w:val="711489F0"/>
    <w:lvl w:ilvl="0" w:tplc="48509B30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F8C07AC8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C2E20BCE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5DD06424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405A409C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EB909180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434C3862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8624AEFE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FA7CE852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" w15:restartNumberingAfterBreak="0">
    <w:nsid w:val="4CE07577"/>
    <w:multiLevelType w:val="hybridMultilevel"/>
    <w:tmpl w:val="6BF64706"/>
    <w:lvl w:ilvl="0" w:tplc="0E1C9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84B1A2" w:tentative="1">
      <w:start w:val="1"/>
      <w:numFmt w:val="lowerLetter"/>
      <w:lvlText w:val="%2."/>
      <w:lvlJc w:val="left"/>
      <w:pPr>
        <w:ind w:left="1440" w:hanging="360"/>
      </w:pPr>
    </w:lvl>
    <w:lvl w:ilvl="2" w:tplc="44EEEC92" w:tentative="1">
      <w:start w:val="1"/>
      <w:numFmt w:val="lowerRoman"/>
      <w:lvlText w:val="%3."/>
      <w:lvlJc w:val="right"/>
      <w:pPr>
        <w:ind w:left="2160" w:hanging="180"/>
      </w:pPr>
    </w:lvl>
    <w:lvl w:ilvl="3" w:tplc="624464FC" w:tentative="1">
      <w:start w:val="1"/>
      <w:numFmt w:val="decimal"/>
      <w:lvlText w:val="%4."/>
      <w:lvlJc w:val="left"/>
      <w:pPr>
        <w:ind w:left="2880" w:hanging="360"/>
      </w:pPr>
    </w:lvl>
    <w:lvl w:ilvl="4" w:tplc="9A5C60B2" w:tentative="1">
      <w:start w:val="1"/>
      <w:numFmt w:val="lowerLetter"/>
      <w:lvlText w:val="%5."/>
      <w:lvlJc w:val="left"/>
      <w:pPr>
        <w:ind w:left="3600" w:hanging="360"/>
      </w:pPr>
    </w:lvl>
    <w:lvl w:ilvl="5" w:tplc="1DFA546C" w:tentative="1">
      <w:start w:val="1"/>
      <w:numFmt w:val="lowerRoman"/>
      <w:lvlText w:val="%6."/>
      <w:lvlJc w:val="right"/>
      <w:pPr>
        <w:ind w:left="4320" w:hanging="180"/>
      </w:pPr>
    </w:lvl>
    <w:lvl w:ilvl="6" w:tplc="4D8EA29E" w:tentative="1">
      <w:start w:val="1"/>
      <w:numFmt w:val="decimal"/>
      <w:lvlText w:val="%7."/>
      <w:lvlJc w:val="left"/>
      <w:pPr>
        <w:ind w:left="5040" w:hanging="360"/>
      </w:pPr>
    </w:lvl>
    <w:lvl w:ilvl="7" w:tplc="F1CA7506" w:tentative="1">
      <w:start w:val="1"/>
      <w:numFmt w:val="lowerLetter"/>
      <w:lvlText w:val="%8."/>
      <w:lvlJc w:val="left"/>
      <w:pPr>
        <w:ind w:left="5760" w:hanging="360"/>
      </w:pPr>
    </w:lvl>
    <w:lvl w:ilvl="8" w:tplc="E6E224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1C59DC"/>
    <w:multiLevelType w:val="hybridMultilevel"/>
    <w:tmpl w:val="1E5AC704"/>
    <w:lvl w:ilvl="0" w:tplc="82D0FD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FCAB0A" w:tentative="1">
      <w:start w:val="1"/>
      <w:numFmt w:val="lowerLetter"/>
      <w:lvlText w:val="%2."/>
      <w:lvlJc w:val="left"/>
      <w:pPr>
        <w:ind w:left="1440" w:hanging="360"/>
      </w:pPr>
    </w:lvl>
    <w:lvl w:ilvl="2" w:tplc="0A1896AE" w:tentative="1">
      <w:start w:val="1"/>
      <w:numFmt w:val="lowerRoman"/>
      <w:lvlText w:val="%3."/>
      <w:lvlJc w:val="right"/>
      <w:pPr>
        <w:ind w:left="2160" w:hanging="180"/>
      </w:pPr>
    </w:lvl>
    <w:lvl w:ilvl="3" w:tplc="2460F776" w:tentative="1">
      <w:start w:val="1"/>
      <w:numFmt w:val="decimal"/>
      <w:lvlText w:val="%4."/>
      <w:lvlJc w:val="left"/>
      <w:pPr>
        <w:ind w:left="2880" w:hanging="360"/>
      </w:pPr>
    </w:lvl>
    <w:lvl w:ilvl="4" w:tplc="1D1880C4" w:tentative="1">
      <w:start w:val="1"/>
      <w:numFmt w:val="lowerLetter"/>
      <w:lvlText w:val="%5."/>
      <w:lvlJc w:val="left"/>
      <w:pPr>
        <w:ind w:left="3600" w:hanging="360"/>
      </w:pPr>
    </w:lvl>
    <w:lvl w:ilvl="5" w:tplc="4740C260" w:tentative="1">
      <w:start w:val="1"/>
      <w:numFmt w:val="lowerRoman"/>
      <w:lvlText w:val="%6."/>
      <w:lvlJc w:val="right"/>
      <w:pPr>
        <w:ind w:left="4320" w:hanging="180"/>
      </w:pPr>
    </w:lvl>
    <w:lvl w:ilvl="6" w:tplc="60086F6A" w:tentative="1">
      <w:start w:val="1"/>
      <w:numFmt w:val="decimal"/>
      <w:lvlText w:val="%7."/>
      <w:lvlJc w:val="left"/>
      <w:pPr>
        <w:ind w:left="5040" w:hanging="360"/>
      </w:pPr>
    </w:lvl>
    <w:lvl w:ilvl="7" w:tplc="9C18C9C4" w:tentative="1">
      <w:start w:val="1"/>
      <w:numFmt w:val="lowerLetter"/>
      <w:lvlText w:val="%8."/>
      <w:lvlJc w:val="left"/>
      <w:pPr>
        <w:ind w:left="5760" w:hanging="360"/>
      </w:pPr>
    </w:lvl>
    <w:lvl w:ilvl="8" w:tplc="08642A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F7C01"/>
    <w:multiLevelType w:val="multilevel"/>
    <w:tmpl w:val="F1CE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49070E"/>
    <w:multiLevelType w:val="hybridMultilevel"/>
    <w:tmpl w:val="A02EA284"/>
    <w:lvl w:ilvl="0" w:tplc="1822448E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697AD6E6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B8287108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C54EEF5A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E0EA1B06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191249A2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1C681584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E9EEDA30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2154D926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3" w15:restartNumberingAfterBreak="0">
    <w:nsid w:val="5BFB655E"/>
    <w:multiLevelType w:val="multilevel"/>
    <w:tmpl w:val="1404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4534BD"/>
    <w:multiLevelType w:val="multilevel"/>
    <w:tmpl w:val="CF50B9C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6B2CB4"/>
    <w:multiLevelType w:val="multilevel"/>
    <w:tmpl w:val="72301570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742D3D1F"/>
    <w:multiLevelType w:val="multilevel"/>
    <w:tmpl w:val="412EEE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7013369"/>
    <w:multiLevelType w:val="hybridMultilevel"/>
    <w:tmpl w:val="E00CEA76"/>
    <w:lvl w:ilvl="0" w:tplc="75B87BD2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sz w:val="24"/>
        <w:szCs w:val="24"/>
      </w:rPr>
    </w:lvl>
    <w:lvl w:ilvl="1" w:tplc="8BC8EC48">
      <w:start w:val="1"/>
      <w:numFmt w:val="lowerLetter"/>
      <w:lvlText w:val="%2."/>
      <w:lvlJc w:val="left"/>
      <w:pPr>
        <w:ind w:left="1440" w:hanging="360"/>
      </w:pPr>
    </w:lvl>
    <w:lvl w:ilvl="2" w:tplc="4BCC536A">
      <w:start w:val="1"/>
      <w:numFmt w:val="lowerRoman"/>
      <w:lvlText w:val="%3."/>
      <w:lvlJc w:val="right"/>
      <w:pPr>
        <w:ind w:left="2160" w:hanging="180"/>
      </w:pPr>
    </w:lvl>
    <w:lvl w:ilvl="3" w:tplc="6AB2A100">
      <w:start w:val="1"/>
      <w:numFmt w:val="decimal"/>
      <w:lvlText w:val="%4."/>
      <w:lvlJc w:val="left"/>
      <w:pPr>
        <w:ind w:left="2880" w:hanging="360"/>
      </w:pPr>
    </w:lvl>
    <w:lvl w:ilvl="4" w:tplc="279AB3D0">
      <w:start w:val="1"/>
      <w:numFmt w:val="lowerLetter"/>
      <w:lvlText w:val="%5."/>
      <w:lvlJc w:val="left"/>
      <w:pPr>
        <w:ind w:left="3600" w:hanging="360"/>
      </w:pPr>
    </w:lvl>
    <w:lvl w:ilvl="5" w:tplc="B7F6E930">
      <w:start w:val="1"/>
      <w:numFmt w:val="lowerRoman"/>
      <w:lvlText w:val="%6."/>
      <w:lvlJc w:val="right"/>
      <w:pPr>
        <w:ind w:left="4320" w:hanging="180"/>
      </w:pPr>
    </w:lvl>
    <w:lvl w:ilvl="6" w:tplc="73B0993E">
      <w:start w:val="1"/>
      <w:numFmt w:val="decimal"/>
      <w:lvlText w:val="%7."/>
      <w:lvlJc w:val="left"/>
      <w:pPr>
        <w:ind w:left="5040" w:hanging="360"/>
      </w:pPr>
    </w:lvl>
    <w:lvl w:ilvl="7" w:tplc="7AAE008C">
      <w:start w:val="1"/>
      <w:numFmt w:val="lowerLetter"/>
      <w:lvlText w:val="%8."/>
      <w:lvlJc w:val="left"/>
      <w:pPr>
        <w:ind w:left="5760" w:hanging="360"/>
      </w:pPr>
    </w:lvl>
    <w:lvl w:ilvl="8" w:tplc="6782778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4A2EB8"/>
    <w:multiLevelType w:val="hybridMultilevel"/>
    <w:tmpl w:val="1D5A5E6A"/>
    <w:lvl w:ilvl="0" w:tplc="63B0EE58">
      <w:start w:val="1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43A477D8" w:tentative="1">
      <w:start w:val="1"/>
      <w:numFmt w:val="lowerLetter"/>
      <w:lvlText w:val="%2."/>
      <w:lvlJc w:val="left"/>
      <w:pPr>
        <w:ind w:left="1493" w:hanging="360"/>
      </w:pPr>
    </w:lvl>
    <w:lvl w:ilvl="2" w:tplc="399EE8DA" w:tentative="1">
      <w:start w:val="1"/>
      <w:numFmt w:val="lowerRoman"/>
      <w:lvlText w:val="%3."/>
      <w:lvlJc w:val="right"/>
      <w:pPr>
        <w:ind w:left="2213" w:hanging="180"/>
      </w:pPr>
    </w:lvl>
    <w:lvl w:ilvl="3" w:tplc="9DE49A1E" w:tentative="1">
      <w:start w:val="1"/>
      <w:numFmt w:val="decimal"/>
      <w:lvlText w:val="%4."/>
      <w:lvlJc w:val="left"/>
      <w:pPr>
        <w:ind w:left="2933" w:hanging="360"/>
      </w:pPr>
    </w:lvl>
    <w:lvl w:ilvl="4" w:tplc="EC10ADD6" w:tentative="1">
      <w:start w:val="1"/>
      <w:numFmt w:val="lowerLetter"/>
      <w:lvlText w:val="%5."/>
      <w:lvlJc w:val="left"/>
      <w:pPr>
        <w:ind w:left="3653" w:hanging="360"/>
      </w:pPr>
    </w:lvl>
    <w:lvl w:ilvl="5" w:tplc="9466A45C" w:tentative="1">
      <w:start w:val="1"/>
      <w:numFmt w:val="lowerRoman"/>
      <w:lvlText w:val="%6."/>
      <w:lvlJc w:val="right"/>
      <w:pPr>
        <w:ind w:left="4373" w:hanging="180"/>
      </w:pPr>
    </w:lvl>
    <w:lvl w:ilvl="6" w:tplc="0506F504" w:tentative="1">
      <w:start w:val="1"/>
      <w:numFmt w:val="decimal"/>
      <w:lvlText w:val="%7."/>
      <w:lvlJc w:val="left"/>
      <w:pPr>
        <w:ind w:left="5093" w:hanging="360"/>
      </w:pPr>
    </w:lvl>
    <w:lvl w:ilvl="7" w:tplc="2AFEAC46" w:tentative="1">
      <w:start w:val="1"/>
      <w:numFmt w:val="lowerLetter"/>
      <w:lvlText w:val="%8."/>
      <w:lvlJc w:val="left"/>
      <w:pPr>
        <w:ind w:left="5813" w:hanging="360"/>
      </w:pPr>
    </w:lvl>
    <w:lvl w:ilvl="8" w:tplc="A46415DE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9" w15:restartNumberingAfterBreak="0">
    <w:nsid w:val="7C940316"/>
    <w:multiLevelType w:val="hybridMultilevel"/>
    <w:tmpl w:val="4582D91A"/>
    <w:lvl w:ilvl="0" w:tplc="5F84BED0">
      <w:start w:val="1"/>
      <w:numFmt w:val="bullet"/>
      <w:suff w:val="space"/>
      <w:lvlText w:val=""/>
      <w:lvlJc w:val="left"/>
      <w:pPr>
        <w:ind w:left="0" w:firstLine="397"/>
      </w:pPr>
      <w:rPr>
        <w:rFonts w:ascii="Symbol" w:hAnsi="Symbol" w:hint="default"/>
      </w:rPr>
    </w:lvl>
    <w:lvl w:ilvl="1" w:tplc="A5EE08BC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627CCC1A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7EC24F60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6582CC72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B7E8CA88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5F942F44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B1D4BF52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51A800D0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1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18"/>
  </w:num>
  <w:num w:numId="9">
    <w:abstractNumId w:val="6"/>
  </w:num>
  <w:num w:numId="10">
    <w:abstractNumId w:val="2"/>
  </w:num>
  <w:num w:numId="11">
    <w:abstractNumId w:val="3"/>
  </w:num>
  <w:num w:numId="12">
    <w:abstractNumId w:val="14"/>
  </w:num>
  <w:num w:numId="13">
    <w:abstractNumId w:val="16"/>
  </w:num>
  <w:num w:numId="14">
    <w:abstractNumId w:val="0"/>
  </w:num>
  <w:num w:numId="15">
    <w:abstractNumId w:val="19"/>
  </w:num>
  <w:num w:numId="16">
    <w:abstractNumId w:val="15"/>
    <w:lvlOverride w:ilvl="0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2"/>
  </w:num>
  <w:num w:numId="21">
    <w:abstractNumId w:val="1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EB6"/>
    <w:rsid w:val="000048AF"/>
    <w:rsid w:val="000117E6"/>
    <w:rsid w:val="000131BF"/>
    <w:rsid w:val="00027B1A"/>
    <w:rsid w:val="00031AFE"/>
    <w:rsid w:val="00031E61"/>
    <w:rsid w:val="00035D18"/>
    <w:rsid w:val="000366F9"/>
    <w:rsid w:val="00041FB2"/>
    <w:rsid w:val="000439D6"/>
    <w:rsid w:val="00047636"/>
    <w:rsid w:val="000479D5"/>
    <w:rsid w:val="00052BBC"/>
    <w:rsid w:val="00052F6A"/>
    <w:rsid w:val="0005496C"/>
    <w:rsid w:val="00055B79"/>
    <w:rsid w:val="00056760"/>
    <w:rsid w:val="00057A7B"/>
    <w:rsid w:val="00062414"/>
    <w:rsid w:val="0006256A"/>
    <w:rsid w:val="00070998"/>
    <w:rsid w:val="00073120"/>
    <w:rsid w:val="0007508E"/>
    <w:rsid w:val="0008370D"/>
    <w:rsid w:val="00087E06"/>
    <w:rsid w:val="00094EB6"/>
    <w:rsid w:val="000968A1"/>
    <w:rsid w:val="000A3582"/>
    <w:rsid w:val="000A378F"/>
    <w:rsid w:val="000A7979"/>
    <w:rsid w:val="000B240F"/>
    <w:rsid w:val="000B30A3"/>
    <w:rsid w:val="000C1FC8"/>
    <w:rsid w:val="000C3AAD"/>
    <w:rsid w:val="000D755F"/>
    <w:rsid w:val="000E24E9"/>
    <w:rsid w:val="000E3B47"/>
    <w:rsid w:val="000E3EAC"/>
    <w:rsid w:val="000F3E44"/>
    <w:rsid w:val="000F43C6"/>
    <w:rsid w:val="000F4A06"/>
    <w:rsid w:val="001053E5"/>
    <w:rsid w:val="001079F0"/>
    <w:rsid w:val="001151C2"/>
    <w:rsid w:val="00117682"/>
    <w:rsid w:val="0012038F"/>
    <w:rsid w:val="00123B8E"/>
    <w:rsid w:val="0012403D"/>
    <w:rsid w:val="001240EB"/>
    <w:rsid w:val="00124A5B"/>
    <w:rsid w:val="0012649C"/>
    <w:rsid w:val="00131A4E"/>
    <w:rsid w:val="00133469"/>
    <w:rsid w:val="00136EC0"/>
    <w:rsid w:val="00137B23"/>
    <w:rsid w:val="00142E9E"/>
    <w:rsid w:val="001567F8"/>
    <w:rsid w:val="00157145"/>
    <w:rsid w:val="001620EB"/>
    <w:rsid w:val="00166FE6"/>
    <w:rsid w:val="00172023"/>
    <w:rsid w:val="00183031"/>
    <w:rsid w:val="00183DCB"/>
    <w:rsid w:val="00196455"/>
    <w:rsid w:val="00197D3F"/>
    <w:rsid w:val="001A0607"/>
    <w:rsid w:val="001A1D5D"/>
    <w:rsid w:val="001A3E42"/>
    <w:rsid w:val="001A59E7"/>
    <w:rsid w:val="001B34C8"/>
    <w:rsid w:val="001B4143"/>
    <w:rsid w:val="001B476B"/>
    <w:rsid w:val="001B5AEA"/>
    <w:rsid w:val="001C1461"/>
    <w:rsid w:val="001D5696"/>
    <w:rsid w:val="001E2987"/>
    <w:rsid w:val="001E5F87"/>
    <w:rsid w:val="001E6055"/>
    <w:rsid w:val="002016E0"/>
    <w:rsid w:val="00201EB6"/>
    <w:rsid w:val="00202451"/>
    <w:rsid w:val="002035AF"/>
    <w:rsid w:val="00203C40"/>
    <w:rsid w:val="0020773F"/>
    <w:rsid w:val="00214604"/>
    <w:rsid w:val="00217035"/>
    <w:rsid w:val="002203EB"/>
    <w:rsid w:val="00221E87"/>
    <w:rsid w:val="0022207E"/>
    <w:rsid w:val="0023579A"/>
    <w:rsid w:val="00236344"/>
    <w:rsid w:val="00236CA0"/>
    <w:rsid w:val="00236ECC"/>
    <w:rsid w:val="00237F84"/>
    <w:rsid w:val="00241D7A"/>
    <w:rsid w:val="00245B70"/>
    <w:rsid w:val="00250292"/>
    <w:rsid w:val="002503F4"/>
    <w:rsid w:val="00256C52"/>
    <w:rsid w:val="00256F5A"/>
    <w:rsid w:val="00260ED2"/>
    <w:rsid w:val="00261554"/>
    <w:rsid w:val="00262347"/>
    <w:rsid w:val="00262C37"/>
    <w:rsid w:val="00263E21"/>
    <w:rsid w:val="00263EF7"/>
    <w:rsid w:val="00264679"/>
    <w:rsid w:val="00276E04"/>
    <w:rsid w:val="00284E2B"/>
    <w:rsid w:val="00287848"/>
    <w:rsid w:val="00287D53"/>
    <w:rsid w:val="00292A5A"/>
    <w:rsid w:val="00297CFC"/>
    <w:rsid w:val="002A7B46"/>
    <w:rsid w:val="002B45DE"/>
    <w:rsid w:val="002B62EA"/>
    <w:rsid w:val="002C204C"/>
    <w:rsid w:val="002C3003"/>
    <w:rsid w:val="002C5430"/>
    <w:rsid w:val="002C56B1"/>
    <w:rsid w:val="002C6A5A"/>
    <w:rsid w:val="002D5AC7"/>
    <w:rsid w:val="002E1819"/>
    <w:rsid w:val="002E2947"/>
    <w:rsid w:val="002E5DF3"/>
    <w:rsid w:val="002F1510"/>
    <w:rsid w:val="002F24CA"/>
    <w:rsid w:val="002F3E82"/>
    <w:rsid w:val="002F5627"/>
    <w:rsid w:val="002F7581"/>
    <w:rsid w:val="0032431D"/>
    <w:rsid w:val="003322CB"/>
    <w:rsid w:val="00344D44"/>
    <w:rsid w:val="00352706"/>
    <w:rsid w:val="00352CC6"/>
    <w:rsid w:val="0035652F"/>
    <w:rsid w:val="0035710C"/>
    <w:rsid w:val="00362443"/>
    <w:rsid w:val="0036367D"/>
    <w:rsid w:val="0037086B"/>
    <w:rsid w:val="00377747"/>
    <w:rsid w:val="00383FDF"/>
    <w:rsid w:val="00393F83"/>
    <w:rsid w:val="0039507C"/>
    <w:rsid w:val="003959C2"/>
    <w:rsid w:val="003A6476"/>
    <w:rsid w:val="003A7ECD"/>
    <w:rsid w:val="003B069F"/>
    <w:rsid w:val="003B1E94"/>
    <w:rsid w:val="003B2295"/>
    <w:rsid w:val="003B7D74"/>
    <w:rsid w:val="003C2E60"/>
    <w:rsid w:val="003C30A6"/>
    <w:rsid w:val="003C4C63"/>
    <w:rsid w:val="003D16E2"/>
    <w:rsid w:val="003D2315"/>
    <w:rsid w:val="003E1095"/>
    <w:rsid w:val="003E254A"/>
    <w:rsid w:val="003E50C7"/>
    <w:rsid w:val="003E5D71"/>
    <w:rsid w:val="00412347"/>
    <w:rsid w:val="0041242A"/>
    <w:rsid w:val="00412C73"/>
    <w:rsid w:val="004137AE"/>
    <w:rsid w:val="0041654A"/>
    <w:rsid w:val="0042292D"/>
    <w:rsid w:val="00425188"/>
    <w:rsid w:val="0042787B"/>
    <w:rsid w:val="00434D18"/>
    <w:rsid w:val="004367F3"/>
    <w:rsid w:val="004436BD"/>
    <w:rsid w:val="00443705"/>
    <w:rsid w:val="004471F2"/>
    <w:rsid w:val="00453D97"/>
    <w:rsid w:val="00460078"/>
    <w:rsid w:val="00464920"/>
    <w:rsid w:val="0047331D"/>
    <w:rsid w:val="00481836"/>
    <w:rsid w:val="004863C7"/>
    <w:rsid w:val="004902DF"/>
    <w:rsid w:val="004957EB"/>
    <w:rsid w:val="004A1828"/>
    <w:rsid w:val="004A325F"/>
    <w:rsid w:val="004A495D"/>
    <w:rsid w:val="004A4B45"/>
    <w:rsid w:val="004A62D9"/>
    <w:rsid w:val="004A7583"/>
    <w:rsid w:val="004B6BAC"/>
    <w:rsid w:val="004C10D2"/>
    <w:rsid w:val="004C1117"/>
    <w:rsid w:val="004C30B3"/>
    <w:rsid w:val="004C4234"/>
    <w:rsid w:val="004C58FD"/>
    <w:rsid w:val="004C710D"/>
    <w:rsid w:val="004D65D4"/>
    <w:rsid w:val="004E114A"/>
    <w:rsid w:val="004E318C"/>
    <w:rsid w:val="004E7870"/>
    <w:rsid w:val="004F48F6"/>
    <w:rsid w:val="004F567D"/>
    <w:rsid w:val="004F684A"/>
    <w:rsid w:val="00503B8C"/>
    <w:rsid w:val="00504F32"/>
    <w:rsid w:val="00512960"/>
    <w:rsid w:val="005162E1"/>
    <w:rsid w:val="0051779B"/>
    <w:rsid w:val="00521366"/>
    <w:rsid w:val="00521558"/>
    <w:rsid w:val="0052375D"/>
    <w:rsid w:val="005250BD"/>
    <w:rsid w:val="00530776"/>
    <w:rsid w:val="00531BEC"/>
    <w:rsid w:val="00532218"/>
    <w:rsid w:val="00532CDE"/>
    <w:rsid w:val="00532F14"/>
    <w:rsid w:val="00535CE4"/>
    <w:rsid w:val="005420BA"/>
    <w:rsid w:val="0054651F"/>
    <w:rsid w:val="00554272"/>
    <w:rsid w:val="00557EBD"/>
    <w:rsid w:val="00562F34"/>
    <w:rsid w:val="00562FB6"/>
    <w:rsid w:val="00566010"/>
    <w:rsid w:val="00567297"/>
    <w:rsid w:val="00572A1A"/>
    <w:rsid w:val="0057500C"/>
    <w:rsid w:val="00575D7A"/>
    <w:rsid w:val="00585367"/>
    <w:rsid w:val="00586E51"/>
    <w:rsid w:val="005874D7"/>
    <w:rsid w:val="00590CC2"/>
    <w:rsid w:val="0059256E"/>
    <w:rsid w:val="0059791C"/>
    <w:rsid w:val="005B2758"/>
    <w:rsid w:val="005B2BC7"/>
    <w:rsid w:val="005B4F84"/>
    <w:rsid w:val="005B5A66"/>
    <w:rsid w:val="005B68D4"/>
    <w:rsid w:val="005B6947"/>
    <w:rsid w:val="005C007C"/>
    <w:rsid w:val="005C039B"/>
    <w:rsid w:val="005C0C9C"/>
    <w:rsid w:val="005D1D67"/>
    <w:rsid w:val="005D2DAE"/>
    <w:rsid w:val="005D45EC"/>
    <w:rsid w:val="005D4BE3"/>
    <w:rsid w:val="005D6F17"/>
    <w:rsid w:val="005E0381"/>
    <w:rsid w:val="005E78E5"/>
    <w:rsid w:val="005F27DA"/>
    <w:rsid w:val="005F59A0"/>
    <w:rsid w:val="00600484"/>
    <w:rsid w:val="006053BC"/>
    <w:rsid w:val="006058D0"/>
    <w:rsid w:val="006059BA"/>
    <w:rsid w:val="00605B7D"/>
    <w:rsid w:val="006100D0"/>
    <w:rsid w:val="00617B96"/>
    <w:rsid w:val="00617D44"/>
    <w:rsid w:val="00622E98"/>
    <w:rsid w:val="00624E99"/>
    <w:rsid w:val="00626320"/>
    <w:rsid w:val="006326E3"/>
    <w:rsid w:val="00640D47"/>
    <w:rsid w:val="0064309A"/>
    <w:rsid w:val="006454E1"/>
    <w:rsid w:val="0064799A"/>
    <w:rsid w:val="00651BA2"/>
    <w:rsid w:val="00656ED7"/>
    <w:rsid w:val="00657118"/>
    <w:rsid w:val="00663810"/>
    <w:rsid w:val="006668FD"/>
    <w:rsid w:val="00672C76"/>
    <w:rsid w:val="00674A2C"/>
    <w:rsid w:val="00676250"/>
    <w:rsid w:val="0068178E"/>
    <w:rsid w:val="0068557E"/>
    <w:rsid w:val="0069335C"/>
    <w:rsid w:val="0069519C"/>
    <w:rsid w:val="006A0B69"/>
    <w:rsid w:val="006A119E"/>
    <w:rsid w:val="006B6919"/>
    <w:rsid w:val="006B7738"/>
    <w:rsid w:val="006C206F"/>
    <w:rsid w:val="006C3BAE"/>
    <w:rsid w:val="006D0C58"/>
    <w:rsid w:val="006D0CE2"/>
    <w:rsid w:val="006D1113"/>
    <w:rsid w:val="006D3EC9"/>
    <w:rsid w:val="006D63B9"/>
    <w:rsid w:val="006E3274"/>
    <w:rsid w:val="006F1F18"/>
    <w:rsid w:val="006F3824"/>
    <w:rsid w:val="00702BA1"/>
    <w:rsid w:val="00703D1B"/>
    <w:rsid w:val="00704753"/>
    <w:rsid w:val="00705A90"/>
    <w:rsid w:val="00712E0C"/>
    <w:rsid w:val="007269A8"/>
    <w:rsid w:val="00730124"/>
    <w:rsid w:val="00731948"/>
    <w:rsid w:val="00731C10"/>
    <w:rsid w:val="0073271D"/>
    <w:rsid w:val="00732B74"/>
    <w:rsid w:val="007330FA"/>
    <w:rsid w:val="00733DDA"/>
    <w:rsid w:val="00734CAD"/>
    <w:rsid w:val="007448CE"/>
    <w:rsid w:val="00746268"/>
    <w:rsid w:val="00746605"/>
    <w:rsid w:val="00747052"/>
    <w:rsid w:val="00752672"/>
    <w:rsid w:val="00752E66"/>
    <w:rsid w:val="00752ED9"/>
    <w:rsid w:val="00754C86"/>
    <w:rsid w:val="00756552"/>
    <w:rsid w:val="00762638"/>
    <w:rsid w:val="00766F9F"/>
    <w:rsid w:val="00767F6D"/>
    <w:rsid w:val="00773E1F"/>
    <w:rsid w:val="00774B51"/>
    <w:rsid w:val="007758AF"/>
    <w:rsid w:val="00780919"/>
    <w:rsid w:val="00780BDB"/>
    <w:rsid w:val="007822FF"/>
    <w:rsid w:val="00783AF6"/>
    <w:rsid w:val="007852BA"/>
    <w:rsid w:val="00793313"/>
    <w:rsid w:val="007970D5"/>
    <w:rsid w:val="007A4FDE"/>
    <w:rsid w:val="007A5996"/>
    <w:rsid w:val="007A77BD"/>
    <w:rsid w:val="007A7FEB"/>
    <w:rsid w:val="007B173B"/>
    <w:rsid w:val="007B383E"/>
    <w:rsid w:val="007B5514"/>
    <w:rsid w:val="007B6932"/>
    <w:rsid w:val="007C0379"/>
    <w:rsid w:val="007C757D"/>
    <w:rsid w:val="007C7D4D"/>
    <w:rsid w:val="007D08F4"/>
    <w:rsid w:val="007D1D78"/>
    <w:rsid w:val="007E7281"/>
    <w:rsid w:val="007F0B6F"/>
    <w:rsid w:val="007F6E46"/>
    <w:rsid w:val="00803C7E"/>
    <w:rsid w:val="00804A7F"/>
    <w:rsid w:val="00804E9C"/>
    <w:rsid w:val="008104C1"/>
    <w:rsid w:val="008132C7"/>
    <w:rsid w:val="00816591"/>
    <w:rsid w:val="00817446"/>
    <w:rsid w:val="00820370"/>
    <w:rsid w:val="00821933"/>
    <w:rsid w:val="00823383"/>
    <w:rsid w:val="008270D1"/>
    <w:rsid w:val="00827474"/>
    <w:rsid w:val="00833053"/>
    <w:rsid w:val="00833CC5"/>
    <w:rsid w:val="00836411"/>
    <w:rsid w:val="00837185"/>
    <w:rsid w:val="00844526"/>
    <w:rsid w:val="00863DA1"/>
    <w:rsid w:val="00863FFD"/>
    <w:rsid w:val="00864BCF"/>
    <w:rsid w:val="00870852"/>
    <w:rsid w:val="00873BD6"/>
    <w:rsid w:val="008819A6"/>
    <w:rsid w:val="008846EA"/>
    <w:rsid w:val="0088486F"/>
    <w:rsid w:val="00884E26"/>
    <w:rsid w:val="008865CB"/>
    <w:rsid w:val="00891F2B"/>
    <w:rsid w:val="0089259E"/>
    <w:rsid w:val="008B4D13"/>
    <w:rsid w:val="008B74EF"/>
    <w:rsid w:val="008C218E"/>
    <w:rsid w:val="008C2D1E"/>
    <w:rsid w:val="008C36E8"/>
    <w:rsid w:val="008C37EC"/>
    <w:rsid w:val="008C7730"/>
    <w:rsid w:val="008D0A9B"/>
    <w:rsid w:val="008D0AAE"/>
    <w:rsid w:val="008D0C3A"/>
    <w:rsid w:val="008D5246"/>
    <w:rsid w:val="008E0145"/>
    <w:rsid w:val="008E5FD7"/>
    <w:rsid w:val="008E6399"/>
    <w:rsid w:val="008F6369"/>
    <w:rsid w:val="00900329"/>
    <w:rsid w:val="00900C5E"/>
    <w:rsid w:val="00900C6C"/>
    <w:rsid w:val="00903551"/>
    <w:rsid w:val="00904E3E"/>
    <w:rsid w:val="00904ED1"/>
    <w:rsid w:val="0090654F"/>
    <w:rsid w:val="00906A80"/>
    <w:rsid w:val="009108B1"/>
    <w:rsid w:val="00915F73"/>
    <w:rsid w:val="009214BA"/>
    <w:rsid w:val="00922FBF"/>
    <w:rsid w:val="0093259E"/>
    <w:rsid w:val="009372E0"/>
    <w:rsid w:val="0094169D"/>
    <w:rsid w:val="009441FB"/>
    <w:rsid w:val="00953D69"/>
    <w:rsid w:val="00960DC3"/>
    <w:rsid w:val="009629CE"/>
    <w:rsid w:val="00962C8F"/>
    <w:rsid w:val="00971B5F"/>
    <w:rsid w:val="009758C8"/>
    <w:rsid w:val="00976BD9"/>
    <w:rsid w:val="0097763C"/>
    <w:rsid w:val="00977FF6"/>
    <w:rsid w:val="009804E0"/>
    <w:rsid w:val="00980D8C"/>
    <w:rsid w:val="00981DEC"/>
    <w:rsid w:val="00986292"/>
    <w:rsid w:val="009867D9"/>
    <w:rsid w:val="009902F7"/>
    <w:rsid w:val="00992CA7"/>
    <w:rsid w:val="00993E91"/>
    <w:rsid w:val="00994206"/>
    <w:rsid w:val="009B4AF8"/>
    <w:rsid w:val="009C75DB"/>
    <w:rsid w:val="009D55DB"/>
    <w:rsid w:val="009E0432"/>
    <w:rsid w:val="009F0BC4"/>
    <w:rsid w:val="009F4377"/>
    <w:rsid w:val="009F6994"/>
    <w:rsid w:val="00A00E36"/>
    <w:rsid w:val="00A016D4"/>
    <w:rsid w:val="00A05E33"/>
    <w:rsid w:val="00A07C84"/>
    <w:rsid w:val="00A11BAB"/>
    <w:rsid w:val="00A132B3"/>
    <w:rsid w:val="00A15C22"/>
    <w:rsid w:val="00A1711B"/>
    <w:rsid w:val="00A3457E"/>
    <w:rsid w:val="00A34D29"/>
    <w:rsid w:val="00A36A3D"/>
    <w:rsid w:val="00A4322A"/>
    <w:rsid w:val="00A467C8"/>
    <w:rsid w:val="00A47A3E"/>
    <w:rsid w:val="00A5323F"/>
    <w:rsid w:val="00A53CED"/>
    <w:rsid w:val="00A56C7B"/>
    <w:rsid w:val="00A57619"/>
    <w:rsid w:val="00A57C7C"/>
    <w:rsid w:val="00A6000C"/>
    <w:rsid w:val="00A6084C"/>
    <w:rsid w:val="00A61EE9"/>
    <w:rsid w:val="00A62010"/>
    <w:rsid w:val="00A74DF6"/>
    <w:rsid w:val="00A751ED"/>
    <w:rsid w:val="00A81ED8"/>
    <w:rsid w:val="00A906E5"/>
    <w:rsid w:val="00A9408B"/>
    <w:rsid w:val="00A9724F"/>
    <w:rsid w:val="00AB0076"/>
    <w:rsid w:val="00AB1BB4"/>
    <w:rsid w:val="00AB2974"/>
    <w:rsid w:val="00AB6413"/>
    <w:rsid w:val="00AB647C"/>
    <w:rsid w:val="00AC323C"/>
    <w:rsid w:val="00AC638E"/>
    <w:rsid w:val="00AD41D2"/>
    <w:rsid w:val="00AD7594"/>
    <w:rsid w:val="00AE1E44"/>
    <w:rsid w:val="00AE34FA"/>
    <w:rsid w:val="00AE6E79"/>
    <w:rsid w:val="00AF0A5A"/>
    <w:rsid w:val="00AF51ED"/>
    <w:rsid w:val="00AF76FA"/>
    <w:rsid w:val="00B003DB"/>
    <w:rsid w:val="00B00FAE"/>
    <w:rsid w:val="00B010F8"/>
    <w:rsid w:val="00B01A25"/>
    <w:rsid w:val="00B02D07"/>
    <w:rsid w:val="00B10AE2"/>
    <w:rsid w:val="00B113B5"/>
    <w:rsid w:val="00B17D17"/>
    <w:rsid w:val="00B22FA8"/>
    <w:rsid w:val="00B23937"/>
    <w:rsid w:val="00B274A2"/>
    <w:rsid w:val="00B34BF5"/>
    <w:rsid w:val="00B37EE4"/>
    <w:rsid w:val="00B40E90"/>
    <w:rsid w:val="00B41ECD"/>
    <w:rsid w:val="00B43C5A"/>
    <w:rsid w:val="00B502A3"/>
    <w:rsid w:val="00B54DC0"/>
    <w:rsid w:val="00B57408"/>
    <w:rsid w:val="00B60A44"/>
    <w:rsid w:val="00B629A4"/>
    <w:rsid w:val="00B64122"/>
    <w:rsid w:val="00B6711E"/>
    <w:rsid w:val="00B75931"/>
    <w:rsid w:val="00B75AA3"/>
    <w:rsid w:val="00B85A30"/>
    <w:rsid w:val="00B87902"/>
    <w:rsid w:val="00B9128A"/>
    <w:rsid w:val="00B91920"/>
    <w:rsid w:val="00B92D06"/>
    <w:rsid w:val="00B960E3"/>
    <w:rsid w:val="00BA227F"/>
    <w:rsid w:val="00BB0D32"/>
    <w:rsid w:val="00BB1680"/>
    <w:rsid w:val="00BB4D2F"/>
    <w:rsid w:val="00BB4F11"/>
    <w:rsid w:val="00BB6312"/>
    <w:rsid w:val="00BB6833"/>
    <w:rsid w:val="00BC6532"/>
    <w:rsid w:val="00BC67A3"/>
    <w:rsid w:val="00BD0661"/>
    <w:rsid w:val="00BD070A"/>
    <w:rsid w:val="00BE1146"/>
    <w:rsid w:val="00BE21B8"/>
    <w:rsid w:val="00BE3373"/>
    <w:rsid w:val="00BE4635"/>
    <w:rsid w:val="00BE688C"/>
    <w:rsid w:val="00BF1152"/>
    <w:rsid w:val="00BF26F6"/>
    <w:rsid w:val="00BF6B3A"/>
    <w:rsid w:val="00BF73A6"/>
    <w:rsid w:val="00BF7BD4"/>
    <w:rsid w:val="00BF7E1B"/>
    <w:rsid w:val="00C04766"/>
    <w:rsid w:val="00C07B0E"/>
    <w:rsid w:val="00C13870"/>
    <w:rsid w:val="00C172E9"/>
    <w:rsid w:val="00C21E28"/>
    <w:rsid w:val="00C22090"/>
    <w:rsid w:val="00C239DD"/>
    <w:rsid w:val="00C24CF5"/>
    <w:rsid w:val="00C2529D"/>
    <w:rsid w:val="00C31E8E"/>
    <w:rsid w:val="00C36229"/>
    <w:rsid w:val="00C4607E"/>
    <w:rsid w:val="00C46BD4"/>
    <w:rsid w:val="00C551CA"/>
    <w:rsid w:val="00C60716"/>
    <w:rsid w:val="00C65E06"/>
    <w:rsid w:val="00C675E8"/>
    <w:rsid w:val="00C731A8"/>
    <w:rsid w:val="00C73DE3"/>
    <w:rsid w:val="00C769AD"/>
    <w:rsid w:val="00C83569"/>
    <w:rsid w:val="00CA1B3C"/>
    <w:rsid w:val="00CA3EC3"/>
    <w:rsid w:val="00CB16D2"/>
    <w:rsid w:val="00CB28A7"/>
    <w:rsid w:val="00CC7FE4"/>
    <w:rsid w:val="00CD1FD8"/>
    <w:rsid w:val="00CD2FE8"/>
    <w:rsid w:val="00CD6BDE"/>
    <w:rsid w:val="00CE3A48"/>
    <w:rsid w:val="00CE59F6"/>
    <w:rsid w:val="00CF1A0F"/>
    <w:rsid w:val="00D00301"/>
    <w:rsid w:val="00D07703"/>
    <w:rsid w:val="00D16242"/>
    <w:rsid w:val="00D1645C"/>
    <w:rsid w:val="00D173C1"/>
    <w:rsid w:val="00D20471"/>
    <w:rsid w:val="00D254A5"/>
    <w:rsid w:val="00D30239"/>
    <w:rsid w:val="00D35440"/>
    <w:rsid w:val="00D35C55"/>
    <w:rsid w:val="00D41633"/>
    <w:rsid w:val="00D467A2"/>
    <w:rsid w:val="00D523EA"/>
    <w:rsid w:val="00D60068"/>
    <w:rsid w:val="00D61A8A"/>
    <w:rsid w:val="00D67B20"/>
    <w:rsid w:val="00D67D89"/>
    <w:rsid w:val="00D71076"/>
    <w:rsid w:val="00D81401"/>
    <w:rsid w:val="00D81577"/>
    <w:rsid w:val="00D87AC0"/>
    <w:rsid w:val="00D928EE"/>
    <w:rsid w:val="00DA1A1F"/>
    <w:rsid w:val="00DA57E3"/>
    <w:rsid w:val="00DA65C6"/>
    <w:rsid w:val="00DB55D7"/>
    <w:rsid w:val="00DB5EE9"/>
    <w:rsid w:val="00DC27C3"/>
    <w:rsid w:val="00DC7954"/>
    <w:rsid w:val="00DE341C"/>
    <w:rsid w:val="00DE6374"/>
    <w:rsid w:val="00DF26C6"/>
    <w:rsid w:val="00DF3612"/>
    <w:rsid w:val="00DF4F62"/>
    <w:rsid w:val="00DF5C5B"/>
    <w:rsid w:val="00DF6555"/>
    <w:rsid w:val="00DF7524"/>
    <w:rsid w:val="00E022A0"/>
    <w:rsid w:val="00E040D9"/>
    <w:rsid w:val="00E07558"/>
    <w:rsid w:val="00E1039C"/>
    <w:rsid w:val="00E10DE2"/>
    <w:rsid w:val="00E13B35"/>
    <w:rsid w:val="00E147FC"/>
    <w:rsid w:val="00E14C98"/>
    <w:rsid w:val="00E17C2D"/>
    <w:rsid w:val="00E20E76"/>
    <w:rsid w:val="00E213B7"/>
    <w:rsid w:val="00E24989"/>
    <w:rsid w:val="00E254DA"/>
    <w:rsid w:val="00E264AA"/>
    <w:rsid w:val="00E26937"/>
    <w:rsid w:val="00E26C68"/>
    <w:rsid w:val="00E27655"/>
    <w:rsid w:val="00E2782A"/>
    <w:rsid w:val="00E27CF3"/>
    <w:rsid w:val="00E412E3"/>
    <w:rsid w:val="00E42774"/>
    <w:rsid w:val="00E47D49"/>
    <w:rsid w:val="00E51FE1"/>
    <w:rsid w:val="00E72992"/>
    <w:rsid w:val="00E72CEF"/>
    <w:rsid w:val="00E73EC0"/>
    <w:rsid w:val="00E84D56"/>
    <w:rsid w:val="00E85789"/>
    <w:rsid w:val="00E91B22"/>
    <w:rsid w:val="00E9210F"/>
    <w:rsid w:val="00E923A8"/>
    <w:rsid w:val="00E93B42"/>
    <w:rsid w:val="00E96FB0"/>
    <w:rsid w:val="00E97E85"/>
    <w:rsid w:val="00EA0DF2"/>
    <w:rsid w:val="00EA361D"/>
    <w:rsid w:val="00EA529B"/>
    <w:rsid w:val="00EA6923"/>
    <w:rsid w:val="00EA6ECC"/>
    <w:rsid w:val="00EB0027"/>
    <w:rsid w:val="00EB1ACE"/>
    <w:rsid w:val="00EC111E"/>
    <w:rsid w:val="00EC33F3"/>
    <w:rsid w:val="00EC3717"/>
    <w:rsid w:val="00EE3E92"/>
    <w:rsid w:val="00EF0F3E"/>
    <w:rsid w:val="00EF4956"/>
    <w:rsid w:val="00EF7D02"/>
    <w:rsid w:val="00F0095C"/>
    <w:rsid w:val="00F0490B"/>
    <w:rsid w:val="00F04E99"/>
    <w:rsid w:val="00F22991"/>
    <w:rsid w:val="00F261E8"/>
    <w:rsid w:val="00F2682D"/>
    <w:rsid w:val="00F30CAF"/>
    <w:rsid w:val="00F32735"/>
    <w:rsid w:val="00F32AE3"/>
    <w:rsid w:val="00F33680"/>
    <w:rsid w:val="00F34ED6"/>
    <w:rsid w:val="00F450AF"/>
    <w:rsid w:val="00F45438"/>
    <w:rsid w:val="00F4602D"/>
    <w:rsid w:val="00F50623"/>
    <w:rsid w:val="00F51BE7"/>
    <w:rsid w:val="00F52217"/>
    <w:rsid w:val="00F5487C"/>
    <w:rsid w:val="00F73528"/>
    <w:rsid w:val="00F75106"/>
    <w:rsid w:val="00F808C7"/>
    <w:rsid w:val="00F850C9"/>
    <w:rsid w:val="00F87869"/>
    <w:rsid w:val="00F906E9"/>
    <w:rsid w:val="00F90F92"/>
    <w:rsid w:val="00F96510"/>
    <w:rsid w:val="00FA10DD"/>
    <w:rsid w:val="00FA2AB7"/>
    <w:rsid w:val="00FC1D73"/>
    <w:rsid w:val="00FC2E37"/>
    <w:rsid w:val="00FC4079"/>
    <w:rsid w:val="00FD0ED8"/>
    <w:rsid w:val="00FD45D3"/>
    <w:rsid w:val="00FE2ADE"/>
    <w:rsid w:val="00FE6961"/>
    <w:rsid w:val="00FF0779"/>
    <w:rsid w:val="00FF3D0E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4384B"/>
  <w15:chartTrackingRefBased/>
  <w15:docId w15:val="{5D4C8A8B-488E-4699-A8EE-58DD1B0C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791C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character" w:customStyle="1" w:styleId="EndnoteTextChar">
    <w:name w:val="Endnote Text Char"/>
    <w:uiPriority w:val="99"/>
    <w:semiHidden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4">
    <w:name w:val="Заголовок Знак"/>
    <w:link w:val="a3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b">
    <w:name w:val="Выделенная цитата Знак"/>
    <w:link w:val="aa"/>
    <w:uiPriority w:val="30"/>
    <w:rPr>
      <w:b/>
      <w:bCs/>
      <w:i/>
      <w:iCs/>
      <w:color w:val="4472C4" w:themeColor="accent1"/>
    </w:rPr>
  </w:style>
  <w:style w:type="character" w:styleId="ac">
    <w:name w:val="Subtle Reference"/>
    <w:uiPriority w:val="31"/>
    <w:qFormat/>
    <w:rPr>
      <w:smallCaps/>
      <w:color w:val="ED7D31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paragraph" w:styleId="af">
    <w:name w:val="footnote text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Pr>
      <w:sz w:val="20"/>
      <w:szCs w:val="20"/>
    </w:rPr>
  </w:style>
  <w:style w:type="character" w:styleId="af1">
    <w:name w:val="footnote reference"/>
    <w:uiPriority w:val="99"/>
    <w:semiHidden/>
    <w:unhideWhenUsed/>
    <w:rPr>
      <w:vertAlign w:val="superscript"/>
    </w:rPr>
  </w:style>
  <w:style w:type="paragraph" w:styleId="af2">
    <w:name w:val="end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link w:val="af2"/>
    <w:uiPriority w:val="99"/>
    <w:semiHidden/>
    <w:rPr>
      <w:sz w:val="20"/>
      <w:szCs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character" w:styleId="af5">
    <w:name w:val="Hyperlink"/>
    <w:uiPriority w:val="99"/>
    <w:unhideWhenUsed/>
    <w:rPr>
      <w:color w:val="0563C1" w:themeColor="hyperlink"/>
      <w:u w:val="single"/>
    </w:rPr>
  </w:style>
  <w:style w:type="character" w:styleId="af6">
    <w:name w:val="FollowedHyperlink"/>
    <w:uiPriority w:val="99"/>
    <w:semiHidden/>
    <w:unhideWhenUsed/>
    <w:rPr>
      <w:color w:val="954F72" w:themeColor="followedHyperlink"/>
      <w:u w:val="single"/>
    </w:rPr>
  </w:style>
  <w:style w:type="paragraph" w:styleId="af7">
    <w:name w:val="Plain Text"/>
    <w:link w:val="af8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8">
    <w:name w:val="Текст Знак"/>
    <w:link w:val="af7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9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fa">
    <w:name w:val="Table Grid"/>
    <w:basedOn w:val="a1"/>
    <w:uiPriority w:val="39"/>
    <w:pPr>
      <w:spacing w:after="0" w:line="240" w:lineRule="auto"/>
    </w:pPr>
    <w:rPr>
      <w:rFonts w:ascii="Calibri" w:eastAsia="Calibri" w:hAnsi="Calibri" w:cs="Times New Roman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List Paragraph"/>
    <w:basedOn w:val="a"/>
    <w:link w:val="afc"/>
    <w:uiPriority w:val="34"/>
    <w:qFormat/>
    <w:pPr>
      <w:ind w:left="720"/>
      <w:contextualSpacing/>
    </w:pPr>
  </w:style>
  <w:style w:type="paragraph" w:customStyle="1" w:styleId="Formattext">
    <w:name w:val="Formattext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ГОСТ Р текст 2 уровня"/>
    <w:link w:val="24"/>
    <w:uiPriority w:val="99"/>
    <w:qFormat/>
    <w:pPr>
      <w:widowControl w:val="0"/>
      <w:tabs>
        <w:tab w:val="num" w:pos="1440"/>
      </w:tabs>
      <w:spacing w:after="0" w:line="360" w:lineRule="auto"/>
      <w:ind w:firstLine="709"/>
      <w:jc w:val="both"/>
    </w:pPr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customStyle="1" w:styleId="24">
    <w:name w:val="ГОСТ Р текст 2 уровня Знак"/>
    <w:basedOn w:val="a0"/>
    <w:link w:val="23"/>
    <w:uiPriority w:val="99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customStyle="1" w:styleId="afd">
    <w:name w:val="Другое_"/>
    <w:basedOn w:val="a0"/>
    <w:link w:val="afe"/>
    <w:uiPriority w:val="99"/>
    <w:rPr>
      <w:rFonts w:ascii="Arial" w:eastAsia="Arial" w:hAnsi="Arial" w:cs="Arial"/>
      <w:color w:val="231F20"/>
      <w:sz w:val="20"/>
      <w:szCs w:val="20"/>
    </w:rPr>
  </w:style>
  <w:style w:type="paragraph" w:customStyle="1" w:styleId="afe">
    <w:name w:val="Другое"/>
    <w:basedOn w:val="a"/>
    <w:link w:val="afd"/>
    <w:uiPriority w:val="99"/>
    <w:pPr>
      <w:widowControl w:val="0"/>
      <w:spacing w:after="0" w:line="252" w:lineRule="auto"/>
      <w:ind w:firstLine="400"/>
    </w:pPr>
    <w:rPr>
      <w:rFonts w:ascii="Arial" w:eastAsia="Arial" w:hAnsi="Arial" w:cs="Arial"/>
      <w:color w:val="231F20"/>
      <w:sz w:val="20"/>
      <w:szCs w:val="20"/>
    </w:rPr>
  </w:style>
  <w:style w:type="paragraph" w:styleId="aff">
    <w:name w:val="annotation text"/>
    <w:basedOn w:val="a"/>
    <w:link w:val="aff0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Pr>
      <w:sz w:val="20"/>
      <w:szCs w:val="20"/>
    </w:rPr>
  </w:style>
  <w:style w:type="paragraph" w:customStyle="1" w:styleId="aff1">
    <w:name w:val="ГОСТ текст примечаний и приложений"/>
    <w:basedOn w:val="a"/>
    <w:link w:val="aff2"/>
    <w:uiPriority w:val="99"/>
    <w:qFormat/>
    <w:pPr>
      <w:spacing w:after="0" w:line="360" w:lineRule="auto"/>
      <w:ind w:firstLine="706"/>
      <w:jc w:val="both"/>
    </w:pPr>
    <w:rPr>
      <w:rFonts w:ascii="Arial" w:eastAsiaTheme="majorEastAsia" w:hAnsi="Arial" w:cstheme="majorBidi"/>
      <w:color w:val="000000"/>
      <w:sz w:val="20"/>
      <w:szCs w:val="20"/>
    </w:rPr>
  </w:style>
  <w:style w:type="paragraph" w:customStyle="1" w:styleId="FORMATTEXT0">
    <w:name w:val=".FORMATTEXT"/>
    <w:uiPriority w:val="99"/>
    <w:pPr>
      <w:widowControl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f3">
    <w:name w:val="ГОСТ текст примера"/>
    <w:basedOn w:val="a"/>
    <w:uiPriority w:val="99"/>
    <w:qFormat/>
    <w:pPr>
      <w:spacing w:after="0" w:line="360" w:lineRule="auto"/>
      <w:ind w:firstLine="706"/>
      <w:jc w:val="both"/>
    </w:pPr>
    <w:rPr>
      <w:rFonts w:ascii="Arial" w:eastAsiaTheme="majorEastAsia" w:hAnsi="Arial" w:cstheme="majorBidi"/>
      <w:b/>
      <w:bCs/>
      <w:i/>
      <w:iCs/>
      <w:color w:val="000000"/>
      <w:sz w:val="20"/>
      <w:szCs w:val="20"/>
    </w:rPr>
  </w:style>
  <w:style w:type="paragraph" w:customStyle="1" w:styleId="StandardWW">
    <w:name w:val="Standard (WW)"/>
    <w:uiPriority w:val="99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aff4">
    <w:name w:val="ГОСТ Р текст без уровня"/>
    <w:basedOn w:val="a"/>
    <w:link w:val="aff5"/>
    <w:uiPriority w:val="99"/>
    <w:qFormat/>
    <w:pPr>
      <w:spacing w:after="0" w:line="360" w:lineRule="auto"/>
      <w:ind w:firstLine="706"/>
      <w:jc w:val="both"/>
    </w:pPr>
    <w:rPr>
      <w:rFonts w:ascii="Arial" w:eastAsia="Times New Roman" w:hAnsi="Arial" w:cs="Times New Roman"/>
      <w:color w:val="000000"/>
      <w:sz w:val="24"/>
      <w:szCs w:val="20"/>
    </w:rPr>
  </w:style>
  <w:style w:type="character" w:styleId="aff6">
    <w:name w:val="Strong"/>
    <w:uiPriority w:val="22"/>
    <w:qFormat/>
    <w:rPr>
      <w:b/>
      <w:bCs/>
    </w:rPr>
  </w:style>
  <w:style w:type="paragraph" w:styleId="aff7">
    <w:name w:val="No Spacing"/>
    <w:uiPriority w:val="1"/>
    <w:qFormat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11">
    <w:name w:val="ГОСТ раздел 1 уровня"/>
    <w:uiPriority w:val="99"/>
    <w:qFormat/>
    <w:pPr>
      <w:tabs>
        <w:tab w:val="num" w:pos="1134"/>
      </w:tabs>
      <w:spacing w:before="240" w:after="120" w:line="360" w:lineRule="auto"/>
      <w:ind w:left="-1" w:firstLine="710"/>
      <w:jc w:val="both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31">
    <w:name w:val="ГОСТ Р текст 3 уровня"/>
    <w:basedOn w:val="a"/>
    <w:uiPriority w:val="99"/>
    <w:qFormat/>
    <w:pPr>
      <w:tabs>
        <w:tab w:val="num" w:pos="360"/>
        <w:tab w:val="left" w:pos="1531"/>
      </w:tabs>
      <w:spacing w:after="0" w:line="360" w:lineRule="auto"/>
      <w:jc w:val="both"/>
    </w:pPr>
    <w:rPr>
      <w:rFonts w:ascii="Arial" w:eastAsiaTheme="minorEastAsia" w:hAnsi="Arial"/>
      <w:color w:val="000000" w:themeColor="text1"/>
      <w:sz w:val="24"/>
    </w:rPr>
  </w:style>
  <w:style w:type="character" w:customStyle="1" w:styleId="aff2">
    <w:name w:val="ГОСТ текст примечаний и приложений Знак"/>
    <w:basedOn w:val="a0"/>
    <w:link w:val="aff1"/>
    <w:uiPriority w:val="99"/>
    <w:rPr>
      <w:rFonts w:ascii="Arial" w:eastAsiaTheme="majorEastAsia" w:hAnsi="Arial" w:cstheme="majorBidi"/>
      <w:color w:val="000000"/>
      <w:sz w:val="20"/>
      <w:szCs w:val="20"/>
    </w:rPr>
  </w:style>
  <w:style w:type="character" w:customStyle="1" w:styleId="aff5">
    <w:name w:val="ГОСТ Р текст без уровня Знак"/>
    <w:basedOn w:val="a0"/>
    <w:link w:val="aff4"/>
    <w:uiPriority w:val="99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25">
    <w:name w:val="Основной текст (2)_"/>
    <w:basedOn w:val="a0"/>
    <w:link w:val="26"/>
    <w:uiPriority w:val="99"/>
    <w:rPr>
      <w:rFonts w:ascii="Arial" w:eastAsia="Arial" w:hAnsi="Arial" w:cs="Arial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pPr>
      <w:widowControl w:val="0"/>
      <w:shd w:val="clear" w:color="auto" w:fill="FFFFFF"/>
      <w:spacing w:after="60" w:line="0" w:lineRule="atLeast"/>
      <w:jc w:val="both"/>
    </w:pPr>
    <w:rPr>
      <w:rFonts w:ascii="Arial" w:eastAsia="Arial" w:hAnsi="Arial" w:cs="Arial"/>
    </w:rPr>
  </w:style>
  <w:style w:type="paragraph" w:customStyle="1" w:styleId="ISOChange">
    <w:name w:val="ISO_Change"/>
    <w:basedOn w:val="a"/>
    <w:uiPriority w:val="99"/>
    <w:pPr>
      <w:spacing w:before="210" w:after="0" w:line="210" w:lineRule="exact"/>
    </w:pPr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afc">
    <w:name w:val="Абзац списка Знак"/>
    <w:link w:val="afb"/>
    <w:uiPriority w:val="34"/>
  </w:style>
  <w:style w:type="character" w:customStyle="1" w:styleId="115pt">
    <w:name w:val="Основной текст + 11;5 pt"/>
    <w:basedOn w:val="a0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0"/>
    <w:uiPriority w:val="99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5pt">
    <w:name w:val="Основной текст + 8;5 pt;Полужирный"/>
    <w:basedOn w:val="a0"/>
    <w:uiPriority w:val="99"/>
    <w:rPr>
      <w:rFonts w:ascii="Times New Roman" w:eastAsia="Times New Roman" w:hAnsi="Times New Roman" w:cs="Times New Roman"/>
      <w:b/>
      <w:bCs/>
      <w:i w:val="0"/>
      <w:iCs w:val="0"/>
      <w:smallCaps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rial9pt">
    <w:name w:val="Основной текст + Arial;9 pt"/>
    <w:basedOn w:val="a0"/>
    <w:uiPriority w:val="99"/>
    <w:rPr>
      <w:rFonts w:ascii="Arial" w:eastAsia="Arial" w:hAnsi="Arial" w:cs="Arial"/>
      <w:b w:val="0"/>
      <w:bCs w:val="0"/>
      <w:i w:val="0"/>
      <w:iCs w:val="0"/>
      <w:smallCaps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0"/>
    <w:uiPriority w:val="99"/>
    <w:rPr>
      <w:rFonts w:ascii="Verdana" w:eastAsia="Verdana" w:hAnsi="Verdana" w:cs="Verdana"/>
      <w:b w:val="0"/>
      <w:bCs w:val="0"/>
      <w:i w:val="0"/>
      <w:iCs w:val="0"/>
      <w:smallCaps w:val="0"/>
      <w:color w:val="000000"/>
      <w:spacing w:val="2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55pt">
    <w:name w:val="Основной текст + Arial;5;5 pt"/>
    <w:basedOn w:val="a0"/>
    <w:uiPriority w:val="99"/>
    <w:rPr>
      <w:rFonts w:ascii="Arial" w:eastAsia="Arial" w:hAnsi="Arial" w:cs="Arial"/>
      <w:b w:val="0"/>
      <w:bCs w:val="0"/>
      <w:i w:val="0"/>
      <w:iCs w:val="0"/>
      <w:smallCaps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en-US"/>
    </w:rPr>
  </w:style>
  <w:style w:type="character" w:customStyle="1" w:styleId="0pt">
    <w:name w:val="Основной текст + Курсив;Интервал 0 pt"/>
    <w:basedOn w:val="a0"/>
    <w:uiPriority w:val="99"/>
    <w:rPr>
      <w:rFonts w:ascii="Arial Unicode MS" w:eastAsia="Arial Unicode MS" w:hAnsi="Arial Unicode MS" w:cs="Arial Unicode MS"/>
      <w:b w:val="0"/>
      <w:bCs w:val="0"/>
      <w:i/>
      <w:iCs/>
      <w:smallCaps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Exact">
    <w:name w:val="Основной текст Exact"/>
    <w:basedOn w:val="a0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2"/>
      <w:sz w:val="21"/>
      <w:szCs w:val="21"/>
      <w:u w:val="none"/>
    </w:rPr>
  </w:style>
  <w:style w:type="paragraph" w:customStyle="1" w:styleId="Western">
    <w:name w:val="Western"/>
    <w:basedOn w:val="a"/>
    <w:uiPriority w:val="99"/>
    <w:pPr>
      <w:spacing w:before="100" w:after="10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rial">
    <w:name w:val="Основной текст + Arial;Полужирный"/>
    <w:basedOn w:val="a0"/>
    <w:uiPriority w:val="99"/>
    <w:rPr>
      <w:rFonts w:ascii="Arial" w:eastAsia="Arial" w:hAnsi="Arial" w:cs="Arial"/>
      <w:b/>
      <w:bCs/>
      <w:i w:val="0"/>
      <w:iCs w:val="0"/>
      <w:smallCaps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55pt">
    <w:name w:val="Основной текст + 5;5 pt"/>
    <w:basedOn w:val="a0"/>
    <w:uiPriority w:val="99"/>
    <w:rPr>
      <w:rFonts w:ascii="Verdana" w:eastAsia="Verdana" w:hAnsi="Verdana" w:cs="Verdana"/>
      <w:b w:val="0"/>
      <w:bCs w:val="0"/>
      <w:i w:val="0"/>
      <w:iCs w:val="0"/>
      <w:smallCaps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TimesNewRoman8pt0pt">
    <w:name w:val="Основной текст + Times New Roman;8 pt;Курсив;Интервал 0 pt"/>
    <w:basedOn w:val="a0"/>
    <w:uiPriority w:val="99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-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6Exact">
    <w:name w:val="Основной текст (6) Exact"/>
    <w:basedOn w:val="a0"/>
    <w:link w:val="61"/>
    <w:uiPriority w:val="99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61">
    <w:name w:val="Основной текст (6)"/>
    <w:basedOn w:val="a"/>
    <w:link w:val="6Exact"/>
    <w:uiPriority w:val="99"/>
    <w:pPr>
      <w:widowControl w:val="0"/>
      <w:shd w:val="clear" w:color="auto" w:fill="FFFFFF"/>
      <w:spacing w:after="0" w:line="274" w:lineRule="exact"/>
      <w:jc w:val="both"/>
    </w:pPr>
    <w:rPr>
      <w:rFonts w:ascii="Arial Unicode MS" w:eastAsia="Arial Unicode MS" w:hAnsi="Arial Unicode MS" w:cs="Arial Unicode MS"/>
    </w:rPr>
  </w:style>
  <w:style w:type="character" w:customStyle="1" w:styleId="27">
    <w:name w:val="Основной текст2"/>
    <w:basedOn w:val="a0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pt">
    <w:name w:val="Основной текст + 10 pt"/>
    <w:basedOn w:val="a0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8">
    <w:name w:val="Таблица текст"/>
    <w:basedOn w:val="a"/>
    <w:link w:val="aff9"/>
    <w:uiPriority w:val="99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Таблица текст Знак"/>
    <w:basedOn w:val="a0"/>
    <w:link w:val="aff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header"/>
    <w:basedOn w:val="a"/>
    <w:link w:val="af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b">
    <w:name w:val="Верхний колонтитул Знак"/>
    <w:basedOn w:val="a0"/>
    <w:link w:val="affa"/>
    <w:uiPriority w:val="99"/>
  </w:style>
  <w:style w:type="paragraph" w:styleId="affc">
    <w:name w:val="footer"/>
    <w:basedOn w:val="a"/>
    <w:link w:val="affd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d">
    <w:name w:val="Нижний колонтитул Знак"/>
    <w:basedOn w:val="a0"/>
    <w:link w:val="affc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3">
    <w:name w:val="index 1"/>
    <w:basedOn w:val="a"/>
    <w:next w:val="a"/>
    <w:uiPriority w:val="99"/>
    <w:semiHidden/>
    <w:unhideWhenUsed/>
    <w:pPr>
      <w:spacing w:after="0" w:line="240" w:lineRule="auto"/>
      <w:ind w:left="22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rlov@spectroflash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5F054-6F10-4290-947F-CCA9AF9A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314</Pages>
  <Words>91138</Words>
  <Characters>519493</Characters>
  <Application>Microsoft Office Word</Application>
  <DocSecurity>0</DocSecurity>
  <Lines>4329</Lines>
  <Paragraphs>1218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</dc:creator>
  <cp:lastModifiedBy>Ольга</cp:lastModifiedBy>
  <cp:revision>5</cp:revision>
  <dcterms:created xsi:type="dcterms:W3CDTF">2026-06-30T12:31:00Z</dcterms:created>
  <dcterms:modified xsi:type="dcterms:W3CDTF">2026-06-30T12:42:00Z</dcterms:modified>
</cp:coreProperties>
</file>