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EA70" w14:textId="77777777" w:rsidR="00FD4CE5" w:rsidRDefault="00FD4CE5" w:rsidP="00FD4CE5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66B7941D" w14:textId="1048847F" w:rsidR="00FD4CE5" w:rsidRDefault="00FD4CE5" w:rsidP="00FD4CE5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 </w:t>
      </w:r>
      <w:r w:rsidR="00EF717C">
        <w:rPr>
          <w:rFonts w:ascii="Arial" w:hAnsi="Arial" w:cs="Arial"/>
          <w:b/>
          <w:sz w:val="24"/>
          <w:szCs w:val="24"/>
        </w:rPr>
        <w:t>окончательной</w:t>
      </w:r>
      <w:r>
        <w:rPr>
          <w:rFonts w:ascii="Arial" w:hAnsi="Arial" w:cs="Arial"/>
          <w:b/>
          <w:sz w:val="24"/>
          <w:szCs w:val="24"/>
        </w:rPr>
        <w:t xml:space="preserve"> редакции национального стандарта</w:t>
      </w:r>
    </w:p>
    <w:p w14:paraId="2BBA1D0A" w14:textId="77777777" w:rsidR="00FD4CE5" w:rsidRDefault="00FD4CE5" w:rsidP="00FD4CE5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ГОСТ Р «Система поддержки жизненного цикла изделия. Информационная модель изделия. Представление свойств»</w:t>
      </w:r>
    </w:p>
    <w:p w14:paraId="1DF8CFD1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6D494DD4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2025 год</w:t>
      </w:r>
      <w:bookmarkEnd w:id="0"/>
      <w:r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303BB41B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Шифр темы: 1.0.482-1.119.25.</w:t>
      </w:r>
    </w:p>
    <w:p w14:paraId="7D792D79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2CD2679B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впервые.</w:t>
      </w:r>
    </w:p>
    <w:p w14:paraId="1EDD6779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2ED74F58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1" w:name="_Hlk214966500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Объектом стандартизации является информационная модель изделия, которая может применяться на всех стадиях жизненного цикла изделия от разработки концепции изделия до утилизации последнего экземпляра изделия. </w:t>
      </w:r>
    </w:p>
    <w:p w14:paraId="150BBA43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Аспектом стандартизации является схема данных, используемая для описания свойств изделия в виде взаимосвязанной совокупности объектов и атрибутов элементов.</w:t>
      </w:r>
    </w:p>
    <w:p w14:paraId="7DF56744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4A878E1E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включает описание информационной модели, базирующееся на:</w:t>
      </w:r>
    </w:p>
    <w:p w14:paraId="594D5391" w14:textId="04914DC8" w:rsidR="00D80801" w:rsidRDefault="00D80801" w:rsidP="00D80801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- ГОСТ Р ИСО 10303–41 (аутентичный перевод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10303–41);</w:t>
      </w:r>
    </w:p>
    <w:p w14:paraId="4D63FCD3" w14:textId="1DB57EC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- ГОСТ Р ИСО 10303–43–2022 (аутентичный перевод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10303–43:2018)</w:t>
      </w:r>
      <w:r w:rsidR="00D80801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2C454BB7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Стандарт разрабатывается совместно ведущими отечественными вендорами программного обеспечения для управления данными об изделии и 3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D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моделирования – ЗАО «Топ Системы» и Группа Аскон – с учетом опыта разработки, поставки и поддержки ПО для управления данными об изделии и 3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D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моделирования на предприятиях промышленности, а также опыта в реализации проектов поддержки стандартов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10303.</w:t>
      </w:r>
    </w:p>
    <w:p w14:paraId="50366B5E" w14:textId="4A952593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Из стандартизованных схем ISO, на основании согласованного между разработчиками представления о важных для информационной модели изделия элементах описания, выбраны только необходимые сущности. </w:t>
      </w:r>
    </w:p>
    <w:p w14:paraId="52C1E876" w14:textId="56CF55D6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Приведенная информационная модель содержит правила для формирования набора связанных элементов данных, определяющих какое-либо свойство изделия (например, геометрическую форму). Такой набор данных имеет смысл и определение в конкретном контексте – назначении (в том числе, например, координатном пространстве). Указанные наборы данных именуются «представления» и используются для передачи информации об определенных аспектах изделия, которая не может быть выражена более простым способом.</w:t>
      </w:r>
    </w:p>
    <w:bookmarkEnd w:id="1"/>
    <w:p w14:paraId="73FFE59C" w14:textId="77777777" w:rsidR="00FD4CE5" w:rsidRDefault="00FD4CE5" w:rsidP="00FD4CE5">
      <w:pPr>
        <w:keepNext/>
        <w:keepLines/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3B187D58" w14:textId="77777777" w:rsidR="00FD4CE5" w:rsidRDefault="00FD4CE5" w:rsidP="00FD4CE5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358D738F" w14:textId="77777777" w:rsidR="00FD4CE5" w:rsidRDefault="00FD4CE5" w:rsidP="00FD4CE5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национальной системы стандартизации (НСС) и нормативными актами Росстандарта.</w:t>
      </w:r>
    </w:p>
    <w:p w14:paraId="0E96FF95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51D7A74F" w14:textId="752FEA5B" w:rsidR="00FD4CE5" w:rsidRPr="00CE7AD7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При</w:t>
      </w:r>
      <w:r w:rsidRPr="007D0FE2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разработке</w:t>
      </w:r>
      <w:r w:rsidRPr="007D0FE2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E7AD7">
        <w:rPr>
          <w:rFonts w:ascii="Arial" w:hAnsi="Arial" w:cs="Arial"/>
          <w:color w:val="000000"/>
          <w:sz w:val="24"/>
          <w:szCs w:val="24"/>
          <w:lang w:eastAsia="ru-RU"/>
        </w:rPr>
        <w:t>использованы</w:t>
      </w:r>
      <w:r w:rsidR="00CE7AD7" w:rsidRPr="007D0FE2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международные</w:t>
      </w:r>
      <w:r w:rsidRPr="007D0FE2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стандарты</w:t>
      </w:r>
      <w:r w:rsidRPr="007D0FE2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E7AD7">
        <w:rPr>
          <w:rFonts w:ascii="Arial" w:hAnsi="Arial" w:cs="Arial"/>
          <w:color w:val="000000"/>
          <w:sz w:val="24"/>
          <w:szCs w:val="24"/>
          <w:lang w:eastAsia="ru-RU"/>
        </w:rPr>
        <w:t>ИСО</w:t>
      </w:r>
      <w:r w:rsidR="00CE7AD7" w:rsidRPr="007D0FE2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10303 Industrial automation systems and integration. Product data representation and exchange.</w:t>
      </w:r>
    </w:p>
    <w:p w14:paraId="593A53AB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>
        <w:rPr>
          <w:rFonts w:ascii="Arial" w:hAnsi="Arial" w:cs="Arial"/>
          <w:b/>
          <w:i/>
          <w:sz w:val="24"/>
          <w:szCs w:val="24"/>
          <w:u w:val="single"/>
        </w:rPr>
        <w:t>при наличии</w:t>
      </w:r>
      <w:r>
        <w:rPr>
          <w:rFonts w:ascii="Arial" w:hAnsi="Arial" w:cs="Arial"/>
          <w:b/>
          <w:sz w:val="24"/>
          <w:szCs w:val="24"/>
        </w:rPr>
        <w:t>)</w:t>
      </w:r>
    </w:p>
    <w:p w14:paraId="2DA8BC63" w14:textId="77777777" w:rsidR="00FD4CE5" w:rsidRDefault="00FD4CE5" w:rsidP="00FD4CE5">
      <w:pPr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При разработке первой редакции проекта стандарта использован опыт создания элементов систем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Минцифры России в области создания отечественного программного обеспечения и реализации государственной политики по в указанной области.</w:t>
      </w:r>
    </w:p>
    <w:p w14:paraId="3D4FDFB5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ab/>
        <w:t xml:space="preserve">Сведения о взаимосвязи проекта стандарта с проектами и/или действующими в Российской Федерации национальными и </w:t>
      </w:r>
      <w:r>
        <w:rPr>
          <w:rFonts w:ascii="Arial" w:hAnsi="Arial" w:cs="Arial"/>
          <w:b/>
          <w:sz w:val="24"/>
          <w:szCs w:val="24"/>
        </w:rPr>
        <w:lastRenderedPageBreak/>
        <w:t>межгосударственными стандартами, сводами правил</w:t>
      </w:r>
    </w:p>
    <w:p w14:paraId="3C45F001" w14:textId="77777777" w:rsidR="00FD4CE5" w:rsidRDefault="00FD4CE5" w:rsidP="00FD4CE5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0FE2">
        <w:rPr>
          <w:rFonts w:ascii="Arial" w:hAnsi="Arial" w:cs="Arial"/>
          <w:color w:val="000000"/>
          <w:sz w:val="24"/>
          <w:szCs w:val="24"/>
          <w:lang w:eastAsia="ru-RU"/>
        </w:rPr>
        <w:t>Проект ГОСТ Р взаимосвязан со следующими стандартами:</w:t>
      </w:r>
    </w:p>
    <w:p w14:paraId="666B27CB" w14:textId="77777777" w:rsidR="007D0FE2" w:rsidRDefault="007D0FE2" w:rsidP="007D0FE2">
      <w:pPr>
        <w:pStyle w:val="ac"/>
        <w:widowControl w:val="0"/>
        <w:suppressAutoHyphens w:val="0"/>
      </w:pPr>
      <w:bookmarkStart w:id="2" w:name="_Hlk214369427"/>
      <w:bookmarkStart w:id="3" w:name="_Hlk214377327"/>
      <w:r>
        <w:t>ГОСТ 15467 Управление качеством продукции. Основные понятия, термины и определения</w:t>
      </w:r>
    </w:p>
    <w:p w14:paraId="37E2742F" w14:textId="77777777" w:rsidR="007D0FE2" w:rsidRDefault="007D0FE2" w:rsidP="007D0FE2">
      <w:pPr>
        <w:pStyle w:val="ac"/>
        <w:widowControl w:val="0"/>
        <w:suppressAutoHyphens w:val="0"/>
      </w:pPr>
      <w:r>
        <w:t>ГОСТ Р 2.005  Единая система конструкторской документации. Термины и определения</w:t>
      </w:r>
    </w:p>
    <w:p w14:paraId="058FF5F6" w14:textId="77777777" w:rsidR="007D0FE2" w:rsidRDefault="007D0FE2" w:rsidP="007D0FE2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bookmarkStart w:id="4" w:name="_Hlk214369442"/>
      <w:bookmarkEnd w:id="2"/>
      <w:r>
        <w:t xml:space="preserve">ГОСТ Р 77.002  Система поддержки жизненного цикла изделия. Термины и определения </w:t>
      </w:r>
      <w:r>
        <w:rPr>
          <w:i/>
          <w:iCs/>
        </w:rPr>
        <w:t>(проект, окончательная редакция, разрабатывается совместно)</w:t>
      </w:r>
    </w:p>
    <w:bookmarkEnd w:id="3"/>
    <w:bookmarkEnd w:id="4"/>
    <w:p w14:paraId="7EDB8B65" w14:textId="77777777" w:rsidR="007D0FE2" w:rsidRDefault="007D0FE2" w:rsidP="007D0FE2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r>
        <w:t>ГОСТ Р ИСО 10303–11 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p w14:paraId="477FA843" w14:textId="77777777" w:rsidR="007D0FE2" w:rsidRDefault="007D0FE2" w:rsidP="007D0FE2">
      <w:pPr>
        <w:pStyle w:val="ac"/>
        <w:widowControl w:val="0"/>
        <w:suppressAutoHyphens w:val="0"/>
        <w:rPr>
          <w:rFonts w:cs="Arial"/>
        </w:rPr>
      </w:pPr>
      <w:r>
        <w:t>ГОСТ Р ИСО 10303–41 Системы автоматизации производства и их интеграция. Представление данных об изделии и обмен этими данными. Часть 41. Интегрированный обобщенный ресурс. Основы описания и поддержки изделий</w:t>
      </w:r>
    </w:p>
    <w:p w14:paraId="0766F4E0" w14:textId="77777777" w:rsidR="007D0FE2" w:rsidRDefault="007D0FE2" w:rsidP="007D0FE2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r>
        <w:t>ГОСТ Р ИСО 10303–43 Системы автоматизации производства и их интеграция. Представление данных об изделии и обмен этими данными. Часть 43. Интегрированный обобщенный ресурс. Структуры представления</w:t>
      </w:r>
    </w:p>
    <w:p w14:paraId="00F8BF03" w14:textId="6B1CDFFC" w:rsidR="00A36050" w:rsidRDefault="00A36050" w:rsidP="00A36050">
      <w:pPr>
        <w:pStyle w:val="2"/>
        <w:numPr>
          <w:ilvl w:val="0"/>
          <w:numId w:val="0"/>
        </w:numPr>
        <w:ind w:firstLine="709"/>
      </w:pPr>
      <w:r>
        <w:t>Внесение изменений во взаимосвязанные стандарты не требуется</w:t>
      </w:r>
      <w:r w:rsidR="00CF04EC">
        <w:t>.</w:t>
      </w:r>
    </w:p>
    <w:p w14:paraId="3E431076" w14:textId="77777777" w:rsidR="007E3852" w:rsidRPr="007D30B9" w:rsidRDefault="007E3852" w:rsidP="007E3852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D30B9">
        <w:rPr>
          <w:rFonts w:ascii="Arial" w:hAnsi="Arial" w:cs="Arial"/>
          <w:b/>
          <w:sz w:val="24"/>
          <w:szCs w:val="24"/>
        </w:rPr>
        <w:t>8</w:t>
      </w:r>
      <w:r w:rsidRPr="007D30B9">
        <w:rPr>
          <w:rFonts w:ascii="Arial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2DDB5B2E" w14:textId="77777777" w:rsidR="007E3852" w:rsidRPr="007D30B9" w:rsidRDefault="007E3852" w:rsidP="007E3852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26.11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.2025. Дата начала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.0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.2025, дата завершения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04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.202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5345C528" w14:textId="565D7B26" w:rsidR="007E3852" w:rsidRPr="007D30B9" w:rsidRDefault="007E3852" w:rsidP="007E3852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замечания и </w:t>
      </w:r>
      <w:r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предложения от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29</w:t>
      </w:r>
      <w:r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организации. В отзывах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17</w:t>
      </w:r>
      <w:r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 замечания и предложения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 отсутствуют. </w:t>
      </w:r>
    </w:p>
    <w:p w14:paraId="19E4522C" w14:textId="3F0CC8BD" w:rsidR="00CF04EC" w:rsidRDefault="007E3852" w:rsidP="007E3852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  <w:r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2 организаций: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АО «ЦНИИмаш»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АО «НПО «Высокоточные комплексы»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АО «ОПК»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АО «У-УАЗ», АО «Вертолеты России»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Г</w:t>
      </w:r>
      <w:r w:rsidR="00CF04EC">
        <w:rPr>
          <w:rFonts w:ascii="Arial" w:hAnsi="Arial" w:cs="Arial"/>
          <w:color w:val="000000"/>
          <w:sz w:val="24"/>
          <w:szCs w:val="24"/>
          <w:lang w:eastAsia="ru-RU"/>
        </w:rPr>
        <w:t>К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 «Росатом»,</w:t>
      </w:r>
      <w:r w:rsidR="00CF04EC" w:rsidRPr="00CF04EC">
        <w:t xml:space="preserve">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ООО «ТМХ Инжиниринг»</w:t>
      </w:r>
      <w:r w:rsid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ООО «ТМХ-ПТР», ООО «ТМХ-Электротех», АО «ТМХ»</w:t>
      </w:r>
      <w:r w:rsid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ООО «УКБВ»</w:t>
      </w:r>
      <w:r w:rsidR="00CF04EC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 Союз «Объединение вагоностроителей»</w:t>
      </w:r>
      <w:r w:rsidR="00CF04EC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EC8B5D4" w14:textId="273DF7E4" w:rsidR="007E3852" w:rsidRPr="007D30B9" w:rsidRDefault="007E3852" w:rsidP="007E3852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на основании которой подготовлена окончательная редакция проекта ГОСТ Р</w:t>
      </w:r>
      <w:r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. Из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44</w:t>
      </w:r>
      <w:r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 полученных замечаний: принято –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28</w:t>
      </w:r>
      <w:r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, отклонено –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Pr="00CF04EC">
        <w:rPr>
          <w:rFonts w:ascii="Arial" w:hAnsi="Arial" w:cs="Arial"/>
          <w:color w:val="000000"/>
          <w:sz w:val="24"/>
          <w:szCs w:val="24"/>
          <w:lang w:eastAsia="ru-RU"/>
        </w:rPr>
        <w:t xml:space="preserve"> (обоснования приведены в сводке отзывов), принято к сведению – </w:t>
      </w:r>
      <w:r w:rsidR="00CF04EC" w:rsidRPr="00CF04EC">
        <w:rPr>
          <w:rFonts w:ascii="Arial" w:hAnsi="Arial" w:cs="Arial"/>
          <w:color w:val="000000"/>
          <w:sz w:val="24"/>
          <w:szCs w:val="24"/>
          <w:lang w:eastAsia="ru-RU"/>
        </w:rPr>
        <w:t>14</w:t>
      </w:r>
      <w:r w:rsidRPr="00CF04EC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00C2DBB" w14:textId="14F450A6" w:rsidR="007E3852" w:rsidRDefault="007E3852" w:rsidP="007E3852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По результатам рассмотрения полученных замечаний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проект существенно доработан.</w:t>
      </w:r>
    </w:p>
    <w:p w14:paraId="013E1925" w14:textId="3DC2A554" w:rsidR="00FD4CE5" w:rsidRDefault="007E3852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FD4CE5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465752CB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При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подготовке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настоящего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проекта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ГОСТ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Р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использовался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международный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стандарт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ISO 10303-43: 2022 «Industrial automation systems and integration — Product data representation and exchange. Part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43: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Integrated</w:t>
      </w:r>
      <w:r w:rsidRPr="00FD4CE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generic</w:t>
      </w:r>
      <w:r w:rsidRPr="00FD4CE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resource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: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representation</w:t>
      </w:r>
      <w:r w:rsidRPr="00FD4CE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structures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»</w:t>
      </w:r>
    </w:p>
    <w:p w14:paraId="1F1011FC" w14:textId="4EE28669" w:rsidR="00FD4CE5" w:rsidRDefault="007E3852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 </w:t>
      </w:r>
      <w:r w:rsidR="00FD4CE5">
        <w:rPr>
          <w:rFonts w:ascii="Arial" w:hAnsi="Arial" w:cs="Arial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468EC67D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2FEC094B" w14:textId="5939CF31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7E3852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Сведения о разработчике стандарта </w:t>
      </w:r>
    </w:p>
    <w:p w14:paraId="0D2D3D11" w14:textId="77777777" w:rsidR="00FD4CE5" w:rsidRDefault="00FD4CE5" w:rsidP="00FD4CE5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1B8C7F35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77F8D969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20B98416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080D0C0C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197F5163" w14:textId="3342C5B5" w:rsidR="00FD4CE5" w:rsidRDefault="00FD4CE5" w:rsidP="00FD4CE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09EB92" w14:textId="468F4ADE" w:rsidR="000A57AC" w:rsidRPr="00E56E71" w:rsidRDefault="000A57AC" w:rsidP="000A57A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06"/>
      </w:tblGrid>
      <w:tr w:rsidR="000A57AC" w:rsidRPr="00E56E71" w14:paraId="634E3D2A" w14:textId="77777777" w:rsidTr="0015451D">
        <w:tc>
          <w:tcPr>
            <w:tcW w:w="4926" w:type="dxa"/>
            <w:hideMark/>
          </w:tcPr>
          <w:p w14:paraId="539F3A52" w14:textId="77777777" w:rsidR="000A57AC" w:rsidRPr="00E56E71" w:rsidRDefault="000A57AC" w:rsidP="0015451D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E8D466A" w14:textId="77777777" w:rsidR="000A57AC" w:rsidRPr="00E56E71" w:rsidRDefault="000A57AC" w:rsidP="0015451D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  <w:p w14:paraId="2CD31631" w14:textId="77777777" w:rsidR="000A57AC" w:rsidRPr="00E56E71" w:rsidRDefault="000A57AC" w:rsidP="0015451D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39072CCB" w14:textId="77777777" w:rsidR="000A57AC" w:rsidRPr="00E56E71" w:rsidRDefault="000A57AC" w:rsidP="0015451D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625E8BB7" w14:textId="2BFFB570" w:rsidR="004650F3" w:rsidRPr="00FD4CE5" w:rsidRDefault="004650F3" w:rsidP="00FD4CE5"/>
    <w:sectPr w:rsidR="004650F3" w:rsidRPr="00FD4CE5" w:rsidSect="001F12BA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E879" w14:textId="77777777" w:rsidR="00A1758C" w:rsidRDefault="00A1758C" w:rsidP="001B611C">
      <w:pPr>
        <w:spacing w:after="0" w:line="240" w:lineRule="auto"/>
      </w:pPr>
      <w:r>
        <w:separator/>
      </w:r>
    </w:p>
    <w:p w14:paraId="68E867E9" w14:textId="77777777" w:rsidR="00A1758C" w:rsidRDefault="00A1758C"/>
  </w:endnote>
  <w:endnote w:type="continuationSeparator" w:id="0">
    <w:p w14:paraId="6009A337" w14:textId="77777777" w:rsidR="00A1758C" w:rsidRDefault="00A1758C" w:rsidP="001B611C">
      <w:pPr>
        <w:spacing w:after="0" w:line="240" w:lineRule="auto"/>
      </w:pPr>
      <w:r>
        <w:continuationSeparator/>
      </w:r>
    </w:p>
    <w:p w14:paraId="6CC75A35" w14:textId="77777777" w:rsidR="00A1758C" w:rsidRDefault="00A17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DE744D0" w14:textId="77777777" w:rsidR="00185CEA" w:rsidRPr="003E3A77" w:rsidRDefault="00185CEA" w:rsidP="003E3A77">
        <w:pPr>
          <w:pStyle w:val="a9"/>
          <w:jc w:val="center"/>
          <w:rPr>
            <w:rFonts w:ascii="Arial" w:hAnsi="Arial" w:cs="Arial"/>
          </w:rPr>
        </w:pPr>
        <w:r w:rsidRPr="003E3A77">
          <w:rPr>
            <w:rFonts w:ascii="Arial" w:hAnsi="Arial" w:cs="Arial"/>
          </w:rPr>
          <w:fldChar w:fldCharType="begin"/>
        </w:r>
        <w:r w:rsidRPr="003E3A77">
          <w:rPr>
            <w:rFonts w:ascii="Arial" w:hAnsi="Arial" w:cs="Arial"/>
          </w:rPr>
          <w:instrText>PAGE   \* MERGEFORMAT</w:instrText>
        </w:r>
        <w:r w:rsidRPr="003E3A77">
          <w:rPr>
            <w:rFonts w:ascii="Arial" w:hAnsi="Arial" w:cs="Arial"/>
          </w:rPr>
          <w:fldChar w:fldCharType="separate"/>
        </w:r>
        <w:r w:rsidR="00312112" w:rsidRPr="003E3A77">
          <w:rPr>
            <w:rFonts w:ascii="Arial" w:hAnsi="Arial" w:cs="Arial"/>
            <w:noProof/>
          </w:rPr>
          <w:t>3</w:t>
        </w:r>
        <w:r w:rsidRPr="003E3A77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BAAC" w14:textId="77777777" w:rsidR="00A1758C" w:rsidRDefault="00A1758C" w:rsidP="001B611C">
      <w:pPr>
        <w:spacing w:after="0" w:line="240" w:lineRule="auto"/>
      </w:pPr>
      <w:r>
        <w:separator/>
      </w:r>
    </w:p>
    <w:p w14:paraId="059B3506" w14:textId="77777777" w:rsidR="00A1758C" w:rsidRDefault="00A1758C"/>
  </w:footnote>
  <w:footnote w:type="continuationSeparator" w:id="0">
    <w:p w14:paraId="7DAA3B1A" w14:textId="77777777" w:rsidR="00A1758C" w:rsidRDefault="00A1758C" w:rsidP="001B611C">
      <w:pPr>
        <w:spacing w:after="0" w:line="240" w:lineRule="auto"/>
      </w:pPr>
      <w:r>
        <w:continuationSeparator/>
      </w:r>
    </w:p>
    <w:p w14:paraId="06AA5686" w14:textId="77777777" w:rsidR="00A1758C" w:rsidRDefault="00A175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0421" w14:textId="1CB90558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0B1E"/>
    <w:rsid w:val="0001430C"/>
    <w:rsid w:val="00015C86"/>
    <w:rsid w:val="000170C2"/>
    <w:rsid w:val="00021932"/>
    <w:rsid w:val="00021BD1"/>
    <w:rsid w:val="00022BE8"/>
    <w:rsid w:val="00037F06"/>
    <w:rsid w:val="00052C0C"/>
    <w:rsid w:val="000673E7"/>
    <w:rsid w:val="00093AAD"/>
    <w:rsid w:val="000A112D"/>
    <w:rsid w:val="000A57AC"/>
    <w:rsid w:val="000A7EBF"/>
    <w:rsid w:val="000A7EF3"/>
    <w:rsid w:val="000B32C4"/>
    <w:rsid w:val="000D52EA"/>
    <w:rsid w:val="000E3D41"/>
    <w:rsid w:val="000F5230"/>
    <w:rsid w:val="00100C60"/>
    <w:rsid w:val="00121C69"/>
    <w:rsid w:val="00123D68"/>
    <w:rsid w:val="0015500D"/>
    <w:rsid w:val="00163591"/>
    <w:rsid w:val="00185CEA"/>
    <w:rsid w:val="00186AAE"/>
    <w:rsid w:val="00190101"/>
    <w:rsid w:val="001B611C"/>
    <w:rsid w:val="001D5B2E"/>
    <w:rsid w:val="001E7ADD"/>
    <w:rsid w:val="001F12BA"/>
    <w:rsid w:val="00221AA9"/>
    <w:rsid w:val="00233BC1"/>
    <w:rsid w:val="00254E4F"/>
    <w:rsid w:val="00286E24"/>
    <w:rsid w:val="002A2C80"/>
    <w:rsid w:val="002A33F0"/>
    <w:rsid w:val="002A39F1"/>
    <w:rsid w:val="00310321"/>
    <w:rsid w:val="00312112"/>
    <w:rsid w:val="00312B2C"/>
    <w:rsid w:val="003300D2"/>
    <w:rsid w:val="00333999"/>
    <w:rsid w:val="003349CE"/>
    <w:rsid w:val="00371196"/>
    <w:rsid w:val="003758E1"/>
    <w:rsid w:val="00386FE1"/>
    <w:rsid w:val="003909F9"/>
    <w:rsid w:val="003B19C3"/>
    <w:rsid w:val="003C618B"/>
    <w:rsid w:val="003D72CE"/>
    <w:rsid w:val="003E3791"/>
    <w:rsid w:val="003E3A77"/>
    <w:rsid w:val="003E540D"/>
    <w:rsid w:val="003E6D72"/>
    <w:rsid w:val="003F64F6"/>
    <w:rsid w:val="00401CB2"/>
    <w:rsid w:val="00404F92"/>
    <w:rsid w:val="00415692"/>
    <w:rsid w:val="00423B52"/>
    <w:rsid w:val="0045214E"/>
    <w:rsid w:val="00455A39"/>
    <w:rsid w:val="00457E90"/>
    <w:rsid w:val="004650F3"/>
    <w:rsid w:val="00465FCA"/>
    <w:rsid w:val="00470229"/>
    <w:rsid w:val="00474567"/>
    <w:rsid w:val="004B2F1E"/>
    <w:rsid w:val="004C60F2"/>
    <w:rsid w:val="004C7522"/>
    <w:rsid w:val="004D1986"/>
    <w:rsid w:val="004E2FF0"/>
    <w:rsid w:val="00513D76"/>
    <w:rsid w:val="00515C68"/>
    <w:rsid w:val="00524E46"/>
    <w:rsid w:val="0053174E"/>
    <w:rsid w:val="00532AA9"/>
    <w:rsid w:val="00562C7C"/>
    <w:rsid w:val="00583727"/>
    <w:rsid w:val="005A7BB9"/>
    <w:rsid w:val="005C61FA"/>
    <w:rsid w:val="005D6464"/>
    <w:rsid w:val="005F20D1"/>
    <w:rsid w:val="00656D21"/>
    <w:rsid w:val="00660062"/>
    <w:rsid w:val="0067183B"/>
    <w:rsid w:val="00671BD2"/>
    <w:rsid w:val="00685F9E"/>
    <w:rsid w:val="006A5FEE"/>
    <w:rsid w:val="006D7330"/>
    <w:rsid w:val="006F0273"/>
    <w:rsid w:val="00733D7D"/>
    <w:rsid w:val="007347D7"/>
    <w:rsid w:val="00746218"/>
    <w:rsid w:val="007473FF"/>
    <w:rsid w:val="0076325B"/>
    <w:rsid w:val="00767345"/>
    <w:rsid w:val="007754B1"/>
    <w:rsid w:val="007856E0"/>
    <w:rsid w:val="007A1418"/>
    <w:rsid w:val="007D0FE2"/>
    <w:rsid w:val="007E0AAA"/>
    <w:rsid w:val="007E3852"/>
    <w:rsid w:val="007E3E32"/>
    <w:rsid w:val="007E4CFB"/>
    <w:rsid w:val="008209B0"/>
    <w:rsid w:val="00830FE6"/>
    <w:rsid w:val="00840992"/>
    <w:rsid w:val="008474D6"/>
    <w:rsid w:val="0085009A"/>
    <w:rsid w:val="008606F2"/>
    <w:rsid w:val="00861DE4"/>
    <w:rsid w:val="0086234D"/>
    <w:rsid w:val="008815BD"/>
    <w:rsid w:val="0088342E"/>
    <w:rsid w:val="00894583"/>
    <w:rsid w:val="008B79A7"/>
    <w:rsid w:val="008C32DB"/>
    <w:rsid w:val="008D1FED"/>
    <w:rsid w:val="008F2CA4"/>
    <w:rsid w:val="009021B7"/>
    <w:rsid w:val="00924848"/>
    <w:rsid w:val="00933FB4"/>
    <w:rsid w:val="00952B4D"/>
    <w:rsid w:val="00987FD6"/>
    <w:rsid w:val="009958D5"/>
    <w:rsid w:val="009A0402"/>
    <w:rsid w:val="009A2976"/>
    <w:rsid w:val="009A6C4B"/>
    <w:rsid w:val="009A7E4A"/>
    <w:rsid w:val="009B03B1"/>
    <w:rsid w:val="009C719B"/>
    <w:rsid w:val="009D5826"/>
    <w:rsid w:val="009D7EFF"/>
    <w:rsid w:val="00A05508"/>
    <w:rsid w:val="00A074D4"/>
    <w:rsid w:val="00A12F78"/>
    <w:rsid w:val="00A15B0B"/>
    <w:rsid w:val="00A1758C"/>
    <w:rsid w:val="00A30B85"/>
    <w:rsid w:val="00A36050"/>
    <w:rsid w:val="00A46667"/>
    <w:rsid w:val="00A47777"/>
    <w:rsid w:val="00A55CF5"/>
    <w:rsid w:val="00A6309D"/>
    <w:rsid w:val="00A82021"/>
    <w:rsid w:val="00A8260D"/>
    <w:rsid w:val="00A930C9"/>
    <w:rsid w:val="00AB3603"/>
    <w:rsid w:val="00AD0366"/>
    <w:rsid w:val="00AD2D40"/>
    <w:rsid w:val="00AE2886"/>
    <w:rsid w:val="00B00D0C"/>
    <w:rsid w:val="00B06999"/>
    <w:rsid w:val="00B246B9"/>
    <w:rsid w:val="00B527C4"/>
    <w:rsid w:val="00B532F5"/>
    <w:rsid w:val="00B65CE8"/>
    <w:rsid w:val="00B725F7"/>
    <w:rsid w:val="00B9104F"/>
    <w:rsid w:val="00B93C4B"/>
    <w:rsid w:val="00BB25EF"/>
    <w:rsid w:val="00BF33F5"/>
    <w:rsid w:val="00C17808"/>
    <w:rsid w:val="00C2281B"/>
    <w:rsid w:val="00C2453E"/>
    <w:rsid w:val="00C33A0B"/>
    <w:rsid w:val="00C52152"/>
    <w:rsid w:val="00C62972"/>
    <w:rsid w:val="00C81A47"/>
    <w:rsid w:val="00C877AA"/>
    <w:rsid w:val="00C90066"/>
    <w:rsid w:val="00C9011E"/>
    <w:rsid w:val="00C906F9"/>
    <w:rsid w:val="00C92FC1"/>
    <w:rsid w:val="00CE7AD7"/>
    <w:rsid w:val="00CF04EC"/>
    <w:rsid w:val="00D107CA"/>
    <w:rsid w:val="00D4510C"/>
    <w:rsid w:val="00D60C2D"/>
    <w:rsid w:val="00D725CD"/>
    <w:rsid w:val="00D76ADB"/>
    <w:rsid w:val="00D77F20"/>
    <w:rsid w:val="00D80801"/>
    <w:rsid w:val="00D85B49"/>
    <w:rsid w:val="00DA2172"/>
    <w:rsid w:val="00DB301C"/>
    <w:rsid w:val="00DC229E"/>
    <w:rsid w:val="00DD02E5"/>
    <w:rsid w:val="00DE50BB"/>
    <w:rsid w:val="00DE66A6"/>
    <w:rsid w:val="00E00F1D"/>
    <w:rsid w:val="00E024A3"/>
    <w:rsid w:val="00E103FA"/>
    <w:rsid w:val="00E144E8"/>
    <w:rsid w:val="00E27A1E"/>
    <w:rsid w:val="00E36AB8"/>
    <w:rsid w:val="00E45569"/>
    <w:rsid w:val="00E47746"/>
    <w:rsid w:val="00E51FFE"/>
    <w:rsid w:val="00E576B7"/>
    <w:rsid w:val="00E60A42"/>
    <w:rsid w:val="00E71D6C"/>
    <w:rsid w:val="00E77BB1"/>
    <w:rsid w:val="00EC1615"/>
    <w:rsid w:val="00ED4F04"/>
    <w:rsid w:val="00EE106D"/>
    <w:rsid w:val="00EE5848"/>
    <w:rsid w:val="00EF717C"/>
    <w:rsid w:val="00F0504F"/>
    <w:rsid w:val="00F25E62"/>
    <w:rsid w:val="00F31ADC"/>
    <w:rsid w:val="00F31F57"/>
    <w:rsid w:val="00F4234A"/>
    <w:rsid w:val="00F6305D"/>
    <w:rsid w:val="00F6757A"/>
    <w:rsid w:val="00F75193"/>
    <w:rsid w:val="00F77D53"/>
    <w:rsid w:val="00F87026"/>
    <w:rsid w:val="00F95E0E"/>
    <w:rsid w:val="00FA1BE2"/>
    <w:rsid w:val="00FA7E4A"/>
    <w:rsid w:val="00FB1D60"/>
    <w:rsid w:val="00FB7FB3"/>
    <w:rsid w:val="00FC3D57"/>
    <w:rsid w:val="00FD4CE5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7726B8FB-216A-40C7-8258-BB420CBB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ac">
    <w:name w:val="ГОСТ Р текст без уровня"/>
    <w:basedOn w:val="a"/>
    <w:qFormat/>
    <w:rsid w:val="00021932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31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34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99EB1-84C9-46E5-BC8B-E70326FF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Ольга</cp:lastModifiedBy>
  <cp:revision>6</cp:revision>
  <cp:lastPrinted>2026-03-19T14:03:00Z</cp:lastPrinted>
  <dcterms:created xsi:type="dcterms:W3CDTF">2026-06-17T09:13:00Z</dcterms:created>
  <dcterms:modified xsi:type="dcterms:W3CDTF">2026-06-27T18:08:00Z</dcterms:modified>
</cp:coreProperties>
</file>